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EC" w:rsidRPr="002236D5" w:rsidRDefault="002377EC" w:rsidP="002377EC">
      <w:pPr>
        <w:ind w:left="-142"/>
        <w:rPr>
          <w:color w:val="1F497D"/>
        </w:rPr>
      </w:pPr>
    </w:p>
    <w:p w:rsidR="002377EC" w:rsidRDefault="002377EC" w:rsidP="002377EC">
      <w:pPr>
        <w:ind w:left="-142"/>
        <w:rPr>
          <w:color w:val="1F497D"/>
          <w:sz w:val="16"/>
          <w:szCs w:val="16"/>
        </w:rPr>
      </w:pPr>
    </w:p>
    <w:p w:rsidR="002377EC" w:rsidRDefault="002377EC" w:rsidP="002377EC">
      <w:pPr>
        <w:ind w:left="-142"/>
        <w:rPr>
          <w:color w:val="1F497D"/>
          <w:sz w:val="16"/>
          <w:szCs w:val="16"/>
        </w:rPr>
      </w:pPr>
    </w:p>
    <w:p w:rsidR="002377EC" w:rsidRDefault="002377EC" w:rsidP="002377EC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195DA384" wp14:editId="3856C3E3">
            <wp:extent cx="2070100" cy="664210"/>
            <wp:effectExtent l="19050" t="0" r="6350" b="0"/>
            <wp:docPr id="39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2377EC" w:rsidRPr="007F0E8A" w:rsidRDefault="002377EC" w:rsidP="002377EC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2377EC" w:rsidRDefault="002377EC" w:rsidP="002377EC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2377EC" w:rsidRPr="003F02DA" w:rsidTr="00E95CB1">
        <w:trPr>
          <w:trHeight w:val="394"/>
        </w:trPr>
        <w:tc>
          <w:tcPr>
            <w:tcW w:w="4055" w:type="dxa"/>
          </w:tcPr>
          <w:p w:rsidR="002377EC" w:rsidRPr="007F0E8A" w:rsidRDefault="002377EC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2377EC" w:rsidRPr="007F0E8A" w:rsidRDefault="002377EC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CMF-046/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2377EC" w:rsidRPr="001468EB" w:rsidRDefault="002377EC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2377EC" w:rsidRDefault="002377EC" w:rsidP="002377EC">
      <w:pPr>
        <w:rPr>
          <w:b/>
        </w:rPr>
      </w:pPr>
    </w:p>
    <w:p w:rsidR="002377EC" w:rsidRDefault="002377EC" w:rsidP="002377EC">
      <w:pPr>
        <w:rPr>
          <w:b/>
        </w:rPr>
      </w:pPr>
    </w:p>
    <w:p w:rsidR="002377EC" w:rsidRDefault="002377EC" w:rsidP="002377EC">
      <w:pPr>
        <w:rPr>
          <w:b/>
        </w:rPr>
      </w:pPr>
    </w:p>
    <w:p w:rsidR="002377EC" w:rsidRDefault="002377EC" w:rsidP="002377EC">
      <w:pPr>
        <w:rPr>
          <w:b/>
        </w:rPr>
      </w:pPr>
    </w:p>
    <w:p w:rsidR="002377EC" w:rsidRDefault="002377EC" w:rsidP="002377EC">
      <w:pPr>
        <w:rPr>
          <w:b/>
        </w:rPr>
      </w:pPr>
    </w:p>
    <w:p w:rsidR="002377EC" w:rsidRPr="00BD2E5F" w:rsidRDefault="002377EC" w:rsidP="002377EC">
      <w:pPr>
        <w:rPr>
          <w:b/>
          <w:sz w:val="22"/>
          <w:szCs w:val="22"/>
        </w:rPr>
      </w:pPr>
      <w:r w:rsidRPr="00BD2E5F">
        <w:rPr>
          <w:b/>
          <w:sz w:val="22"/>
          <w:szCs w:val="22"/>
        </w:rPr>
        <w:t>AL C.  PEDRO MENDEZ FLORES</w:t>
      </w:r>
    </w:p>
    <w:p w:rsidR="002377EC" w:rsidRPr="00BD2E5F" w:rsidRDefault="002377EC" w:rsidP="002377EC">
      <w:pPr>
        <w:rPr>
          <w:b/>
          <w:sz w:val="22"/>
          <w:szCs w:val="22"/>
        </w:rPr>
      </w:pPr>
      <w:r w:rsidRPr="00BD2E5F">
        <w:rPr>
          <w:b/>
          <w:sz w:val="22"/>
          <w:szCs w:val="22"/>
        </w:rPr>
        <w:t>PRESIDENTE DE LA JUNTA AUXILIAR DE SANTO DOMINGO ATOYATEMPAN</w:t>
      </w:r>
    </w:p>
    <w:p w:rsidR="002377EC" w:rsidRPr="00BD2E5F" w:rsidRDefault="002377EC" w:rsidP="002377EC">
      <w:pPr>
        <w:rPr>
          <w:b/>
          <w:sz w:val="22"/>
          <w:szCs w:val="22"/>
        </w:rPr>
      </w:pPr>
      <w:r w:rsidRPr="00BD2E5F">
        <w:rPr>
          <w:b/>
          <w:sz w:val="22"/>
          <w:szCs w:val="22"/>
        </w:rPr>
        <w:t xml:space="preserve">P R E S E N T E: </w:t>
      </w:r>
    </w:p>
    <w:p w:rsidR="002377EC" w:rsidRPr="002377EC" w:rsidRDefault="002377EC" w:rsidP="002377EC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                  </w:t>
      </w:r>
      <w:r>
        <w:rPr>
          <w:b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2377EC" w:rsidRDefault="002377EC" w:rsidP="002377EC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009/2014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2377EC" w:rsidRPr="00D12A5A" w:rsidRDefault="002377EC" w:rsidP="002377EC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$364,555.06 (Trescientos sesenta y cuatro mil, quinientos cincuenta y </w:t>
      </w:r>
      <w:proofErr w:type="gramStart"/>
      <w:r>
        <w:rPr>
          <w:rFonts w:ascii="Tahoma" w:hAnsi="Tahoma" w:cs="Tahoma"/>
          <w:sz w:val="18"/>
          <w:szCs w:val="18"/>
        </w:rPr>
        <w:t>cinco  Pesos</w:t>
      </w:r>
      <w:proofErr w:type="gramEnd"/>
      <w:r>
        <w:rPr>
          <w:rFonts w:ascii="Tahoma" w:hAnsi="Tahoma" w:cs="Tahoma"/>
          <w:sz w:val="18"/>
          <w:szCs w:val="18"/>
        </w:rPr>
        <w:t xml:space="preserve"> 06</w:t>
      </w:r>
      <w:r w:rsidRPr="00D12A5A">
        <w:rPr>
          <w:rFonts w:ascii="Tahoma" w:hAnsi="Tahoma" w:cs="Tahoma"/>
          <w:sz w:val="18"/>
          <w:szCs w:val="18"/>
        </w:rPr>
        <w:t>/100 M.N.)</w:t>
      </w:r>
      <w:r w:rsidR="000F270B">
        <w:rPr>
          <w:rFonts w:ascii="Tahoma" w:hAnsi="Tahoma" w:cs="Tahoma"/>
          <w:sz w:val="18"/>
          <w:szCs w:val="18"/>
        </w:rPr>
        <w:t xml:space="preserve">. </w:t>
      </w: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2377EC" w:rsidRPr="00D12A5A" w:rsidRDefault="002377EC" w:rsidP="002377EC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2377EC" w:rsidRPr="00D12A5A" w:rsidRDefault="002377EC" w:rsidP="002377EC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2377EC" w:rsidRPr="00350B8B" w:rsidRDefault="002377EC" w:rsidP="002377EC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2377EC" w:rsidRPr="00350B8B" w:rsidRDefault="002377EC" w:rsidP="002377EC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21 DE MAYO DE 2014</w:t>
      </w:r>
    </w:p>
    <w:p w:rsidR="002377EC" w:rsidRPr="00350B8B" w:rsidRDefault="002377EC" w:rsidP="002377EC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377EC" w:rsidRPr="00350B8B" w:rsidRDefault="002377EC" w:rsidP="002377EC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377EC" w:rsidRPr="00350B8B" w:rsidRDefault="002377EC" w:rsidP="002377EC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377EC" w:rsidRPr="00350B8B" w:rsidRDefault="002377EC" w:rsidP="002377EC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2377EC" w:rsidRPr="00350B8B" w:rsidRDefault="002377EC" w:rsidP="002377EC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2377EC" w:rsidRDefault="002377EC" w:rsidP="002377EC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0F270B" w:rsidRDefault="002377EC" w:rsidP="000F270B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73A5B97F" wp14:editId="37CA3BC4">
            <wp:extent cx="2835910" cy="69215"/>
            <wp:effectExtent l="0" t="0" r="8890" b="6985"/>
            <wp:docPr id="4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2F" w:rsidRPr="000F270B" w:rsidRDefault="002377EC" w:rsidP="000F270B">
      <w:pPr>
        <w:ind w:left="-142"/>
        <w:rPr>
          <w:color w:val="1F497D"/>
        </w:rPr>
      </w:pPr>
      <w:bookmarkStart w:id="0" w:name="_GoBack"/>
      <w:bookmarkEnd w:id="0"/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sectPr w:rsidR="008E5F2F" w:rsidRPr="000F2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EC"/>
    <w:rsid w:val="000F270B"/>
    <w:rsid w:val="002377EC"/>
    <w:rsid w:val="008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A724"/>
  <w15:chartTrackingRefBased/>
  <w15:docId w15:val="{914BABE8-EE14-4443-8998-984C9235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377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77E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377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77E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2</cp:revision>
  <dcterms:created xsi:type="dcterms:W3CDTF">2016-10-31T05:50:00Z</dcterms:created>
  <dcterms:modified xsi:type="dcterms:W3CDTF">2016-10-31T05:51:00Z</dcterms:modified>
</cp:coreProperties>
</file>