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EE9" w:rsidRPr="00AF2EE9" w:rsidRDefault="009C3CE2" w:rsidP="00AF2EE9">
      <w:pPr>
        <w:pStyle w:val="Textoindependiente3"/>
        <w:rPr>
          <w:b/>
        </w:rPr>
      </w:pPr>
      <w:r>
        <w:rPr>
          <w:rFonts w:cs="Tahoma"/>
          <w:b/>
          <w:sz w:val="12"/>
          <w:szCs w:val="12"/>
        </w:rPr>
        <w:t xml:space="preserve">                    </w:t>
      </w:r>
      <w:r w:rsidRPr="00053E5B">
        <w:rPr>
          <w:b/>
          <w:noProof/>
          <w:lang w:val="es-MX" w:eastAsia="es-MX"/>
        </w:rPr>
        <w:drawing>
          <wp:inline distT="0" distB="0" distL="0" distR="0" wp14:anchorId="352F22C6" wp14:editId="6C55D101">
            <wp:extent cx="2070100" cy="664210"/>
            <wp:effectExtent l="19050" t="0" r="635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 w:rsidR="00AF2EE9">
        <w:rPr>
          <w:b/>
        </w:rPr>
        <w:t xml:space="preserve">                                                      </w:t>
      </w:r>
      <w:r w:rsidR="00AF2EE9" w:rsidRPr="009F6E15">
        <w:rPr>
          <w:rFonts w:ascii="Arial Narrow" w:hAnsi="Arial Narrow"/>
          <w:b/>
          <w:i/>
          <w:sz w:val="24"/>
          <w:szCs w:val="24"/>
        </w:rPr>
        <w:t>“2014, Año de Octavio P</w:t>
      </w:r>
      <w:bookmarkStart w:id="0" w:name="_GoBack"/>
      <w:bookmarkEnd w:id="0"/>
      <w:r w:rsidR="00AF2EE9" w:rsidRPr="009F6E15">
        <w:rPr>
          <w:rFonts w:ascii="Arial Narrow" w:hAnsi="Arial Narrow"/>
          <w:b/>
          <w:i/>
          <w:sz w:val="24"/>
          <w:szCs w:val="24"/>
        </w:rPr>
        <w:t>az”</w:t>
      </w:r>
      <w:r w:rsidR="00AF2EE9">
        <w:rPr>
          <w:b/>
        </w:rPr>
        <w:t xml:space="preserve">                                                                                                                  </w:t>
      </w:r>
    </w:p>
    <w:p w:rsidR="00AF2EE9" w:rsidRPr="00AF7567" w:rsidRDefault="00AF2EE9" w:rsidP="00AF2EE9">
      <w:pPr>
        <w:rPr>
          <w:rFonts w:ascii="Arial Narrow" w:hAnsi="Arial Narrow"/>
          <w:b/>
          <w:i/>
          <w:color w:val="1F497D"/>
        </w:rPr>
      </w:pPr>
      <w:r>
        <w:rPr>
          <w:rFonts w:ascii="Arial Narrow" w:hAnsi="Arial Narrow"/>
          <w:b/>
          <w:i/>
        </w:rPr>
        <w:t xml:space="preserve">          </w:t>
      </w:r>
      <w:r w:rsidRPr="00AF7567">
        <w:rPr>
          <w:rFonts w:ascii="Arial Narrow" w:hAnsi="Arial Narrow"/>
          <w:b/>
          <w:i/>
        </w:rPr>
        <w:t xml:space="preserve">                    </w:t>
      </w:r>
      <w:r>
        <w:rPr>
          <w:rFonts w:ascii="Arial Narrow" w:hAnsi="Arial Narrow"/>
          <w:b/>
          <w:i/>
        </w:rPr>
        <w:t xml:space="preserve">                                </w:t>
      </w:r>
      <w:r w:rsidRPr="00AF7567">
        <w:rPr>
          <w:rFonts w:ascii="Arial Narrow" w:hAnsi="Arial Narrow"/>
          <w:b/>
          <w:i/>
        </w:rPr>
        <w:t>“2014, Año de la Pluriculturalidad en el Estado de Puebla”</w:t>
      </w:r>
    </w:p>
    <w:p w:rsidR="009C3CE2" w:rsidRDefault="009C3CE2" w:rsidP="009C3CE2">
      <w:pPr>
        <w:rPr>
          <w:b/>
        </w:rPr>
      </w:pPr>
      <w:r>
        <w:rPr>
          <w:b/>
        </w:rPr>
        <w:t xml:space="preserve"> </w:t>
      </w:r>
    </w:p>
    <w:p w:rsidR="009C3CE2" w:rsidRPr="007F0E8A" w:rsidRDefault="009C3CE2" w:rsidP="009C3CE2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9C3CE2" w:rsidRDefault="009C3CE2" w:rsidP="009C3CE2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9C3CE2" w:rsidRPr="003F02DA" w:rsidTr="00D43D84">
        <w:trPr>
          <w:trHeight w:val="394"/>
        </w:trPr>
        <w:tc>
          <w:tcPr>
            <w:tcW w:w="4055" w:type="dxa"/>
          </w:tcPr>
          <w:p w:rsidR="009C3CE2" w:rsidRPr="007F0E8A" w:rsidRDefault="009C3CE2" w:rsidP="00D43D84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9C3CE2" w:rsidRPr="007F0E8A" w:rsidRDefault="009C3CE2" w:rsidP="00D43D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 w:rsidR="00C0585A">
              <w:rPr>
                <w:b/>
                <w:sz w:val="20"/>
                <w:szCs w:val="20"/>
              </w:rPr>
              <w:t>CMF-</w:t>
            </w:r>
            <w:r w:rsidR="008F421B">
              <w:rPr>
                <w:b/>
                <w:sz w:val="20"/>
                <w:szCs w:val="20"/>
              </w:rPr>
              <w:t>12</w:t>
            </w:r>
            <w:r w:rsidR="00C0585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9C3CE2" w:rsidRPr="001468EB" w:rsidRDefault="009C3CE2" w:rsidP="00D43D84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9C3CE2" w:rsidRDefault="009C3CE2" w:rsidP="009C3CE2">
      <w:pPr>
        <w:rPr>
          <w:b/>
        </w:rPr>
      </w:pPr>
    </w:p>
    <w:p w:rsidR="009C3CE2" w:rsidRDefault="009C3CE2" w:rsidP="009C3CE2">
      <w:pPr>
        <w:rPr>
          <w:b/>
        </w:rPr>
      </w:pPr>
    </w:p>
    <w:p w:rsidR="009C3CE2" w:rsidRDefault="009C3CE2" w:rsidP="009C3CE2">
      <w:pPr>
        <w:rPr>
          <w:b/>
        </w:rPr>
      </w:pPr>
    </w:p>
    <w:p w:rsidR="009C3CE2" w:rsidRDefault="009C3CE2" w:rsidP="009C3CE2">
      <w:pPr>
        <w:rPr>
          <w:b/>
        </w:rPr>
      </w:pPr>
    </w:p>
    <w:p w:rsidR="009C3CE2" w:rsidRDefault="009C3CE2" w:rsidP="009C3CE2">
      <w:pPr>
        <w:rPr>
          <w:b/>
        </w:rPr>
      </w:pPr>
      <w:r>
        <w:rPr>
          <w:b/>
        </w:rPr>
        <w:t>AL C. LUIS TORRES REYES</w:t>
      </w:r>
    </w:p>
    <w:p w:rsidR="009C3CE2" w:rsidRDefault="009C3CE2" w:rsidP="009C3CE2">
      <w:pPr>
        <w:rPr>
          <w:b/>
        </w:rPr>
      </w:pPr>
      <w:r>
        <w:rPr>
          <w:b/>
        </w:rPr>
        <w:t>PRESIDENTE AUXILIAR DE SAN DIEGO ACAPULCO</w:t>
      </w:r>
    </w:p>
    <w:p w:rsidR="009C3CE2" w:rsidRDefault="009C3CE2" w:rsidP="009C3CE2">
      <w:pPr>
        <w:rPr>
          <w:b/>
        </w:rPr>
      </w:pPr>
      <w:r>
        <w:rPr>
          <w:b/>
        </w:rPr>
        <w:t xml:space="preserve">P R E S E N T E: </w:t>
      </w:r>
    </w:p>
    <w:p w:rsidR="009C3CE2" w:rsidRPr="007535A5" w:rsidRDefault="009C3CE2" w:rsidP="009C3CE2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</w:t>
      </w:r>
      <w:r w:rsidR="007535A5">
        <w:rPr>
          <w:b/>
        </w:rPr>
        <w:t xml:space="preserve">  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 xml:space="preserve">con fundamento en lo establecido en los artículos 134 de </w:t>
      </w:r>
      <w:smartTag w:uri="urn:schemas-microsoft-com:office:smarttags" w:element="PersonName">
        <w:smartTagPr>
          <w:attr w:name="ProductID" w:val="la Constituci￳n Pol￭tica"/>
        </w:smartTagPr>
        <w:r w:rsidRPr="00D12A5A">
          <w:rPr>
            <w:rFonts w:ascii="Tahoma" w:hAnsi="Tahoma" w:cs="Tahoma"/>
            <w:sz w:val="18"/>
            <w:szCs w:val="18"/>
          </w:rPr>
          <w:t>la Constitución Política</w:t>
        </w:r>
      </w:smartTag>
      <w:r w:rsidRPr="00D12A5A">
        <w:rPr>
          <w:rFonts w:ascii="Tahoma" w:hAnsi="Tahoma" w:cs="Tahoma"/>
          <w:sz w:val="18"/>
          <w:szCs w:val="18"/>
        </w:rPr>
        <w:t xml:space="preserve"> de los Estados Unidos Mexicanos, 108 de </w:t>
      </w:r>
      <w:smartTag w:uri="urn:schemas-microsoft-com:office:smarttags" w:element="PersonName">
        <w:smartTagPr>
          <w:attr w:name="ProductID" w:val="la Constituci￳n Pol￭tica"/>
        </w:smartTagPr>
        <w:r w:rsidRPr="00D12A5A">
          <w:rPr>
            <w:rFonts w:ascii="Tahoma" w:hAnsi="Tahoma" w:cs="Tahoma"/>
            <w:sz w:val="18"/>
            <w:szCs w:val="18"/>
          </w:rPr>
          <w:t>la Constitución Política</w:t>
        </w:r>
      </w:smartTag>
      <w:r w:rsidRPr="00D12A5A">
        <w:rPr>
          <w:rFonts w:ascii="Tahoma" w:hAnsi="Tahoma" w:cs="Tahoma"/>
          <w:sz w:val="18"/>
          <w:szCs w:val="18"/>
        </w:rPr>
        <w:t xml:space="preserve"> del Estado Libre y Soberano de Puebla, 45 Fracción II y III del Código Fiscal Municipal del Estado Libre y Soberano de Puebla, 169 Fracciones V y X, de </w:t>
      </w:r>
      <w:smartTag w:uri="urn:schemas-microsoft-com:office:smarttags" w:element="PersonName">
        <w:smartTagPr>
          <w:attr w:name="ProductID" w:val="la Ley Org￡nica"/>
        </w:smartTagPr>
        <w:r w:rsidRPr="00D12A5A">
          <w:rPr>
            <w:rFonts w:ascii="Tahoma" w:hAnsi="Tahoma" w:cs="Tahoma"/>
            <w:sz w:val="18"/>
            <w:szCs w:val="18"/>
          </w:rPr>
          <w:t>la Ley Orgánica</w:t>
        </w:r>
      </w:smartTag>
      <w:r w:rsidRPr="00D12A5A">
        <w:rPr>
          <w:rFonts w:ascii="Tahoma" w:hAnsi="Tahoma" w:cs="Tahoma"/>
          <w:sz w:val="18"/>
          <w:szCs w:val="18"/>
        </w:rPr>
        <w:t xml:space="preserve"> Municipal; 43 de </w:t>
      </w:r>
      <w:smartTag w:uri="urn:schemas-microsoft-com:office:smarttags" w:element="PersonName">
        <w:smartTagPr>
          <w:attr w:name="ProductID" w:val="la Ley General"/>
        </w:smartTagPr>
        <w:r w:rsidRPr="00D12A5A">
          <w:rPr>
            <w:rFonts w:ascii="Tahoma" w:hAnsi="Tahoma" w:cs="Tahoma"/>
            <w:sz w:val="18"/>
            <w:szCs w:val="18"/>
          </w:rPr>
          <w:t>la Ley General</w:t>
        </w:r>
      </w:smartTag>
      <w:r w:rsidRPr="00D12A5A">
        <w:rPr>
          <w:rFonts w:ascii="Tahoma" w:hAnsi="Tahoma" w:cs="Tahoma"/>
          <w:sz w:val="18"/>
          <w:szCs w:val="18"/>
        </w:rPr>
        <w:t xml:space="preserve">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 xml:space="preserve">50 fracciones I y XIX de </w:t>
      </w:r>
      <w:smartTag w:uri="urn:schemas-microsoft-com:office:smarttags" w:element="PersonName">
        <w:smartTagPr>
          <w:attr w:name="ProductID" w:val="la Ley"/>
        </w:smartTagPr>
        <w:r w:rsidRPr="00D12A5A">
          <w:rPr>
            <w:rFonts w:ascii="Tahoma" w:hAnsi="Tahoma" w:cs="Tahoma"/>
            <w:sz w:val="18"/>
            <w:szCs w:val="18"/>
          </w:rPr>
          <w:t>La Ley</w:t>
        </w:r>
      </w:smartTag>
      <w:r w:rsidRPr="00D12A5A">
        <w:rPr>
          <w:rFonts w:ascii="Tahoma" w:hAnsi="Tahoma" w:cs="Tahoma"/>
          <w:sz w:val="18"/>
          <w:szCs w:val="18"/>
        </w:rPr>
        <w:t xml:space="preserve"> de Responsabilidades de los Servidores Públicos; Se procede a la notificación del resultado de la auditoría practicada a </w:t>
      </w:r>
      <w:smartTag w:uri="urn:schemas-microsoft-com:office:smarttags" w:element="PersonName">
        <w:smartTagPr>
          <w:attr w:name="ProductID" w:val="la Administraci￳n"/>
        </w:smartTagPr>
        <w:r w:rsidRPr="00D12A5A">
          <w:rPr>
            <w:rFonts w:ascii="Tahoma" w:hAnsi="Tahoma" w:cs="Tahoma"/>
            <w:sz w:val="18"/>
            <w:szCs w:val="18"/>
          </w:rPr>
          <w:t>la Administración</w:t>
        </w:r>
      </w:smartTag>
      <w:r w:rsidRPr="00D12A5A">
        <w:rPr>
          <w:rFonts w:ascii="Tahoma" w:hAnsi="Tahoma" w:cs="Tahoma"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LA JUNTA AUXILIAR"/>
        </w:smartTagPr>
        <w:smartTag w:uri="urn:schemas-microsoft-com:office:smarttags" w:element="PersonName">
          <w:smartTagPr>
            <w:attr w:name="ProductID" w:val="LA JUNTA"/>
          </w:smartTagPr>
          <w:r w:rsidRPr="00D12A5A">
            <w:rPr>
              <w:rFonts w:ascii="Tahoma" w:hAnsi="Tahoma" w:cs="Tahoma"/>
              <w:sz w:val="18"/>
              <w:szCs w:val="18"/>
            </w:rPr>
            <w:t>la Junta</w:t>
          </w:r>
        </w:smartTag>
        <w:r w:rsidRPr="00D12A5A">
          <w:rPr>
            <w:rFonts w:ascii="Tahoma" w:hAnsi="Tahoma" w:cs="Tahoma"/>
            <w:sz w:val="18"/>
            <w:szCs w:val="18"/>
          </w:rPr>
          <w:t xml:space="preserve"> Auxiliar</w:t>
        </w:r>
      </w:smartTag>
      <w:r>
        <w:rPr>
          <w:rFonts w:ascii="Tahoma" w:hAnsi="Tahoma" w:cs="Tahoma"/>
          <w:sz w:val="18"/>
          <w:szCs w:val="18"/>
        </w:rPr>
        <w:t xml:space="preserve"> que usted dignamente dirigió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9C3CE2" w:rsidRDefault="009C3CE2" w:rsidP="009C3CE2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Pliego de </w:t>
      </w:r>
      <w:r w:rsidR="007535A5">
        <w:rPr>
          <w:rFonts w:ascii="Tahoma" w:hAnsi="Tahoma" w:cs="Tahoma"/>
          <w:sz w:val="18"/>
          <w:szCs w:val="18"/>
        </w:rPr>
        <w:t>Observaciones No. 014</w:t>
      </w:r>
      <w:r>
        <w:rPr>
          <w:rFonts w:ascii="Tahoma" w:hAnsi="Tahoma" w:cs="Tahoma"/>
          <w:sz w:val="18"/>
          <w:szCs w:val="18"/>
        </w:rPr>
        <w:t>/2014</w:t>
      </w:r>
      <w:r w:rsidRPr="00D12A5A">
        <w:rPr>
          <w:rFonts w:ascii="Tahoma" w:hAnsi="Tahoma" w:cs="Tahoma"/>
          <w:sz w:val="18"/>
          <w:szCs w:val="18"/>
        </w:rPr>
        <w:t xml:space="preserve"> c</w:t>
      </w:r>
      <w:r w:rsidR="002C34E2">
        <w:rPr>
          <w:rFonts w:ascii="Tahoma" w:hAnsi="Tahoma" w:cs="Tahoma"/>
          <w:sz w:val="18"/>
          <w:szCs w:val="18"/>
        </w:rPr>
        <w:t>orrespondiente al ejercicio</w:t>
      </w:r>
      <w:r w:rsidR="00934D4F">
        <w:rPr>
          <w:rFonts w:ascii="Tahoma" w:hAnsi="Tahoma" w:cs="Tahoma"/>
          <w:sz w:val="18"/>
          <w:szCs w:val="18"/>
        </w:rPr>
        <w:t xml:space="preserve"> del</w:t>
      </w:r>
      <w:r w:rsidR="002C34E2">
        <w:rPr>
          <w:rFonts w:ascii="Tahoma" w:hAnsi="Tahoma" w:cs="Tahoma"/>
          <w:sz w:val="18"/>
          <w:szCs w:val="18"/>
        </w:rPr>
        <w:t xml:space="preserve"> 1</w:t>
      </w:r>
      <w:r w:rsidR="00934D4F">
        <w:rPr>
          <w:rFonts w:ascii="Tahoma" w:hAnsi="Tahoma" w:cs="Tahoma"/>
          <w:sz w:val="18"/>
          <w:szCs w:val="18"/>
        </w:rPr>
        <w:t xml:space="preserve"> de enero al </w:t>
      </w:r>
      <w:r w:rsidR="002C34E2">
        <w:rPr>
          <w:rFonts w:ascii="Tahoma" w:hAnsi="Tahoma" w:cs="Tahoma"/>
          <w:sz w:val="18"/>
          <w:szCs w:val="18"/>
        </w:rPr>
        <w:t>14</w:t>
      </w:r>
      <w:r w:rsidR="00934D4F">
        <w:rPr>
          <w:rFonts w:ascii="Tahoma" w:hAnsi="Tahoma" w:cs="Tahoma"/>
          <w:sz w:val="18"/>
          <w:szCs w:val="18"/>
        </w:rPr>
        <w:t xml:space="preserve"> de </w:t>
      </w:r>
      <w:r w:rsidR="002C34E2">
        <w:rPr>
          <w:rFonts w:ascii="Tahoma" w:hAnsi="Tahoma" w:cs="Tahoma"/>
          <w:sz w:val="18"/>
          <w:szCs w:val="18"/>
        </w:rPr>
        <w:t xml:space="preserve"> mayo 2014</w:t>
      </w:r>
    </w:p>
    <w:p w:rsidR="009C3CE2" w:rsidRPr="00D12A5A" w:rsidRDefault="009C3CE2" w:rsidP="009C3CE2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 w:rsidR="00AF2EE9">
        <w:rPr>
          <w:rFonts w:ascii="Tahoma" w:hAnsi="Tahoma" w:cs="Tahoma"/>
          <w:sz w:val="18"/>
          <w:szCs w:val="18"/>
        </w:rPr>
        <w:t>o total observado $ 0.00</w:t>
      </w:r>
      <w:r w:rsidRPr="00D12A5A">
        <w:rPr>
          <w:rFonts w:ascii="Tahoma" w:hAnsi="Tahoma" w:cs="Tahoma"/>
          <w:sz w:val="18"/>
          <w:szCs w:val="18"/>
        </w:rPr>
        <w:t xml:space="preserve">   (</w:t>
      </w:r>
      <w:r w:rsidR="00AF2EE9">
        <w:rPr>
          <w:rFonts w:ascii="Tahoma" w:hAnsi="Tahoma" w:cs="Tahoma"/>
          <w:sz w:val="18"/>
          <w:szCs w:val="18"/>
        </w:rPr>
        <w:t xml:space="preserve">Cero Pesos </w:t>
      </w:r>
      <w:r>
        <w:rPr>
          <w:rFonts w:ascii="Tahoma" w:hAnsi="Tahoma" w:cs="Tahoma"/>
          <w:sz w:val="18"/>
          <w:szCs w:val="18"/>
        </w:rPr>
        <w:t>0</w:t>
      </w:r>
      <w:r w:rsidR="00AF2EE9">
        <w:rPr>
          <w:rFonts w:ascii="Tahoma" w:hAnsi="Tahoma" w:cs="Tahoma"/>
          <w:sz w:val="18"/>
          <w:szCs w:val="18"/>
        </w:rPr>
        <w:t>0</w:t>
      </w:r>
      <w:r w:rsidRPr="00D12A5A">
        <w:rPr>
          <w:rFonts w:ascii="Tahoma" w:hAnsi="Tahoma" w:cs="Tahoma"/>
          <w:sz w:val="18"/>
          <w:szCs w:val="18"/>
        </w:rPr>
        <w:t>/100 M.N.)</w:t>
      </w:r>
    </w:p>
    <w:p w:rsidR="009C3CE2" w:rsidRPr="00D12A5A" w:rsidRDefault="009C3CE2" w:rsidP="009C3CE2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Lo anterior con la finalidad de que  proceda a su solventación,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9C3CE2" w:rsidRPr="00D12A5A" w:rsidRDefault="009C3CE2" w:rsidP="009C3CE2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Cabe señalar que la información ó documentación relacionada con la solventación de los  referidos pliegos de observaciones, se deberá remitir a este Órgano de Control Municipal.</w:t>
      </w:r>
    </w:p>
    <w:p w:rsidR="009C3CE2" w:rsidRPr="007535A5" w:rsidRDefault="009C3CE2" w:rsidP="009C3CE2">
      <w:pPr>
        <w:pStyle w:val="Textoindependiente"/>
        <w:jc w:val="both"/>
        <w:rPr>
          <w:rFonts w:ascii="Tahoma" w:hAnsi="Tahoma" w:cs="Tahoma"/>
          <w:sz w:val="18"/>
          <w:szCs w:val="18"/>
        </w:rPr>
      </w:pPr>
      <w:r w:rsidRPr="007535A5">
        <w:rPr>
          <w:rFonts w:ascii="Tahoma" w:hAnsi="Tahoma" w:cs="Tahoma"/>
          <w:sz w:val="18"/>
          <w:szCs w:val="18"/>
        </w:rPr>
        <w:t>Agradeciendo la atención y seguimiento que se sirva otorgar al presente, quedo de usted.</w:t>
      </w:r>
    </w:p>
    <w:p w:rsidR="009C3CE2" w:rsidRPr="00350B8B" w:rsidRDefault="009C3CE2" w:rsidP="009C3CE2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9C3CE2" w:rsidRPr="00350B8B" w:rsidRDefault="009C3CE2" w:rsidP="009C3CE2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 w:rsidR="00AF2EE9">
        <w:rPr>
          <w:rFonts w:ascii="Tahoma" w:hAnsi="Tahoma"/>
          <w:b/>
          <w:color w:val="000000"/>
          <w:sz w:val="18"/>
          <w:szCs w:val="18"/>
        </w:rPr>
        <w:t xml:space="preserve"> A 17 DE SEPTIEMBRE</w:t>
      </w:r>
      <w:r>
        <w:rPr>
          <w:rFonts w:ascii="Tahoma" w:hAnsi="Tahoma"/>
          <w:b/>
          <w:color w:val="000000"/>
          <w:sz w:val="18"/>
          <w:szCs w:val="18"/>
        </w:rPr>
        <w:t xml:space="preserve"> DE 2014</w:t>
      </w:r>
    </w:p>
    <w:p w:rsidR="009C3CE2" w:rsidRPr="00350B8B" w:rsidRDefault="009C3CE2" w:rsidP="009C3CE2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9C3CE2" w:rsidRPr="00350B8B" w:rsidRDefault="009C3CE2" w:rsidP="009C3CE2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9C3CE2" w:rsidRPr="00350B8B" w:rsidRDefault="009C3CE2" w:rsidP="009C3CE2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9C3CE2" w:rsidRPr="00350B8B" w:rsidRDefault="009C3CE2" w:rsidP="00AF2EE9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9C3CE2" w:rsidRPr="00350B8B" w:rsidRDefault="009C3CE2" w:rsidP="009C3CE2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9C3CE2" w:rsidRDefault="009C3CE2" w:rsidP="009C3CE2">
      <w:pPr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9C3CE2" w:rsidRDefault="009C3CE2" w:rsidP="009C3CE2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>, Minutario</w:t>
      </w:r>
      <w:r>
        <w:rPr>
          <w:rFonts w:cs="Tahoma"/>
          <w:b/>
          <w:sz w:val="12"/>
          <w:szCs w:val="12"/>
        </w:rPr>
        <w:t xml:space="preserve">  </w:t>
      </w:r>
    </w:p>
    <w:p w:rsidR="007535A5" w:rsidRDefault="007535A5" w:rsidP="007535A5">
      <w:pPr>
        <w:pStyle w:val="Textoindependiente3"/>
        <w:rPr>
          <w:rFonts w:cs="Tahoma"/>
          <w:b/>
          <w:sz w:val="12"/>
          <w:szCs w:val="12"/>
        </w:rPr>
      </w:pPr>
    </w:p>
    <w:p w:rsidR="007535A5" w:rsidRDefault="007535A5" w:rsidP="007535A5">
      <w:pPr>
        <w:pStyle w:val="Textoindependiente3"/>
        <w:rPr>
          <w:noProof/>
          <w:color w:val="1F497D"/>
          <w:lang w:val="es-MX" w:eastAsia="es-MX"/>
        </w:rPr>
      </w:pPr>
      <w:r w:rsidRPr="00A65C82">
        <w:rPr>
          <w:rFonts w:cs="Tahoma"/>
          <w:b/>
          <w:sz w:val="12"/>
          <w:szCs w:val="12"/>
        </w:rPr>
        <w:t>.</w:t>
      </w:r>
      <w:r>
        <w:rPr>
          <w:noProof/>
          <w:color w:val="1F497D"/>
          <w:lang w:val="es-MX" w:eastAsia="es-MX"/>
        </w:rPr>
        <w:drawing>
          <wp:inline distT="0" distB="0" distL="0" distR="0">
            <wp:extent cx="2837815" cy="69215"/>
            <wp:effectExtent l="19050" t="0" r="635" b="0"/>
            <wp:docPr id="2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A5" w:rsidRDefault="007535A5" w:rsidP="007535A5">
      <w:pPr>
        <w:pStyle w:val="Textoindependiente3"/>
        <w:rPr>
          <w:color w:val="1F497D"/>
        </w:rPr>
      </w:pPr>
      <w:r w:rsidRPr="00757D9F">
        <w:rPr>
          <w:color w:val="1F497D"/>
        </w:rPr>
        <w:t>Plaza de A</w:t>
      </w:r>
      <w:r>
        <w:rPr>
          <w:color w:val="1F497D"/>
        </w:rPr>
        <w:t>rmas No. 1 / Col. Centro / C.P.74200/Tel.</w:t>
      </w:r>
      <w:r w:rsidRPr="004A47F4">
        <w:rPr>
          <w:color w:val="1F497D"/>
        </w:rPr>
        <w:t>(244) 4450028</w:t>
      </w:r>
    </w:p>
    <w:p w:rsidR="007535A5" w:rsidRDefault="007535A5" w:rsidP="009C3CE2">
      <w:pPr>
        <w:pStyle w:val="Textoindependiente3"/>
        <w:rPr>
          <w:rFonts w:cs="Tahoma"/>
          <w:b/>
          <w:sz w:val="12"/>
          <w:szCs w:val="12"/>
        </w:rPr>
      </w:pPr>
    </w:p>
    <w:p w:rsidR="006160BA" w:rsidRDefault="006160BA"/>
    <w:sectPr w:rsidR="006160BA" w:rsidSect="00616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CE2"/>
    <w:rsid w:val="002C34E2"/>
    <w:rsid w:val="002F164B"/>
    <w:rsid w:val="004A19A5"/>
    <w:rsid w:val="00545B6D"/>
    <w:rsid w:val="006160BA"/>
    <w:rsid w:val="006504CC"/>
    <w:rsid w:val="007535A5"/>
    <w:rsid w:val="008F421B"/>
    <w:rsid w:val="00934D4F"/>
    <w:rsid w:val="009C3CE2"/>
    <w:rsid w:val="00A37567"/>
    <w:rsid w:val="00AF2EE9"/>
    <w:rsid w:val="00C0585A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0BCFE18"/>
  <w15:docId w15:val="{C2AA64A0-B037-447E-A716-BB3B3EB8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9C3CE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C3CE2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C3C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3CE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C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CE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FISCALISACION</dc:creator>
  <cp:keywords/>
  <dc:description/>
  <cp:lastModifiedBy>CONTRALORIA MUNICIPAL</cp:lastModifiedBy>
  <cp:revision>8</cp:revision>
  <dcterms:created xsi:type="dcterms:W3CDTF">2014-05-30T13:20:00Z</dcterms:created>
  <dcterms:modified xsi:type="dcterms:W3CDTF">2017-09-06T20:09:00Z</dcterms:modified>
</cp:coreProperties>
</file>