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66" w:rsidRDefault="00D6341F" w:rsidP="00D15D6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6341F">
        <w:rPr>
          <w:rFonts w:ascii="Courier New" w:hAnsi="Courier New" w:cs="Courier New"/>
          <w:noProof/>
          <w:sz w:val="19"/>
          <w:szCs w:val="19"/>
          <w:lang w:eastAsia="es-MX"/>
        </w:rPr>
        <w:pict>
          <v:rect id="Rectangle 8" o:spid="_x0000_s1026" style="position:absolute;margin-left:230.75pt;margin-top:-55.45pt;width:160.8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">
            <v:textbox>
              <w:txbxContent>
                <w:p w:rsidR="00D15D66" w:rsidRPr="004C59D8" w:rsidRDefault="00D15D66" w:rsidP="00D15D66">
                  <w:pPr>
                    <w:spacing w:after="0" w:line="240" w:lineRule="auto"/>
                    <w:rPr>
                      <w:rFonts w:ascii="Courier New" w:hAnsi="Courier New"/>
                      <w:b/>
                      <w:sz w:val="16"/>
                    </w:rPr>
                  </w:pPr>
                  <w:r w:rsidRPr="004C59D8">
                    <w:rPr>
                      <w:rFonts w:ascii="Courier New" w:hAnsi="Courier New"/>
                      <w:b/>
                      <w:sz w:val="16"/>
                    </w:rPr>
                    <w:t>CONSEJO DE HONOR Y JUSTICIA DE SEGURIDAD PÚBLICA.</w:t>
                  </w:r>
                </w:p>
                <w:p w:rsidR="00D15D66" w:rsidRPr="00AA7F13" w:rsidRDefault="00D15D66" w:rsidP="00D15D66">
                  <w:pPr>
                    <w:spacing w:after="0" w:line="240" w:lineRule="auto"/>
                    <w:rPr>
                      <w:rFonts w:ascii="Courier New" w:hAnsi="Courier New"/>
                      <w:b/>
                      <w:sz w:val="16"/>
                    </w:rPr>
                  </w:pPr>
                  <w:r w:rsidRPr="00AA7F13">
                    <w:rPr>
                      <w:rFonts w:ascii="Courier New" w:hAnsi="Courier New"/>
                      <w:b/>
                      <w:sz w:val="16"/>
                    </w:rPr>
                    <w:t xml:space="preserve">EXPEDIENTE: </w:t>
                  </w:r>
                  <w:r w:rsidR="00A26673">
                    <w:rPr>
                      <w:rFonts w:ascii="Courier New" w:hAnsi="Courier New"/>
                      <w:b/>
                      <w:sz w:val="16"/>
                    </w:rPr>
                    <w:t>05</w:t>
                  </w:r>
                  <w:r w:rsidRPr="00AA7F13">
                    <w:rPr>
                      <w:rFonts w:ascii="Courier New" w:hAnsi="Courier New"/>
                      <w:b/>
                      <w:sz w:val="16"/>
                    </w:rPr>
                    <w:t>/201</w:t>
                  </w:r>
                  <w:r w:rsidR="00A26673">
                    <w:rPr>
                      <w:rFonts w:ascii="Courier New" w:hAnsi="Courier New"/>
                      <w:b/>
                      <w:sz w:val="16"/>
                    </w:rPr>
                    <w:t>5</w:t>
                  </w:r>
                </w:p>
                <w:p w:rsidR="00D15D66" w:rsidRPr="00AA7F13" w:rsidRDefault="00D15D66" w:rsidP="00D15D66">
                  <w:pPr>
                    <w:spacing w:after="0" w:line="240" w:lineRule="auto"/>
                    <w:rPr>
                      <w:rFonts w:ascii="Courier New" w:hAnsi="Courier New"/>
                      <w:b/>
                      <w:sz w:val="16"/>
                    </w:rPr>
                  </w:pPr>
                  <w:r>
                    <w:rPr>
                      <w:rFonts w:ascii="Courier New" w:hAnsi="Courier New"/>
                      <w:b/>
                      <w:sz w:val="16"/>
                    </w:rPr>
                    <w:t>ASUNTO: ACUERDO</w:t>
                  </w:r>
                </w:p>
                <w:p w:rsidR="00D15D66" w:rsidRDefault="00D15D66" w:rsidP="00D15D66">
                  <w:pPr>
                    <w:pStyle w:val="Textoindependiente"/>
                  </w:pPr>
                </w:p>
              </w:txbxContent>
            </v:textbox>
          </v:rect>
        </w:pict>
      </w:r>
    </w:p>
    <w:p w:rsidR="00D15D66" w:rsidRPr="00381BBE" w:rsidRDefault="00D15D66" w:rsidP="00D15D66">
      <w:pPr>
        <w:pStyle w:val="Textoindependiente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381BBE">
        <w:rPr>
          <w:rFonts w:ascii="Courier New" w:hAnsi="Courier New" w:cs="Courier New"/>
          <w:sz w:val="20"/>
          <w:szCs w:val="20"/>
        </w:rPr>
        <w:t xml:space="preserve">Heroica ciudad </w:t>
      </w:r>
      <w:r w:rsidR="00B01BC1" w:rsidRPr="00381BBE">
        <w:rPr>
          <w:rFonts w:ascii="Courier New" w:hAnsi="Courier New" w:cs="Courier New"/>
          <w:sz w:val="20"/>
          <w:szCs w:val="20"/>
        </w:rPr>
        <w:t>de</w:t>
      </w:r>
      <w:r w:rsidR="00A26673">
        <w:rPr>
          <w:rFonts w:ascii="Courier New" w:hAnsi="Courier New" w:cs="Courier New"/>
          <w:sz w:val="20"/>
          <w:szCs w:val="20"/>
        </w:rPr>
        <w:t xml:space="preserve"> Atlixco, Puebla, a trece</w:t>
      </w:r>
      <w:r w:rsidR="00C50A67">
        <w:rPr>
          <w:rFonts w:ascii="Courier New" w:hAnsi="Courier New" w:cs="Courier New"/>
          <w:sz w:val="20"/>
          <w:szCs w:val="20"/>
        </w:rPr>
        <w:t xml:space="preserve"> de </w:t>
      </w:r>
      <w:r w:rsidR="00A26673">
        <w:rPr>
          <w:rFonts w:ascii="Courier New" w:hAnsi="Courier New" w:cs="Courier New"/>
          <w:sz w:val="20"/>
          <w:szCs w:val="20"/>
        </w:rPr>
        <w:t>Febrero</w:t>
      </w:r>
      <w:r w:rsidR="00C50A67">
        <w:rPr>
          <w:rFonts w:ascii="Courier New" w:hAnsi="Courier New" w:cs="Courier New"/>
          <w:sz w:val="20"/>
          <w:szCs w:val="20"/>
        </w:rPr>
        <w:t xml:space="preserve"> d</w:t>
      </w:r>
      <w:r w:rsidR="000016BB">
        <w:rPr>
          <w:rFonts w:ascii="Courier New" w:hAnsi="Courier New" w:cs="Courier New"/>
          <w:sz w:val="20"/>
          <w:szCs w:val="20"/>
        </w:rPr>
        <w:t>e dos mil quince</w:t>
      </w:r>
      <w:r w:rsidRPr="00381BBE">
        <w:rPr>
          <w:rFonts w:ascii="Courier New" w:hAnsi="Courier New" w:cs="Courier New"/>
          <w:sz w:val="20"/>
          <w:szCs w:val="20"/>
        </w:rPr>
        <w:t>, el Honorable Consejo de Honor y Justicia de la Policía Municipal del Honorable A</w:t>
      </w:r>
      <w:r w:rsidR="00167D7C">
        <w:rPr>
          <w:rFonts w:ascii="Courier New" w:hAnsi="Courier New" w:cs="Courier New"/>
          <w:sz w:val="20"/>
          <w:szCs w:val="20"/>
        </w:rPr>
        <w:t>yuntamiento de Atlixco, Puebla</w:t>
      </w:r>
      <w:r w:rsidRPr="00381BBE">
        <w:rPr>
          <w:rFonts w:ascii="Courier New" w:hAnsi="Courier New" w:cs="Courier New"/>
          <w:sz w:val="20"/>
          <w:szCs w:val="20"/>
        </w:rPr>
        <w:t>: ---------------</w:t>
      </w:r>
      <w:r w:rsidR="001C19B0">
        <w:rPr>
          <w:rFonts w:ascii="Courier New" w:hAnsi="Courier New" w:cs="Courier New"/>
          <w:sz w:val="20"/>
          <w:szCs w:val="20"/>
        </w:rPr>
        <w:t>-----------</w:t>
      </w:r>
      <w:r w:rsidRPr="00381BBE">
        <w:rPr>
          <w:rFonts w:ascii="Courier New" w:hAnsi="Courier New" w:cs="Courier New"/>
          <w:sz w:val="20"/>
          <w:szCs w:val="20"/>
        </w:rPr>
        <w:t>------</w:t>
      </w:r>
      <w:r w:rsidR="00381BBE">
        <w:rPr>
          <w:rFonts w:ascii="Courier New" w:hAnsi="Courier New" w:cs="Courier New"/>
          <w:sz w:val="20"/>
          <w:szCs w:val="20"/>
        </w:rPr>
        <w:t>--</w:t>
      </w:r>
      <w:r w:rsidR="00167D7C">
        <w:rPr>
          <w:rFonts w:ascii="Courier New" w:hAnsi="Courier New" w:cs="Courier New"/>
          <w:sz w:val="20"/>
          <w:szCs w:val="20"/>
        </w:rPr>
        <w:t>--------------------------</w:t>
      </w:r>
      <w:r w:rsidR="00381BBE">
        <w:rPr>
          <w:rFonts w:ascii="Courier New" w:hAnsi="Courier New" w:cs="Courier New"/>
          <w:sz w:val="20"/>
          <w:szCs w:val="20"/>
        </w:rPr>
        <w:t>---------------------</w:t>
      </w:r>
    </w:p>
    <w:p w:rsidR="00D15D66" w:rsidRPr="00381BBE" w:rsidRDefault="00D15D66" w:rsidP="00D15D66">
      <w:pPr>
        <w:pStyle w:val="Textoindependiente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81BBE">
        <w:rPr>
          <w:rFonts w:ascii="Courier New" w:hAnsi="Courier New" w:cs="Courier New"/>
          <w:sz w:val="20"/>
          <w:szCs w:val="20"/>
        </w:rPr>
        <w:t xml:space="preserve">------------------------------ </w:t>
      </w:r>
      <w:r w:rsidRPr="00381BBE">
        <w:rPr>
          <w:rFonts w:ascii="Courier New" w:hAnsi="Courier New" w:cs="Courier New"/>
          <w:b/>
          <w:sz w:val="20"/>
          <w:szCs w:val="20"/>
        </w:rPr>
        <w:t>A c u e r d a</w:t>
      </w:r>
      <w:r w:rsidRPr="00381BBE">
        <w:rPr>
          <w:rFonts w:ascii="Courier New" w:hAnsi="Courier New" w:cs="Courier New"/>
          <w:sz w:val="20"/>
          <w:szCs w:val="20"/>
        </w:rPr>
        <w:t xml:space="preserve"> --------------------</w:t>
      </w:r>
      <w:r w:rsidR="00381BBE">
        <w:rPr>
          <w:rFonts w:ascii="Courier New" w:hAnsi="Courier New" w:cs="Courier New"/>
          <w:sz w:val="20"/>
          <w:szCs w:val="20"/>
        </w:rPr>
        <w:t>----</w:t>
      </w:r>
    </w:p>
    <w:p w:rsidR="00D15D66" w:rsidRPr="00381BBE" w:rsidRDefault="00167D7C" w:rsidP="00D15D66">
      <w:pPr>
        <w:pStyle w:val="Textoindependiente"/>
        <w:spacing w:line="36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b/>
          <w:sz w:val="20"/>
          <w:szCs w:val="20"/>
        </w:rPr>
        <w:t>Único</w:t>
      </w:r>
      <w:r w:rsidR="00381BBE" w:rsidRPr="00381BBE">
        <w:rPr>
          <w:rFonts w:ascii="Courier New" w:hAnsi="Courier New" w:cs="Courier New"/>
          <w:b/>
          <w:sz w:val="20"/>
          <w:szCs w:val="20"/>
          <w:lang w:val="es-ES_tradnl"/>
        </w:rPr>
        <w:t xml:space="preserve">.- </w:t>
      </w:r>
      <w:r w:rsidR="00381BBE" w:rsidRPr="00381BBE">
        <w:rPr>
          <w:rFonts w:ascii="Courier New" w:hAnsi="Courier New" w:cs="Courier New"/>
          <w:sz w:val="20"/>
          <w:szCs w:val="20"/>
          <w:lang w:val="es-ES_tradnl"/>
        </w:rPr>
        <w:t xml:space="preserve">Se acuerda practicar todas las diligencias que sean necesarias para </w:t>
      </w:r>
      <w:r w:rsidR="002B2926">
        <w:rPr>
          <w:rFonts w:ascii="Courier New" w:hAnsi="Courier New" w:cs="Courier New"/>
          <w:sz w:val="20"/>
          <w:szCs w:val="20"/>
          <w:lang w:val="es-ES_tradnl"/>
        </w:rPr>
        <w:t>la debida integración del presente expediente y cumplir con lo establecido en el</w:t>
      </w:r>
      <w:r w:rsidR="00381BBE" w:rsidRPr="00381BBE">
        <w:rPr>
          <w:rFonts w:ascii="Courier New" w:hAnsi="Courier New" w:cs="Courier New"/>
          <w:sz w:val="20"/>
          <w:szCs w:val="20"/>
          <w:lang w:val="es-ES_tradnl"/>
        </w:rPr>
        <w:t xml:space="preserve"> artículo 81 de la Ley de Seguridad Pública del Estado de Puebla, </w:t>
      </w:r>
      <w:r w:rsidR="002B2926">
        <w:rPr>
          <w:rFonts w:ascii="Courier New" w:hAnsi="Courier New" w:cs="Courier New"/>
          <w:sz w:val="20"/>
          <w:szCs w:val="20"/>
          <w:lang w:val="es-ES_tradnl"/>
        </w:rPr>
        <w:t>y toda vez que de actuaciones se despre</w:t>
      </w:r>
      <w:r w:rsidR="00285218">
        <w:rPr>
          <w:rFonts w:ascii="Courier New" w:hAnsi="Courier New" w:cs="Courier New"/>
          <w:sz w:val="20"/>
          <w:szCs w:val="20"/>
          <w:lang w:val="es-ES_tradnl"/>
        </w:rPr>
        <w:t xml:space="preserve">nde la </w:t>
      </w:r>
      <w:r w:rsidR="00285218" w:rsidRPr="007815BC">
        <w:rPr>
          <w:rFonts w:ascii="Courier New" w:hAnsi="Courier New" w:cs="Courier New"/>
          <w:b/>
          <w:sz w:val="20"/>
          <w:szCs w:val="20"/>
          <w:lang w:val="es-ES_tradnl"/>
        </w:rPr>
        <w:t>no</w:t>
      </w:r>
      <w:r w:rsidR="002B2926" w:rsidRPr="007815BC">
        <w:rPr>
          <w:rFonts w:ascii="Courier New" w:hAnsi="Courier New" w:cs="Courier New"/>
          <w:b/>
          <w:sz w:val="20"/>
          <w:szCs w:val="20"/>
          <w:lang w:val="es-ES_tradnl"/>
        </w:rPr>
        <w:t xml:space="preserve"> responsabilidad</w:t>
      </w:r>
      <w:r w:rsidR="002B2926">
        <w:rPr>
          <w:rFonts w:ascii="Courier New" w:hAnsi="Courier New" w:cs="Courier New"/>
          <w:sz w:val="20"/>
          <w:szCs w:val="20"/>
          <w:lang w:val="es-ES_tradnl"/>
        </w:rPr>
        <w:t xml:space="preserve"> por parte de</w:t>
      </w:r>
      <w:r w:rsidR="00DB1EE3">
        <w:rPr>
          <w:rFonts w:ascii="Courier New" w:hAnsi="Courier New" w:cs="Courier New"/>
          <w:sz w:val="20"/>
          <w:szCs w:val="20"/>
          <w:lang w:val="es-ES_tradnl"/>
        </w:rPr>
        <w:t xml:space="preserve">l elemento de Policía Municipal </w:t>
      </w:r>
      <w:r w:rsidR="002B2926">
        <w:rPr>
          <w:rFonts w:ascii="Courier New" w:hAnsi="Courier New" w:cs="Courier New"/>
          <w:sz w:val="20"/>
          <w:szCs w:val="20"/>
          <w:lang w:val="es-ES_tradnl"/>
        </w:rPr>
        <w:t>C</w:t>
      </w:r>
      <w:r w:rsidR="00476573">
        <w:rPr>
          <w:rFonts w:ascii="Courier New" w:hAnsi="Courier New" w:cs="Courier New"/>
          <w:sz w:val="20"/>
          <w:szCs w:val="20"/>
          <w:lang w:val="es-ES_tradnl"/>
        </w:rPr>
        <w:t>.</w:t>
      </w:r>
      <w:r w:rsidR="00A26673">
        <w:rPr>
          <w:rFonts w:ascii="Courier New" w:hAnsi="Courier New" w:cs="Courier New"/>
          <w:sz w:val="20"/>
          <w:szCs w:val="20"/>
          <w:lang w:val="es-ES_tradnl"/>
        </w:rPr>
        <w:t xml:space="preserve">Víctor González </w:t>
      </w:r>
      <w:proofErr w:type="spellStart"/>
      <w:r w:rsidR="00A26673">
        <w:rPr>
          <w:rFonts w:ascii="Courier New" w:hAnsi="Courier New" w:cs="Courier New"/>
          <w:sz w:val="20"/>
          <w:szCs w:val="20"/>
          <w:lang w:val="es-ES_tradnl"/>
        </w:rPr>
        <w:t>Boleaga</w:t>
      </w:r>
      <w:proofErr w:type="spellEnd"/>
      <w:r w:rsidR="002B2926">
        <w:rPr>
          <w:rFonts w:ascii="Courier New" w:hAnsi="Courier New" w:cs="Courier New"/>
          <w:sz w:val="20"/>
          <w:szCs w:val="20"/>
          <w:lang w:val="es-ES_tradnl"/>
        </w:rPr>
        <w:t xml:space="preserve"> mediante diligencia de c</w:t>
      </w:r>
      <w:r w:rsidR="00A26673">
        <w:rPr>
          <w:rFonts w:ascii="Courier New" w:hAnsi="Courier New" w:cs="Courier New"/>
          <w:sz w:val="20"/>
          <w:szCs w:val="20"/>
          <w:lang w:val="es-ES_tradnl"/>
        </w:rPr>
        <w:t>omparecencia de fecha doce</w:t>
      </w:r>
      <w:r w:rsidR="002B2926">
        <w:rPr>
          <w:rFonts w:ascii="Courier New" w:hAnsi="Courier New" w:cs="Courier New"/>
          <w:sz w:val="20"/>
          <w:szCs w:val="20"/>
          <w:lang w:val="es-ES_tradnl"/>
        </w:rPr>
        <w:t xml:space="preserve"> de </w:t>
      </w:r>
      <w:r w:rsidR="00A26673">
        <w:rPr>
          <w:rFonts w:ascii="Courier New" w:hAnsi="Courier New" w:cs="Courier New"/>
          <w:sz w:val="20"/>
          <w:szCs w:val="20"/>
          <w:lang w:val="es-ES_tradnl"/>
        </w:rPr>
        <w:t>Febrero</w:t>
      </w:r>
      <w:r w:rsidR="00285218">
        <w:rPr>
          <w:rFonts w:ascii="Courier New" w:hAnsi="Courier New" w:cs="Courier New"/>
          <w:sz w:val="20"/>
          <w:szCs w:val="20"/>
          <w:lang w:val="es-ES_tradnl"/>
        </w:rPr>
        <w:t xml:space="preserve"> del dos mil quince</w:t>
      </w:r>
      <w:r w:rsidR="002B2926">
        <w:rPr>
          <w:rFonts w:ascii="Courier New" w:hAnsi="Courier New" w:cs="Courier New"/>
          <w:sz w:val="20"/>
          <w:szCs w:val="20"/>
          <w:lang w:val="es-ES_tradnl"/>
        </w:rPr>
        <w:t>, es por tanto que</w:t>
      </w:r>
      <w:r w:rsidR="00381BBE" w:rsidRPr="00381BBE">
        <w:rPr>
          <w:rFonts w:ascii="Courier New" w:hAnsi="Courier New" w:cs="Courier New"/>
          <w:sz w:val="20"/>
          <w:szCs w:val="20"/>
          <w:lang w:val="es-ES_tradnl"/>
        </w:rPr>
        <w:t xml:space="preserve"> se ordena girar atento oficio a</w:t>
      </w:r>
      <w:r w:rsidR="002B2926">
        <w:rPr>
          <w:rFonts w:ascii="Courier New" w:hAnsi="Courier New" w:cs="Courier New"/>
          <w:sz w:val="20"/>
          <w:szCs w:val="20"/>
          <w:lang w:val="es-ES_tradnl"/>
        </w:rPr>
        <w:t>l</w:t>
      </w:r>
      <w:r w:rsidR="00D738AC">
        <w:rPr>
          <w:rFonts w:ascii="Courier New" w:hAnsi="Courier New" w:cs="Courier New"/>
          <w:sz w:val="20"/>
          <w:szCs w:val="20"/>
          <w:lang w:val="es-ES_tradnl"/>
        </w:rPr>
        <w:t>Síndico</w:t>
      </w:r>
      <w:r w:rsidR="002B2926">
        <w:rPr>
          <w:rFonts w:ascii="Courier New" w:hAnsi="Courier New" w:cs="Courier New"/>
          <w:sz w:val="20"/>
          <w:szCs w:val="20"/>
          <w:lang w:val="es-ES_tradnl"/>
        </w:rPr>
        <w:t xml:space="preserve"> Municipal</w:t>
      </w:r>
      <w:r w:rsidR="00E310C3">
        <w:rPr>
          <w:rFonts w:ascii="Courier New" w:hAnsi="Courier New" w:cs="Courier New"/>
          <w:sz w:val="20"/>
          <w:szCs w:val="20"/>
          <w:lang w:val="es-ES_tradnl"/>
        </w:rPr>
        <w:t xml:space="preserve"> de este</w:t>
      </w:r>
      <w:r w:rsidR="001B79FD">
        <w:rPr>
          <w:rFonts w:ascii="Courier New" w:hAnsi="Courier New" w:cs="Courier New"/>
          <w:sz w:val="20"/>
          <w:szCs w:val="20"/>
          <w:lang w:val="es-ES_tradnl"/>
        </w:rPr>
        <w:t xml:space="preserve"> Ayuntamiento</w:t>
      </w:r>
      <w:r w:rsidR="002B2926">
        <w:rPr>
          <w:rFonts w:ascii="Courier New" w:hAnsi="Courier New" w:cs="Courier New"/>
          <w:sz w:val="20"/>
          <w:szCs w:val="20"/>
          <w:lang w:val="es-ES_tradnl"/>
        </w:rPr>
        <w:t xml:space="preserve"> acompañando la diligencia antes</w:t>
      </w:r>
      <w:r w:rsidR="00DB1EE3">
        <w:rPr>
          <w:rFonts w:ascii="Courier New" w:hAnsi="Courier New" w:cs="Courier New"/>
          <w:sz w:val="20"/>
          <w:szCs w:val="20"/>
          <w:lang w:val="es-ES_tradnl"/>
        </w:rPr>
        <w:t xml:space="preserve"> mencionada para que ordeneinstrucciones a quien corresponda para </w:t>
      </w:r>
      <w:r w:rsidR="00285218">
        <w:rPr>
          <w:rFonts w:ascii="Courier New" w:hAnsi="Courier New" w:cs="Courier New"/>
          <w:sz w:val="20"/>
          <w:szCs w:val="20"/>
          <w:lang w:val="es-ES_tradnl"/>
        </w:rPr>
        <w:t xml:space="preserve">la </w:t>
      </w:r>
      <w:r w:rsidR="00A26673">
        <w:rPr>
          <w:rFonts w:ascii="Courier New" w:hAnsi="Courier New" w:cs="Courier New"/>
          <w:sz w:val="20"/>
          <w:szCs w:val="20"/>
          <w:lang w:val="es-ES_tradnl"/>
        </w:rPr>
        <w:t xml:space="preserve">reparación de la patrulla P-54con placas de circulación SK-06815 </w:t>
      </w:r>
      <w:r w:rsidR="00476573">
        <w:rPr>
          <w:rFonts w:ascii="Courier New" w:hAnsi="Courier New" w:cs="Courier New"/>
          <w:sz w:val="20"/>
          <w:szCs w:val="20"/>
          <w:lang w:val="es-ES_tradnl"/>
        </w:rPr>
        <w:t xml:space="preserve">propiedad de este Ayuntamiento de Atlixco, Puebla, </w:t>
      </w:r>
      <w:r w:rsidR="00E310C3">
        <w:rPr>
          <w:rFonts w:ascii="Courier New" w:hAnsi="Courier New" w:cs="Courier New"/>
          <w:sz w:val="20"/>
          <w:szCs w:val="20"/>
          <w:lang w:val="es-ES_tradnl"/>
        </w:rPr>
        <w:t xml:space="preserve">e </w:t>
      </w:r>
      <w:r w:rsidR="001007DE">
        <w:rPr>
          <w:rFonts w:ascii="Courier New" w:hAnsi="Courier New" w:cs="Courier New"/>
          <w:sz w:val="20"/>
          <w:szCs w:val="20"/>
          <w:lang w:val="es-ES_tradnl"/>
        </w:rPr>
        <w:t>in</w:t>
      </w:r>
      <w:r w:rsidR="00EE0CE3">
        <w:rPr>
          <w:rFonts w:ascii="Courier New" w:hAnsi="Courier New" w:cs="Courier New"/>
          <w:sz w:val="20"/>
          <w:szCs w:val="20"/>
          <w:lang w:val="es-ES_tradnl"/>
        </w:rPr>
        <w:t xml:space="preserve">forme </w:t>
      </w:r>
      <w:r w:rsidR="00E77CA6">
        <w:rPr>
          <w:rFonts w:ascii="Courier New" w:hAnsi="Courier New" w:cs="Courier New"/>
          <w:sz w:val="20"/>
          <w:szCs w:val="20"/>
          <w:lang w:val="es-ES_tradnl"/>
        </w:rPr>
        <w:t xml:space="preserve">al Consejo de Honor y </w:t>
      </w:r>
      <w:r w:rsidR="00476573">
        <w:rPr>
          <w:rFonts w:ascii="Courier New" w:hAnsi="Courier New" w:cs="Courier New"/>
          <w:sz w:val="20"/>
          <w:szCs w:val="20"/>
          <w:lang w:val="es-ES_tradnl"/>
        </w:rPr>
        <w:t>Justicia</w:t>
      </w:r>
      <w:r w:rsidR="00E77CA6">
        <w:rPr>
          <w:rFonts w:ascii="Courier New" w:hAnsi="Courier New" w:cs="Courier New"/>
          <w:sz w:val="20"/>
          <w:szCs w:val="20"/>
          <w:lang w:val="es-ES_tradnl"/>
        </w:rPr>
        <w:t>cuando</w:t>
      </w:r>
      <w:r w:rsidR="002B2926">
        <w:rPr>
          <w:rFonts w:ascii="Courier New" w:hAnsi="Courier New" w:cs="Courier New"/>
          <w:sz w:val="20"/>
          <w:szCs w:val="20"/>
          <w:lang w:val="es-ES_tradnl"/>
        </w:rPr>
        <w:t xml:space="preserve"> ya haya sido reparada a entera </w:t>
      </w:r>
      <w:r w:rsidR="00476573">
        <w:rPr>
          <w:rFonts w:ascii="Courier New" w:hAnsi="Courier New" w:cs="Courier New"/>
          <w:sz w:val="20"/>
          <w:szCs w:val="20"/>
          <w:lang w:val="es-ES_tradnl"/>
        </w:rPr>
        <w:t>sa</w:t>
      </w:r>
      <w:bookmarkStart w:id="0" w:name="_GoBack"/>
      <w:bookmarkEnd w:id="0"/>
      <w:r w:rsidR="00476573">
        <w:rPr>
          <w:rFonts w:ascii="Courier New" w:hAnsi="Courier New" w:cs="Courier New"/>
          <w:sz w:val="20"/>
          <w:szCs w:val="20"/>
          <w:lang w:val="es-ES_tradnl"/>
        </w:rPr>
        <w:t>tisfacción del Síndico Municipal,</w:t>
      </w:r>
      <w:r w:rsidR="00E77CA6">
        <w:rPr>
          <w:rFonts w:ascii="Courier New" w:hAnsi="Courier New" w:cs="Courier New"/>
          <w:sz w:val="20"/>
          <w:szCs w:val="20"/>
          <w:lang w:val="es-ES_tradnl"/>
        </w:rPr>
        <w:t xml:space="preserve"> para continuar con las diligencias necesarias en el presente expediente.----------------</w:t>
      </w:r>
      <w:r w:rsidR="00A26673">
        <w:rPr>
          <w:rFonts w:ascii="Courier New" w:hAnsi="Courier New" w:cs="Courier New"/>
          <w:sz w:val="20"/>
          <w:szCs w:val="20"/>
          <w:lang w:val="es-ES_tradnl"/>
        </w:rPr>
        <w:t>--------------------------</w:t>
      </w:r>
      <w:r w:rsidR="00E77CA6">
        <w:rPr>
          <w:rFonts w:ascii="Courier New" w:hAnsi="Courier New" w:cs="Courier New"/>
          <w:sz w:val="20"/>
          <w:szCs w:val="20"/>
          <w:lang w:val="es-ES_tradnl"/>
        </w:rPr>
        <w:t>---------</w:t>
      </w:r>
      <w:r w:rsidR="001007DE">
        <w:rPr>
          <w:rFonts w:ascii="Courier New" w:hAnsi="Courier New" w:cs="Courier New"/>
          <w:sz w:val="20"/>
          <w:szCs w:val="20"/>
          <w:lang w:val="es-ES_tradnl"/>
        </w:rPr>
        <w:t>----------------</w:t>
      </w:r>
      <w:r w:rsidR="000F7A01">
        <w:rPr>
          <w:rFonts w:ascii="Courier New" w:hAnsi="Courier New" w:cs="Courier New"/>
          <w:sz w:val="20"/>
          <w:szCs w:val="20"/>
          <w:lang w:eastAsia="en-US"/>
        </w:rPr>
        <w:t>----</w:t>
      </w:r>
      <w:r w:rsidR="000016BB">
        <w:rPr>
          <w:rFonts w:ascii="Courier New" w:hAnsi="Courier New" w:cs="Courier New"/>
          <w:sz w:val="20"/>
          <w:szCs w:val="20"/>
          <w:lang w:eastAsia="en-US"/>
        </w:rPr>
        <w:t>----</w:t>
      </w:r>
      <w:r w:rsidR="00476573">
        <w:rPr>
          <w:rFonts w:ascii="Courier New" w:hAnsi="Courier New" w:cs="Courier New"/>
          <w:sz w:val="20"/>
          <w:szCs w:val="20"/>
          <w:lang w:eastAsia="en-US"/>
        </w:rPr>
        <w:t>--</w:t>
      </w:r>
      <w:r w:rsidR="000F7A01">
        <w:rPr>
          <w:rFonts w:ascii="Courier New" w:hAnsi="Courier New" w:cs="Courier New"/>
          <w:sz w:val="20"/>
          <w:szCs w:val="20"/>
          <w:lang w:eastAsia="en-US"/>
        </w:rPr>
        <w:t>-</w:t>
      </w:r>
      <w:r w:rsidR="001007DE">
        <w:rPr>
          <w:rFonts w:ascii="Courier New" w:hAnsi="Courier New" w:cs="Courier New"/>
          <w:sz w:val="20"/>
          <w:szCs w:val="20"/>
          <w:lang w:eastAsia="en-US"/>
        </w:rPr>
        <w:t>conste-</w:t>
      </w:r>
      <w:r w:rsidR="00476573">
        <w:rPr>
          <w:rFonts w:ascii="Courier New" w:hAnsi="Courier New" w:cs="Courier New"/>
          <w:sz w:val="20"/>
          <w:szCs w:val="20"/>
          <w:lang w:eastAsia="en-US"/>
        </w:rPr>
        <w:t>----</w:t>
      </w:r>
      <w:r w:rsidR="00E77CA6">
        <w:rPr>
          <w:rFonts w:ascii="Courier New" w:hAnsi="Courier New" w:cs="Courier New"/>
          <w:sz w:val="20"/>
          <w:szCs w:val="20"/>
          <w:lang w:eastAsia="en-US"/>
        </w:rPr>
        <w:t>--------</w:t>
      </w:r>
      <w:r w:rsidR="001007DE">
        <w:rPr>
          <w:rFonts w:ascii="Courier New" w:hAnsi="Courier New" w:cs="Courier New"/>
          <w:sz w:val="20"/>
          <w:szCs w:val="20"/>
          <w:lang w:eastAsia="en-US"/>
        </w:rPr>
        <w:t>--</w:t>
      </w:r>
      <w:r w:rsidR="00476573">
        <w:rPr>
          <w:rFonts w:ascii="Courier New" w:hAnsi="Courier New" w:cs="Courier New"/>
          <w:sz w:val="20"/>
          <w:szCs w:val="20"/>
          <w:lang w:eastAsia="en-US"/>
        </w:rPr>
        <w:t>----------------</w:t>
      </w:r>
    </w:p>
    <w:p w:rsidR="009A431D" w:rsidRPr="000F7A01" w:rsidRDefault="009A431D" w:rsidP="00951E8F">
      <w:pPr>
        <w:spacing w:after="0" w:line="240" w:lineRule="auto"/>
        <w:jc w:val="right"/>
        <w:rPr>
          <w:rFonts w:ascii="Courier New" w:hAnsi="Courier New" w:cs="Courier New"/>
          <w:sz w:val="21"/>
          <w:szCs w:val="21"/>
          <w:lang w:val="es-ES"/>
        </w:rPr>
      </w:pPr>
    </w:p>
    <w:p w:rsidR="00167D7C" w:rsidRDefault="00167D7C" w:rsidP="00951E8F">
      <w:pPr>
        <w:spacing w:after="0" w:line="240" w:lineRule="auto"/>
        <w:jc w:val="right"/>
        <w:rPr>
          <w:rFonts w:ascii="Courier New" w:hAnsi="Courier New" w:cs="Courier New"/>
          <w:sz w:val="21"/>
          <w:szCs w:val="21"/>
        </w:rPr>
      </w:pPr>
    </w:p>
    <w:p w:rsidR="00E77CA6" w:rsidRDefault="00E77CA6" w:rsidP="00951E8F">
      <w:pPr>
        <w:spacing w:after="0" w:line="240" w:lineRule="auto"/>
        <w:jc w:val="right"/>
        <w:rPr>
          <w:rFonts w:ascii="Courier New" w:hAnsi="Courier New" w:cs="Courier New"/>
          <w:sz w:val="21"/>
          <w:szCs w:val="21"/>
        </w:rPr>
      </w:pPr>
    </w:p>
    <w:p w:rsidR="00167D7C" w:rsidRDefault="00167D7C" w:rsidP="00951E8F">
      <w:pPr>
        <w:spacing w:after="0" w:line="240" w:lineRule="auto"/>
        <w:jc w:val="right"/>
        <w:rPr>
          <w:rFonts w:ascii="Courier New" w:hAnsi="Courier New" w:cs="Courier New"/>
          <w:sz w:val="21"/>
          <w:szCs w:val="21"/>
        </w:rPr>
      </w:pPr>
    </w:p>
    <w:p w:rsidR="00856701" w:rsidRPr="006E6C8B" w:rsidRDefault="009A431D" w:rsidP="00951E8F">
      <w:pPr>
        <w:spacing w:after="0" w:line="240" w:lineRule="auto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C. Serafín García Sampedro</w:t>
      </w:r>
    </w:p>
    <w:p w:rsidR="00856701" w:rsidRPr="006E6C8B" w:rsidRDefault="009A431D" w:rsidP="00951E8F">
      <w:pPr>
        <w:spacing w:after="0" w:line="240" w:lineRule="auto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Presidente del Consejo de Honor y</w:t>
      </w:r>
    </w:p>
    <w:p w:rsidR="00856701" w:rsidRPr="006E6C8B" w:rsidRDefault="00856701" w:rsidP="00951E8F">
      <w:pPr>
        <w:pStyle w:val="Textoindependiente"/>
        <w:jc w:val="right"/>
        <w:rPr>
          <w:rFonts w:ascii="Courier New" w:hAnsi="Courier New" w:cs="Courier New"/>
          <w:sz w:val="21"/>
          <w:szCs w:val="21"/>
        </w:rPr>
      </w:pPr>
      <w:r w:rsidRPr="006E6C8B">
        <w:rPr>
          <w:rFonts w:ascii="Courier New" w:hAnsi="Courier New" w:cs="Courier New"/>
          <w:sz w:val="21"/>
          <w:szCs w:val="21"/>
        </w:rPr>
        <w:t xml:space="preserve"> Justicia</w:t>
      </w:r>
      <w:r w:rsidR="009A431D">
        <w:rPr>
          <w:rFonts w:ascii="Courier New" w:hAnsi="Courier New" w:cs="Courier New"/>
          <w:sz w:val="21"/>
          <w:szCs w:val="21"/>
        </w:rPr>
        <w:t xml:space="preserve"> de la Policía Municipal</w:t>
      </w:r>
    </w:p>
    <w:p w:rsidR="00E77CA6" w:rsidRDefault="00E77CA6" w:rsidP="00CA1255">
      <w:pPr>
        <w:pStyle w:val="Textoindependiente3"/>
        <w:spacing w:after="0"/>
        <w:rPr>
          <w:rFonts w:ascii="Courier New" w:hAnsi="Courier New" w:cs="Courier New"/>
          <w:sz w:val="21"/>
          <w:szCs w:val="21"/>
        </w:rPr>
      </w:pPr>
    </w:p>
    <w:p w:rsidR="00856701" w:rsidRPr="006E6C8B" w:rsidRDefault="009A431D" w:rsidP="00CA1255">
      <w:pPr>
        <w:pStyle w:val="Textoindependiente3"/>
        <w:spacing w:after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Lic. Javier Castillo Moreno</w:t>
      </w:r>
    </w:p>
    <w:p w:rsidR="009A431D" w:rsidRPr="006E6C8B" w:rsidRDefault="009A431D" w:rsidP="009A431D">
      <w:pPr>
        <w:pStyle w:val="Textoindependiente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Vicepresidente </w:t>
      </w:r>
      <w:r w:rsidR="00CA1255" w:rsidRPr="006E6C8B">
        <w:rPr>
          <w:rFonts w:ascii="Courier New" w:hAnsi="Courier New" w:cs="Courier New"/>
          <w:sz w:val="21"/>
          <w:szCs w:val="21"/>
        </w:rPr>
        <w:t>de</w:t>
      </w:r>
      <w:r>
        <w:rPr>
          <w:rFonts w:ascii="Courier New" w:hAnsi="Courier New" w:cs="Courier New"/>
          <w:sz w:val="21"/>
          <w:szCs w:val="21"/>
        </w:rPr>
        <w:t>l Consejo de Honor y</w:t>
      </w:r>
    </w:p>
    <w:p w:rsidR="00856701" w:rsidRDefault="009A431D" w:rsidP="009A431D">
      <w:pPr>
        <w:pStyle w:val="Textoindependiente3"/>
        <w:spacing w:after="0"/>
        <w:jc w:val="both"/>
        <w:rPr>
          <w:rFonts w:ascii="Courier New" w:hAnsi="Courier New" w:cs="Courier New"/>
          <w:sz w:val="21"/>
          <w:szCs w:val="21"/>
        </w:rPr>
      </w:pPr>
      <w:r w:rsidRPr="006E6C8B">
        <w:rPr>
          <w:rFonts w:ascii="Courier New" w:hAnsi="Courier New" w:cs="Courier New"/>
          <w:sz w:val="21"/>
          <w:szCs w:val="21"/>
        </w:rPr>
        <w:t>Justicia</w:t>
      </w:r>
      <w:r>
        <w:rPr>
          <w:rFonts w:ascii="Courier New" w:hAnsi="Courier New" w:cs="Courier New"/>
          <w:sz w:val="21"/>
          <w:szCs w:val="21"/>
        </w:rPr>
        <w:t xml:space="preserve"> de la Policía Municipal</w:t>
      </w:r>
    </w:p>
    <w:p w:rsidR="009A431D" w:rsidRPr="006E6C8B" w:rsidRDefault="009A431D" w:rsidP="00CA1255">
      <w:pPr>
        <w:pStyle w:val="Textoindependiente3"/>
        <w:spacing w:after="0"/>
        <w:rPr>
          <w:rFonts w:ascii="Courier New" w:hAnsi="Courier New" w:cs="Courier New"/>
          <w:sz w:val="21"/>
          <w:szCs w:val="21"/>
        </w:rPr>
      </w:pPr>
    </w:p>
    <w:p w:rsidR="00856701" w:rsidRPr="006E6C8B" w:rsidRDefault="00167D7C" w:rsidP="00856701">
      <w:pPr>
        <w:pStyle w:val="Textoindependiente3"/>
        <w:spacing w:after="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C. Erik C</w:t>
      </w:r>
      <w:r w:rsidR="009A431D">
        <w:rPr>
          <w:rFonts w:ascii="Courier New" w:hAnsi="Courier New" w:cs="Courier New"/>
          <w:sz w:val="21"/>
          <w:szCs w:val="21"/>
        </w:rPr>
        <w:t>ristian Santoyo Martínez</w:t>
      </w:r>
    </w:p>
    <w:p w:rsidR="009A431D" w:rsidRPr="006E6C8B" w:rsidRDefault="009A431D" w:rsidP="009A431D">
      <w:pPr>
        <w:spacing w:after="0" w:line="240" w:lineRule="auto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Secretario del Consejo de Honor y</w:t>
      </w:r>
    </w:p>
    <w:p w:rsidR="00D15D66" w:rsidRDefault="009A431D" w:rsidP="00EA6D93">
      <w:pPr>
        <w:pStyle w:val="Textoindependiente"/>
        <w:jc w:val="right"/>
        <w:rPr>
          <w:rFonts w:ascii="Courier New" w:hAnsi="Courier New" w:cs="Courier New"/>
          <w:sz w:val="21"/>
          <w:szCs w:val="21"/>
        </w:rPr>
      </w:pPr>
      <w:r w:rsidRPr="006E6C8B">
        <w:rPr>
          <w:rFonts w:ascii="Courier New" w:hAnsi="Courier New" w:cs="Courier New"/>
          <w:sz w:val="21"/>
          <w:szCs w:val="21"/>
        </w:rPr>
        <w:t xml:space="preserve"> Justicia</w:t>
      </w:r>
      <w:r>
        <w:rPr>
          <w:rFonts w:ascii="Courier New" w:hAnsi="Courier New" w:cs="Courier New"/>
          <w:sz w:val="21"/>
          <w:szCs w:val="21"/>
        </w:rPr>
        <w:t xml:space="preserve"> de la Policía Municipal</w:t>
      </w:r>
    </w:p>
    <w:p w:rsidR="00D15D66" w:rsidRDefault="00D15D66" w:rsidP="009A431D">
      <w:pPr>
        <w:pStyle w:val="Textoindependiente"/>
        <w:jc w:val="right"/>
        <w:rPr>
          <w:rFonts w:ascii="Courier New" w:hAnsi="Courier New" w:cs="Courier New"/>
          <w:sz w:val="21"/>
          <w:szCs w:val="21"/>
        </w:rPr>
      </w:pPr>
    </w:p>
    <w:p w:rsidR="00D15D66" w:rsidRDefault="00D15D66" w:rsidP="009A431D">
      <w:pPr>
        <w:pStyle w:val="Textoindependiente"/>
        <w:jc w:val="right"/>
        <w:rPr>
          <w:rFonts w:ascii="Courier New" w:hAnsi="Courier New" w:cs="Courier New"/>
          <w:sz w:val="21"/>
          <w:szCs w:val="21"/>
        </w:rPr>
      </w:pPr>
    </w:p>
    <w:p w:rsidR="00856701" w:rsidRPr="006E6C8B" w:rsidRDefault="009A431D" w:rsidP="00CA1255">
      <w:pPr>
        <w:pStyle w:val="Textoindependiente3"/>
        <w:spacing w:after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C. Víctor Manuel Cortez Domínguez</w:t>
      </w:r>
    </w:p>
    <w:p w:rsidR="009A431D" w:rsidRPr="006E6C8B" w:rsidRDefault="00856701" w:rsidP="009A431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E6C8B">
        <w:rPr>
          <w:rFonts w:ascii="Courier New" w:hAnsi="Courier New" w:cs="Courier New"/>
          <w:sz w:val="21"/>
          <w:szCs w:val="21"/>
        </w:rPr>
        <w:t>Primer Vocal</w:t>
      </w:r>
      <w:r w:rsidR="009A431D">
        <w:rPr>
          <w:rFonts w:ascii="Courier New" w:hAnsi="Courier New" w:cs="Courier New"/>
          <w:sz w:val="21"/>
          <w:szCs w:val="21"/>
        </w:rPr>
        <w:t xml:space="preserve"> del Consejo de Honor y</w:t>
      </w:r>
    </w:p>
    <w:p w:rsidR="00CA1255" w:rsidRDefault="009A431D" w:rsidP="009A431D">
      <w:pPr>
        <w:pStyle w:val="Textoindependiente"/>
        <w:rPr>
          <w:rFonts w:ascii="Courier New" w:hAnsi="Courier New" w:cs="Courier New"/>
          <w:sz w:val="21"/>
          <w:szCs w:val="21"/>
        </w:rPr>
      </w:pPr>
      <w:r w:rsidRPr="006E6C8B">
        <w:rPr>
          <w:rFonts w:ascii="Courier New" w:hAnsi="Courier New" w:cs="Courier New"/>
          <w:sz w:val="21"/>
          <w:szCs w:val="21"/>
        </w:rPr>
        <w:t>Justicia</w:t>
      </w:r>
      <w:r>
        <w:rPr>
          <w:rFonts w:ascii="Courier New" w:hAnsi="Courier New" w:cs="Courier New"/>
          <w:sz w:val="21"/>
          <w:szCs w:val="21"/>
        </w:rPr>
        <w:t xml:space="preserve"> de la Policía Municipal</w:t>
      </w:r>
    </w:p>
    <w:p w:rsidR="00E77CA6" w:rsidRDefault="00E77CA6" w:rsidP="00444651">
      <w:pPr>
        <w:pStyle w:val="Textoindependiente"/>
        <w:jc w:val="right"/>
        <w:rPr>
          <w:rFonts w:ascii="Courier New" w:hAnsi="Courier New" w:cs="Courier New"/>
          <w:sz w:val="21"/>
          <w:szCs w:val="21"/>
        </w:rPr>
      </w:pPr>
    </w:p>
    <w:p w:rsidR="00856701" w:rsidRPr="006E6C8B" w:rsidRDefault="00856701" w:rsidP="00444651">
      <w:pPr>
        <w:pStyle w:val="Textoindependiente"/>
        <w:jc w:val="right"/>
        <w:rPr>
          <w:rFonts w:ascii="Courier New" w:hAnsi="Courier New" w:cs="Courier New"/>
          <w:sz w:val="21"/>
          <w:szCs w:val="21"/>
        </w:rPr>
      </w:pPr>
    </w:p>
    <w:p w:rsidR="00856701" w:rsidRPr="006E6C8B" w:rsidRDefault="009A431D" w:rsidP="00856701">
      <w:pPr>
        <w:pStyle w:val="Textoindependiente3"/>
        <w:spacing w:after="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C. Valentín Huerta Mejía</w:t>
      </w:r>
    </w:p>
    <w:p w:rsidR="009A431D" w:rsidRPr="006E6C8B" w:rsidRDefault="00856701" w:rsidP="009A431D">
      <w:pPr>
        <w:spacing w:after="0" w:line="240" w:lineRule="auto"/>
        <w:jc w:val="right"/>
        <w:rPr>
          <w:rFonts w:ascii="Courier New" w:hAnsi="Courier New" w:cs="Courier New"/>
          <w:sz w:val="21"/>
          <w:szCs w:val="21"/>
        </w:rPr>
      </w:pPr>
      <w:r w:rsidRPr="006E6C8B">
        <w:rPr>
          <w:rFonts w:ascii="Courier New" w:hAnsi="Courier New" w:cs="Courier New"/>
          <w:sz w:val="21"/>
          <w:szCs w:val="21"/>
        </w:rPr>
        <w:t>Segundo Vocal</w:t>
      </w:r>
      <w:r w:rsidR="009A431D">
        <w:rPr>
          <w:rFonts w:ascii="Courier New" w:hAnsi="Courier New" w:cs="Courier New"/>
          <w:sz w:val="21"/>
          <w:szCs w:val="21"/>
        </w:rPr>
        <w:t>del Consejo de Honor y</w:t>
      </w:r>
    </w:p>
    <w:p w:rsidR="00CA1255" w:rsidRPr="006E6C8B" w:rsidRDefault="009A431D" w:rsidP="00120A1C">
      <w:pPr>
        <w:pStyle w:val="Textoindependiente"/>
        <w:jc w:val="right"/>
        <w:rPr>
          <w:rFonts w:ascii="Courier New" w:hAnsi="Courier New" w:cs="Courier New"/>
          <w:sz w:val="21"/>
          <w:szCs w:val="21"/>
        </w:rPr>
      </w:pPr>
      <w:r w:rsidRPr="006E6C8B">
        <w:rPr>
          <w:rFonts w:ascii="Courier New" w:hAnsi="Courier New" w:cs="Courier New"/>
          <w:sz w:val="21"/>
          <w:szCs w:val="21"/>
        </w:rPr>
        <w:t xml:space="preserve"> Justicia</w:t>
      </w:r>
      <w:r>
        <w:rPr>
          <w:rFonts w:ascii="Courier New" w:hAnsi="Courier New" w:cs="Courier New"/>
          <w:sz w:val="21"/>
          <w:szCs w:val="21"/>
        </w:rPr>
        <w:t xml:space="preserve"> de la Policía Municipal</w:t>
      </w:r>
    </w:p>
    <w:p w:rsidR="00856701" w:rsidRPr="006E6C8B" w:rsidRDefault="00856701" w:rsidP="00856701">
      <w:pPr>
        <w:pStyle w:val="Textoindependiente"/>
        <w:jc w:val="right"/>
        <w:rPr>
          <w:rFonts w:ascii="Courier New" w:hAnsi="Courier New" w:cs="Courier New"/>
          <w:sz w:val="21"/>
          <w:szCs w:val="21"/>
        </w:rPr>
      </w:pPr>
    </w:p>
    <w:p w:rsidR="009A431D" w:rsidRPr="006E6C8B" w:rsidRDefault="009A431D" w:rsidP="00444651">
      <w:pPr>
        <w:pStyle w:val="Textoindependiente3"/>
        <w:spacing w:after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C. Julián Hernández Márquez</w:t>
      </w:r>
    </w:p>
    <w:p w:rsidR="009A431D" w:rsidRPr="006E6C8B" w:rsidRDefault="00856701" w:rsidP="009A431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E6C8B">
        <w:rPr>
          <w:rFonts w:ascii="Courier New" w:hAnsi="Courier New" w:cs="Courier New"/>
          <w:sz w:val="21"/>
          <w:szCs w:val="21"/>
        </w:rPr>
        <w:t>Tercer Vocal</w:t>
      </w:r>
      <w:r w:rsidR="009A431D">
        <w:rPr>
          <w:rFonts w:ascii="Courier New" w:hAnsi="Courier New" w:cs="Courier New"/>
          <w:sz w:val="21"/>
          <w:szCs w:val="21"/>
        </w:rPr>
        <w:t xml:space="preserve"> del Consejo de Honor y</w:t>
      </w:r>
    </w:p>
    <w:p w:rsidR="00E41762" w:rsidRPr="00381BBE" w:rsidRDefault="009A431D" w:rsidP="00381BBE">
      <w:pPr>
        <w:pStyle w:val="Textoindependiente"/>
        <w:rPr>
          <w:rFonts w:ascii="Courier New" w:hAnsi="Courier New" w:cs="Courier New"/>
          <w:sz w:val="21"/>
          <w:szCs w:val="21"/>
        </w:rPr>
      </w:pPr>
      <w:r w:rsidRPr="006E6C8B">
        <w:rPr>
          <w:rFonts w:ascii="Courier New" w:hAnsi="Courier New" w:cs="Courier New"/>
          <w:sz w:val="21"/>
          <w:szCs w:val="21"/>
        </w:rPr>
        <w:t>Justicia</w:t>
      </w:r>
      <w:r w:rsidR="00381BBE">
        <w:rPr>
          <w:rFonts w:ascii="Courier New" w:hAnsi="Courier New" w:cs="Courier New"/>
          <w:sz w:val="21"/>
          <w:szCs w:val="21"/>
        </w:rPr>
        <w:t xml:space="preserve"> de la Policía Municipal</w:t>
      </w:r>
    </w:p>
    <w:sectPr w:rsidR="00E41762" w:rsidRPr="00381BBE" w:rsidSect="00615182">
      <w:headerReference w:type="even" r:id="rId8"/>
      <w:headerReference w:type="default" r:id="rId9"/>
      <w:footerReference w:type="default" r:id="rId10"/>
      <w:headerReference w:type="first" r:id="rId11"/>
      <w:pgSz w:w="12242" w:h="20163" w:code="5"/>
      <w:pgMar w:top="1418" w:right="1418" w:bottom="1418" w:left="2438" w:header="737" w:footer="964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FC" w:rsidRDefault="00233AFC">
      <w:r>
        <w:separator/>
      </w:r>
    </w:p>
  </w:endnote>
  <w:endnote w:type="continuationSeparator" w:id="1">
    <w:p w:rsidR="00233AFC" w:rsidRDefault="0023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54" w:rsidRPr="00A20626" w:rsidRDefault="00FA3E54" w:rsidP="00813FAC">
    <w:pPr>
      <w:pStyle w:val="Piedepgina"/>
      <w:framePr w:wrap="auto" w:vAnchor="text" w:hAnchor="margin" w:xAlign="right" w:y="1"/>
      <w:rPr>
        <w:rStyle w:val="Nmerodepgina"/>
        <w:b/>
      </w:rPr>
    </w:pPr>
  </w:p>
  <w:p w:rsidR="00FA3E54" w:rsidRDefault="00FA3E54" w:rsidP="0079092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FC" w:rsidRDefault="00233AFC">
      <w:r>
        <w:separator/>
      </w:r>
    </w:p>
  </w:footnote>
  <w:footnote w:type="continuationSeparator" w:id="1">
    <w:p w:rsidR="00233AFC" w:rsidRDefault="0023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54" w:rsidRDefault="00D6341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0594" o:spid="_x0000_s2052" type="#_x0000_t75" style="position:absolute;margin-left:0;margin-top:0;width:642.75pt;height:615.75pt;z-index:-251658752;mso-position-horizontal:center;mso-position-horizontal-relative:margin;mso-position-vertical:center;mso-position-vertical-relative:margin" o:allowincell="f">
          <v:imagedata r:id="rId1" o:title="consej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54" w:rsidRDefault="00D6341F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0595" o:spid="_x0000_s2053" type="#_x0000_t75" style="position:absolute;margin-left:0;margin-top:0;width:642.75pt;height:615.75pt;z-index:-251657728;mso-position-horizontal:center;mso-position-horizontal-relative:margin;mso-position-vertical:center;mso-position-vertical-relative:margin" o:allowincell="f">
          <v:imagedata r:id="rId1" o:title="consejo" gain="19661f" blacklevel="22938f"/>
          <w10:wrap anchorx="margin" anchory="margin"/>
        </v:shape>
      </w:pict>
    </w:r>
    <w:r w:rsidR="00D15D66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619125</wp:posOffset>
          </wp:positionH>
          <wp:positionV relativeFrom="paragraph">
            <wp:posOffset>-274955</wp:posOffset>
          </wp:positionV>
          <wp:extent cx="990600" cy="990600"/>
          <wp:effectExtent l="0" t="0" r="0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3E54" w:rsidRDefault="00D15D66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-238760</wp:posOffset>
          </wp:positionV>
          <wp:extent cx="2389505" cy="876300"/>
          <wp:effectExtent l="0" t="0" r="0" b="0"/>
          <wp:wrapTight wrapText="bothSides">
            <wp:wrapPolygon edited="0">
              <wp:start x="0" y="0"/>
              <wp:lineTo x="0" y="21130"/>
              <wp:lineTo x="5510" y="21130"/>
              <wp:lineTo x="6544" y="21130"/>
              <wp:lineTo x="21353" y="21130"/>
              <wp:lineTo x="21353" y="470"/>
              <wp:lineTo x="21181" y="0"/>
              <wp:lineTo x="0" y="0"/>
            </wp:wrapPolygon>
          </wp:wrapTight>
          <wp:docPr id="6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3E54" w:rsidRDefault="00FA3E54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</w:pPr>
  </w:p>
  <w:p w:rsidR="00FA3E54" w:rsidRDefault="00FA3E54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</w:pPr>
  </w:p>
  <w:p w:rsidR="00FA3E54" w:rsidRDefault="00FA3E54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</w:pPr>
  </w:p>
  <w:p w:rsidR="00FA3E54" w:rsidRPr="00C81860" w:rsidRDefault="00FA3E54" w:rsidP="001A590B">
    <w:pPr>
      <w:pStyle w:val="Sinespaciado"/>
      <w:rPr>
        <w:rFonts w:ascii="Arial Narrow" w:hAnsi="Arial Narrow"/>
        <w:sz w:val="20"/>
        <w:szCs w:val="20"/>
      </w:rPr>
    </w:pPr>
    <w:r w:rsidRPr="00C81860">
      <w:rPr>
        <w:rFonts w:ascii="Arial Narrow" w:hAnsi="Arial Narrow"/>
        <w:sz w:val="20"/>
        <w:szCs w:val="20"/>
      </w:rPr>
      <w:t>AYUNTAMIENTO CONSTITUCIONAL</w:t>
    </w:r>
  </w:p>
  <w:p w:rsidR="00FA3E54" w:rsidRPr="00C81860" w:rsidRDefault="00FA3E54" w:rsidP="001A590B">
    <w:pPr>
      <w:pStyle w:val="Sinespaciado"/>
      <w:ind w:firstLine="708"/>
      <w:rPr>
        <w:rFonts w:ascii="Arial Narrow" w:hAnsi="Arial Narrow"/>
        <w:sz w:val="20"/>
        <w:szCs w:val="20"/>
      </w:rPr>
    </w:pPr>
    <w:r w:rsidRPr="00C81860">
      <w:rPr>
        <w:rFonts w:ascii="Arial Narrow" w:hAnsi="Arial Narrow"/>
        <w:sz w:val="20"/>
        <w:szCs w:val="20"/>
      </w:rPr>
      <w:t>ATLIXCO, PUE.</w:t>
    </w:r>
  </w:p>
  <w:p w:rsidR="00FA3E54" w:rsidRPr="009D5B5E" w:rsidRDefault="00120A1C" w:rsidP="001A590B">
    <w:pPr>
      <w:pStyle w:val="Sinespaciado"/>
      <w:ind w:left="708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sz w:val="20"/>
        <w:szCs w:val="20"/>
      </w:rPr>
      <w:t>2014-2018</w:t>
    </w:r>
  </w:p>
  <w:p w:rsidR="00FA3E54" w:rsidRDefault="00FA3E54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</w:pPr>
    <w:r>
      <w:t xml:space="preserve">          CONSEJO DE HONOR Y JUSTICIA </w:t>
    </w:r>
  </w:p>
  <w:p w:rsidR="00FA3E54" w:rsidRDefault="00FA3E54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</w:pPr>
    <w:r>
      <w:t xml:space="preserve">  DE LA POLICIA MUNICIPAL DE ATLIXCO. PUE.</w:t>
    </w:r>
  </w:p>
  <w:p w:rsidR="00FA3E54" w:rsidRDefault="00FA3E54" w:rsidP="00B936C1">
    <w:pPr>
      <w:pStyle w:val="Encabezado"/>
      <w:tabs>
        <w:tab w:val="clear" w:pos="4419"/>
        <w:tab w:val="clear" w:pos="8838"/>
        <w:tab w:val="left" w:pos="804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54" w:rsidRDefault="00D6341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0593" o:spid="_x0000_s2051" type="#_x0000_t75" style="position:absolute;margin-left:0;margin-top:0;width:642.75pt;height:615.75pt;z-index:-251659776;mso-position-horizontal:center;mso-position-horizontal-relative:margin;mso-position-vertical:center;mso-position-vertical-relative:margin" o:allowincell="f">
          <v:imagedata r:id="rId1" o:title="consej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EA1"/>
    <w:multiLevelType w:val="hybridMultilevel"/>
    <w:tmpl w:val="F350E04C"/>
    <w:lvl w:ilvl="0" w:tplc="2CAAF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400E"/>
    <w:rsid w:val="00000D7A"/>
    <w:rsid w:val="000016BB"/>
    <w:rsid w:val="0000221B"/>
    <w:rsid w:val="00011543"/>
    <w:rsid w:val="00015444"/>
    <w:rsid w:val="00036373"/>
    <w:rsid w:val="000513CD"/>
    <w:rsid w:val="00056AE5"/>
    <w:rsid w:val="0006502A"/>
    <w:rsid w:val="00076D55"/>
    <w:rsid w:val="00077CE1"/>
    <w:rsid w:val="00080CEC"/>
    <w:rsid w:val="0008226F"/>
    <w:rsid w:val="00087480"/>
    <w:rsid w:val="00096BFF"/>
    <w:rsid w:val="000A2846"/>
    <w:rsid w:val="000A55C9"/>
    <w:rsid w:val="000B362F"/>
    <w:rsid w:val="000C3EFC"/>
    <w:rsid w:val="000D70CC"/>
    <w:rsid w:val="000E26F3"/>
    <w:rsid w:val="000F32B7"/>
    <w:rsid w:val="000F3DFC"/>
    <w:rsid w:val="000F49FF"/>
    <w:rsid w:val="000F5F87"/>
    <w:rsid w:val="000F6649"/>
    <w:rsid w:val="000F73BE"/>
    <w:rsid w:val="000F7A01"/>
    <w:rsid w:val="001007DE"/>
    <w:rsid w:val="00100B39"/>
    <w:rsid w:val="00104DF5"/>
    <w:rsid w:val="00120A1C"/>
    <w:rsid w:val="001252F0"/>
    <w:rsid w:val="00140577"/>
    <w:rsid w:val="00146414"/>
    <w:rsid w:val="001473F8"/>
    <w:rsid w:val="0016502B"/>
    <w:rsid w:val="001675CC"/>
    <w:rsid w:val="00167D7C"/>
    <w:rsid w:val="00171BB1"/>
    <w:rsid w:val="001728AA"/>
    <w:rsid w:val="00173942"/>
    <w:rsid w:val="001753A2"/>
    <w:rsid w:val="00180816"/>
    <w:rsid w:val="001816AD"/>
    <w:rsid w:val="00190D35"/>
    <w:rsid w:val="001942D9"/>
    <w:rsid w:val="001A40CF"/>
    <w:rsid w:val="001A590B"/>
    <w:rsid w:val="001A5A03"/>
    <w:rsid w:val="001B1F34"/>
    <w:rsid w:val="001B3C2E"/>
    <w:rsid w:val="001B79FD"/>
    <w:rsid w:val="001C1498"/>
    <w:rsid w:val="001C19B0"/>
    <w:rsid w:val="001C60FA"/>
    <w:rsid w:val="001C7920"/>
    <w:rsid w:val="001D0F2B"/>
    <w:rsid w:val="001D2DF0"/>
    <w:rsid w:val="001D5A69"/>
    <w:rsid w:val="001E4DAC"/>
    <w:rsid w:val="001E6BF2"/>
    <w:rsid w:val="001F2BF8"/>
    <w:rsid w:val="001F4C5D"/>
    <w:rsid w:val="00204191"/>
    <w:rsid w:val="0021046F"/>
    <w:rsid w:val="00215514"/>
    <w:rsid w:val="00215FDA"/>
    <w:rsid w:val="00222276"/>
    <w:rsid w:val="00230947"/>
    <w:rsid w:val="00233AFC"/>
    <w:rsid w:val="00252780"/>
    <w:rsid w:val="002551A5"/>
    <w:rsid w:val="002708D9"/>
    <w:rsid w:val="00271CF2"/>
    <w:rsid w:val="00272490"/>
    <w:rsid w:val="00275032"/>
    <w:rsid w:val="002750CD"/>
    <w:rsid w:val="00285218"/>
    <w:rsid w:val="00285542"/>
    <w:rsid w:val="00294290"/>
    <w:rsid w:val="00294AA9"/>
    <w:rsid w:val="002A53F7"/>
    <w:rsid w:val="002B1BC7"/>
    <w:rsid w:val="002B2926"/>
    <w:rsid w:val="002B60C0"/>
    <w:rsid w:val="002C0695"/>
    <w:rsid w:val="002D0865"/>
    <w:rsid w:val="002D0E4F"/>
    <w:rsid w:val="002D5A1E"/>
    <w:rsid w:val="002E583E"/>
    <w:rsid w:val="002E6EF3"/>
    <w:rsid w:val="002E7C18"/>
    <w:rsid w:val="002F4E40"/>
    <w:rsid w:val="002F6889"/>
    <w:rsid w:val="00310522"/>
    <w:rsid w:val="003123B1"/>
    <w:rsid w:val="00321B3B"/>
    <w:rsid w:val="00332F64"/>
    <w:rsid w:val="00334F2D"/>
    <w:rsid w:val="0034231B"/>
    <w:rsid w:val="00343D92"/>
    <w:rsid w:val="003461BA"/>
    <w:rsid w:val="00352E0E"/>
    <w:rsid w:val="00364B68"/>
    <w:rsid w:val="003675EB"/>
    <w:rsid w:val="00367D6B"/>
    <w:rsid w:val="00371016"/>
    <w:rsid w:val="003779ED"/>
    <w:rsid w:val="00381BBE"/>
    <w:rsid w:val="00391327"/>
    <w:rsid w:val="00391FFD"/>
    <w:rsid w:val="00394542"/>
    <w:rsid w:val="00395EEB"/>
    <w:rsid w:val="00397292"/>
    <w:rsid w:val="00397A05"/>
    <w:rsid w:val="003A4647"/>
    <w:rsid w:val="003B602B"/>
    <w:rsid w:val="003C3AA1"/>
    <w:rsid w:val="003D333E"/>
    <w:rsid w:val="003D474F"/>
    <w:rsid w:val="003D5C13"/>
    <w:rsid w:val="003D7136"/>
    <w:rsid w:val="003E3D90"/>
    <w:rsid w:val="003E6A5E"/>
    <w:rsid w:val="003F22DA"/>
    <w:rsid w:val="003F3C6E"/>
    <w:rsid w:val="00400803"/>
    <w:rsid w:val="00403187"/>
    <w:rsid w:val="00404155"/>
    <w:rsid w:val="004048A0"/>
    <w:rsid w:val="00412037"/>
    <w:rsid w:val="0041427A"/>
    <w:rsid w:val="004274AF"/>
    <w:rsid w:val="00430992"/>
    <w:rsid w:val="00433EC5"/>
    <w:rsid w:val="00437254"/>
    <w:rsid w:val="00441EC1"/>
    <w:rsid w:val="00444651"/>
    <w:rsid w:val="00446B1B"/>
    <w:rsid w:val="004526A8"/>
    <w:rsid w:val="00476573"/>
    <w:rsid w:val="00484389"/>
    <w:rsid w:val="00484C6A"/>
    <w:rsid w:val="00484CEE"/>
    <w:rsid w:val="00487A09"/>
    <w:rsid w:val="004957D4"/>
    <w:rsid w:val="004A4206"/>
    <w:rsid w:val="004B0FC1"/>
    <w:rsid w:val="004B3570"/>
    <w:rsid w:val="004B7D03"/>
    <w:rsid w:val="004C1B53"/>
    <w:rsid w:val="004C5502"/>
    <w:rsid w:val="004D1A26"/>
    <w:rsid w:val="004D4ED9"/>
    <w:rsid w:val="004E0BDC"/>
    <w:rsid w:val="004E496C"/>
    <w:rsid w:val="004E4F6B"/>
    <w:rsid w:val="004F4F00"/>
    <w:rsid w:val="0050288E"/>
    <w:rsid w:val="005129E5"/>
    <w:rsid w:val="0051763D"/>
    <w:rsid w:val="00520F6F"/>
    <w:rsid w:val="0052225B"/>
    <w:rsid w:val="005435CD"/>
    <w:rsid w:val="00547FE5"/>
    <w:rsid w:val="00551777"/>
    <w:rsid w:val="00560430"/>
    <w:rsid w:val="00562F10"/>
    <w:rsid w:val="00564A52"/>
    <w:rsid w:val="005703CE"/>
    <w:rsid w:val="00574B2E"/>
    <w:rsid w:val="005758F0"/>
    <w:rsid w:val="005760C2"/>
    <w:rsid w:val="00583656"/>
    <w:rsid w:val="00587AC6"/>
    <w:rsid w:val="00591E97"/>
    <w:rsid w:val="005926E8"/>
    <w:rsid w:val="005B26E7"/>
    <w:rsid w:val="005C42FC"/>
    <w:rsid w:val="005C546F"/>
    <w:rsid w:val="005C5D07"/>
    <w:rsid w:val="005E1799"/>
    <w:rsid w:val="005E2CAB"/>
    <w:rsid w:val="005E3F23"/>
    <w:rsid w:val="005E57C9"/>
    <w:rsid w:val="005F07FD"/>
    <w:rsid w:val="00602EE8"/>
    <w:rsid w:val="00605BBE"/>
    <w:rsid w:val="00615182"/>
    <w:rsid w:val="00617294"/>
    <w:rsid w:val="006202A5"/>
    <w:rsid w:val="0063076F"/>
    <w:rsid w:val="00632F31"/>
    <w:rsid w:val="00637254"/>
    <w:rsid w:val="006506C8"/>
    <w:rsid w:val="0065667F"/>
    <w:rsid w:val="00674E3D"/>
    <w:rsid w:val="00676B02"/>
    <w:rsid w:val="00683CDC"/>
    <w:rsid w:val="00685513"/>
    <w:rsid w:val="00685A01"/>
    <w:rsid w:val="00687608"/>
    <w:rsid w:val="00692A62"/>
    <w:rsid w:val="006A098A"/>
    <w:rsid w:val="006A14AE"/>
    <w:rsid w:val="006A2DC3"/>
    <w:rsid w:val="006A555C"/>
    <w:rsid w:val="006A5593"/>
    <w:rsid w:val="006B790D"/>
    <w:rsid w:val="006D1462"/>
    <w:rsid w:val="006D3599"/>
    <w:rsid w:val="006D5CE7"/>
    <w:rsid w:val="006E04B3"/>
    <w:rsid w:val="006E3E7D"/>
    <w:rsid w:val="006E6392"/>
    <w:rsid w:val="006E6C8B"/>
    <w:rsid w:val="006F1452"/>
    <w:rsid w:val="006F5814"/>
    <w:rsid w:val="006F7134"/>
    <w:rsid w:val="00700E08"/>
    <w:rsid w:val="0070644D"/>
    <w:rsid w:val="00707A98"/>
    <w:rsid w:val="007209F7"/>
    <w:rsid w:val="00724238"/>
    <w:rsid w:val="0075127E"/>
    <w:rsid w:val="00753A66"/>
    <w:rsid w:val="0075776A"/>
    <w:rsid w:val="00760F50"/>
    <w:rsid w:val="00761746"/>
    <w:rsid w:val="007815BC"/>
    <w:rsid w:val="00790921"/>
    <w:rsid w:val="00793107"/>
    <w:rsid w:val="00796348"/>
    <w:rsid w:val="007974AB"/>
    <w:rsid w:val="007A3C96"/>
    <w:rsid w:val="007A6E5C"/>
    <w:rsid w:val="007B5727"/>
    <w:rsid w:val="007B6291"/>
    <w:rsid w:val="007E0E79"/>
    <w:rsid w:val="007E129E"/>
    <w:rsid w:val="007E6605"/>
    <w:rsid w:val="007E7C82"/>
    <w:rsid w:val="007F0C3B"/>
    <w:rsid w:val="007F4AF7"/>
    <w:rsid w:val="007F71B7"/>
    <w:rsid w:val="008072D7"/>
    <w:rsid w:val="00807E20"/>
    <w:rsid w:val="008101D0"/>
    <w:rsid w:val="00813FAC"/>
    <w:rsid w:val="008155C0"/>
    <w:rsid w:val="00815BDA"/>
    <w:rsid w:val="00822D8E"/>
    <w:rsid w:val="00823E8D"/>
    <w:rsid w:val="008369FB"/>
    <w:rsid w:val="0083737C"/>
    <w:rsid w:val="008426CA"/>
    <w:rsid w:val="00846D89"/>
    <w:rsid w:val="008509F3"/>
    <w:rsid w:val="0085149F"/>
    <w:rsid w:val="00852F95"/>
    <w:rsid w:val="00853B0C"/>
    <w:rsid w:val="00855DF2"/>
    <w:rsid w:val="00856701"/>
    <w:rsid w:val="00856AA0"/>
    <w:rsid w:val="00860738"/>
    <w:rsid w:val="008615E8"/>
    <w:rsid w:val="0086400E"/>
    <w:rsid w:val="00875D0C"/>
    <w:rsid w:val="008766BD"/>
    <w:rsid w:val="00876A2B"/>
    <w:rsid w:val="00894BAB"/>
    <w:rsid w:val="00896267"/>
    <w:rsid w:val="008966D5"/>
    <w:rsid w:val="008A17CD"/>
    <w:rsid w:val="008A1FB4"/>
    <w:rsid w:val="008A2C52"/>
    <w:rsid w:val="008A2E5D"/>
    <w:rsid w:val="008A430D"/>
    <w:rsid w:val="008A6C3B"/>
    <w:rsid w:val="008B534E"/>
    <w:rsid w:val="008B6614"/>
    <w:rsid w:val="008C023D"/>
    <w:rsid w:val="008C1657"/>
    <w:rsid w:val="008D3A5A"/>
    <w:rsid w:val="008E2584"/>
    <w:rsid w:val="008F1E34"/>
    <w:rsid w:val="008F49C4"/>
    <w:rsid w:val="008F6688"/>
    <w:rsid w:val="00903A58"/>
    <w:rsid w:val="00906DFF"/>
    <w:rsid w:val="00916791"/>
    <w:rsid w:val="00932055"/>
    <w:rsid w:val="00933DC5"/>
    <w:rsid w:val="009467D1"/>
    <w:rsid w:val="00951E8F"/>
    <w:rsid w:val="009520D7"/>
    <w:rsid w:val="00952B72"/>
    <w:rsid w:val="009545E3"/>
    <w:rsid w:val="00964562"/>
    <w:rsid w:val="00967E37"/>
    <w:rsid w:val="00971682"/>
    <w:rsid w:val="0097233F"/>
    <w:rsid w:val="009758D9"/>
    <w:rsid w:val="00976119"/>
    <w:rsid w:val="00976B03"/>
    <w:rsid w:val="00977546"/>
    <w:rsid w:val="00983DFC"/>
    <w:rsid w:val="009852B8"/>
    <w:rsid w:val="0098612F"/>
    <w:rsid w:val="00990772"/>
    <w:rsid w:val="0099303D"/>
    <w:rsid w:val="009A2575"/>
    <w:rsid w:val="009A431D"/>
    <w:rsid w:val="009A6233"/>
    <w:rsid w:val="009A628E"/>
    <w:rsid w:val="009B21B8"/>
    <w:rsid w:val="009B392E"/>
    <w:rsid w:val="009B5DE6"/>
    <w:rsid w:val="009B6410"/>
    <w:rsid w:val="009C6CDC"/>
    <w:rsid w:val="009D03D0"/>
    <w:rsid w:val="009D35D2"/>
    <w:rsid w:val="009D3745"/>
    <w:rsid w:val="009D4866"/>
    <w:rsid w:val="009E1D27"/>
    <w:rsid w:val="009E7092"/>
    <w:rsid w:val="009F0D19"/>
    <w:rsid w:val="009F122A"/>
    <w:rsid w:val="009F5C50"/>
    <w:rsid w:val="00A0065F"/>
    <w:rsid w:val="00A03E68"/>
    <w:rsid w:val="00A07EC4"/>
    <w:rsid w:val="00A07F1A"/>
    <w:rsid w:val="00A131DE"/>
    <w:rsid w:val="00A13585"/>
    <w:rsid w:val="00A15CE9"/>
    <w:rsid w:val="00A20626"/>
    <w:rsid w:val="00A23EF8"/>
    <w:rsid w:val="00A25445"/>
    <w:rsid w:val="00A26673"/>
    <w:rsid w:val="00A273CC"/>
    <w:rsid w:val="00A3457F"/>
    <w:rsid w:val="00A36341"/>
    <w:rsid w:val="00A37D7D"/>
    <w:rsid w:val="00A40948"/>
    <w:rsid w:val="00A46EAB"/>
    <w:rsid w:val="00A53576"/>
    <w:rsid w:val="00A57030"/>
    <w:rsid w:val="00A717AB"/>
    <w:rsid w:val="00A737F5"/>
    <w:rsid w:val="00A74DD5"/>
    <w:rsid w:val="00A76A6E"/>
    <w:rsid w:val="00A87BF5"/>
    <w:rsid w:val="00A93E81"/>
    <w:rsid w:val="00AA3BDE"/>
    <w:rsid w:val="00AB05DB"/>
    <w:rsid w:val="00AC3DF6"/>
    <w:rsid w:val="00AD7E24"/>
    <w:rsid w:val="00AE5947"/>
    <w:rsid w:val="00AE78E2"/>
    <w:rsid w:val="00AF34E3"/>
    <w:rsid w:val="00B01BC1"/>
    <w:rsid w:val="00B17874"/>
    <w:rsid w:val="00B26B85"/>
    <w:rsid w:val="00B3782C"/>
    <w:rsid w:val="00B42E94"/>
    <w:rsid w:val="00B46713"/>
    <w:rsid w:val="00B46A31"/>
    <w:rsid w:val="00B47E02"/>
    <w:rsid w:val="00B5716E"/>
    <w:rsid w:val="00B63F09"/>
    <w:rsid w:val="00B6413E"/>
    <w:rsid w:val="00B65C01"/>
    <w:rsid w:val="00B67E4B"/>
    <w:rsid w:val="00B67FFE"/>
    <w:rsid w:val="00B71023"/>
    <w:rsid w:val="00B815F0"/>
    <w:rsid w:val="00B82EC3"/>
    <w:rsid w:val="00B85A9E"/>
    <w:rsid w:val="00B90A53"/>
    <w:rsid w:val="00B936C1"/>
    <w:rsid w:val="00BA0103"/>
    <w:rsid w:val="00BA44BD"/>
    <w:rsid w:val="00BB1646"/>
    <w:rsid w:val="00BB2394"/>
    <w:rsid w:val="00BB46E2"/>
    <w:rsid w:val="00BB4E8C"/>
    <w:rsid w:val="00BB7AE8"/>
    <w:rsid w:val="00BC146B"/>
    <w:rsid w:val="00BC4EF6"/>
    <w:rsid w:val="00BD0637"/>
    <w:rsid w:val="00BD0830"/>
    <w:rsid w:val="00BE11DA"/>
    <w:rsid w:val="00BE2FAC"/>
    <w:rsid w:val="00BE36EA"/>
    <w:rsid w:val="00BE62D6"/>
    <w:rsid w:val="00BE6DDC"/>
    <w:rsid w:val="00BE7292"/>
    <w:rsid w:val="00BF1659"/>
    <w:rsid w:val="00BF4821"/>
    <w:rsid w:val="00C018C3"/>
    <w:rsid w:val="00C0462A"/>
    <w:rsid w:val="00C04BF0"/>
    <w:rsid w:val="00C12108"/>
    <w:rsid w:val="00C1369F"/>
    <w:rsid w:val="00C26915"/>
    <w:rsid w:val="00C27382"/>
    <w:rsid w:val="00C50A67"/>
    <w:rsid w:val="00C51CDF"/>
    <w:rsid w:val="00C54AFA"/>
    <w:rsid w:val="00C57521"/>
    <w:rsid w:val="00C62ECA"/>
    <w:rsid w:val="00C67539"/>
    <w:rsid w:val="00C7635A"/>
    <w:rsid w:val="00C77026"/>
    <w:rsid w:val="00C837A2"/>
    <w:rsid w:val="00C8677F"/>
    <w:rsid w:val="00C8777D"/>
    <w:rsid w:val="00C9059F"/>
    <w:rsid w:val="00C93816"/>
    <w:rsid w:val="00C97B76"/>
    <w:rsid w:val="00CA1255"/>
    <w:rsid w:val="00CB1B58"/>
    <w:rsid w:val="00CB445C"/>
    <w:rsid w:val="00CB5D4A"/>
    <w:rsid w:val="00CB70CA"/>
    <w:rsid w:val="00CC6945"/>
    <w:rsid w:val="00CE38BD"/>
    <w:rsid w:val="00CF38D2"/>
    <w:rsid w:val="00CF4639"/>
    <w:rsid w:val="00D02B54"/>
    <w:rsid w:val="00D0735B"/>
    <w:rsid w:val="00D07C21"/>
    <w:rsid w:val="00D15D66"/>
    <w:rsid w:val="00D17880"/>
    <w:rsid w:val="00D21699"/>
    <w:rsid w:val="00D26BC0"/>
    <w:rsid w:val="00D31622"/>
    <w:rsid w:val="00D3608D"/>
    <w:rsid w:val="00D4057E"/>
    <w:rsid w:val="00D4103E"/>
    <w:rsid w:val="00D520A2"/>
    <w:rsid w:val="00D6341F"/>
    <w:rsid w:val="00D738AC"/>
    <w:rsid w:val="00D815CC"/>
    <w:rsid w:val="00D82FBB"/>
    <w:rsid w:val="00D8519F"/>
    <w:rsid w:val="00DA25F4"/>
    <w:rsid w:val="00DB1EE3"/>
    <w:rsid w:val="00DB4059"/>
    <w:rsid w:val="00DB6A55"/>
    <w:rsid w:val="00DC23C0"/>
    <w:rsid w:val="00DC3E3A"/>
    <w:rsid w:val="00DC6FE4"/>
    <w:rsid w:val="00DD1CC1"/>
    <w:rsid w:val="00DD6CD4"/>
    <w:rsid w:val="00DD7C7A"/>
    <w:rsid w:val="00DF0727"/>
    <w:rsid w:val="00DF7837"/>
    <w:rsid w:val="00E050B7"/>
    <w:rsid w:val="00E1556E"/>
    <w:rsid w:val="00E16382"/>
    <w:rsid w:val="00E16F20"/>
    <w:rsid w:val="00E2570E"/>
    <w:rsid w:val="00E25FB3"/>
    <w:rsid w:val="00E310C3"/>
    <w:rsid w:val="00E41762"/>
    <w:rsid w:val="00E427F6"/>
    <w:rsid w:val="00E4347B"/>
    <w:rsid w:val="00E43DF1"/>
    <w:rsid w:val="00E445AF"/>
    <w:rsid w:val="00E4721C"/>
    <w:rsid w:val="00E55A7C"/>
    <w:rsid w:val="00E5784D"/>
    <w:rsid w:val="00E6036E"/>
    <w:rsid w:val="00E77CA6"/>
    <w:rsid w:val="00E815D0"/>
    <w:rsid w:val="00E81B95"/>
    <w:rsid w:val="00E914E4"/>
    <w:rsid w:val="00E946D7"/>
    <w:rsid w:val="00E96197"/>
    <w:rsid w:val="00EA42EE"/>
    <w:rsid w:val="00EA6D93"/>
    <w:rsid w:val="00EB6264"/>
    <w:rsid w:val="00EC0C59"/>
    <w:rsid w:val="00ED06C1"/>
    <w:rsid w:val="00ED169D"/>
    <w:rsid w:val="00ED2D69"/>
    <w:rsid w:val="00ED6EB5"/>
    <w:rsid w:val="00EE0CE3"/>
    <w:rsid w:val="00EE76A1"/>
    <w:rsid w:val="00EF28B3"/>
    <w:rsid w:val="00EF4ED9"/>
    <w:rsid w:val="00F04B05"/>
    <w:rsid w:val="00F05247"/>
    <w:rsid w:val="00F1716E"/>
    <w:rsid w:val="00F21608"/>
    <w:rsid w:val="00F23607"/>
    <w:rsid w:val="00F2655C"/>
    <w:rsid w:val="00F46197"/>
    <w:rsid w:val="00F5359E"/>
    <w:rsid w:val="00F65F5A"/>
    <w:rsid w:val="00F70C79"/>
    <w:rsid w:val="00F717A1"/>
    <w:rsid w:val="00F73203"/>
    <w:rsid w:val="00F73711"/>
    <w:rsid w:val="00F81ACD"/>
    <w:rsid w:val="00F90162"/>
    <w:rsid w:val="00F9057C"/>
    <w:rsid w:val="00FA3E54"/>
    <w:rsid w:val="00FB1630"/>
    <w:rsid w:val="00FB76CA"/>
    <w:rsid w:val="00FC2669"/>
    <w:rsid w:val="00FC3C2C"/>
    <w:rsid w:val="00FD6400"/>
    <w:rsid w:val="00FE17B3"/>
    <w:rsid w:val="00FE1DAF"/>
    <w:rsid w:val="00FE3777"/>
    <w:rsid w:val="00FE7A94"/>
    <w:rsid w:val="00FF1EDC"/>
    <w:rsid w:val="00FF49B4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A1FB4"/>
    <w:pPr>
      <w:spacing w:after="0" w:line="240" w:lineRule="auto"/>
    </w:pPr>
    <w:rPr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FE7A94"/>
    <w:rPr>
      <w:lang w:eastAsia="en-US"/>
    </w:rPr>
  </w:style>
  <w:style w:type="paragraph" w:styleId="Encabezado">
    <w:name w:val="header"/>
    <w:basedOn w:val="Normal"/>
    <w:link w:val="EncabezadoCar"/>
    <w:uiPriority w:val="99"/>
    <w:rsid w:val="008A1FB4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FE7A94"/>
    <w:rPr>
      <w:lang w:eastAsia="en-US"/>
    </w:rPr>
  </w:style>
  <w:style w:type="paragraph" w:styleId="Textosinformato">
    <w:name w:val="Plain Text"/>
    <w:basedOn w:val="Normal"/>
    <w:link w:val="TextosinformatoCar"/>
    <w:rsid w:val="004274AF"/>
    <w:pPr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0F73BE"/>
    <w:rPr>
      <w:rFonts w:ascii="Courier New" w:hAnsi="Courier New" w:cs="Courier New"/>
      <w:sz w:val="20"/>
      <w:szCs w:val="20"/>
      <w:lang w:eastAsia="en-US"/>
    </w:rPr>
  </w:style>
  <w:style w:type="paragraph" w:customStyle="1" w:styleId="Normal0">
    <w:name w:val="[Normal]"/>
    <w:uiPriority w:val="99"/>
    <w:rsid w:val="004274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17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427F6"/>
    <w:rPr>
      <w:lang w:eastAsia="en-US"/>
    </w:rPr>
  </w:style>
  <w:style w:type="character" w:styleId="Nmerodepgina">
    <w:name w:val="page number"/>
    <w:basedOn w:val="Fuentedeprrafopredeter"/>
    <w:uiPriority w:val="99"/>
    <w:rsid w:val="0051763D"/>
  </w:style>
  <w:style w:type="paragraph" w:styleId="Textodeglobo">
    <w:name w:val="Balloon Text"/>
    <w:basedOn w:val="Normal"/>
    <w:link w:val="TextodegloboCar"/>
    <w:uiPriority w:val="99"/>
    <w:semiHidden/>
    <w:unhideWhenUsed/>
    <w:rsid w:val="006D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5CE7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6D5CE7"/>
    <w:rPr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E78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AE78E2"/>
    <w:rPr>
      <w:rFonts w:cs="Calibri"/>
      <w:sz w:val="16"/>
      <w:szCs w:val="16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E78E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AE78E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NUL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HOJA%20O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DA94-5922-4010-ABA2-72073CF3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OFICIAL</Template>
  <TotalTime>144</TotalTime>
  <Pages>1</Pages>
  <Words>278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cara bonita</cp:lastModifiedBy>
  <cp:revision>20</cp:revision>
  <cp:lastPrinted>2014-01-20T17:41:00Z</cp:lastPrinted>
  <dcterms:created xsi:type="dcterms:W3CDTF">2014-05-20T21:27:00Z</dcterms:created>
  <dcterms:modified xsi:type="dcterms:W3CDTF">2017-05-17T17:23:00Z</dcterms:modified>
</cp:coreProperties>
</file>