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1E56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Default="009D581E" w:rsidP="004B1E56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5A46F4">
        <w:rPr>
          <w:color w:val="auto"/>
          <w:sz w:val="18"/>
          <w:szCs w:val="18"/>
        </w:rPr>
        <w:t>tre</w:t>
      </w:r>
      <w:r w:rsidR="0051359F">
        <w:rPr>
          <w:color w:val="auto"/>
          <w:sz w:val="18"/>
          <w:szCs w:val="18"/>
        </w:rPr>
        <w:t>c</w:t>
      </w:r>
      <w:r w:rsidR="006A2A1A">
        <w:rPr>
          <w:color w:val="auto"/>
          <w:sz w:val="18"/>
          <w:szCs w:val="18"/>
        </w:rPr>
        <w:t>e</w:t>
      </w:r>
      <w:r w:rsidR="00907E60">
        <w:rPr>
          <w:color w:val="auto"/>
          <w:sz w:val="18"/>
          <w:szCs w:val="18"/>
        </w:rPr>
        <w:t xml:space="preserve"> horas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51359F">
        <w:rPr>
          <w:color w:val="auto"/>
          <w:sz w:val="18"/>
          <w:szCs w:val="18"/>
        </w:rPr>
        <w:t>tres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 </w:t>
      </w:r>
      <w:r w:rsidR="00AF5AD8">
        <w:rPr>
          <w:color w:val="auto"/>
          <w:sz w:val="18"/>
          <w:szCs w:val="18"/>
        </w:rPr>
        <w:t>Febrero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>ecretario Técnico, M.V.Z. Juan Manuel Ayestaran Nava</w:t>
      </w:r>
      <w:r w:rsidRPr="002B307D">
        <w:rPr>
          <w:color w:val="auto"/>
          <w:sz w:val="18"/>
          <w:szCs w:val="18"/>
        </w:rPr>
        <w:t xml:space="preserve">, Vocal; </w:t>
      </w:r>
      <w:r w:rsidR="00315A50" w:rsidRPr="002B307D">
        <w:rPr>
          <w:color w:val="auto"/>
          <w:sz w:val="18"/>
          <w:szCs w:val="18"/>
        </w:rPr>
        <w:t>Arq. Edgar Vélez Tirado</w:t>
      </w:r>
      <w:r w:rsidRPr="002B307D">
        <w:rPr>
          <w:color w:val="auto"/>
          <w:sz w:val="18"/>
          <w:szCs w:val="18"/>
        </w:rPr>
        <w:t>, V</w:t>
      </w:r>
      <w:r w:rsidR="00315A50" w:rsidRPr="002B307D">
        <w:rPr>
          <w:color w:val="auto"/>
          <w:sz w:val="18"/>
          <w:szCs w:val="18"/>
        </w:rPr>
        <w:t>ocal; Arq. Diana Canseco Mena</w:t>
      </w:r>
      <w:r w:rsidRPr="002B307D">
        <w:rPr>
          <w:color w:val="auto"/>
          <w:sz w:val="18"/>
          <w:szCs w:val="18"/>
        </w:rPr>
        <w:t xml:space="preserve"> Vocal; 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FC59E7" w:rsidRPr="002B307D">
        <w:rPr>
          <w:color w:val="auto"/>
          <w:sz w:val="18"/>
          <w:szCs w:val="18"/>
          <w:lang w:val="es-MX"/>
        </w:rPr>
        <w:t>M.D. María Brenda Lorenzini Merlo</w:t>
      </w:r>
      <w:r w:rsidRPr="002B307D">
        <w:rPr>
          <w:color w:val="auto"/>
          <w:sz w:val="18"/>
          <w:szCs w:val="18"/>
          <w:lang w:val="es-MX"/>
        </w:rPr>
        <w:t>, Comisario</w:t>
      </w:r>
      <w:r w:rsidR="00105159">
        <w:rPr>
          <w:color w:val="auto"/>
          <w:sz w:val="18"/>
          <w:szCs w:val="18"/>
          <w:lang w:val="es-MX"/>
        </w:rPr>
        <w:t>; c</w:t>
      </w:r>
      <w:r w:rsidRPr="002B307D">
        <w:rPr>
          <w:color w:val="auto"/>
          <w:sz w:val="18"/>
          <w:szCs w:val="18"/>
        </w:rPr>
        <w:t xml:space="preserve">on el fin de </w:t>
      </w:r>
      <w:r w:rsidR="00907E60" w:rsidRPr="00907E60">
        <w:rPr>
          <w:sz w:val="18"/>
          <w:szCs w:val="18"/>
        </w:rPr>
        <w:t xml:space="preserve">evaluar y dictaminar </w:t>
      </w:r>
      <w:r w:rsidR="00B80913">
        <w:rPr>
          <w:sz w:val="18"/>
          <w:szCs w:val="18"/>
        </w:rPr>
        <w:t xml:space="preserve">el </w:t>
      </w:r>
      <w:r w:rsidR="00907E60" w:rsidRPr="00907E60">
        <w:rPr>
          <w:sz w:val="18"/>
          <w:szCs w:val="18"/>
        </w:rPr>
        <w:t xml:space="preserve">procedimiento de </w:t>
      </w:r>
      <w:r w:rsidR="00A9211D" w:rsidRPr="0086274C">
        <w:rPr>
          <w:b/>
          <w:sz w:val="18"/>
          <w:szCs w:val="18"/>
        </w:rPr>
        <w:t>Adjudicación Directa</w:t>
      </w:r>
      <w:r w:rsidR="00907E60" w:rsidRPr="00907E60">
        <w:rPr>
          <w:sz w:val="18"/>
          <w:szCs w:val="18"/>
        </w:rPr>
        <w:t xml:space="preserve">, para la asignación del contrato número </w:t>
      </w:r>
      <w:r w:rsidR="006A2A1A">
        <w:rPr>
          <w:b/>
          <w:sz w:val="18"/>
          <w:szCs w:val="18"/>
          <w:lang w:val="es-MX"/>
        </w:rPr>
        <w:t>FISM14/S</w:t>
      </w:r>
      <w:r w:rsidR="007145B7">
        <w:rPr>
          <w:b/>
          <w:sz w:val="18"/>
          <w:szCs w:val="18"/>
          <w:lang w:val="es-MX"/>
        </w:rPr>
        <w:t>J</w:t>
      </w:r>
      <w:r w:rsidR="005B6B03">
        <w:rPr>
          <w:b/>
          <w:sz w:val="18"/>
          <w:szCs w:val="18"/>
          <w:lang w:val="es-MX"/>
        </w:rPr>
        <w:t>-0</w:t>
      </w:r>
      <w:r w:rsidR="005A46F4">
        <w:rPr>
          <w:b/>
          <w:sz w:val="18"/>
          <w:szCs w:val="18"/>
          <w:lang w:val="es-MX"/>
        </w:rPr>
        <w:t>188</w:t>
      </w:r>
      <w:r w:rsidR="00907E60" w:rsidRPr="00105159">
        <w:rPr>
          <w:b/>
          <w:color w:val="auto"/>
          <w:sz w:val="18"/>
          <w:szCs w:val="18"/>
        </w:rPr>
        <w:t xml:space="preserve">, </w:t>
      </w:r>
      <w:r w:rsidR="00907E60" w:rsidRPr="00105159">
        <w:rPr>
          <w:color w:val="auto"/>
          <w:sz w:val="18"/>
          <w:szCs w:val="18"/>
        </w:rPr>
        <w:t xml:space="preserve">relativo a los trabajos </w:t>
      </w:r>
      <w:r w:rsidR="00105159">
        <w:rPr>
          <w:color w:val="auto"/>
          <w:sz w:val="18"/>
          <w:szCs w:val="18"/>
        </w:rPr>
        <w:t xml:space="preserve">consistentes </w:t>
      </w:r>
      <w:r w:rsidR="00907E60" w:rsidRPr="0051359F">
        <w:rPr>
          <w:color w:val="auto"/>
          <w:sz w:val="18"/>
          <w:szCs w:val="18"/>
        </w:rPr>
        <w:t>e</w:t>
      </w:r>
      <w:r w:rsidR="00105159" w:rsidRPr="0051359F">
        <w:rPr>
          <w:color w:val="auto"/>
          <w:sz w:val="18"/>
          <w:szCs w:val="18"/>
        </w:rPr>
        <w:t>n</w:t>
      </w:r>
      <w:r w:rsidR="008A71C9" w:rsidRPr="0051359F">
        <w:rPr>
          <w:color w:val="auto"/>
          <w:sz w:val="18"/>
          <w:szCs w:val="18"/>
        </w:rPr>
        <w:t xml:space="preserve"> </w:t>
      </w:r>
      <w:r w:rsidR="005A46F4" w:rsidRPr="005A46F4">
        <w:rPr>
          <w:b/>
          <w:bCs/>
          <w:sz w:val="18"/>
          <w:szCs w:val="18"/>
        </w:rPr>
        <w:t>CONSTRUCCIÓN DE AULA DIDACTICA EN TELESECUNDARIA “VALERIO TRUJANO” C.C.T. 21DTV0426M</w:t>
      </w:r>
      <w:r w:rsidR="00105159" w:rsidRPr="005A46F4">
        <w:rPr>
          <w:sz w:val="18"/>
          <w:szCs w:val="18"/>
          <w:lang w:val="es-MX"/>
        </w:rPr>
        <w:t xml:space="preserve">, con ubicación en </w:t>
      </w:r>
      <w:r w:rsidR="005A46F4" w:rsidRPr="005A46F4">
        <w:rPr>
          <w:b/>
          <w:bCs/>
          <w:sz w:val="18"/>
          <w:szCs w:val="18"/>
        </w:rPr>
        <w:t>COL. AGRICOLA DE OCOTEPEC</w:t>
      </w:r>
      <w:r w:rsidR="005A46F4" w:rsidRPr="005A46F4">
        <w:rPr>
          <w:b/>
          <w:sz w:val="18"/>
          <w:szCs w:val="18"/>
          <w:lang w:val="es-MX"/>
        </w:rPr>
        <w:t xml:space="preserve"> </w:t>
      </w:r>
      <w:r w:rsidR="005B6B03" w:rsidRPr="005A46F4">
        <w:rPr>
          <w:b/>
          <w:sz w:val="18"/>
          <w:szCs w:val="18"/>
          <w:lang w:val="es-MX"/>
        </w:rPr>
        <w:t>DEL MUNICIPIO DE A</w:t>
      </w:r>
      <w:r w:rsidR="00105159" w:rsidRPr="005A46F4">
        <w:rPr>
          <w:b/>
          <w:sz w:val="18"/>
          <w:szCs w:val="18"/>
          <w:lang w:val="es-MX"/>
        </w:rPr>
        <w:t>TLIXCO</w:t>
      </w:r>
      <w:r w:rsidR="005B6B03" w:rsidRPr="005A46F4">
        <w:rPr>
          <w:b/>
          <w:sz w:val="18"/>
          <w:szCs w:val="18"/>
          <w:lang w:val="es-MX"/>
        </w:rPr>
        <w:t>, PUEBLA</w:t>
      </w:r>
      <w:r w:rsidR="008062C5" w:rsidRPr="0051359F">
        <w:rPr>
          <w:color w:val="auto"/>
          <w:sz w:val="18"/>
          <w:szCs w:val="18"/>
        </w:rPr>
        <w:t>.</w:t>
      </w:r>
    </w:p>
    <w:p w:rsidR="009D581E" w:rsidRPr="002B307D" w:rsidRDefault="003E44FE" w:rsidP="004B1E56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B1E56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en el Estado de Puebla y en el </w:t>
      </w:r>
      <w:r w:rsidR="0086274C">
        <w:rPr>
          <w:rFonts w:ascii="Arial" w:hAnsi="Arial" w:cs="Arial"/>
          <w:i/>
          <w:sz w:val="18"/>
          <w:szCs w:val="18"/>
        </w:rPr>
        <w:t>Presupuesto 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86274C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B1E56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B1E56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B1E56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llevar a cabo los procedimientos  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B1E56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05159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5A46F4">
        <w:rPr>
          <w:b/>
          <w:sz w:val="18"/>
          <w:szCs w:val="18"/>
          <w:lang w:val="es-MX"/>
        </w:rPr>
        <w:t>FISM14/SJ-0188</w:t>
      </w:r>
      <w:r w:rsidR="005A46F4" w:rsidRPr="00105159">
        <w:rPr>
          <w:b/>
          <w:color w:val="auto"/>
          <w:sz w:val="18"/>
          <w:szCs w:val="18"/>
        </w:rPr>
        <w:t xml:space="preserve">, </w:t>
      </w:r>
      <w:r w:rsidR="005A46F4" w:rsidRPr="00105159">
        <w:rPr>
          <w:color w:val="auto"/>
          <w:sz w:val="18"/>
          <w:szCs w:val="18"/>
        </w:rPr>
        <w:t xml:space="preserve">relativo a los trabajos </w:t>
      </w:r>
      <w:r w:rsidR="005A46F4">
        <w:rPr>
          <w:color w:val="auto"/>
          <w:sz w:val="18"/>
          <w:szCs w:val="18"/>
        </w:rPr>
        <w:t xml:space="preserve">consistentes </w:t>
      </w:r>
      <w:r w:rsidR="005A46F4" w:rsidRPr="0051359F">
        <w:rPr>
          <w:color w:val="auto"/>
          <w:sz w:val="18"/>
          <w:szCs w:val="18"/>
        </w:rPr>
        <w:t xml:space="preserve">en </w:t>
      </w:r>
      <w:r w:rsidR="005A46F4" w:rsidRPr="005A46F4">
        <w:rPr>
          <w:b/>
          <w:bCs/>
          <w:sz w:val="18"/>
          <w:szCs w:val="18"/>
        </w:rPr>
        <w:t>CONSTRUCCIÓN DE AULA DIDACTICA EN TELESECUNDARIA “VALERIO TRUJANO” C.C.T. 21DTV0426M</w:t>
      </w:r>
      <w:r w:rsidR="005A46F4" w:rsidRPr="005A46F4">
        <w:rPr>
          <w:sz w:val="18"/>
          <w:szCs w:val="18"/>
          <w:lang w:val="es-MX"/>
        </w:rPr>
        <w:t xml:space="preserve">, con ubicación en </w:t>
      </w:r>
      <w:r w:rsidR="005A46F4" w:rsidRPr="005A46F4">
        <w:rPr>
          <w:b/>
          <w:bCs/>
          <w:sz w:val="18"/>
          <w:szCs w:val="18"/>
        </w:rPr>
        <w:t>COL. AGRICOLA DE OCOTEPEC</w:t>
      </w:r>
      <w:r w:rsidR="005A46F4" w:rsidRPr="005A46F4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B1E5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B1E56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>,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A9211D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4B1E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4B1E5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B1E56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105159">
        <w:rPr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5A46F4">
        <w:rPr>
          <w:b/>
          <w:sz w:val="18"/>
          <w:szCs w:val="18"/>
          <w:lang w:val="es-MX"/>
        </w:rPr>
        <w:t>FISM14/SJ-0188</w:t>
      </w:r>
      <w:r w:rsidR="005A46F4" w:rsidRPr="00105159">
        <w:rPr>
          <w:b/>
          <w:color w:val="auto"/>
          <w:sz w:val="18"/>
          <w:szCs w:val="18"/>
        </w:rPr>
        <w:t xml:space="preserve">, </w:t>
      </w:r>
      <w:r w:rsidR="005A46F4" w:rsidRPr="00105159">
        <w:rPr>
          <w:color w:val="auto"/>
          <w:sz w:val="18"/>
          <w:szCs w:val="18"/>
        </w:rPr>
        <w:t xml:space="preserve">relativo a los trabajos </w:t>
      </w:r>
      <w:r w:rsidR="005A46F4">
        <w:rPr>
          <w:color w:val="auto"/>
          <w:sz w:val="18"/>
          <w:szCs w:val="18"/>
        </w:rPr>
        <w:t xml:space="preserve">consistentes </w:t>
      </w:r>
      <w:r w:rsidR="005A46F4" w:rsidRPr="0051359F">
        <w:rPr>
          <w:color w:val="auto"/>
          <w:sz w:val="18"/>
          <w:szCs w:val="18"/>
        </w:rPr>
        <w:t xml:space="preserve">en </w:t>
      </w:r>
      <w:r w:rsidR="005A46F4" w:rsidRPr="005A46F4">
        <w:rPr>
          <w:b/>
          <w:bCs/>
          <w:sz w:val="18"/>
          <w:szCs w:val="18"/>
        </w:rPr>
        <w:t>CONSTRUCCIÓN DE AULA DIDACTICA EN TELESECUNDARIA “VALERIO TRUJANO” C.C.T. 21DTV0426M</w:t>
      </w:r>
      <w:r w:rsidR="005A46F4" w:rsidRPr="005A46F4">
        <w:rPr>
          <w:sz w:val="18"/>
          <w:szCs w:val="18"/>
          <w:lang w:val="es-MX"/>
        </w:rPr>
        <w:t xml:space="preserve">, con ubicación en </w:t>
      </w:r>
      <w:r w:rsidR="005A46F4" w:rsidRPr="005A46F4">
        <w:rPr>
          <w:b/>
          <w:bCs/>
          <w:sz w:val="18"/>
          <w:szCs w:val="18"/>
        </w:rPr>
        <w:t>COL. AGRICOLA DE OCOTEPEC</w:t>
      </w:r>
      <w:r w:rsidR="005A46F4" w:rsidRPr="005A46F4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B1E5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4B1E56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51359F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350CF9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5B6B03">
        <w:rPr>
          <w:rFonts w:ascii="Arial" w:hAnsi="Arial" w:cs="Arial"/>
          <w:sz w:val="18"/>
          <w:szCs w:val="18"/>
        </w:rPr>
        <w:t>Febrero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4B1E56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B1E56" w:rsidRDefault="004B1E56" w:rsidP="004B1E56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B1E56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B1E56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F5AD8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7F140135" wp14:editId="3D7F3A14">
          <wp:simplePos x="0" y="0"/>
          <wp:positionH relativeFrom="column">
            <wp:posOffset>3321325</wp:posOffset>
          </wp:positionH>
          <wp:positionV relativeFrom="paragraph">
            <wp:posOffset>-122622</wp:posOffset>
          </wp:positionV>
          <wp:extent cx="2279015" cy="839470"/>
          <wp:effectExtent l="0" t="0" r="0" b="0"/>
          <wp:wrapNone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3799D9D" wp14:editId="6BA048C1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E56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10E87"/>
    <w:rsid w:val="00315A50"/>
    <w:rsid w:val="00340D9E"/>
    <w:rsid w:val="0035091F"/>
    <w:rsid w:val="00350CF9"/>
    <w:rsid w:val="0036024B"/>
    <w:rsid w:val="0038409B"/>
    <w:rsid w:val="00387316"/>
    <w:rsid w:val="00391B13"/>
    <w:rsid w:val="003E44FE"/>
    <w:rsid w:val="004032B7"/>
    <w:rsid w:val="004222F0"/>
    <w:rsid w:val="00426046"/>
    <w:rsid w:val="0048445E"/>
    <w:rsid w:val="004B0815"/>
    <w:rsid w:val="004B1E56"/>
    <w:rsid w:val="004E4A3E"/>
    <w:rsid w:val="004E5B48"/>
    <w:rsid w:val="004F02F8"/>
    <w:rsid w:val="004F1285"/>
    <w:rsid w:val="004F54C9"/>
    <w:rsid w:val="0051359F"/>
    <w:rsid w:val="00527970"/>
    <w:rsid w:val="0055334B"/>
    <w:rsid w:val="00575A6B"/>
    <w:rsid w:val="00580482"/>
    <w:rsid w:val="005A2EC3"/>
    <w:rsid w:val="005A46F4"/>
    <w:rsid w:val="005B6B03"/>
    <w:rsid w:val="005B6C54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7145B7"/>
    <w:rsid w:val="0074359B"/>
    <w:rsid w:val="007C1E7A"/>
    <w:rsid w:val="007D21B4"/>
    <w:rsid w:val="007E6AA0"/>
    <w:rsid w:val="007F2ADF"/>
    <w:rsid w:val="008062C5"/>
    <w:rsid w:val="008202A1"/>
    <w:rsid w:val="0085175C"/>
    <w:rsid w:val="0086274C"/>
    <w:rsid w:val="00866DF1"/>
    <w:rsid w:val="00886D53"/>
    <w:rsid w:val="008A71C9"/>
    <w:rsid w:val="008C3278"/>
    <w:rsid w:val="008E222B"/>
    <w:rsid w:val="008E43F1"/>
    <w:rsid w:val="00900B9D"/>
    <w:rsid w:val="00907E60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92563"/>
    <w:rsid w:val="00CB59D4"/>
    <w:rsid w:val="00CD6403"/>
    <w:rsid w:val="00D0669B"/>
    <w:rsid w:val="00D14298"/>
    <w:rsid w:val="00D25B7A"/>
    <w:rsid w:val="00D85DFC"/>
    <w:rsid w:val="00D90774"/>
    <w:rsid w:val="00DA3B2E"/>
    <w:rsid w:val="00DB2BC2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1211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16</cp:revision>
  <cp:lastPrinted>2014-10-08T18:37:00Z</cp:lastPrinted>
  <dcterms:created xsi:type="dcterms:W3CDTF">2015-11-04T18:52:00Z</dcterms:created>
  <dcterms:modified xsi:type="dcterms:W3CDTF">2015-12-03T19:42:00Z</dcterms:modified>
</cp:coreProperties>
</file>