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3D" w:rsidRPr="00606D2A" w:rsidRDefault="009E465B" w:rsidP="0071013D">
      <w:pPr>
        <w:jc w:val="center"/>
        <w:rPr>
          <w:rFonts w:ascii="Arial" w:eastAsia="Times New Roman" w:hAnsi="Arial" w:cs="Arial"/>
          <w:b/>
          <w:bCs/>
          <w:spacing w:val="70"/>
          <w:sz w:val="28"/>
          <w:szCs w:val="28"/>
          <w:lang w:val="es-ES_tradnl" w:eastAsia="es-MX"/>
        </w:rPr>
      </w:pPr>
      <w:r w:rsidRPr="00606D2A">
        <w:rPr>
          <w:rFonts w:ascii="Arial" w:eastAsia="Times New Roman" w:hAnsi="Arial" w:cs="Arial"/>
          <w:b/>
          <w:bCs/>
          <w:spacing w:val="70"/>
          <w:sz w:val="28"/>
          <w:szCs w:val="28"/>
          <w:lang w:val="es-ES_tradnl" w:eastAsia="es-MX"/>
        </w:rPr>
        <w:t>Honorable cabildo</w:t>
      </w:r>
    </w:p>
    <w:p w:rsidR="003B019A" w:rsidRPr="00606D2A" w:rsidRDefault="00736665" w:rsidP="0071013D">
      <w:pPr>
        <w:rPr>
          <w:rFonts w:ascii="Arial" w:eastAsia="Times New Roman" w:hAnsi="Arial" w:cs="Arial"/>
          <w:sz w:val="24"/>
          <w:szCs w:val="24"/>
          <w:lang w:val="es-ES_tradnl" w:eastAsia="es-MX"/>
        </w:rPr>
      </w:pPr>
      <w:r w:rsidRPr="00606D2A">
        <w:rPr>
          <w:rFonts w:ascii="Arial" w:eastAsia="Times New Roman" w:hAnsi="Arial" w:cs="Arial"/>
          <w:b/>
          <w:bCs/>
          <w:sz w:val="24"/>
          <w:szCs w:val="24"/>
          <w:lang w:val="es-ES_tradnl" w:eastAsia="es-MX"/>
        </w:rPr>
        <w:br/>
      </w:r>
      <w:r w:rsidR="009E465B" w:rsidRPr="00606D2A">
        <w:rPr>
          <w:rFonts w:ascii="Arial" w:eastAsia="Times New Roman" w:hAnsi="Arial" w:cs="Arial"/>
          <w:sz w:val="24"/>
          <w:szCs w:val="24"/>
          <w:lang w:val="es-ES_tradnl" w:eastAsia="es-MX"/>
        </w:rPr>
        <w:t xml:space="preserve">El c. Profr. Félix Castillo Sánchez titular de la comisión de Educación, Juventud y Deporte, los C. Lic. María Auxilio Morales Heredia y Mtro. Erich Amigon Velázquez, integrantes de la misma,  en base a lo que  establecen los artículos </w:t>
      </w:r>
      <w:r w:rsidRPr="00606D2A">
        <w:rPr>
          <w:rFonts w:ascii="Arial" w:eastAsia="Times New Roman" w:hAnsi="Arial" w:cs="Arial"/>
          <w:b/>
          <w:bCs/>
          <w:sz w:val="24"/>
          <w:szCs w:val="24"/>
          <w:lang w:val="es-ES_tradnl" w:eastAsia="es-MX"/>
        </w:rPr>
        <w:t xml:space="preserve">3°, </w:t>
      </w:r>
      <w:r w:rsidR="009E465B" w:rsidRPr="00606D2A">
        <w:rPr>
          <w:rFonts w:ascii="Arial" w:eastAsia="Times New Roman" w:hAnsi="Arial" w:cs="Arial"/>
          <w:sz w:val="24"/>
          <w:szCs w:val="24"/>
          <w:lang w:val="es-ES_tradnl" w:eastAsia="es-MX"/>
        </w:rPr>
        <w:t xml:space="preserve">fracción II, inciso A y fracción III. 115 de la Constitución General de la República, 102. 103, y 105 de la Constitución Política del Estado Libre y soberano de Puebla, artículo 2, 78 fracciones XV 92 de la Ley Orgánica Municipal, someto a consideración de éste cuerpo edilicio el siguiente dictamen basándonos para tal efecto en los siguientes antecedentes y considerandos. </w:t>
      </w:r>
    </w:p>
    <w:p w:rsidR="0071013D" w:rsidRPr="00606D2A" w:rsidRDefault="00736665" w:rsidP="0071013D">
      <w:pPr>
        <w:jc w:val="center"/>
        <w:rPr>
          <w:rFonts w:ascii="Arial" w:eastAsia="Times New Roman" w:hAnsi="Arial" w:cs="Arial"/>
          <w:b/>
          <w:bCs/>
          <w:spacing w:val="70"/>
          <w:sz w:val="28"/>
          <w:szCs w:val="28"/>
          <w:lang w:val="es-ES_tradnl" w:eastAsia="es-MX"/>
        </w:rPr>
      </w:pPr>
      <w:r w:rsidRPr="00606D2A">
        <w:rPr>
          <w:rFonts w:ascii="Arial" w:eastAsia="Times New Roman" w:hAnsi="Arial" w:cs="Arial"/>
          <w:sz w:val="24"/>
          <w:szCs w:val="24"/>
          <w:lang w:val="es-ES_tradnl" w:eastAsia="es-MX"/>
        </w:rPr>
        <w:br/>
      </w:r>
      <w:r w:rsidR="009E465B" w:rsidRPr="00606D2A">
        <w:rPr>
          <w:rFonts w:ascii="Arial" w:eastAsia="Times New Roman" w:hAnsi="Arial" w:cs="Arial"/>
          <w:b/>
          <w:bCs/>
          <w:spacing w:val="70"/>
          <w:sz w:val="28"/>
          <w:szCs w:val="28"/>
          <w:lang w:val="es-ES_tradnl" w:eastAsia="es-MX"/>
        </w:rPr>
        <w:t>Antecedentes</w:t>
      </w:r>
    </w:p>
    <w:p w:rsidR="00A130E9" w:rsidRPr="00606D2A" w:rsidRDefault="00A130E9" w:rsidP="0071013D">
      <w:pPr>
        <w:jc w:val="center"/>
        <w:rPr>
          <w:rFonts w:ascii="Arial" w:eastAsia="Times New Roman" w:hAnsi="Arial" w:cs="Arial"/>
          <w:b/>
          <w:bCs/>
          <w:spacing w:val="70"/>
          <w:sz w:val="28"/>
          <w:szCs w:val="28"/>
          <w:lang w:val="es-ES_tradnl" w:eastAsia="es-MX"/>
        </w:rPr>
      </w:pPr>
    </w:p>
    <w:p w:rsidR="00A130E9" w:rsidRPr="00606D2A" w:rsidRDefault="009E465B" w:rsidP="00A130E9">
      <w:pPr>
        <w:pStyle w:val="Prrafodelista"/>
        <w:widowControl w:val="0"/>
        <w:numPr>
          <w:ilvl w:val="0"/>
          <w:numId w:val="2"/>
        </w:numPr>
        <w:autoSpaceDE w:val="0"/>
        <w:autoSpaceDN w:val="0"/>
        <w:adjustRightInd w:val="0"/>
        <w:ind w:left="0" w:right="49" w:firstLine="426"/>
        <w:rPr>
          <w:rFonts w:ascii="Arial" w:eastAsia="Calibri" w:hAnsi="Arial" w:cs="Arial"/>
          <w:b/>
          <w:sz w:val="24"/>
          <w:szCs w:val="24"/>
        </w:rPr>
      </w:pPr>
      <w:r w:rsidRPr="00606D2A">
        <w:rPr>
          <w:rFonts w:ascii="Arial" w:eastAsia="Calibri" w:hAnsi="Arial" w:cs="Arial"/>
          <w:sz w:val="24"/>
          <w:szCs w:val="24"/>
        </w:rPr>
        <w:t xml:space="preserve">Que conforme a lo establecido el párrafo primero, fracción II, del artículo 115 de la Constitución Política de los Estados Unidos Mexicanos y 103 de la Constitución Política del Estado Libre y Soberano de Puebla, los municipios </w:t>
      </w:r>
      <w:r w:rsidRPr="00606D2A">
        <w:rPr>
          <w:rFonts w:ascii="Arial" w:eastAsia="Calibri" w:hAnsi="Arial" w:cs="Arial"/>
          <w:b/>
          <w:sz w:val="24"/>
          <w:szCs w:val="24"/>
        </w:rPr>
        <w:t>estarán investidos de personalidad jurídica y manejarán su patrimonio conforme a la ley.</w:t>
      </w:r>
    </w:p>
    <w:p w:rsidR="00A130E9" w:rsidRPr="00606D2A" w:rsidRDefault="00A130E9" w:rsidP="00A130E9">
      <w:pPr>
        <w:pStyle w:val="Prrafodelista"/>
        <w:widowControl w:val="0"/>
        <w:autoSpaceDE w:val="0"/>
        <w:autoSpaceDN w:val="0"/>
        <w:adjustRightInd w:val="0"/>
        <w:ind w:left="0" w:right="49" w:firstLine="426"/>
        <w:rPr>
          <w:rFonts w:ascii="Arial" w:eastAsia="Calibri" w:hAnsi="Arial" w:cs="Arial"/>
          <w:b/>
          <w:sz w:val="24"/>
          <w:szCs w:val="24"/>
        </w:rPr>
      </w:pPr>
    </w:p>
    <w:p w:rsidR="00A130E9" w:rsidRPr="00606D2A" w:rsidRDefault="009E465B" w:rsidP="00A130E9">
      <w:pPr>
        <w:pStyle w:val="Prrafodelista"/>
        <w:numPr>
          <w:ilvl w:val="0"/>
          <w:numId w:val="2"/>
        </w:numPr>
        <w:tabs>
          <w:tab w:val="left" w:pos="709"/>
          <w:tab w:val="left" w:pos="2268"/>
        </w:tabs>
        <w:ind w:left="0" w:firstLine="426"/>
        <w:rPr>
          <w:rFonts w:ascii="Arial" w:hAnsi="Arial" w:cs="Arial"/>
          <w:caps/>
          <w:sz w:val="24"/>
          <w:szCs w:val="24"/>
        </w:rPr>
      </w:pPr>
      <w:r w:rsidRPr="00606D2A">
        <w:rPr>
          <w:rFonts w:ascii="Arial" w:eastAsia="Calibri" w:hAnsi="Arial" w:cs="Arial"/>
          <w:sz w:val="24"/>
          <w:szCs w:val="24"/>
        </w:rPr>
        <w:t xml:space="preserve">Que conforme a lo establecido en la fracción XVII del artículo 78 de la Ley Orgánica Municipal del Estado de Puebla, </w:t>
      </w:r>
      <w:r w:rsidRPr="00606D2A">
        <w:rPr>
          <w:rFonts w:ascii="Arial" w:eastAsia="Calibri" w:hAnsi="Arial" w:cs="Arial"/>
          <w:b/>
          <w:sz w:val="24"/>
          <w:szCs w:val="24"/>
        </w:rPr>
        <w:t>es atribución del Ayuntamiento, promover cuanto estime conveniente para el progreso económico, social y cultural del municipio.</w:t>
      </w:r>
    </w:p>
    <w:p w:rsidR="00A130E9" w:rsidRPr="00606D2A" w:rsidRDefault="00A130E9" w:rsidP="00A130E9">
      <w:pPr>
        <w:pStyle w:val="Prrafodelista"/>
        <w:tabs>
          <w:tab w:val="left" w:pos="709"/>
          <w:tab w:val="left" w:pos="2268"/>
        </w:tabs>
        <w:ind w:left="0" w:firstLine="426"/>
        <w:rPr>
          <w:rFonts w:ascii="Arial" w:hAnsi="Arial" w:cs="Arial"/>
          <w:caps/>
          <w:sz w:val="24"/>
          <w:szCs w:val="24"/>
        </w:rPr>
      </w:pPr>
    </w:p>
    <w:p w:rsidR="00A130E9" w:rsidRPr="00606D2A" w:rsidRDefault="009E465B" w:rsidP="00A130E9">
      <w:pPr>
        <w:pStyle w:val="Prrafodelista"/>
        <w:numPr>
          <w:ilvl w:val="0"/>
          <w:numId w:val="2"/>
        </w:numPr>
        <w:tabs>
          <w:tab w:val="left" w:pos="709"/>
          <w:tab w:val="left" w:pos="2268"/>
        </w:tabs>
        <w:ind w:left="0" w:firstLine="426"/>
        <w:rPr>
          <w:rFonts w:ascii="Arial" w:hAnsi="Arial" w:cs="Arial"/>
          <w:b/>
          <w:caps/>
          <w:sz w:val="24"/>
          <w:szCs w:val="24"/>
        </w:rPr>
      </w:pPr>
      <w:r w:rsidRPr="00606D2A">
        <w:rPr>
          <w:rFonts w:ascii="Arial" w:hAnsi="Arial" w:cs="Arial"/>
          <w:b/>
          <w:sz w:val="24"/>
          <w:szCs w:val="24"/>
        </w:rPr>
        <w:t>Que en artículo 92 de la Ley Orgánica Municipal indica que;</w:t>
      </w:r>
      <w:r w:rsidRPr="00606D2A">
        <w:rPr>
          <w:rFonts w:ascii="Arial" w:hAnsi="Arial" w:cs="Arial"/>
          <w:sz w:val="24"/>
          <w:szCs w:val="24"/>
        </w:rPr>
        <w:t xml:space="preserve"> son facultades y obligaciones de los regidores: fracción </w:t>
      </w:r>
      <w:r w:rsidR="0034461B" w:rsidRPr="00606D2A">
        <w:rPr>
          <w:rFonts w:ascii="Arial" w:hAnsi="Arial" w:cs="Arial"/>
          <w:b/>
          <w:sz w:val="24"/>
          <w:szCs w:val="24"/>
        </w:rPr>
        <w:t>I.</w:t>
      </w:r>
      <w:r w:rsidRPr="00606D2A">
        <w:rPr>
          <w:rFonts w:ascii="Arial" w:hAnsi="Arial" w:cs="Arial"/>
          <w:b/>
          <w:sz w:val="24"/>
          <w:szCs w:val="24"/>
        </w:rPr>
        <w:t>-ejercer la debida inspección y vigilancia, en los ramos a su cargo</w:t>
      </w:r>
      <w:r w:rsidR="0034461B" w:rsidRPr="00606D2A">
        <w:rPr>
          <w:rFonts w:ascii="Arial" w:hAnsi="Arial" w:cs="Arial"/>
          <w:b/>
          <w:sz w:val="24"/>
          <w:szCs w:val="24"/>
        </w:rPr>
        <w:t>.</w:t>
      </w:r>
    </w:p>
    <w:p w:rsidR="00A130E9" w:rsidRPr="00606D2A" w:rsidRDefault="00A130E9" w:rsidP="00A130E9">
      <w:pPr>
        <w:pStyle w:val="Prrafodelista"/>
        <w:ind w:left="0" w:firstLine="426"/>
        <w:rPr>
          <w:rFonts w:ascii="Arial" w:hAnsi="Arial" w:cs="Arial"/>
          <w:b/>
          <w:caps/>
          <w:sz w:val="24"/>
          <w:szCs w:val="24"/>
        </w:rPr>
      </w:pPr>
    </w:p>
    <w:p w:rsidR="00A130E9" w:rsidRPr="00606D2A" w:rsidRDefault="009E465B" w:rsidP="00A130E9">
      <w:pPr>
        <w:pStyle w:val="Prrafodelista"/>
        <w:numPr>
          <w:ilvl w:val="0"/>
          <w:numId w:val="2"/>
        </w:numPr>
        <w:autoSpaceDE w:val="0"/>
        <w:autoSpaceDN w:val="0"/>
        <w:adjustRightInd w:val="0"/>
        <w:ind w:left="0" w:firstLine="426"/>
        <w:rPr>
          <w:rFonts w:ascii="Arial" w:hAnsi="Arial" w:cs="Arial"/>
          <w:sz w:val="24"/>
          <w:szCs w:val="24"/>
        </w:rPr>
      </w:pPr>
      <w:r w:rsidRPr="00606D2A">
        <w:rPr>
          <w:rFonts w:ascii="Arial" w:hAnsi="Arial" w:cs="Arial"/>
          <w:sz w:val="24"/>
          <w:szCs w:val="24"/>
        </w:rPr>
        <w:t>Que, son facultades y obligaciones</w:t>
      </w:r>
      <w:r w:rsidR="0034461B" w:rsidRPr="00606D2A">
        <w:rPr>
          <w:rFonts w:ascii="Arial" w:hAnsi="Arial" w:cs="Arial"/>
          <w:sz w:val="24"/>
          <w:szCs w:val="24"/>
        </w:rPr>
        <w:t xml:space="preserve"> de los regidores, formular al A</w:t>
      </w:r>
      <w:r w:rsidRPr="00606D2A">
        <w:rPr>
          <w:rFonts w:ascii="Arial" w:hAnsi="Arial" w:cs="Arial"/>
          <w:sz w:val="24"/>
          <w:szCs w:val="24"/>
        </w:rPr>
        <w:t xml:space="preserve">yuntamiento las </w:t>
      </w:r>
      <w:r w:rsidRPr="00606D2A">
        <w:rPr>
          <w:rFonts w:ascii="Arial" w:hAnsi="Arial" w:cs="Arial"/>
          <w:b/>
          <w:sz w:val="24"/>
          <w:szCs w:val="24"/>
        </w:rPr>
        <w:t>propuestas de ordenamiento en asuntos municipales, y prever todo lo que crean conveniente al buen servicio público,</w:t>
      </w:r>
      <w:r w:rsidRPr="00606D2A">
        <w:rPr>
          <w:rFonts w:ascii="Arial" w:hAnsi="Arial" w:cs="Arial"/>
          <w:sz w:val="24"/>
          <w:szCs w:val="24"/>
        </w:rPr>
        <w:t xml:space="preserve"> que el ayuntamiento, </w:t>
      </w:r>
      <w:r w:rsidRPr="00606D2A">
        <w:rPr>
          <w:rFonts w:ascii="Arial" w:hAnsi="Arial" w:cs="Arial"/>
          <w:b/>
          <w:sz w:val="24"/>
          <w:szCs w:val="24"/>
        </w:rPr>
        <w:t>para facilitar el despacho de los asuntos que le competen, nombrará comisiones permanentes o transitorias, siendo permanente la comisión de gobernación, justicia</w:t>
      </w:r>
      <w:r w:rsidRPr="00606D2A">
        <w:rPr>
          <w:rFonts w:ascii="Arial" w:hAnsi="Arial" w:cs="Arial"/>
          <w:sz w:val="24"/>
          <w:szCs w:val="24"/>
        </w:rPr>
        <w:t xml:space="preserve"> y seguridad pública, en términos de lo establecido por los artículos 94 y 96 fracción </w:t>
      </w:r>
      <w:r w:rsidR="0034461B" w:rsidRPr="00606D2A">
        <w:rPr>
          <w:rFonts w:ascii="Arial" w:hAnsi="Arial" w:cs="Arial"/>
          <w:sz w:val="24"/>
          <w:szCs w:val="24"/>
        </w:rPr>
        <w:t>I de la Ley Orgánica M</w:t>
      </w:r>
      <w:r w:rsidRPr="00606D2A">
        <w:rPr>
          <w:rFonts w:ascii="Arial" w:hAnsi="Arial" w:cs="Arial"/>
          <w:sz w:val="24"/>
          <w:szCs w:val="24"/>
        </w:rPr>
        <w:t>unicipal.</w:t>
      </w:r>
    </w:p>
    <w:p w:rsidR="00A130E9" w:rsidRPr="00606D2A" w:rsidRDefault="00A130E9" w:rsidP="00A130E9">
      <w:pPr>
        <w:pStyle w:val="Prrafodelista"/>
        <w:tabs>
          <w:tab w:val="left" w:pos="426"/>
          <w:tab w:val="left" w:pos="2268"/>
        </w:tabs>
        <w:autoSpaceDE w:val="0"/>
        <w:autoSpaceDN w:val="0"/>
        <w:adjustRightInd w:val="0"/>
        <w:ind w:left="0" w:firstLine="426"/>
        <w:rPr>
          <w:rFonts w:ascii="Arial" w:eastAsia="Times New Roman" w:hAnsi="Arial" w:cs="Arial"/>
          <w:caps/>
          <w:sz w:val="24"/>
          <w:szCs w:val="24"/>
          <w:lang w:val="es-ES_tradnl" w:eastAsia="es-MX"/>
        </w:rPr>
      </w:pPr>
    </w:p>
    <w:p w:rsidR="00A130E9" w:rsidRPr="00606D2A" w:rsidRDefault="009E465B" w:rsidP="00A130E9">
      <w:pPr>
        <w:pStyle w:val="Prrafodelista"/>
        <w:numPr>
          <w:ilvl w:val="0"/>
          <w:numId w:val="2"/>
        </w:numPr>
        <w:ind w:left="0" w:firstLine="426"/>
        <w:rPr>
          <w:rFonts w:ascii="Arial" w:eastAsia="Times New Roman" w:hAnsi="Arial" w:cs="Arial"/>
          <w:b/>
          <w:sz w:val="24"/>
          <w:szCs w:val="24"/>
          <w:lang w:val="es-ES_tradnl" w:eastAsia="es-MX"/>
        </w:rPr>
      </w:pPr>
      <w:r w:rsidRPr="00606D2A">
        <w:rPr>
          <w:rFonts w:ascii="Arial" w:eastAsia="Times New Roman" w:hAnsi="Arial" w:cs="Arial"/>
          <w:sz w:val="24"/>
          <w:szCs w:val="24"/>
          <w:lang w:val="es-ES_tradnl" w:eastAsia="es-MX"/>
        </w:rPr>
        <w:t xml:space="preserve">Que el artículo 2 de la ley orgánica municipal. Refiere que, el municipio es una entidad de derecho público base de la división territorial y de la </w:t>
      </w:r>
      <w:r w:rsidR="0001263C" w:rsidRPr="00606D2A">
        <w:rPr>
          <w:rFonts w:ascii="Arial" w:eastAsia="Times New Roman" w:hAnsi="Arial" w:cs="Arial"/>
          <w:sz w:val="24"/>
          <w:szCs w:val="24"/>
          <w:lang w:val="es-ES_tradnl" w:eastAsia="es-MX"/>
        </w:rPr>
        <w:t>organización</w:t>
      </w:r>
      <w:r w:rsidRPr="00606D2A">
        <w:rPr>
          <w:rFonts w:ascii="Arial" w:eastAsia="Times New Roman" w:hAnsi="Arial" w:cs="Arial"/>
          <w:sz w:val="24"/>
          <w:szCs w:val="24"/>
          <w:lang w:val="es-ES_tradnl" w:eastAsia="es-MX"/>
        </w:rPr>
        <w:t xml:space="preserve"> políticas y</w:t>
      </w:r>
      <w:r w:rsidR="0001263C" w:rsidRPr="00606D2A">
        <w:rPr>
          <w:rFonts w:ascii="Arial" w:eastAsia="Times New Roman" w:hAnsi="Arial" w:cs="Arial"/>
          <w:sz w:val="24"/>
          <w:szCs w:val="24"/>
          <w:lang w:val="es-ES_tradnl" w:eastAsia="es-MX"/>
        </w:rPr>
        <w:t xml:space="preserve"> administrativa del estado de  P</w:t>
      </w:r>
      <w:r w:rsidRPr="00606D2A">
        <w:rPr>
          <w:rFonts w:ascii="Arial" w:eastAsia="Times New Roman" w:hAnsi="Arial" w:cs="Arial"/>
          <w:sz w:val="24"/>
          <w:szCs w:val="24"/>
          <w:lang w:val="es-ES_tradnl" w:eastAsia="es-MX"/>
        </w:rPr>
        <w:t xml:space="preserve">uebla, integrado por una comunidad establecida en un territorio, con un gobierno de elección popular directa, el cual tiene como propósito satisfacer. En el ámbito de su competencia,  </w:t>
      </w:r>
      <w:r w:rsidRPr="00606D2A">
        <w:rPr>
          <w:rFonts w:ascii="Arial" w:eastAsia="Times New Roman" w:hAnsi="Arial" w:cs="Arial"/>
          <w:b/>
          <w:sz w:val="24"/>
          <w:szCs w:val="24"/>
          <w:lang w:val="es-ES_tradnl" w:eastAsia="es-MX"/>
        </w:rPr>
        <w:t>las necesidades colectivas de la población que se encuentra asentada en su circunscripción territorial:</w:t>
      </w:r>
      <w:r w:rsidR="0001263C" w:rsidRPr="00606D2A">
        <w:rPr>
          <w:rFonts w:ascii="Arial" w:eastAsia="Times New Roman" w:hAnsi="Arial" w:cs="Arial"/>
          <w:b/>
          <w:sz w:val="24"/>
          <w:szCs w:val="24"/>
          <w:lang w:val="es-ES_tradnl" w:eastAsia="es-MX"/>
        </w:rPr>
        <w:t xml:space="preserve"> </w:t>
      </w:r>
      <w:r w:rsidRPr="00606D2A">
        <w:rPr>
          <w:rFonts w:ascii="Arial" w:eastAsia="Times New Roman" w:hAnsi="Arial" w:cs="Arial"/>
          <w:b/>
          <w:sz w:val="24"/>
          <w:szCs w:val="24"/>
          <w:lang w:val="es-ES_tradnl" w:eastAsia="es-MX"/>
        </w:rPr>
        <w:t>así como inducir y organizar la participación de los  ciudadanos en la promoción del desarrollo integral de sus comunidades</w:t>
      </w:r>
    </w:p>
    <w:p w:rsidR="00A130E9" w:rsidRPr="00606D2A" w:rsidRDefault="00A130E9" w:rsidP="00A130E9">
      <w:pPr>
        <w:pStyle w:val="Prrafodelista"/>
        <w:ind w:left="0" w:firstLine="426"/>
        <w:rPr>
          <w:rFonts w:ascii="Arial" w:eastAsia="Times New Roman" w:hAnsi="Arial" w:cs="Arial"/>
          <w:sz w:val="24"/>
          <w:szCs w:val="24"/>
          <w:lang w:val="es-ES_tradnl" w:eastAsia="es-MX"/>
        </w:rPr>
      </w:pPr>
    </w:p>
    <w:p w:rsidR="00A130E9" w:rsidRPr="00606D2A" w:rsidRDefault="0001263C" w:rsidP="00A130E9">
      <w:pPr>
        <w:pStyle w:val="NormalWeb"/>
        <w:numPr>
          <w:ilvl w:val="0"/>
          <w:numId w:val="2"/>
        </w:numPr>
        <w:shd w:val="clear" w:color="auto" w:fill="FFFFFF"/>
        <w:ind w:left="0" w:firstLine="426"/>
        <w:jc w:val="both"/>
        <w:rPr>
          <w:rFonts w:ascii="Arial" w:hAnsi="Arial" w:cs="Arial"/>
          <w:caps/>
          <w:lang w:val="es-ES_tradnl"/>
        </w:rPr>
      </w:pPr>
      <w:r w:rsidRPr="00606D2A">
        <w:rPr>
          <w:rFonts w:ascii="Arial" w:hAnsi="Arial" w:cs="Arial"/>
        </w:rPr>
        <w:t>De acuerdo a la Ley General de E</w:t>
      </w:r>
      <w:r w:rsidR="009E465B" w:rsidRPr="00606D2A">
        <w:rPr>
          <w:rFonts w:ascii="Arial" w:hAnsi="Arial" w:cs="Arial"/>
        </w:rPr>
        <w:t xml:space="preserve">ducación del capítulo </w:t>
      </w:r>
      <w:r w:rsidRPr="00606D2A">
        <w:rPr>
          <w:rFonts w:ascii="Arial" w:hAnsi="Arial" w:cs="Arial"/>
        </w:rPr>
        <w:t>I</w:t>
      </w:r>
      <w:r w:rsidR="009E465B" w:rsidRPr="00606D2A">
        <w:rPr>
          <w:rFonts w:ascii="Arial" w:hAnsi="Arial" w:cs="Arial"/>
        </w:rPr>
        <w:t xml:space="preserve"> de las disposiciones generales, artículo 2: </w:t>
      </w:r>
      <w:r w:rsidR="009E465B" w:rsidRPr="00606D2A">
        <w:rPr>
          <w:rFonts w:ascii="Arial" w:hAnsi="Arial" w:cs="Arial"/>
          <w:b/>
        </w:rPr>
        <w:t>todo individuo tiene derecho a recibir educación</w:t>
      </w:r>
      <w:r w:rsidR="009E465B" w:rsidRPr="00606D2A">
        <w:rPr>
          <w:rFonts w:ascii="Arial" w:hAnsi="Arial" w:cs="Arial"/>
        </w:rPr>
        <w:t xml:space="preserve"> y, por lo </w:t>
      </w:r>
      <w:r w:rsidR="009E465B" w:rsidRPr="00606D2A">
        <w:rPr>
          <w:rFonts w:ascii="Arial" w:hAnsi="Arial" w:cs="Arial"/>
        </w:rPr>
        <w:lastRenderedPageBreak/>
        <w:t xml:space="preserve">tanto, </w:t>
      </w:r>
      <w:r w:rsidRPr="00606D2A">
        <w:rPr>
          <w:rFonts w:ascii="Arial" w:hAnsi="Arial" w:cs="Arial"/>
        </w:rPr>
        <w:t>“</w:t>
      </w:r>
      <w:r w:rsidR="009E465B" w:rsidRPr="00606D2A">
        <w:rPr>
          <w:rFonts w:ascii="Arial" w:hAnsi="Arial" w:cs="Arial"/>
        </w:rPr>
        <w:t>todos los habitantes del país tienen las mismas oportunidades de acceso al sistema educativo nacional, con sólo satisfacer los requi</w:t>
      </w:r>
      <w:r w:rsidRPr="00606D2A">
        <w:rPr>
          <w:rFonts w:ascii="Arial" w:hAnsi="Arial" w:cs="Arial"/>
        </w:rPr>
        <w:t>sitos que establecen las disposici</w:t>
      </w:r>
      <w:r w:rsidR="009E465B" w:rsidRPr="00606D2A">
        <w:rPr>
          <w:rFonts w:ascii="Arial" w:hAnsi="Arial" w:cs="Arial"/>
        </w:rPr>
        <w:t xml:space="preserve">ones generales aplicables” </w:t>
      </w:r>
    </w:p>
    <w:p w:rsidR="00A130E9" w:rsidRPr="00606D2A" w:rsidRDefault="00A130E9" w:rsidP="00A130E9">
      <w:pPr>
        <w:pStyle w:val="Prrafodelista"/>
        <w:autoSpaceDE w:val="0"/>
        <w:autoSpaceDN w:val="0"/>
        <w:adjustRightInd w:val="0"/>
        <w:ind w:left="0" w:firstLine="426"/>
        <w:rPr>
          <w:rFonts w:ascii="Arial" w:hAnsi="Arial" w:cs="Arial"/>
          <w:caps/>
          <w:sz w:val="24"/>
          <w:szCs w:val="24"/>
          <w:lang w:val="es-ES_tradnl"/>
        </w:rPr>
      </w:pPr>
    </w:p>
    <w:p w:rsidR="00A130E9" w:rsidRPr="00606D2A" w:rsidRDefault="009E465B" w:rsidP="00A130E9">
      <w:pPr>
        <w:pStyle w:val="Prrafodelista"/>
        <w:numPr>
          <w:ilvl w:val="0"/>
          <w:numId w:val="2"/>
        </w:numPr>
        <w:autoSpaceDE w:val="0"/>
        <w:autoSpaceDN w:val="0"/>
        <w:adjustRightInd w:val="0"/>
        <w:ind w:left="0" w:firstLine="426"/>
        <w:rPr>
          <w:rFonts w:ascii="Arial" w:hAnsi="Arial" w:cs="Arial"/>
          <w:caps/>
          <w:sz w:val="24"/>
          <w:szCs w:val="24"/>
        </w:rPr>
      </w:pPr>
      <w:r w:rsidRPr="00606D2A">
        <w:rPr>
          <w:rFonts w:ascii="Arial" w:hAnsi="Arial" w:cs="Arial"/>
          <w:bCs/>
          <w:sz w:val="24"/>
          <w:szCs w:val="24"/>
          <w:lang w:val="es-ES_tradnl"/>
        </w:rPr>
        <w:t xml:space="preserve">Que el </w:t>
      </w:r>
      <w:r w:rsidR="0001263C" w:rsidRPr="00606D2A">
        <w:rPr>
          <w:rFonts w:ascii="Arial" w:hAnsi="Arial" w:cs="Arial"/>
          <w:bCs/>
          <w:sz w:val="24"/>
          <w:szCs w:val="24"/>
        </w:rPr>
        <w:t>artículo 32 de la Ley General de E</w:t>
      </w:r>
      <w:r w:rsidRPr="00606D2A">
        <w:rPr>
          <w:rFonts w:ascii="Arial" w:hAnsi="Arial" w:cs="Arial"/>
          <w:bCs/>
          <w:sz w:val="24"/>
          <w:szCs w:val="24"/>
        </w:rPr>
        <w:t>ducación establece:</w:t>
      </w:r>
      <w:r w:rsidR="0001263C" w:rsidRPr="00606D2A">
        <w:rPr>
          <w:rFonts w:ascii="Arial" w:hAnsi="Arial" w:cs="Arial"/>
          <w:bCs/>
          <w:sz w:val="24"/>
          <w:szCs w:val="24"/>
        </w:rPr>
        <w:t xml:space="preserve"> </w:t>
      </w:r>
      <w:r w:rsidRPr="00606D2A">
        <w:rPr>
          <w:rFonts w:ascii="Arial" w:hAnsi="Arial" w:cs="Arial"/>
          <w:b/>
          <w:sz w:val="24"/>
          <w:szCs w:val="24"/>
        </w:rPr>
        <w:t>las autoridades educativas tomarán medidas tendientes a establecer condiciones que permitan el ejercicio pleno del derecho a la educación de cada individuo, una mayor equidad educativa, así como el logro de la efectiva igualdad en oportunidades de acceso y permanencia en los servicios educativos.</w:t>
      </w:r>
      <w:r w:rsidRPr="00606D2A">
        <w:rPr>
          <w:rFonts w:ascii="Arial" w:hAnsi="Arial" w:cs="Arial"/>
          <w:sz w:val="24"/>
          <w:szCs w:val="24"/>
        </w:rPr>
        <w:t xml:space="preserve"> Dichas medidas estarán dirigidas, de manera preferente, a los grupos y regiones con mayor rezago educativo o que enfrentan condiciones económicas y sociales de desventaja en términos de lo dispuesto en los artículos 7o. Y 8o. De esta ley y en la fracción </w:t>
      </w:r>
      <w:r w:rsidR="002D2027" w:rsidRPr="00606D2A">
        <w:rPr>
          <w:rFonts w:ascii="Arial" w:hAnsi="Arial" w:cs="Arial"/>
          <w:b/>
          <w:bCs/>
          <w:sz w:val="24"/>
          <w:szCs w:val="24"/>
        </w:rPr>
        <w:t>VIII</w:t>
      </w:r>
      <w:r w:rsidRPr="00606D2A">
        <w:rPr>
          <w:rFonts w:ascii="Arial" w:hAnsi="Arial" w:cs="Arial"/>
          <w:b/>
          <w:bCs/>
          <w:sz w:val="24"/>
          <w:szCs w:val="24"/>
        </w:rPr>
        <w:t>.- que dice</w:t>
      </w:r>
      <w:r w:rsidR="002D2027" w:rsidRPr="00606D2A">
        <w:rPr>
          <w:rFonts w:ascii="Arial" w:hAnsi="Arial" w:cs="Arial"/>
          <w:b/>
          <w:bCs/>
          <w:sz w:val="24"/>
          <w:szCs w:val="24"/>
        </w:rPr>
        <w:t>:</w:t>
      </w:r>
      <w:r w:rsidRPr="00606D2A">
        <w:rPr>
          <w:rFonts w:ascii="Arial" w:hAnsi="Arial" w:cs="Arial"/>
          <w:b/>
          <w:bCs/>
          <w:sz w:val="24"/>
          <w:szCs w:val="24"/>
        </w:rPr>
        <w:t xml:space="preserve"> </w:t>
      </w:r>
      <w:r w:rsidRPr="00606D2A">
        <w:rPr>
          <w:rFonts w:ascii="Arial" w:hAnsi="Arial" w:cs="Arial"/>
          <w:sz w:val="24"/>
          <w:szCs w:val="24"/>
        </w:rPr>
        <w:t>desarrollarán programas con perspectiva de género, para otorgar becas y demás apoyos económicos preferentemente a los estudiantes que enfrenten condiciones económicas y sociales que les impidan ejercer su derecho a la educación;</w:t>
      </w:r>
    </w:p>
    <w:p w:rsidR="00A130E9" w:rsidRPr="00606D2A" w:rsidRDefault="00A130E9" w:rsidP="00A130E9">
      <w:pPr>
        <w:pStyle w:val="Prrafodelista"/>
        <w:tabs>
          <w:tab w:val="left" w:pos="426"/>
          <w:tab w:val="left" w:pos="2268"/>
        </w:tabs>
        <w:autoSpaceDE w:val="0"/>
        <w:autoSpaceDN w:val="0"/>
        <w:adjustRightInd w:val="0"/>
        <w:ind w:left="0" w:firstLine="426"/>
        <w:rPr>
          <w:rFonts w:ascii="Arial" w:eastAsia="Times New Roman" w:hAnsi="Arial" w:cs="Arial"/>
          <w:sz w:val="24"/>
          <w:szCs w:val="24"/>
          <w:lang w:eastAsia="es-MX"/>
        </w:rPr>
      </w:pPr>
    </w:p>
    <w:p w:rsidR="00A130E9" w:rsidRPr="00606D2A" w:rsidRDefault="009E465B" w:rsidP="000265F0">
      <w:pPr>
        <w:pStyle w:val="Prrafodelista"/>
        <w:ind w:left="0" w:firstLine="22"/>
        <w:jc w:val="center"/>
        <w:rPr>
          <w:rFonts w:ascii="Arial" w:eastAsia="Times New Roman" w:hAnsi="Arial" w:cs="Arial"/>
          <w:b/>
          <w:bCs/>
          <w:spacing w:val="84"/>
          <w:sz w:val="28"/>
          <w:szCs w:val="28"/>
          <w:lang w:val="es-ES_tradnl" w:eastAsia="es-MX"/>
        </w:rPr>
      </w:pPr>
      <w:r w:rsidRPr="00606D2A">
        <w:rPr>
          <w:rFonts w:ascii="Arial" w:eastAsia="Times New Roman" w:hAnsi="Arial" w:cs="Arial"/>
          <w:b/>
          <w:bCs/>
          <w:spacing w:val="84"/>
          <w:sz w:val="28"/>
          <w:szCs w:val="28"/>
          <w:lang w:val="es-ES_tradnl" w:eastAsia="es-MX"/>
        </w:rPr>
        <w:t>Considerandos</w:t>
      </w:r>
    </w:p>
    <w:p w:rsidR="0098676F" w:rsidRPr="00606D2A" w:rsidRDefault="0098676F" w:rsidP="0071013D">
      <w:pPr>
        <w:jc w:val="center"/>
        <w:rPr>
          <w:rFonts w:ascii="Arial" w:eastAsia="Times New Roman" w:hAnsi="Arial" w:cs="Arial"/>
          <w:b/>
          <w:bCs/>
          <w:sz w:val="24"/>
          <w:szCs w:val="24"/>
          <w:lang w:val="es-ES_tradnl" w:eastAsia="es-MX"/>
        </w:rPr>
      </w:pPr>
    </w:p>
    <w:p w:rsidR="005F0A23" w:rsidRPr="00606D2A" w:rsidRDefault="009E465B" w:rsidP="002942C9">
      <w:pPr>
        <w:pStyle w:val="NormalWeb"/>
        <w:numPr>
          <w:ilvl w:val="0"/>
          <w:numId w:val="3"/>
        </w:numPr>
        <w:shd w:val="clear" w:color="auto" w:fill="FFFFFF"/>
        <w:ind w:left="426" w:hanging="1080"/>
        <w:jc w:val="both"/>
        <w:rPr>
          <w:rFonts w:ascii="Arial" w:hAnsi="Arial" w:cs="Arial"/>
          <w:sz w:val="18"/>
          <w:szCs w:val="18"/>
          <w:lang w:val="es-ES"/>
        </w:rPr>
      </w:pPr>
      <w:r w:rsidRPr="00606D2A">
        <w:rPr>
          <w:rFonts w:ascii="Arial" w:hAnsi="Arial" w:cs="Arial"/>
        </w:rPr>
        <w:t>Considerando que uno de los objetivos primordiales de esta administración es promover la educación en su municipio y co</w:t>
      </w:r>
      <w:r w:rsidR="00A8127E" w:rsidRPr="00606D2A">
        <w:rPr>
          <w:rFonts w:ascii="Arial" w:hAnsi="Arial" w:cs="Arial"/>
        </w:rPr>
        <w:t>mo estímulo a trabajadores del H</w:t>
      </w:r>
      <w:r w:rsidRPr="00606D2A">
        <w:rPr>
          <w:rFonts w:ascii="Arial" w:hAnsi="Arial" w:cs="Arial"/>
        </w:rPr>
        <w:t xml:space="preserve">. Ayuntamiento se propone la asignación de 30 becas a hijos de trabajadores de alto rendimiento escolar </w:t>
      </w:r>
      <w:r w:rsidR="002D2027" w:rsidRPr="00606D2A">
        <w:rPr>
          <w:rFonts w:ascii="Arial" w:hAnsi="Arial" w:cs="Arial"/>
          <w:lang w:val="es-ES_tradnl"/>
        </w:rPr>
        <w:t>que cursen 3ro, 4to, 5to</w:t>
      </w:r>
      <w:r w:rsidRPr="00606D2A">
        <w:rPr>
          <w:rFonts w:ascii="Arial" w:hAnsi="Arial" w:cs="Arial"/>
          <w:lang w:val="es-ES_tradnl"/>
        </w:rPr>
        <w:t xml:space="preserve"> </w:t>
      </w:r>
      <w:r w:rsidR="002D2027" w:rsidRPr="00606D2A">
        <w:rPr>
          <w:rFonts w:ascii="Arial" w:hAnsi="Arial" w:cs="Arial"/>
          <w:lang w:val="es-ES_tradnl"/>
        </w:rPr>
        <w:t>y 6to</w:t>
      </w:r>
      <w:r w:rsidRPr="00606D2A">
        <w:rPr>
          <w:rFonts w:ascii="Arial" w:hAnsi="Arial" w:cs="Arial"/>
          <w:lang w:val="es-ES_tradnl"/>
        </w:rPr>
        <w:t xml:space="preserve"> </w:t>
      </w:r>
      <w:r w:rsidR="002D2027" w:rsidRPr="00606D2A">
        <w:rPr>
          <w:rFonts w:ascii="Arial" w:hAnsi="Arial" w:cs="Arial"/>
          <w:lang w:val="es-ES_tradnl"/>
        </w:rPr>
        <w:t>g</w:t>
      </w:r>
      <w:r w:rsidRPr="00606D2A">
        <w:rPr>
          <w:rFonts w:ascii="Arial" w:hAnsi="Arial" w:cs="Arial"/>
          <w:lang w:val="es-ES_tradnl"/>
        </w:rPr>
        <w:t xml:space="preserve">rado de primaria </w:t>
      </w:r>
      <w:r w:rsidR="002D2027" w:rsidRPr="00606D2A">
        <w:rPr>
          <w:rFonts w:ascii="Arial" w:hAnsi="Arial" w:cs="Arial"/>
          <w:lang w:val="es-ES_tradnl"/>
        </w:rPr>
        <w:t xml:space="preserve">y cualquier grado de secundaria, </w:t>
      </w:r>
      <w:r w:rsidRPr="00606D2A">
        <w:rPr>
          <w:rFonts w:ascii="Arial" w:hAnsi="Arial" w:cs="Arial"/>
          <w:lang w:val="es-ES_tradnl"/>
        </w:rPr>
        <w:t xml:space="preserve">bachillerato </w:t>
      </w:r>
      <w:r w:rsidR="002D2027" w:rsidRPr="00606D2A">
        <w:rPr>
          <w:rFonts w:ascii="Arial" w:hAnsi="Arial" w:cs="Arial"/>
          <w:lang w:val="es-ES_tradnl"/>
        </w:rPr>
        <w:t>y universidad.</w:t>
      </w:r>
    </w:p>
    <w:p w:rsidR="003B019A" w:rsidRPr="00606D2A" w:rsidRDefault="009E465B" w:rsidP="003B019A">
      <w:pPr>
        <w:rPr>
          <w:rFonts w:ascii="Arial" w:eastAsia="Times New Roman" w:hAnsi="Arial" w:cs="Arial"/>
          <w:caps/>
          <w:sz w:val="24"/>
          <w:szCs w:val="24"/>
          <w:lang w:val="es-ES_tradnl" w:eastAsia="es-MX"/>
        </w:rPr>
      </w:pPr>
      <w:r w:rsidRPr="00606D2A">
        <w:rPr>
          <w:rFonts w:ascii="Arial" w:eastAsia="Times New Roman" w:hAnsi="Arial" w:cs="Arial"/>
          <w:sz w:val="24"/>
          <w:szCs w:val="24"/>
          <w:lang w:val="es-ES_tradnl" w:eastAsia="es-MX"/>
        </w:rPr>
        <w:t xml:space="preserve">Por lo anteriormente expuesto sometemos a su consideración el siguiente </w:t>
      </w:r>
    </w:p>
    <w:p w:rsidR="0071013D" w:rsidRPr="00606D2A" w:rsidRDefault="009E465B" w:rsidP="0071013D">
      <w:pPr>
        <w:jc w:val="center"/>
        <w:rPr>
          <w:rFonts w:ascii="Arial" w:eastAsia="Times New Roman" w:hAnsi="Arial" w:cs="Arial"/>
          <w:b/>
          <w:caps/>
          <w:spacing w:val="106"/>
          <w:sz w:val="24"/>
          <w:szCs w:val="24"/>
          <w:lang w:val="es-ES_tradnl" w:eastAsia="es-MX"/>
        </w:rPr>
      </w:pPr>
      <w:r w:rsidRPr="00606D2A">
        <w:rPr>
          <w:rFonts w:ascii="Arial" w:eastAsia="Times New Roman" w:hAnsi="Arial" w:cs="Arial"/>
          <w:b/>
          <w:spacing w:val="106"/>
          <w:sz w:val="24"/>
          <w:szCs w:val="24"/>
          <w:lang w:val="es-ES_tradnl" w:eastAsia="es-MX"/>
        </w:rPr>
        <w:t>Dictamen:</w:t>
      </w:r>
    </w:p>
    <w:p w:rsidR="0071013D" w:rsidRPr="00606D2A" w:rsidRDefault="0071013D" w:rsidP="0071013D">
      <w:pPr>
        <w:rPr>
          <w:rFonts w:ascii="Arial" w:eastAsia="Times New Roman" w:hAnsi="Arial" w:cs="Arial"/>
          <w:sz w:val="24"/>
          <w:szCs w:val="24"/>
          <w:lang w:val="es-ES_tradnl" w:eastAsia="es-MX"/>
        </w:rPr>
      </w:pPr>
    </w:p>
    <w:p w:rsidR="0071013D" w:rsidRPr="00606D2A" w:rsidRDefault="009E465B" w:rsidP="0071013D">
      <w:pPr>
        <w:rPr>
          <w:rFonts w:ascii="Arial" w:eastAsia="Times New Roman" w:hAnsi="Arial" w:cs="Arial"/>
          <w:caps/>
          <w:sz w:val="24"/>
          <w:szCs w:val="24"/>
          <w:lang w:val="es-ES_tradnl" w:eastAsia="es-MX"/>
        </w:rPr>
      </w:pPr>
      <w:r w:rsidRPr="00606D2A">
        <w:rPr>
          <w:rFonts w:ascii="Arial" w:eastAsia="Times New Roman" w:hAnsi="Arial" w:cs="Arial"/>
          <w:b/>
          <w:sz w:val="24"/>
          <w:szCs w:val="24"/>
          <w:lang w:val="es-ES_tradnl" w:eastAsia="es-MX"/>
        </w:rPr>
        <w:t>Primero:</w:t>
      </w:r>
      <w:r w:rsidRPr="00606D2A">
        <w:rPr>
          <w:rFonts w:ascii="Arial" w:eastAsia="Times New Roman" w:hAnsi="Arial" w:cs="Arial"/>
          <w:sz w:val="24"/>
          <w:szCs w:val="24"/>
          <w:lang w:val="es-ES_tradnl" w:eastAsia="es-MX"/>
        </w:rPr>
        <w:t xml:space="preserve"> se apruebe el pago de 30  becas de $150.00 (ciento cincuenta pesos 00/1</w:t>
      </w:r>
      <w:r w:rsidR="00A8127E" w:rsidRPr="00606D2A">
        <w:rPr>
          <w:rFonts w:ascii="Arial" w:eastAsia="Times New Roman" w:hAnsi="Arial" w:cs="Arial"/>
          <w:sz w:val="24"/>
          <w:szCs w:val="24"/>
          <w:lang w:val="es-ES_tradnl" w:eastAsia="es-MX"/>
        </w:rPr>
        <w:t xml:space="preserve">00 </w:t>
      </w:r>
      <w:r w:rsidR="000F1A07" w:rsidRPr="00606D2A">
        <w:rPr>
          <w:rFonts w:ascii="Arial" w:eastAsia="Times New Roman" w:hAnsi="Arial" w:cs="Arial"/>
          <w:sz w:val="24"/>
          <w:szCs w:val="24"/>
          <w:lang w:val="es-ES_tradnl" w:eastAsia="es-MX"/>
        </w:rPr>
        <w:t>M.N</w:t>
      </w:r>
      <w:r w:rsidR="00A8127E" w:rsidRPr="00606D2A">
        <w:rPr>
          <w:rFonts w:ascii="Arial" w:eastAsia="Times New Roman" w:hAnsi="Arial" w:cs="Arial"/>
          <w:sz w:val="24"/>
          <w:szCs w:val="24"/>
          <w:lang w:val="es-ES_tradnl" w:eastAsia="es-MX"/>
        </w:rPr>
        <w:t xml:space="preserve">) cada una semestralmente, </w:t>
      </w:r>
      <w:r w:rsidRPr="00606D2A">
        <w:rPr>
          <w:rFonts w:ascii="Arial" w:eastAsia="Times New Roman" w:hAnsi="Arial" w:cs="Arial"/>
          <w:sz w:val="24"/>
          <w:szCs w:val="24"/>
          <w:lang w:val="es-ES_tradnl" w:eastAsia="es-MX"/>
        </w:rPr>
        <w:t>para abarcar</w:t>
      </w:r>
      <w:r w:rsidR="00736665" w:rsidRPr="00606D2A">
        <w:rPr>
          <w:rFonts w:ascii="Arial" w:eastAsia="Times New Roman" w:hAnsi="Arial" w:cs="Arial"/>
          <w:sz w:val="24"/>
          <w:szCs w:val="24"/>
          <w:lang w:val="es-ES_tradnl" w:eastAsia="es-MX"/>
        </w:rPr>
        <w:t xml:space="preserve"> </w:t>
      </w:r>
      <w:r w:rsidR="00A8127E" w:rsidRPr="00606D2A">
        <w:rPr>
          <w:rFonts w:ascii="Arial" w:eastAsia="Times New Roman" w:hAnsi="Arial" w:cs="Arial"/>
          <w:sz w:val="24"/>
          <w:szCs w:val="24"/>
          <w:lang w:val="es-ES_tradnl" w:eastAsia="es-MX"/>
        </w:rPr>
        <w:t>los meses de febrero del 2016</w:t>
      </w:r>
      <w:r w:rsidRPr="00606D2A">
        <w:rPr>
          <w:rFonts w:ascii="Arial" w:eastAsia="Times New Roman" w:hAnsi="Arial" w:cs="Arial"/>
          <w:sz w:val="24"/>
          <w:szCs w:val="24"/>
          <w:lang w:val="es-ES_tradnl" w:eastAsia="es-MX"/>
        </w:rPr>
        <w:t xml:space="preserve"> a </w:t>
      </w:r>
      <w:r w:rsidR="00A8127E" w:rsidRPr="00606D2A">
        <w:rPr>
          <w:rFonts w:ascii="Arial" w:eastAsia="Times New Roman" w:hAnsi="Arial" w:cs="Arial"/>
          <w:sz w:val="24"/>
          <w:szCs w:val="24"/>
          <w:lang w:val="es-ES_tradnl" w:eastAsia="es-MX"/>
        </w:rPr>
        <w:t>julio</w:t>
      </w:r>
      <w:r w:rsidRPr="00606D2A">
        <w:rPr>
          <w:rFonts w:ascii="Arial" w:eastAsia="Times New Roman" w:hAnsi="Arial" w:cs="Arial"/>
          <w:sz w:val="24"/>
          <w:szCs w:val="24"/>
          <w:lang w:val="es-ES_tradnl" w:eastAsia="es-MX"/>
        </w:rPr>
        <w:t xml:space="preserve"> del 2016</w:t>
      </w:r>
      <w:r w:rsidR="00736665" w:rsidRPr="00606D2A">
        <w:rPr>
          <w:rFonts w:ascii="Arial" w:eastAsia="Times New Roman" w:hAnsi="Arial" w:cs="Arial"/>
          <w:sz w:val="24"/>
          <w:szCs w:val="24"/>
          <w:lang w:val="es-ES_tradnl" w:eastAsia="es-MX"/>
        </w:rPr>
        <w:t xml:space="preserve"> </w:t>
      </w:r>
      <w:r w:rsidRPr="00606D2A">
        <w:rPr>
          <w:rFonts w:ascii="Arial" w:eastAsia="Times New Roman" w:hAnsi="Arial" w:cs="Arial"/>
          <w:sz w:val="24"/>
          <w:szCs w:val="24"/>
          <w:lang w:val="es-ES_tradnl" w:eastAsia="es-MX"/>
        </w:rPr>
        <w:t>a estudiantes con alto rendimiento escolar, hijos de trabajadores o en su defecto sean tutores oficiales</w:t>
      </w:r>
      <w:r w:rsidR="00736665" w:rsidRPr="00606D2A">
        <w:rPr>
          <w:rFonts w:ascii="Arial" w:eastAsia="Times New Roman" w:hAnsi="Arial" w:cs="Arial"/>
          <w:sz w:val="24"/>
          <w:szCs w:val="24"/>
          <w:lang w:val="es-ES_tradnl" w:eastAsia="es-MX"/>
        </w:rPr>
        <w:t xml:space="preserve"> </w:t>
      </w:r>
      <w:r w:rsidRPr="00606D2A">
        <w:rPr>
          <w:rFonts w:ascii="Arial" w:eastAsia="Times New Roman" w:hAnsi="Arial" w:cs="Arial"/>
          <w:sz w:val="24"/>
          <w:szCs w:val="24"/>
          <w:lang w:val="es-ES_tradnl" w:eastAsia="es-MX"/>
        </w:rPr>
        <w:t>que cursen 3ro</w:t>
      </w:r>
      <w:r w:rsidR="002D2027" w:rsidRPr="00606D2A">
        <w:rPr>
          <w:rFonts w:ascii="Arial" w:eastAsia="Times New Roman" w:hAnsi="Arial" w:cs="Arial"/>
          <w:sz w:val="24"/>
          <w:szCs w:val="24"/>
          <w:lang w:val="es-ES_tradnl" w:eastAsia="es-MX"/>
        </w:rPr>
        <w:t>, 4to</w:t>
      </w:r>
      <w:r w:rsidRPr="00606D2A">
        <w:rPr>
          <w:rFonts w:ascii="Arial" w:eastAsia="Times New Roman" w:hAnsi="Arial" w:cs="Arial"/>
          <w:sz w:val="24"/>
          <w:szCs w:val="24"/>
          <w:lang w:val="es-ES_tradnl" w:eastAsia="es-MX"/>
        </w:rPr>
        <w:t>, 5to</w:t>
      </w:r>
      <w:r w:rsidR="002D2027" w:rsidRPr="00606D2A">
        <w:rPr>
          <w:rFonts w:ascii="Arial" w:eastAsia="Times New Roman" w:hAnsi="Arial" w:cs="Arial"/>
          <w:sz w:val="24"/>
          <w:szCs w:val="24"/>
          <w:lang w:val="es-ES_tradnl" w:eastAsia="es-MX"/>
        </w:rPr>
        <w:t xml:space="preserve"> y</w:t>
      </w:r>
      <w:r w:rsidRPr="00606D2A">
        <w:rPr>
          <w:rFonts w:ascii="Arial" w:eastAsia="Times New Roman" w:hAnsi="Arial" w:cs="Arial"/>
          <w:sz w:val="24"/>
          <w:szCs w:val="24"/>
          <w:lang w:val="es-ES_tradnl" w:eastAsia="es-MX"/>
        </w:rPr>
        <w:t xml:space="preserve"> 6to grado de primaria </w:t>
      </w:r>
      <w:r w:rsidR="002D2027" w:rsidRPr="00606D2A">
        <w:rPr>
          <w:rFonts w:ascii="Arial" w:eastAsia="Times New Roman" w:hAnsi="Arial" w:cs="Arial"/>
          <w:sz w:val="24"/>
          <w:szCs w:val="24"/>
          <w:lang w:val="es-ES_tradnl" w:eastAsia="es-MX"/>
        </w:rPr>
        <w:t>y cualquier grado de secundaria, bachillerato y universidad,</w:t>
      </w:r>
      <w:r w:rsidRPr="00606D2A">
        <w:rPr>
          <w:rFonts w:ascii="Arial" w:eastAsia="Times New Roman" w:hAnsi="Arial" w:cs="Arial"/>
          <w:sz w:val="24"/>
          <w:szCs w:val="24"/>
          <w:lang w:val="es-ES_tradnl" w:eastAsia="es-MX"/>
        </w:rPr>
        <w:t xml:space="preserve"> pertenecientes a este municipio, las cuales serán normadas por el </w:t>
      </w:r>
      <w:r w:rsidR="002D2027" w:rsidRPr="00606D2A">
        <w:rPr>
          <w:rFonts w:ascii="Arial" w:eastAsia="Times New Roman" w:hAnsi="Arial" w:cs="Arial"/>
          <w:sz w:val="24"/>
          <w:szCs w:val="24"/>
          <w:lang w:val="es-ES_tradnl" w:eastAsia="es-MX"/>
        </w:rPr>
        <w:t>PROMBETRA</w:t>
      </w:r>
      <w:r w:rsidRPr="00606D2A">
        <w:rPr>
          <w:rFonts w:ascii="Arial" w:eastAsia="Times New Roman" w:hAnsi="Arial" w:cs="Arial"/>
          <w:sz w:val="24"/>
          <w:szCs w:val="24"/>
          <w:lang w:val="es-ES_tradnl" w:eastAsia="es-MX"/>
        </w:rPr>
        <w:t xml:space="preserve"> contenido en la convocatoria respectiva y mismas que les serán otorgadas para los meses de </w:t>
      </w:r>
      <w:r w:rsidR="002D2027" w:rsidRPr="00606D2A">
        <w:rPr>
          <w:rFonts w:ascii="Arial" w:eastAsia="Times New Roman" w:hAnsi="Arial" w:cs="Arial"/>
          <w:sz w:val="24"/>
          <w:szCs w:val="24"/>
          <w:lang w:val="es-ES_tradnl" w:eastAsia="es-MX"/>
        </w:rPr>
        <w:t xml:space="preserve">febrero de </w:t>
      </w:r>
      <w:r w:rsidRPr="00606D2A">
        <w:rPr>
          <w:rFonts w:ascii="Arial" w:eastAsia="Times New Roman" w:hAnsi="Arial" w:cs="Arial"/>
          <w:sz w:val="24"/>
          <w:szCs w:val="24"/>
          <w:lang w:val="es-ES_tradnl" w:eastAsia="es-MX"/>
        </w:rPr>
        <w:t>201</w:t>
      </w:r>
      <w:r w:rsidR="002D2027" w:rsidRPr="00606D2A">
        <w:rPr>
          <w:rFonts w:ascii="Arial" w:eastAsia="Times New Roman" w:hAnsi="Arial" w:cs="Arial"/>
          <w:sz w:val="24"/>
          <w:szCs w:val="24"/>
          <w:lang w:val="es-ES_tradnl" w:eastAsia="es-MX"/>
        </w:rPr>
        <w:t>6 a julio de</w:t>
      </w:r>
      <w:r w:rsidRPr="00606D2A">
        <w:rPr>
          <w:rFonts w:ascii="Arial" w:eastAsia="Times New Roman" w:hAnsi="Arial" w:cs="Arial"/>
          <w:sz w:val="24"/>
          <w:szCs w:val="24"/>
          <w:lang w:val="es-ES_tradnl" w:eastAsia="es-MX"/>
        </w:rPr>
        <w:t xml:space="preserve"> 201</w:t>
      </w:r>
      <w:r w:rsidR="00137B38" w:rsidRPr="00606D2A">
        <w:rPr>
          <w:rFonts w:ascii="Arial" w:eastAsia="Times New Roman" w:hAnsi="Arial" w:cs="Arial"/>
          <w:sz w:val="24"/>
          <w:szCs w:val="24"/>
          <w:lang w:val="es-ES_tradnl" w:eastAsia="es-MX"/>
        </w:rPr>
        <w:t>6</w:t>
      </w:r>
      <w:r w:rsidRPr="00606D2A">
        <w:rPr>
          <w:rFonts w:ascii="Arial" w:eastAsia="Times New Roman" w:hAnsi="Arial" w:cs="Arial"/>
          <w:sz w:val="24"/>
          <w:szCs w:val="24"/>
          <w:lang w:val="es-ES_tradnl" w:eastAsia="es-MX"/>
        </w:rPr>
        <w:t xml:space="preserve"> dentro de su pago quincenal </w:t>
      </w:r>
      <w:r w:rsidR="002D2027" w:rsidRPr="00606D2A">
        <w:rPr>
          <w:rFonts w:ascii="Arial" w:eastAsia="Times New Roman" w:hAnsi="Arial" w:cs="Arial"/>
          <w:sz w:val="24"/>
          <w:szCs w:val="24"/>
          <w:lang w:val="es-ES_tradnl" w:eastAsia="es-MX"/>
        </w:rPr>
        <w:t>vía</w:t>
      </w:r>
      <w:r w:rsidRPr="00606D2A">
        <w:rPr>
          <w:rFonts w:ascii="Arial" w:eastAsia="Times New Roman" w:hAnsi="Arial" w:cs="Arial"/>
          <w:sz w:val="24"/>
          <w:szCs w:val="24"/>
          <w:lang w:val="es-ES_tradnl" w:eastAsia="es-MX"/>
        </w:rPr>
        <w:t xml:space="preserve"> nomina</w:t>
      </w:r>
      <w:r w:rsidR="00A8127E" w:rsidRPr="00606D2A">
        <w:rPr>
          <w:rFonts w:ascii="Arial" w:eastAsia="Times New Roman" w:hAnsi="Arial" w:cs="Arial"/>
          <w:sz w:val="24"/>
          <w:szCs w:val="24"/>
          <w:lang w:val="es-ES_tradnl" w:eastAsia="es-MX"/>
        </w:rPr>
        <w:t>, en el mes de julio del presente año.</w:t>
      </w:r>
    </w:p>
    <w:p w:rsidR="0071013D" w:rsidRPr="00606D2A" w:rsidRDefault="0071013D" w:rsidP="0071013D">
      <w:pPr>
        <w:rPr>
          <w:rFonts w:ascii="Arial" w:eastAsia="Times New Roman" w:hAnsi="Arial" w:cs="Arial"/>
          <w:caps/>
          <w:sz w:val="24"/>
          <w:szCs w:val="24"/>
          <w:lang w:val="es-ES_tradnl" w:eastAsia="es-MX"/>
        </w:rPr>
      </w:pPr>
    </w:p>
    <w:p w:rsidR="0071013D" w:rsidRPr="00606D2A" w:rsidRDefault="009E465B" w:rsidP="0071013D">
      <w:pPr>
        <w:rPr>
          <w:rFonts w:ascii="Arial" w:eastAsia="Times New Roman" w:hAnsi="Arial" w:cs="Arial"/>
          <w:caps/>
          <w:sz w:val="24"/>
          <w:szCs w:val="24"/>
          <w:lang w:val="es-ES_tradnl" w:eastAsia="es-MX"/>
        </w:rPr>
      </w:pPr>
      <w:r w:rsidRPr="00606D2A">
        <w:rPr>
          <w:rFonts w:ascii="Arial" w:eastAsia="Times New Roman" w:hAnsi="Arial" w:cs="Arial"/>
          <w:b/>
          <w:sz w:val="24"/>
          <w:szCs w:val="24"/>
          <w:lang w:val="es-ES_tradnl" w:eastAsia="es-MX"/>
        </w:rPr>
        <w:t>Segundo:</w:t>
      </w:r>
      <w:r w:rsidRPr="00606D2A">
        <w:rPr>
          <w:rFonts w:ascii="Arial" w:eastAsia="Times New Roman" w:hAnsi="Arial" w:cs="Arial"/>
          <w:sz w:val="24"/>
          <w:szCs w:val="24"/>
          <w:lang w:val="es-ES_tradnl" w:eastAsia="es-MX"/>
        </w:rPr>
        <w:t xml:space="preserve"> instrúyase a la tesorera municipal </w:t>
      </w:r>
      <w:r w:rsidR="002D2027" w:rsidRPr="00606D2A">
        <w:rPr>
          <w:rFonts w:ascii="Arial" w:eastAsia="Times New Roman" w:hAnsi="Arial" w:cs="Arial"/>
          <w:sz w:val="24"/>
          <w:szCs w:val="24"/>
          <w:lang w:val="es-ES_tradnl" w:eastAsia="es-MX"/>
        </w:rPr>
        <w:t>L.A.E  Ángela</w:t>
      </w:r>
      <w:r w:rsidRPr="00606D2A">
        <w:rPr>
          <w:rFonts w:ascii="Arial" w:eastAsia="Times New Roman" w:hAnsi="Arial" w:cs="Arial"/>
          <w:sz w:val="24"/>
          <w:szCs w:val="24"/>
          <w:lang w:val="es-ES_tradnl" w:eastAsia="es-MX"/>
        </w:rPr>
        <w:t xml:space="preserve"> </w:t>
      </w:r>
      <w:r w:rsidR="002D2027" w:rsidRPr="00606D2A">
        <w:rPr>
          <w:rFonts w:ascii="Arial" w:eastAsia="Times New Roman" w:hAnsi="Arial" w:cs="Arial"/>
          <w:sz w:val="24"/>
          <w:szCs w:val="24"/>
          <w:lang w:val="es-ES_tradnl" w:eastAsia="es-MX"/>
        </w:rPr>
        <w:t>Pérez F</w:t>
      </w:r>
      <w:r w:rsidRPr="00606D2A">
        <w:rPr>
          <w:rFonts w:ascii="Arial" w:eastAsia="Times New Roman" w:hAnsi="Arial" w:cs="Arial"/>
          <w:sz w:val="24"/>
          <w:szCs w:val="24"/>
          <w:lang w:val="es-ES_tradnl" w:eastAsia="es-MX"/>
        </w:rPr>
        <w:t xml:space="preserve">lores, para que en ámbito de su competencia, realice los trámites conducentes.  </w:t>
      </w:r>
    </w:p>
    <w:p w:rsidR="0071013D" w:rsidRPr="00606D2A" w:rsidRDefault="0071013D" w:rsidP="0071013D">
      <w:pPr>
        <w:rPr>
          <w:rFonts w:ascii="Arial" w:eastAsia="Times New Roman" w:hAnsi="Arial" w:cs="Arial"/>
          <w:sz w:val="24"/>
          <w:szCs w:val="24"/>
          <w:lang w:val="es-ES_tradnl" w:eastAsia="es-MX"/>
        </w:rPr>
      </w:pPr>
    </w:p>
    <w:p w:rsidR="003B019A" w:rsidRPr="00606D2A" w:rsidRDefault="009E465B" w:rsidP="003B019A">
      <w:pPr>
        <w:jc w:val="center"/>
        <w:rPr>
          <w:rFonts w:ascii="Arial" w:eastAsia="Times New Roman" w:hAnsi="Arial" w:cs="Arial"/>
          <w:b/>
          <w:spacing w:val="38"/>
          <w:sz w:val="24"/>
          <w:szCs w:val="24"/>
          <w:lang w:val="es-ES_tradnl" w:eastAsia="es-MX"/>
        </w:rPr>
      </w:pPr>
      <w:r w:rsidRPr="00606D2A">
        <w:rPr>
          <w:rFonts w:ascii="Arial" w:eastAsia="Times New Roman" w:hAnsi="Arial" w:cs="Arial"/>
          <w:b/>
          <w:spacing w:val="38"/>
          <w:sz w:val="24"/>
          <w:szCs w:val="24"/>
          <w:lang w:val="es-ES_tradnl" w:eastAsia="es-MX"/>
        </w:rPr>
        <w:t xml:space="preserve">Atentamente </w:t>
      </w:r>
    </w:p>
    <w:p w:rsidR="003B019A" w:rsidRPr="00606D2A" w:rsidRDefault="003B019A" w:rsidP="003B019A">
      <w:pPr>
        <w:jc w:val="center"/>
        <w:rPr>
          <w:rFonts w:ascii="Arial" w:eastAsia="Times New Roman" w:hAnsi="Arial" w:cs="Arial"/>
          <w:b/>
          <w:sz w:val="24"/>
          <w:szCs w:val="24"/>
          <w:lang w:val="es-ES_tradnl" w:eastAsia="es-MX"/>
        </w:rPr>
      </w:pPr>
    </w:p>
    <w:p w:rsidR="003B019A" w:rsidRPr="00606D2A" w:rsidRDefault="009E465B" w:rsidP="003B019A">
      <w:pPr>
        <w:jc w:val="center"/>
        <w:rPr>
          <w:rFonts w:ascii="Arial" w:eastAsia="Times New Roman" w:hAnsi="Arial" w:cs="Arial"/>
          <w:b/>
          <w:sz w:val="24"/>
          <w:szCs w:val="24"/>
          <w:lang w:val="es-ES_tradnl" w:eastAsia="es-MX"/>
        </w:rPr>
      </w:pPr>
      <w:r w:rsidRPr="00606D2A">
        <w:rPr>
          <w:rFonts w:ascii="Arial" w:eastAsia="Times New Roman" w:hAnsi="Arial" w:cs="Arial"/>
          <w:b/>
          <w:sz w:val="24"/>
          <w:szCs w:val="24"/>
          <w:lang w:val="es-ES_tradnl" w:eastAsia="es-MX"/>
        </w:rPr>
        <w:t xml:space="preserve">Profr. </w:t>
      </w:r>
      <w:r w:rsidR="002D2027" w:rsidRPr="00606D2A">
        <w:rPr>
          <w:rFonts w:ascii="Arial" w:eastAsia="Times New Roman" w:hAnsi="Arial" w:cs="Arial"/>
          <w:b/>
          <w:sz w:val="24"/>
          <w:szCs w:val="24"/>
          <w:lang w:val="es-ES_tradnl" w:eastAsia="es-MX"/>
        </w:rPr>
        <w:t>Félix C</w:t>
      </w:r>
      <w:r w:rsidRPr="00606D2A">
        <w:rPr>
          <w:rFonts w:ascii="Arial" w:eastAsia="Times New Roman" w:hAnsi="Arial" w:cs="Arial"/>
          <w:b/>
          <w:sz w:val="24"/>
          <w:szCs w:val="24"/>
          <w:lang w:val="es-ES_tradnl" w:eastAsia="es-MX"/>
        </w:rPr>
        <w:t xml:space="preserve">astillo </w:t>
      </w:r>
      <w:r w:rsidR="002D2027" w:rsidRPr="00606D2A">
        <w:rPr>
          <w:rFonts w:ascii="Arial" w:eastAsia="Times New Roman" w:hAnsi="Arial" w:cs="Arial"/>
          <w:b/>
          <w:sz w:val="24"/>
          <w:szCs w:val="24"/>
          <w:lang w:val="es-ES_tradnl" w:eastAsia="es-MX"/>
        </w:rPr>
        <w:t>Sánchez</w:t>
      </w:r>
      <w:r w:rsidRPr="00606D2A">
        <w:rPr>
          <w:rFonts w:ascii="Arial" w:eastAsia="Times New Roman" w:hAnsi="Arial" w:cs="Arial"/>
          <w:b/>
          <w:sz w:val="24"/>
          <w:szCs w:val="24"/>
          <w:lang w:val="es-ES_tradnl" w:eastAsia="es-MX"/>
        </w:rPr>
        <w:t xml:space="preserve"> </w:t>
      </w:r>
    </w:p>
    <w:p w:rsidR="005545F3" w:rsidRPr="00606D2A" w:rsidRDefault="009E465B" w:rsidP="003B019A">
      <w:pPr>
        <w:jc w:val="center"/>
        <w:rPr>
          <w:rFonts w:ascii="Arial" w:eastAsia="Times New Roman" w:hAnsi="Arial" w:cs="Arial"/>
          <w:b/>
          <w:sz w:val="24"/>
          <w:szCs w:val="24"/>
          <w:lang w:val="es-ES_tradnl" w:eastAsia="es-MX"/>
        </w:rPr>
      </w:pPr>
      <w:r w:rsidRPr="00606D2A">
        <w:rPr>
          <w:rFonts w:ascii="Arial" w:eastAsia="Times New Roman" w:hAnsi="Arial" w:cs="Arial"/>
          <w:b/>
          <w:sz w:val="24"/>
          <w:szCs w:val="24"/>
          <w:lang w:val="es-ES_tradnl" w:eastAsia="es-MX"/>
        </w:rPr>
        <w:t>Re</w:t>
      </w:r>
      <w:r w:rsidR="002D2027" w:rsidRPr="00606D2A">
        <w:rPr>
          <w:rFonts w:ascii="Arial" w:eastAsia="Times New Roman" w:hAnsi="Arial" w:cs="Arial"/>
          <w:b/>
          <w:sz w:val="24"/>
          <w:szCs w:val="24"/>
          <w:lang w:val="es-ES_tradnl" w:eastAsia="es-MX"/>
        </w:rPr>
        <w:t>gidor de Educación, Juventud y D</w:t>
      </w:r>
      <w:r w:rsidRPr="00606D2A">
        <w:rPr>
          <w:rFonts w:ascii="Arial" w:eastAsia="Times New Roman" w:hAnsi="Arial" w:cs="Arial"/>
          <w:b/>
          <w:sz w:val="24"/>
          <w:szCs w:val="24"/>
          <w:lang w:val="es-ES_tradnl" w:eastAsia="es-MX"/>
        </w:rPr>
        <w:t>eporte</w:t>
      </w:r>
    </w:p>
    <w:p w:rsidR="00C556C9" w:rsidRPr="00606D2A" w:rsidRDefault="00C556C9">
      <w:pPr>
        <w:rPr>
          <w:rFonts w:ascii="Arial" w:hAnsi="Arial" w:cs="Arial"/>
          <w:b/>
          <w:sz w:val="24"/>
          <w:szCs w:val="24"/>
        </w:rPr>
      </w:pPr>
    </w:p>
    <w:p w:rsidR="00606D2A" w:rsidRPr="00961B55" w:rsidRDefault="00606D2A" w:rsidP="00606D2A">
      <w:pPr>
        <w:jc w:val="left"/>
        <w:rPr>
          <w:rFonts w:ascii="Arial" w:eastAsia="Times New Roman" w:hAnsi="Arial" w:cs="Arial"/>
          <w:b/>
          <w:bCs/>
          <w:color w:val="000000" w:themeColor="text1"/>
          <w:sz w:val="24"/>
          <w:szCs w:val="24"/>
          <w:lang w:val="es-ES_tradnl" w:eastAsia="es-MX"/>
        </w:rPr>
      </w:pPr>
      <w:r w:rsidRPr="00961B55">
        <w:rPr>
          <w:rFonts w:ascii="Arial" w:eastAsia="Times New Roman" w:hAnsi="Arial" w:cs="Arial"/>
          <w:b/>
          <w:bCs/>
          <w:color w:val="000000" w:themeColor="text1"/>
          <w:sz w:val="24"/>
          <w:szCs w:val="24"/>
          <w:lang w:val="es-ES_tradnl" w:eastAsia="es-MX"/>
        </w:rPr>
        <w:t>HONORABLE CABILDO:</w:t>
      </w:r>
    </w:p>
    <w:p w:rsidR="00606D2A" w:rsidRPr="00961B55" w:rsidRDefault="00606D2A" w:rsidP="00606D2A">
      <w:pPr>
        <w:rPr>
          <w:rFonts w:ascii="Arial" w:eastAsia="Times New Roman" w:hAnsi="Arial" w:cs="Arial"/>
          <w:b/>
          <w:sz w:val="24"/>
          <w:szCs w:val="24"/>
          <w:lang w:val="es-ES_tradnl" w:eastAsia="es-MX"/>
        </w:rPr>
      </w:pPr>
      <w:r w:rsidRPr="00961B55">
        <w:rPr>
          <w:rFonts w:ascii="Arial" w:eastAsia="Times New Roman" w:hAnsi="Arial" w:cs="Arial"/>
          <w:b/>
          <w:bCs/>
          <w:color w:val="000000" w:themeColor="text1"/>
          <w:sz w:val="24"/>
          <w:szCs w:val="24"/>
          <w:lang w:val="es-ES_tradnl" w:eastAsia="es-MX"/>
        </w:rPr>
        <w:lastRenderedPageBreak/>
        <w:t xml:space="preserve"> </w:t>
      </w:r>
      <w:r w:rsidRPr="00961B55">
        <w:rPr>
          <w:rFonts w:ascii="Arial" w:eastAsia="Times New Roman" w:hAnsi="Arial" w:cs="Arial"/>
          <w:b/>
          <w:bCs/>
          <w:color w:val="000000" w:themeColor="text1"/>
          <w:sz w:val="24"/>
          <w:szCs w:val="24"/>
          <w:lang w:val="es-ES_tradnl" w:eastAsia="es-MX"/>
        </w:rPr>
        <w:br/>
      </w:r>
      <w:r>
        <w:rPr>
          <w:rFonts w:ascii="Arial" w:eastAsia="Times New Roman" w:hAnsi="Arial" w:cs="Arial"/>
          <w:b/>
          <w:sz w:val="24"/>
          <w:szCs w:val="24"/>
          <w:lang w:val="es-ES_tradnl" w:eastAsia="es-MX"/>
        </w:rPr>
        <w:t xml:space="preserve">LOS QUE </w:t>
      </w:r>
      <w:r w:rsidRPr="00961B55">
        <w:rPr>
          <w:rFonts w:ascii="Arial" w:eastAsia="Times New Roman" w:hAnsi="Arial" w:cs="Arial"/>
          <w:b/>
          <w:sz w:val="24"/>
          <w:szCs w:val="24"/>
          <w:lang w:val="es-ES_tradnl" w:eastAsia="es-MX"/>
        </w:rPr>
        <w:t>SUSCRIBE</w:t>
      </w:r>
      <w:r>
        <w:rPr>
          <w:rFonts w:ascii="Arial" w:eastAsia="Times New Roman" w:hAnsi="Arial" w:cs="Arial"/>
          <w:b/>
          <w:sz w:val="24"/>
          <w:szCs w:val="24"/>
          <w:lang w:val="es-ES_tradnl" w:eastAsia="es-MX"/>
        </w:rPr>
        <w:t>N</w:t>
      </w:r>
      <w:r w:rsidRPr="00961B55">
        <w:rPr>
          <w:rFonts w:ascii="Arial" w:eastAsia="Times New Roman" w:hAnsi="Arial" w:cs="Arial"/>
          <w:b/>
          <w:sz w:val="24"/>
          <w:szCs w:val="24"/>
          <w:lang w:val="es-ES_tradnl" w:eastAsia="es-MX"/>
        </w:rPr>
        <w:t xml:space="preserve"> REGIDOR FÉLIX CASTILLO SÁNCHEZ, PRESIDENTE DE LA COMISIÓN DE EDUCACIÓN, JUVENTUD Y DEPORTE, MARÍA AUXILIO MORALES HEREDIA Y ERICH AMIGÓN VELÁZQUEZ, INTEGRANTES DE LA MISMA, CON FUNDAMENTO EN LO DISPUESTO POR EL ARTÍCULO </w:t>
      </w:r>
      <w:r w:rsidRPr="00961B55">
        <w:rPr>
          <w:rFonts w:ascii="Arial" w:eastAsia="Times New Roman" w:hAnsi="Arial" w:cs="Arial"/>
          <w:b/>
          <w:bCs/>
          <w:sz w:val="24"/>
          <w:szCs w:val="24"/>
          <w:lang w:val="es-ES_tradnl" w:eastAsia="es-MX"/>
        </w:rPr>
        <w:t xml:space="preserve">3 </w:t>
      </w:r>
      <w:r w:rsidRPr="00961B55">
        <w:rPr>
          <w:rFonts w:ascii="Arial" w:eastAsia="Times New Roman" w:hAnsi="Arial" w:cs="Arial"/>
          <w:b/>
          <w:sz w:val="24"/>
          <w:szCs w:val="24"/>
          <w:lang w:val="es-ES_tradnl" w:eastAsia="es-MX"/>
        </w:rPr>
        <w:t xml:space="preserve">FRACCIÓN II, INCISO A Y FRACCIÓN III; Y 115 DE LA CONSTITUCIÓN POLÍTICA DE LOS ESTADOS UNIDOS MEXICANOS; 102, 103 Y 105 DE LA CONSTITUCIÓN POLÍTICA DEL ESTADO LIBRE Y SOBERANO DE PUEBLA, ARTÍCULO 2, 78 FRACCIONES XV Y 92 DE LA LEY ORGÁNICA MUNICIPAL, SOMETEMOS A CONSIDERACIÓN DE ÉSTE CUERPO EDILICIO EL SIGUIENTE DICTAMEN BASÁNDONOS PARA TAL EFECTO EN LOS SIGUIENTES ANTECEDENTES Y CONSIDERANDOS. </w:t>
      </w:r>
    </w:p>
    <w:p w:rsidR="00606D2A" w:rsidRDefault="00606D2A" w:rsidP="00606D2A">
      <w:pPr>
        <w:jc w:val="center"/>
        <w:rPr>
          <w:rFonts w:ascii="Arial" w:eastAsia="Times New Roman" w:hAnsi="Arial" w:cs="Arial"/>
          <w:b/>
          <w:sz w:val="24"/>
          <w:szCs w:val="24"/>
          <w:lang w:val="es-ES_tradnl" w:eastAsia="es-MX"/>
        </w:rPr>
      </w:pPr>
      <w:r w:rsidRPr="009E465B">
        <w:rPr>
          <w:rFonts w:ascii="Arial" w:eastAsia="Times New Roman" w:hAnsi="Arial" w:cs="Arial"/>
          <w:sz w:val="24"/>
          <w:szCs w:val="24"/>
          <w:lang w:val="es-ES_tradnl" w:eastAsia="es-MX"/>
        </w:rPr>
        <w:br/>
      </w:r>
      <w:r w:rsidRPr="000164F9">
        <w:rPr>
          <w:rFonts w:ascii="Arial" w:eastAsia="Times New Roman" w:hAnsi="Arial" w:cs="Arial"/>
          <w:b/>
          <w:sz w:val="24"/>
          <w:szCs w:val="24"/>
          <w:lang w:val="es-ES_tradnl" w:eastAsia="es-MX"/>
        </w:rPr>
        <w:t>ANTECEDENTES</w:t>
      </w:r>
    </w:p>
    <w:p w:rsidR="00606D2A" w:rsidRPr="00CD1EB4" w:rsidRDefault="00606D2A" w:rsidP="00606D2A">
      <w:pPr>
        <w:pStyle w:val="NormalWeb"/>
        <w:numPr>
          <w:ilvl w:val="0"/>
          <w:numId w:val="3"/>
        </w:numPr>
        <w:shd w:val="clear" w:color="auto" w:fill="FFFFFF"/>
        <w:ind w:left="426" w:hanging="426"/>
        <w:jc w:val="both"/>
        <w:rPr>
          <w:rFonts w:ascii="Arial" w:hAnsi="Arial" w:cs="Arial"/>
          <w:sz w:val="18"/>
          <w:szCs w:val="18"/>
          <w:lang w:val="es-ES"/>
        </w:rPr>
      </w:pPr>
      <w:r w:rsidRPr="000164F9">
        <w:rPr>
          <w:rFonts w:ascii="Arial" w:hAnsi="Arial" w:cs="Arial"/>
          <w:lang w:val="es-ES_tradnl"/>
        </w:rPr>
        <w:t xml:space="preserve">Considerando que uno de los objetivos primordiales de esta administración es promover la educación en su municipio y como estímulo a trabajadores del H. Ayuntamiento se propone la asignación de 30 becas a hijos de trabajadores de alto rendimiento escolar </w:t>
      </w:r>
      <w:r>
        <w:rPr>
          <w:rFonts w:ascii="Arial" w:hAnsi="Arial" w:cs="Arial"/>
          <w:lang w:val="es-ES_tradnl"/>
        </w:rPr>
        <w:t>que cursen 3ro, 4to, 5to</w:t>
      </w:r>
      <w:r w:rsidRPr="009E465B">
        <w:rPr>
          <w:rFonts w:ascii="Arial" w:hAnsi="Arial" w:cs="Arial"/>
          <w:lang w:val="es-ES_tradnl"/>
        </w:rPr>
        <w:t xml:space="preserve"> </w:t>
      </w:r>
      <w:r>
        <w:rPr>
          <w:rFonts w:ascii="Arial" w:hAnsi="Arial" w:cs="Arial"/>
          <w:lang w:val="es-ES_tradnl"/>
        </w:rPr>
        <w:t>y 6to</w:t>
      </w:r>
      <w:r w:rsidRPr="009E465B">
        <w:rPr>
          <w:rFonts w:ascii="Arial" w:hAnsi="Arial" w:cs="Arial"/>
          <w:lang w:val="es-ES_tradnl"/>
        </w:rPr>
        <w:t xml:space="preserve"> </w:t>
      </w:r>
      <w:r>
        <w:rPr>
          <w:rFonts w:ascii="Arial" w:hAnsi="Arial" w:cs="Arial"/>
          <w:lang w:val="es-ES_tradnl"/>
        </w:rPr>
        <w:t>g</w:t>
      </w:r>
      <w:r w:rsidRPr="009E465B">
        <w:rPr>
          <w:rFonts w:ascii="Arial" w:hAnsi="Arial" w:cs="Arial"/>
          <w:lang w:val="es-ES_tradnl"/>
        </w:rPr>
        <w:t xml:space="preserve">rado de primaria </w:t>
      </w:r>
      <w:r>
        <w:rPr>
          <w:rFonts w:ascii="Arial" w:hAnsi="Arial" w:cs="Arial"/>
          <w:lang w:val="es-ES_tradnl"/>
        </w:rPr>
        <w:t xml:space="preserve">y cualquier grado de secundaria, </w:t>
      </w:r>
      <w:r w:rsidRPr="009E465B">
        <w:rPr>
          <w:rFonts w:ascii="Arial" w:hAnsi="Arial" w:cs="Arial"/>
          <w:lang w:val="es-ES_tradnl"/>
        </w:rPr>
        <w:t xml:space="preserve">bachillerato </w:t>
      </w:r>
      <w:r>
        <w:rPr>
          <w:rFonts w:ascii="Arial" w:hAnsi="Arial" w:cs="Arial"/>
          <w:lang w:val="es-ES_tradnl"/>
        </w:rPr>
        <w:t>y universidad.</w:t>
      </w:r>
    </w:p>
    <w:p w:rsidR="00606D2A" w:rsidRPr="00CD1EB4" w:rsidRDefault="00606D2A" w:rsidP="00606D2A">
      <w:pPr>
        <w:jc w:val="center"/>
        <w:rPr>
          <w:rFonts w:ascii="Arial" w:eastAsia="Times New Roman" w:hAnsi="Arial" w:cs="Arial"/>
          <w:b/>
          <w:sz w:val="24"/>
          <w:szCs w:val="24"/>
          <w:lang w:val="es-ES_tradnl" w:eastAsia="es-MX"/>
        </w:rPr>
      </w:pPr>
      <w:r>
        <w:rPr>
          <w:rFonts w:ascii="Arial" w:eastAsia="Times New Roman" w:hAnsi="Arial" w:cs="Arial"/>
          <w:b/>
          <w:sz w:val="24"/>
          <w:szCs w:val="24"/>
          <w:lang w:val="es-ES_tradnl" w:eastAsia="es-MX"/>
        </w:rPr>
        <w:t>CONSIDERANDO</w:t>
      </w:r>
    </w:p>
    <w:p w:rsidR="00606D2A" w:rsidRPr="009E465B" w:rsidRDefault="00606D2A" w:rsidP="00606D2A">
      <w:pPr>
        <w:jc w:val="center"/>
        <w:rPr>
          <w:rFonts w:ascii="Arial" w:eastAsia="Times New Roman" w:hAnsi="Arial" w:cs="Arial"/>
          <w:b/>
          <w:bCs/>
          <w:spacing w:val="70"/>
          <w:sz w:val="28"/>
          <w:szCs w:val="28"/>
          <w:lang w:val="es-ES_tradnl" w:eastAsia="es-MX"/>
        </w:rPr>
      </w:pPr>
    </w:p>
    <w:p w:rsidR="00606D2A" w:rsidRPr="00961B55" w:rsidRDefault="00606D2A" w:rsidP="00606D2A">
      <w:pPr>
        <w:pStyle w:val="Prrafodelista"/>
        <w:widowControl w:val="0"/>
        <w:numPr>
          <w:ilvl w:val="0"/>
          <w:numId w:val="2"/>
        </w:numPr>
        <w:autoSpaceDE w:val="0"/>
        <w:autoSpaceDN w:val="0"/>
        <w:adjustRightInd w:val="0"/>
        <w:ind w:left="0" w:right="49" w:firstLine="284"/>
        <w:rPr>
          <w:rFonts w:ascii="Arial" w:eastAsia="Calibri" w:hAnsi="Arial" w:cs="Arial"/>
          <w:sz w:val="24"/>
          <w:szCs w:val="24"/>
        </w:rPr>
      </w:pPr>
      <w:r w:rsidRPr="00961B55">
        <w:rPr>
          <w:rFonts w:ascii="Arial" w:eastAsia="Calibri" w:hAnsi="Arial" w:cs="Arial"/>
          <w:sz w:val="24"/>
          <w:szCs w:val="24"/>
        </w:rPr>
        <w:t>Que conforme a lo establecido el párrafo primero, fracción II, del Artículo 115 de la Constitución Política de los Estados Unidos Mexicanos y 103 de la Constitución Política del Estado Libre y Soberano de Puebla, los municipios estarán investidos de personalidad jurídica y manejarán su patrimonio conforme a la ley.</w:t>
      </w:r>
    </w:p>
    <w:p w:rsidR="00606D2A" w:rsidRPr="00BE1C1C" w:rsidRDefault="00606D2A" w:rsidP="00606D2A">
      <w:pPr>
        <w:pStyle w:val="Prrafodelista"/>
        <w:widowControl w:val="0"/>
        <w:autoSpaceDE w:val="0"/>
        <w:autoSpaceDN w:val="0"/>
        <w:adjustRightInd w:val="0"/>
        <w:ind w:left="0" w:right="49" w:firstLine="426"/>
        <w:rPr>
          <w:rFonts w:ascii="Arial" w:eastAsia="Calibri" w:hAnsi="Arial" w:cs="Arial"/>
          <w:b/>
          <w:sz w:val="24"/>
          <w:szCs w:val="24"/>
        </w:rPr>
      </w:pPr>
    </w:p>
    <w:p w:rsidR="00606D2A" w:rsidRPr="00961B55" w:rsidRDefault="00606D2A" w:rsidP="00606D2A">
      <w:pPr>
        <w:pStyle w:val="Prrafodelista"/>
        <w:numPr>
          <w:ilvl w:val="0"/>
          <w:numId w:val="2"/>
        </w:numPr>
        <w:tabs>
          <w:tab w:val="left" w:pos="709"/>
          <w:tab w:val="left" w:pos="2268"/>
        </w:tabs>
        <w:ind w:left="0" w:firstLine="426"/>
        <w:rPr>
          <w:rFonts w:ascii="Arial" w:hAnsi="Arial" w:cs="Arial"/>
          <w:caps/>
          <w:sz w:val="24"/>
          <w:szCs w:val="24"/>
        </w:rPr>
      </w:pPr>
      <w:r w:rsidRPr="00961B55">
        <w:rPr>
          <w:rFonts w:ascii="Arial" w:eastAsia="Calibri" w:hAnsi="Arial" w:cs="Arial"/>
          <w:sz w:val="24"/>
          <w:szCs w:val="24"/>
        </w:rPr>
        <w:t xml:space="preserve">Que conforme a lo establecido en la fracción XVII del artículo 78 de la Ley Orgánica Municipal del estado de Puebla, es atribución del </w:t>
      </w:r>
      <w:r>
        <w:rPr>
          <w:rFonts w:ascii="Arial" w:eastAsia="Calibri" w:hAnsi="Arial" w:cs="Arial"/>
          <w:sz w:val="24"/>
          <w:szCs w:val="24"/>
        </w:rPr>
        <w:t>A</w:t>
      </w:r>
      <w:r w:rsidRPr="00961B55">
        <w:rPr>
          <w:rFonts w:ascii="Arial" w:eastAsia="Calibri" w:hAnsi="Arial" w:cs="Arial"/>
          <w:sz w:val="24"/>
          <w:szCs w:val="24"/>
        </w:rPr>
        <w:t>yuntamiento, promover cuanto estime conveniente para el progreso económico, social y cultural del municipio.</w:t>
      </w:r>
    </w:p>
    <w:p w:rsidR="00606D2A" w:rsidRPr="00BE1C1C" w:rsidRDefault="00606D2A" w:rsidP="00606D2A">
      <w:pPr>
        <w:pStyle w:val="Prrafodelista"/>
        <w:tabs>
          <w:tab w:val="left" w:pos="709"/>
          <w:tab w:val="left" w:pos="2268"/>
        </w:tabs>
        <w:ind w:left="0" w:firstLine="426"/>
        <w:rPr>
          <w:rFonts w:ascii="Arial" w:hAnsi="Arial" w:cs="Arial"/>
          <w:caps/>
          <w:sz w:val="24"/>
          <w:szCs w:val="24"/>
        </w:rPr>
      </w:pPr>
    </w:p>
    <w:p w:rsidR="00606D2A" w:rsidRPr="00961B55" w:rsidRDefault="00606D2A" w:rsidP="00606D2A">
      <w:pPr>
        <w:pStyle w:val="Prrafodelista"/>
        <w:numPr>
          <w:ilvl w:val="0"/>
          <w:numId w:val="2"/>
        </w:numPr>
        <w:tabs>
          <w:tab w:val="left" w:pos="709"/>
          <w:tab w:val="left" w:pos="2268"/>
        </w:tabs>
        <w:ind w:left="0" w:firstLine="426"/>
        <w:rPr>
          <w:rFonts w:ascii="Arial" w:hAnsi="Arial" w:cs="Arial"/>
          <w:caps/>
          <w:sz w:val="24"/>
          <w:szCs w:val="24"/>
        </w:rPr>
      </w:pPr>
      <w:r w:rsidRPr="00961B55">
        <w:rPr>
          <w:rFonts w:ascii="Arial" w:hAnsi="Arial" w:cs="Arial"/>
          <w:sz w:val="24"/>
          <w:szCs w:val="24"/>
        </w:rPr>
        <w:t>Que en el artículo 92 de la Ley Orgánica Municipal indica que son facultades y obligaciones de los Regidores</w:t>
      </w:r>
      <w:r>
        <w:rPr>
          <w:rFonts w:ascii="Arial" w:hAnsi="Arial" w:cs="Arial"/>
          <w:sz w:val="24"/>
          <w:szCs w:val="24"/>
        </w:rPr>
        <w:t xml:space="preserve"> e</w:t>
      </w:r>
      <w:r w:rsidRPr="00961B55">
        <w:rPr>
          <w:rFonts w:ascii="Arial" w:hAnsi="Arial" w:cs="Arial"/>
          <w:sz w:val="24"/>
          <w:szCs w:val="24"/>
        </w:rPr>
        <w:t>jercer la debida inspección y vigilancia, en los ramos a su cargo.</w:t>
      </w:r>
    </w:p>
    <w:p w:rsidR="00606D2A" w:rsidRPr="00BE1C1C" w:rsidRDefault="00606D2A" w:rsidP="00606D2A">
      <w:pPr>
        <w:pStyle w:val="Prrafodelista"/>
        <w:ind w:left="0" w:firstLine="426"/>
        <w:rPr>
          <w:rFonts w:ascii="Arial" w:hAnsi="Arial" w:cs="Arial"/>
          <w:b/>
          <w:caps/>
          <w:sz w:val="24"/>
          <w:szCs w:val="24"/>
        </w:rPr>
      </w:pPr>
    </w:p>
    <w:p w:rsidR="00606D2A" w:rsidRPr="00CD1EB4" w:rsidRDefault="00606D2A" w:rsidP="00606D2A">
      <w:pPr>
        <w:pStyle w:val="Prrafodelista"/>
        <w:numPr>
          <w:ilvl w:val="0"/>
          <w:numId w:val="2"/>
        </w:numPr>
        <w:autoSpaceDE w:val="0"/>
        <w:autoSpaceDN w:val="0"/>
        <w:adjustRightInd w:val="0"/>
        <w:ind w:left="0" w:firstLine="426"/>
        <w:rPr>
          <w:rFonts w:ascii="Arial" w:hAnsi="Arial" w:cs="Arial"/>
          <w:sz w:val="24"/>
          <w:szCs w:val="24"/>
        </w:rPr>
      </w:pPr>
      <w:r w:rsidRPr="00961B55">
        <w:rPr>
          <w:rFonts w:ascii="Arial" w:hAnsi="Arial" w:cs="Arial"/>
          <w:sz w:val="24"/>
          <w:szCs w:val="24"/>
        </w:rPr>
        <w:t>Que, son facultades y obligaciones de los Regidores, formular al Ayuntamiento las propuestas de ordenamiento en asuntos municipales, y prever todo lo que crean conveniente al buen servicio público; que el Ayuntamiento, para facilitar el despacho de los asuntos que le competen, nombrará comisiones permanentes o tran</w:t>
      </w:r>
      <w:r>
        <w:rPr>
          <w:rFonts w:ascii="Arial" w:hAnsi="Arial" w:cs="Arial"/>
          <w:sz w:val="24"/>
          <w:szCs w:val="24"/>
        </w:rPr>
        <w:t>sitorias, siendo permanente la Comisión de G</w:t>
      </w:r>
      <w:r w:rsidRPr="00961B55">
        <w:rPr>
          <w:rFonts w:ascii="Arial" w:hAnsi="Arial" w:cs="Arial"/>
          <w:sz w:val="24"/>
          <w:szCs w:val="24"/>
        </w:rPr>
        <w:t>ob</w:t>
      </w:r>
      <w:r>
        <w:rPr>
          <w:rFonts w:ascii="Arial" w:hAnsi="Arial" w:cs="Arial"/>
          <w:sz w:val="24"/>
          <w:szCs w:val="24"/>
        </w:rPr>
        <w:t>ernación, J</w:t>
      </w:r>
      <w:r w:rsidRPr="00961B55">
        <w:rPr>
          <w:rFonts w:ascii="Arial" w:hAnsi="Arial" w:cs="Arial"/>
          <w:sz w:val="24"/>
          <w:szCs w:val="24"/>
        </w:rPr>
        <w:t>usticia</w:t>
      </w:r>
      <w:r>
        <w:rPr>
          <w:rFonts w:ascii="Arial" w:hAnsi="Arial" w:cs="Arial"/>
          <w:sz w:val="24"/>
          <w:szCs w:val="24"/>
        </w:rPr>
        <w:t xml:space="preserve"> y S</w:t>
      </w:r>
      <w:r w:rsidRPr="00961B55">
        <w:rPr>
          <w:rFonts w:ascii="Arial" w:hAnsi="Arial" w:cs="Arial"/>
          <w:sz w:val="24"/>
          <w:szCs w:val="24"/>
        </w:rPr>
        <w:t xml:space="preserve">eguridad </w:t>
      </w:r>
      <w:r>
        <w:rPr>
          <w:rFonts w:ascii="Arial" w:hAnsi="Arial" w:cs="Arial"/>
          <w:sz w:val="24"/>
          <w:szCs w:val="24"/>
        </w:rPr>
        <w:t>P</w:t>
      </w:r>
      <w:r w:rsidRPr="00961B55">
        <w:rPr>
          <w:rFonts w:ascii="Arial" w:hAnsi="Arial" w:cs="Arial"/>
          <w:sz w:val="24"/>
          <w:szCs w:val="24"/>
        </w:rPr>
        <w:t>ública, en términos de lo establecido por los artículos 94 y 96 fracción I de la Ley Orgánica Municipal.</w:t>
      </w:r>
    </w:p>
    <w:p w:rsidR="00606D2A" w:rsidRDefault="00606D2A" w:rsidP="00606D2A">
      <w:pPr>
        <w:pStyle w:val="Prrafodelista"/>
        <w:numPr>
          <w:ilvl w:val="0"/>
          <w:numId w:val="2"/>
        </w:numPr>
        <w:ind w:left="0" w:firstLine="426"/>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Que </w:t>
      </w:r>
      <w:r w:rsidRPr="00C34638">
        <w:rPr>
          <w:rFonts w:ascii="Arial" w:eastAsia="Times New Roman" w:hAnsi="Arial" w:cs="Arial"/>
          <w:sz w:val="24"/>
          <w:szCs w:val="24"/>
          <w:lang w:val="es-ES_tradnl" w:eastAsia="es-MX"/>
        </w:rPr>
        <w:t xml:space="preserve">el artículo 2 de la Ley Orgánica Municipal refiere que, el municipio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w:t>
      </w:r>
      <w:r w:rsidRPr="00C34638">
        <w:rPr>
          <w:rFonts w:ascii="Arial" w:eastAsia="Times New Roman" w:hAnsi="Arial" w:cs="Arial"/>
          <w:sz w:val="24"/>
          <w:szCs w:val="24"/>
          <w:lang w:val="es-ES_tradnl" w:eastAsia="es-MX"/>
        </w:rPr>
        <w:lastRenderedPageBreak/>
        <w:t>la participación de los  ciudadanos en la promoción del desarrollo integral de sus comunidades.</w:t>
      </w:r>
    </w:p>
    <w:p w:rsidR="00606D2A" w:rsidRPr="00CD1EB4" w:rsidRDefault="00606D2A" w:rsidP="00606D2A">
      <w:pPr>
        <w:pStyle w:val="Sinespaciado"/>
      </w:pPr>
    </w:p>
    <w:p w:rsidR="00606D2A" w:rsidRDefault="00606D2A" w:rsidP="00606D2A">
      <w:pPr>
        <w:pStyle w:val="NormalWeb"/>
        <w:numPr>
          <w:ilvl w:val="0"/>
          <w:numId w:val="2"/>
        </w:numPr>
        <w:shd w:val="clear" w:color="auto" w:fill="FFFFFF"/>
        <w:spacing w:after="0" w:afterAutospacing="0"/>
        <w:ind w:left="0" w:firstLine="426"/>
        <w:jc w:val="both"/>
        <w:rPr>
          <w:rFonts w:ascii="Arial" w:hAnsi="Arial" w:cs="Arial"/>
          <w:caps/>
          <w:lang w:val="es-ES_tradnl"/>
        </w:rPr>
      </w:pPr>
      <w:r>
        <w:rPr>
          <w:rFonts w:ascii="Arial" w:hAnsi="Arial" w:cs="Arial"/>
        </w:rPr>
        <w:t>De acuerdo a la Ley General de Educación del C</w:t>
      </w:r>
      <w:r w:rsidRPr="00BE1C1C">
        <w:rPr>
          <w:rFonts w:ascii="Arial" w:hAnsi="Arial" w:cs="Arial"/>
        </w:rPr>
        <w:t xml:space="preserve">apítulo I de las disposiciones generales, </w:t>
      </w:r>
      <w:r>
        <w:rPr>
          <w:rFonts w:ascii="Arial" w:hAnsi="Arial" w:cs="Arial"/>
        </w:rPr>
        <w:t xml:space="preserve">el </w:t>
      </w:r>
      <w:r w:rsidRPr="00BE1C1C">
        <w:rPr>
          <w:rFonts w:ascii="Arial" w:hAnsi="Arial" w:cs="Arial"/>
        </w:rPr>
        <w:t>artículo 2</w:t>
      </w:r>
      <w:r>
        <w:rPr>
          <w:rFonts w:ascii="Arial" w:hAnsi="Arial" w:cs="Arial"/>
        </w:rPr>
        <w:t xml:space="preserve"> establece que</w:t>
      </w:r>
      <w:r w:rsidRPr="00BE1C1C">
        <w:rPr>
          <w:rFonts w:ascii="Arial" w:hAnsi="Arial" w:cs="Arial"/>
        </w:rPr>
        <w:t xml:space="preserve"> </w:t>
      </w:r>
      <w:r w:rsidRPr="00C34638">
        <w:rPr>
          <w:rFonts w:ascii="Arial" w:hAnsi="Arial" w:cs="Arial"/>
        </w:rPr>
        <w:t>“todo individuo tiene derecho a recibir educación y, por lo tanto, todos los habitantes del país tienen las mismas oportunidades de acceso al sistema educativo nacional, con sólo satisfacer los requisitos que establecen las disposiciones generales aplicables”.</w:t>
      </w:r>
      <w:r w:rsidRPr="00BE1C1C">
        <w:rPr>
          <w:rFonts w:ascii="Arial" w:hAnsi="Arial" w:cs="Arial"/>
        </w:rPr>
        <w:t xml:space="preserve"> </w:t>
      </w:r>
    </w:p>
    <w:p w:rsidR="00606D2A" w:rsidRPr="00C34638" w:rsidRDefault="00606D2A" w:rsidP="00606D2A">
      <w:pPr>
        <w:pStyle w:val="Sinespaciado"/>
        <w:rPr>
          <w:lang w:val="es-ES_tradnl"/>
        </w:rPr>
      </w:pPr>
    </w:p>
    <w:p w:rsidR="00606D2A" w:rsidRPr="0013732C" w:rsidRDefault="00606D2A" w:rsidP="00606D2A">
      <w:pPr>
        <w:pStyle w:val="Prrafodelista"/>
        <w:numPr>
          <w:ilvl w:val="0"/>
          <w:numId w:val="2"/>
        </w:numPr>
        <w:autoSpaceDE w:val="0"/>
        <w:autoSpaceDN w:val="0"/>
        <w:adjustRightInd w:val="0"/>
        <w:ind w:left="0" w:firstLine="426"/>
        <w:rPr>
          <w:rFonts w:ascii="Arial" w:hAnsi="Arial" w:cs="Arial"/>
          <w:caps/>
          <w:sz w:val="24"/>
          <w:szCs w:val="24"/>
        </w:rPr>
      </w:pPr>
      <w:r w:rsidRPr="00C34638">
        <w:rPr>
          <w:rFonts w:ascii="Arial" w:hAnsi="Arial" w:cs="Arial"/>
          <w:bCs/>
          <w:sz w:val="24"/>
          <w:szCs w:val="24"/>
          <w:lang w:val="es-ES_tradnl"/>
        </w:rPr>
        <w:t xml:space="preserve">Que el </w:t>
      </w:r>
      <w:r w:rsidRPr="00C34638">
        <w:rPr>
          <w:rFonts w:ascii="Arial" w:hAnsi="Arial" w:cs="Arial"/>
          <w:bCs/>
          <w:sz w:val="24"/>
          <w:szCs w:val="24"/>
        </w:rPr>
        <w:t xml:space="preserve">artículo 32 de la Ley General de Educación establece que </w:t>
      </w:r>
      <w:r w:rsidRPr="00C34638">
        <w:rPr>
          <w:rFonts w:ascii="Arial" w:hAnsi="Arial" w:cs="Arial"/>
          <w:sz w:val="24"/>
          <w:szCs w:val="24"/>
        </w:rPr>
        <w:t>las autoridades educativas tomarán medidas tendientes a establecer condiciones que permitan el ejercicio pleno del derecho a la educación de cada individuo, una mayor equidad educativa, así como el logro de la efectiva igualdad en oportunidades de acceso y permanencia en los servicios educativos; dichas medidas estarán dirigidas de manera preferente, a los grupos y regiones con mayor rezago educativo o que enfrentan condiciones económicas y sociales de desventaja en términos de lo dispuesto en los artículos 7 y 8 de e</w:t>
      </w:r>
      <w:r>
        <w:rPr>
          <w:rFonts w:ascii="Arial" w:hAnsi="Arial" w:cs="Arial"/>
          <w:sz w:val="24"/>
          <w:szCs w:val="24"/>
        </w:rPr>
        <w:t>sta ley;</w:t>
      </w:r>
      <w:r w:rsidRPr="00C34638">
        <w:rPr>
          <w:rFonts w:ascii="Arial" w:hAnsi="Arial" w:cs="Arial"/>
          <w:sz w:val="24"/>
          <w:szCs w:val="24"/>
        </w:rPr>
        <w:t xml:space="preserve"> asimismo en la fracción </w:t>
      </w:r>
      <w:r w:rsidRPr="00C34638">
        <w:rPr>
          <w:rFonts w:ascii="Arial" w:hAnsi="Arial" w:cs="Arial"/>
          <w:bCs/>
          <w:sz w:val="24"/>
          <w:szCs w:val="24"/>
        </w:rPr>
        <w:t xml:space="preserve">VIII establece que se </w:t>
      </w:r>
      <w:r w:rsidRPr="00C34638">
        <w:rPr>
          <w:rFonts w:ascii="Arial" w:hAnsi="Arial" w:cs="Arial"/>
          <w:sz w:val="24"/>
          <w:szCs w:val="24"/>
        </w:rPr>
        <w:t>desarrollarán programas con perspectiva de género, para otorgar becas y demás apoyos económicos preferentemente a los estudiantes que enfrenten condiciones económicas y sociales que les impidan ejercer su derecho a la educación</w:t>
      </w:r>
      <w:r w:rsidRPr="00BE1C1C">
        <w:rPr>
          <w:rFonts w:ascii="Arial" w:hAnsi="Arial" w:cs="Arial"/>
          <w:sz w:val="24"/>
          <w:szCs w:val="24"/>
        </w:rPr>
        <w:t>.</w:t>
      </w:r>
    </w:p>
    <w:p w:rsidR="00606D2A" w:rsidRPr="0013732C" w:rsidRDefault="00606D2A" w:rsidP="00606D2A">
      <w:pPr>
        <w:pStyle w:val="Prrafodelista"/>
        <w:rPr>
          <w:rFonts w:ascii="Arial" w:hAnsi="Arial" w:cs="Arial"/>
          <w:caps/>
          <w:sz w:val="24"/>
          <w:szCs w:val="24"/>
        </w:rPr>
      </w:pPr>
    </w:p>
    <w:p w:rsidR="00606D2A" w:rsidRPr="0013732C" w:rsidRDefault="00606D2A" w:rsidP="00606D2A">
      <w:pPr>
        <w:pStyle w:val="Prrafodelista"/>
        <w:numPr>
          <w:ilvl w:val="0"/>
          <w:numId w:val="2"/>
        </w:numPr>
        <w:autoSpaceDE w:val="0"/>
        <w:autoSpaceDN w:val="0"/>
        <w:adjustRightInd w:val="0"/>
        <w:ind w:left="0" w:firstLine="426"/>
        <w:rPr>
          <w:rFonts w:ascii="Arial" w:hAnsi="Arial" w:cs="Arial"/>
          <w:caps/>
          <w:sz w:val="24"/>
          <w:szCs w:val="24"/>
        </w:rPr>
      </w:pPr>
      <w:r w:rsidRPr="0013732C">
        <w:rPr>
          <w:rFonts w:ascii="Arial" w:hAnsi="Arial" w:cs="Arial"/>
          <w:bCs/>
          <w:sz w:val="24"/>
          <w:szCs w:val="24"/>
          <w:lang w:val="es-ES_tradnl"/>
        </w:rPr>
        <w:t>Que</w:t>
      </w:r>
      <w:r>
        <w:rPr>
          <w:rFonts w:ascii="Arial" w:hAnsi="Arial" w:cs="Arial"/>
          <w:bCs/>
          <w:sz w:val="24"/>
          <w:szCs w:val="24"/>
          <w:lang w:val="es-ES_tradnl"/>
        </w:rPr>
        <w:t xml:space="preserve"> para efectos del otorgamiento de las becas materia del presente Dictamen, se propone la siguiente convocatoria:</w:t>
      </w:r>
    </w:p>
    <w:p w:rsidR="00606D2A" w:rsidRDefault="00606D2A" w:rsidP="00606D2A">
      <w:pPr>
        <w:autoSpaceDE w:val="0"/>
        <w:autoSpaceDN w:val="0"/>
        <w:adjustRightInd w:val="0"/>
        <w:rPr>
          <w:rFonts w:ascii="Arial" w:hAnsi="Arial" w:cs="Arial"/>
          <w:caps/>
          <w:sz w:val="24"/>
          <w:szCs w:val="24"/>
        </w:rPr>
      </w:pPr>
    </w:p>
    <w:p w:rsidR="00606D2A" w:rsidRDefault="00606D2A" w:rsidP="00606D2A">
      <w:pPr>
        <w:autoSpaceDE w:val="0"/>
        <w:autoSpaceDN w:val="0"/>
        <w:adjustRightInd w:val="0"/>
        <w:rPr>
          <w:rFonts w:ascii="Arial" w:hAnsi="Arial" w:cs="Arial"/>
          <w:caps/>
          <w:sz w:val="24"/>
          <w:szCs w:val="24"/>
        </w:rPr>
      </w:pPr>
    </w:p>
    <w:p w:rsidR="00606D2A" w:rsidRPr="0013732C" w:rsidRDefault="00606D2A" w:rsidP="00606D2A">
      <w:pPr>
        <w:jc w:val="center"/>
        <w:rPr>
          <w:rFonts w:ascii="Arial" w:eastAsia="Times New Roman" w:hAnsi="Arial" w:cs="Arial"/>
          <w:b/>
          <w:bCs/>
          <w:sz w:val="24"/>
          <w:szCs w:val="24"/>
          <w:lang w:val="es-ES_tradnl" w:eastAsia="es-ES"/>
        </w:rPr>
      </w:pPr>
      <w:r w:rsidRPr="0013732C">
        <w:rPr>
          <w:rFonts w:ascii="Arial" w:eastAsia="Times New Roman" w:hAnsi="Arial" w:cs="Arial"/>
          <w:b/>
          <w:bCs/>
          <w:sz w:val="24"/>
          <w:szCs w:val="24"/>
          <w:lang w:val="es-ES_tradnl" w:eastAsia="es-ES"/>
        </w:rPr>
        <w:t xml:space="preserve">EL H. AYUNTAMIENTO DE ATLIXCO, A TRAVÉS DE </w:t>
      </w:r>
      <w:r w:rsidRPr="0013732C">
        <w:rPr>
          <w:rFonts w:ascii="Arial" w:eastAsia="Times New Roman" w:hAnsi="Arial" w:cs="Arial"/>
          <w:b/>
          <w:bCs/>
          <w:sz w:val="24"/>
          <w:szCs w:val="24"/>
          <w:lang w:val="es-ES_tradnl" w:eastAsia="es-ES"/>
        </w:rPr>
        <w:br/>
        <w:t xml:space="preserve">LA REGIDURÍA DE EDUCACIÓN, JUVENTUD Y DEPORTE </w:t>
      </w:r>
      <w:r w:rsidRPr="0013732C">
        <w:rPr>
          <w:rFonts w:ascii="Arial" w:eastAsia="Times New Roman" w:hAnsi="Arial" w:cs="Arial"/>
          <w:b/>
          <w:bCs/>
          <w:sz w:val="24"/>
          <w:szCs w:val="24"/>
          <w:lang w:val="es-ES_tradnl" w:eastAsia="es-ES"/>
        </w:rPr>
        <w:br/>
      </w:r>
    </w:p>
    <w:p w:rsidR="00606D2A" w:rsidRPr="0013732C" w:rsidRDefault="00606D2A" w:rsidP="00606D2A">
      <w:pPr>
        <w:jc w:val="center"/>
        <w:rPr>
          <w:rFonts w:ascii="Arial" w:eastAsia="Times New Roman" w:hAnsi="Arial" w:cs="Arial"/>
          <w:b/>
          <w:bCs/>
          <w:spacing w:val="72"/>
          <w:sz w:val="24"/>
          <w:szCs w:val="24"/>
          <w:lang w:val="es-ES_tradnl" w:eastAsia="es-ES"/>
        </w:rPr>
      </w:pPr>
      <w:r w:rsidRPr="0013732C">
        <w:rPr>
          <w:rFonts w:ascii="Arial" w:eastAsia="Times New Roman" w:hAnsi="Arial" w:cs="Arial"/>
          <w:b/>
          <w:bCs/>
          <w:spacing w:val="72"/>
          <w:sz w:val="24"/>
          <w:szCs w:val="24"/>
          <w:lang w:val="es-ES_tradnl" w:eastAsia="es-ES"/>
        </w:rPr>
        <w:t>CONVOCA</w:t>
      </w:r>
    </w:p>
    <w:p w:rsidR="00606D2A" w:rsidRPr="0013732C" w:rsidRDefault="00606D2A" w:rsidP="00606D2A">
      <w:pPr>
        <w:rPr>
          <w:rFonts w:ascii="Arial" w:eastAsia="Times New Roman" w:hAnsi="Arial" w:cs="Arial"/>
          <w:sz w:val="24"/>
          <w:szCs w:val="24"/>
          <w:lang w:val="es-ES_tradnl" w:eastAsia="es-ES"/>
        </w:rPr>
      </w:pPr>
      <w:r w:rsidRPr="0013732C">
        <w:rPr>
          <w:rFonts w:ascii="Arial" w:eastAsia="Times New Roman" w:hAnsi="Arial" w:cs="Arial"/>
          <w:b/>
          <w:bCs/>
          <w:sz w:val="24"/>
          <w:szCs w:val="24"/>
          <w:lang w:val="es-ES_tradnl" w:eastAsia="es-ES"/>
        </w:rPr>
        <w:br/>
      </w:r>
      <w:r w:rsidRPr="0013732C">
        <w:rPr>
          <w:rFonts w:ascii="Arial" w:eastAsia="Times New Roman" w:hAnsi="Arial" w:cs="Arial"/>
          <w:bCs/>
          <w:sz w:val="24"/>
          <w:szCs w:val="24"/>
          <w:lang w:val="es-ES_tradnl" w:eastAsia="es-ES"/>
        </w:rPr>
        <w:t xml:space="preserve">A </w:t>
      </w:r>
      <w:r w:rsidRPr="0013732C">
        <w:rPr>
          <w:rFonts w:ascii="Arial" w:eastAsia="Times New Roman" w:hAnsi="Arial" w:cs="Arial"/>
          <w:sz w:val="24"/>
          <w:szCs w:val="24"/>
          <w:lang w:val="es-ES_tradnl" w:eastAsia="es-ES"/>
        </w:rPr>
        <w:t xml:space="preserve">trabajadores del Ayuntamiento de Atlixco, Puebla que tengan hijos o en su caso que funjan como tutores, que cuenten con alto nivel de aprovechamiento y que </w:t>
      </w:r>
      <w:r w:rsidRPr="0013732C">
        <w:rPr>
          <w:rFonts w:ascii="Arial" w:eastAsia="Times New Roman" w:hAnsi="Arial" w:cs="Arial"/>
          <w:sz w:val="24"/>
          <w:szCs w:val="24"/>
          <w:lang w:val="es-ES" w:eastAsia="es-ES"/>
        </w:rPr>
        <w:t>cursen nivel primario de 3er</w:t>
      </w:r>
      <w:r w:rsidRPr="0013732C">
        <w:rPr>
          <w:rFonts w:ascii="Arial" w:eastAsia="Times New Roman" w:hAnsi="Arial" w:cs="Arial"/>
          <w:sz w:val="24"/>
          <w:szCs w:val="24"/>
          <w:lang w:val="es-ES_tradnl" w:eastAsia="es-ES"/>
        </w:rPr>
        <w:t>, 4to, 5to y 6to grado y aquellos que cursen la secundaria, bachillerato y universidad en instituciones públicas, podrán participar en la selección para el otorgamiento de becas PROMBETRA.</w:t>
      </w:r>
    </w:p>
    <w:p w:rsidR="00606D2A" w:rsidRPr="0013732C" w:rsidRDefault="00606D2A" w:rsidP="00606D2A">
      <w:pPr>
        <w:jc w:val="left"/>
        <w:rPr>
          <w:rFonts w:ascii="Arial" w:eastAsia="Times New Roman" w:hAnsi="Arial" w:cs="Arial"/>
          <w:b/>
          <w:bCs/>
          <w:i/>
          <w:sz w:val="24"/>
          <w:szCs w:val="24"/>
          <w:u w:val="single"/>
          <w:lang w:val="es-ES_tradnl" w:eastAsia="es-ES"/>
        </w:rPr>
      </w:pPr>
      <w:r w:rsidRPr="0013732C">
        <w:rPr>
          <w:rFonts w:ascii="Arial" w:eastAsia="Times New Roman" w:hAnsi="Arial" w:cs="Arial"/>
          <w:sz w:val="24"/>
          <w:szCs w:val="24"/>
          <w:lang w:val="es-ES_tradnl" w:eastAsia="es-ES"/>
        </w:rPr>
        <w:br/>
      </w:r>
      <w:r w:rsidRPr="0013732C">
        <w:rPr>
          <w:rFonts w:ascii="Arial" w:eastAsia="Times New Roman" w:hAnsi="Arial" w:cs="Arial"/>
          <w:b/>
          <w:bCs/>
          <w:i/>
          <w:sz w:val="24"/>
          <w:szCs w:val="24"/>
          <w:u w:val="single"/>
          <w:lang w:val="es-ES_tradnl" w:eastAsia="es-ES"/>
        </w:rPr>
        <w:t>Objetivos</w:t>
      </w:r>
    </w:p>
    <w:p w:rsidR="00606D2A" w:rsidRPr="0013732C" w:rsidRDefault="00606D2A" w:rsidP="00606D2A">
      <w:pPr>
        <w:rPr>
          <w:rFonts w:ascii="Arial" w:eastAsia="Times New Roman" w:hAnsi="Arial" w:cs="Arial"/>
          <w:color w:val="323232"/>
          <w:sz w:val="24"/>
          <w:szCs w:val="24"/>
          <w:lang w:val="es-ES" w:eastAsia="es-ES"/>
        </w:rPr>
      </w:pPr>
      <w:r w:rsidRPr="0013732C">
        <w:rPr>
          <w:rFonts w:ascii="Arial" w:eastAsia="Times New Roman" w:hAnsi="Arial" w:cs="Arial"/>
          <w:b/>
          <w:bCs/>
          <w:spacing w:val="72"/>
          <w:sz w:val="24"/>
          <w:szCs w:val="24"/>
          <w:lang w:val="es-ES_tradnl" w:eastAsia="es-ES"/>
        </w:rPr>
        <w:br/>
      </w:r>
      <w:r w:rsidRPr="0013732C">
        <w:rPr>
          <w:rFonts w:ascii="Arial" w:eastAsia="Times New Roman" w:hAnsi="Arial" w:cs="Arial"/>
          <w:sz w:val="24"/>
          <w:szCs w:val="24"/>
          <w:lang w:val="es-ES_tradnl" w:eastAsia="es-ES"/>
        </w:rPr>
        <w:t xml:space="preserve">Apoyar a trabajadores del Ayuntamiento de Atlixco con la </w:t>
      </w:r>
      <w:r w:rsidRPr="0013732C">
        <w:rPr>
          <w:rFonts w:ascii="Arial" w:eastAsia="Times New Roman" w:hAnsi="Arial" w:cs="Arial"/>
          <w:color w:val="323232"/>
          <w:sz w:val="24"/>
          <w:szCs w:val="24"/>
          <w:lang w:val="es-ES" w:eastAsia="es-ES"/>
        </w:rPr>
        <w:t>entrega de becas denominadas PROMBETRA, mismas que contribuirán a los gastos familiares.</w:t>
      </w:r>
    </w:p>
    <w:p w:rsidR="00606D2A" w:rsidRPr="0013732C" w:rsidRDefault="00606D2A" w:rsidP="00606D2A">
      <w:pPr>
        <w:rPr>
          <w:rFonts w:ascii="Arial" w:eastAsia="Times New Roman" w:hAnsi="Arial" w:cs="Arial"/>
          <w:b/>
          <w:bCs/>
          <w:i/>
          <w:sz w:val="24"/>
          <w:szCs w:val="24"/>
          <w:u w:val="single"/>
          <w:lang w:val="es-ES_tradnl" w:eastAsia="es-ES"/>
        </w:rPr>
      </w:pPr>
      <w:r w:rsidRPr="0013732C">
        <w:rPr>
          <w:rFonts w:ascii="Arial" w:eastAsia="Times New Roman" w:hAnsi="Arial" w:cs="Arial"/>
          <w:sz w:val="24"/>
          <w:szCs w:val="24"/>
          <w:lang w:val="es-ES_tradnl" w:eastAsia="es-ES"/>
        </w:rPr>
        <w:br/>
      </w:r>
      <w:r w:rsidRPr="0013732C">
        <w:rPr>
          <w:rFonts w:ascii="Arial" w:eastAsia="Times New Roman" w:hAnsi="Arial" w:cs="Arial"/>
          <w:b/>
          <w:bCs/>
          <w:i/>
          <w:sz w:val="24"/>
          <w:szCs w:val="24"/>
          <w:u w:val="single"/>
          <w:lang w:val="es-ES_tradnl" w:eastAsia="es-ES"/>
        </w:rPr>
        <w:t>Distribución de las becas</w:t>
      </w:r>
    </w:p>
    <w:p w:rsidR="00606D2A" w:rsidRPr="0013732C" w:rsidRDefault="00606D2A" w:rsidP="00606D2A">
      <w:pPr>
        <w:rPr>
          <w:rFonts w:ascii="Arial" w:eastAsia="Times New Roman" w:hAnsi="Arial" w:cs="Arial"/>
          <w:sz w:val="24"/>
          <w:szCs w:val="24"/>
          <w:lang w:val="es-ES_tradnl" w:eastAsia="es-ES"/>
        </w:rPr>
      </w:pPr>
      <w:r w:rsidRPr="0013732C">
        <w:rPr>
          <w:rFonts w:ascii="Arial" w:eastAsia="Times New Roman" w:hAnsi="Arial" w:cs="Arial"/>
          <w:b/>
          <w:bCs/>
          <w:sz w:val="24"/>
          <w:szCs w:val="24"/>
          <w:lang w:val="es-ES_tradnl" w:eastAsia="es-ES"/>
        </w:rPr>
        <w:br/>
      </w:r>
      <w:r w:rsidRPr="0013732C">
        <w:rPr>
          <w:rFonts w:ascii="Arial" w:eastAsia="Times New Roman" w:hAnsi="Arial" w:cs="Arial"/>
          <w:sz w:val="24"/>
          <w:szCs w:val="24"/>
          <w:lang w:val="es-ES_tradnl" w:eastAsia="es-ES"/>
        </w:rPr>
        <w:t xml:space="preserve">Se destinarán 30 becas de manera equitativa a hijos de trabajadores del Ayuntamiento que se encuentren cursando primaria, secundaria, telesecundaria, bachillerato y universidad pública en nuestro municipio, por un monto de $150.00 mensuales pagadas </w:t>
      </w:r>
      <w:r w:rsidRPr="0013732C">
        <w:rPr>
          <w:rFonts w:ascii="Arial" w:eastAsia="Times New Roman" w:hAnsi="Arial" w:cs="Arial"/>
          <w:sz w:val="24"/>
          <w:szCs w:val="24"/>
          <w:lang w:val="es-ES_tradnl" w:eastAsia="es-ES"/>
        </w:rPr>
        <w:lastRenderedPageBreak/>
        <w:t>semestralmente vía nomina, en el mes de febrero de 2017 por un monto total de $900.00.</w:t>
      </w:r>
    </w:p>
    <w:p w:rsidR="00606D2A" w:rsidRPr="0013732C" w:rsidRDefault="00606D2A" w:rsidP="00606D2A">
      <w:pPr>
        <w:rPr>
          <w:rFonts w:ascii="Arial" w:eastAsia="Times New Roman" w:hAnsi="Arial" w:cs="Arial"/>
          <w:b/>
          <w:bCs/>
          <w:i/>
          <w:sz w:val="24"/>
          <w:szCs w:val="24"/>
          <w:u w:val="single"/>
          <w:lang w:val="es-ES_tradnl" w:eastAsia="es-ES"/>
        </w:rPr>
      </w:pPr>
      <w:r w:rsidRPr="0013732C">
        <w:rPr>
          <w:rFonts w:ascii="Arial" w:eastAsia="Times New Roman" w:hAnsi="Arial" w:cs="Arial"/>
          <w:sz w:val="24"/>
          <w:szCs w:val="24"/>
          <w:lang w:val="es-ES_tradnl" w:eastAsia="es-ES"/>
        </w:rPr>
        <w:br/>
      </w:r>
      <w:r w:rsidRPr="0013732C">
        <w:rPr>
          <w:rFonts w:ascii="Arial" w:eastAsia="Times New Roman" w:hAnsi="Arial" w:cs="Arial"/>
          <w:b/>
          <w:bCs/>
          <w:i/>
          <w:sz w:val="24"/>
          <w:szCs w:val="24"/>
          <w:u w:val="single"/>
          <w:lang w:val="es-ES_tradnl" w:eastAsia="es-ES"/>
        </w:rPr>
        <w:t xml:space="preserve">Requisitos </w:t>
      </w:r>
    </w:p>
    <w:p w:rsidR="00606D2A" w:rsidRPr="0013732C" w:rsidRDefault="00606D2A" w:rsidP="00606D2A">
      <w:pPr>
        <w:rPr>
          <w:rFonts w:ascii="Arial" w:eastAsia="Times New Roman" w:hAnsi="Arial" w:cs="Arial"/>
          <w:b/>
          <w:bCs/>
          <w:i/>
          <w:sz w:val="24"/>
          <w:szCs w:val="24"/>
          <w:lang w:val="es-ES_tradnl" w:eastAsia="es-ES"/>
        </w:rPr>
      </w:pPr>
    </w:p>
    <w:p w:rsidR="00606D2A" w:rsidRPr="0013732C" w:rsidRDefault="00606D2A" w:rsidP="00606D2A">
      <w:pPr>
        <w:rPr>
          <w:rFonts w:ascii="Arial" w:eastAsia="Times New Roman" w:hAnsi="Arial" w:cs="Arial"/>
          <w:sz w:val="24"/>
          <w:szCs w:val="24"/>
          <w:lang w:val="es-ES_tradnl" w:eastAsia="es-ES"/>
        </w:rPr>
      </w:pPr>
      <w:r w:rsidRPr="0013732C">
        <w:rPr>
          <w:rFonts w:ascii="Arial" w:eastAsia="Times New Roman" w:hAnsi="Arial" w:cs="Arial"/>
          <w:sz w:val="24"/>
          <w:szCs w:val="24"/>
          <w:lang w:val="es-ES_tradnl" w:eastAsia="es-ES"/>
        </w:rPr>
        <w:t xml:space="preserve">La recepción de las propuestas será a partir de la publicación de esta convocatoria y hasta el 30 de noviembre de 2016, después de esta fecha no se recibirán propuestas. </w:t>
      </w:r>
    </w:p>
    <w:p w:rsidR="00606D2A" w:rsidRPr="0013732C" w:rsidRDefault="00606D2A" w:rsidP="00606D2A">
      <w:pPr>
        <w:rPr>
          <w:rFonts w:ascii="Arial" w:eastAsia="Times New Roman" w:hAnsi="Arial" w:cs="Arial"/>
          <w:sz w:val="24"/>
          <w:szCs w:val="24"/>
          <w:lang w:val="es-ES_tradnl" w:eastAsia="es-ES"/>
        </w:rPr>
      </w:pPr>
    </w:p>
    <w:p w:rsidR="00606D2A" w:rsidRPr="0013732C" w:rsidRDefault="00606D2A" w:rsidP="00606D2A">
      <w:pPr>
        <w:numPr>
          <w:ilvl w:val="0"/>
          <w:numId w:val="5"/>
        </w:numPr>
        <w:spacing w:after="200" w:line="276" w:lineRule="auto"/>
        <w:jc w:val="left"/>
        <w:rPr>
          <w:rFonts w:ascii="Arial" w:eastAsia="Times New Roman" w:hAnsi="Arial" w:cs="Arial"/>
          <w:sz w:val="24"/>
          <w:szCs w:val="24"/>
          <w:lang w:val="es-ES_tradnl" w:eastAsia="es-ES"/>
        </w:rPr>
      </w:pPr>
      <w:r w:rsidRPr="0013732C">
        <w:rPr>
          <w:rFonts w:ascii="Arial" w:eastAsia="Times New Roman" w:hAnsi="Arial" w:cs="Arial"/>
          <w:sz w:val="24"/>
          <w:szCs w:val="24"/>
          <w:lang w:val="es-ES_tradnl" w:eastAsia="es-ES"/>
        </w:rPr>
        <w:t>Se deberá presentar boleta de calificaciones con promedio mínimo de 8.0.</w:t>
      </w:r>
    </w:p>
    <w:p w:rsidR="00606D2A" w:rsidRPr="0013732C" w:rsidRDefault="00606D2A" w:rsidP="00606D2A">
      <w:pPr>
        <w:numPr>
          <w:ilvl w:val="0"/>
          <w:numId w:val="5"/>
        </w:numPr>
        <w:spacing w:after="200" w:line="276" w:lineRule="auto"/>
        <w:jc w:val="left"/>
        <w:rPr>
          <w:rFonts w:ascii="Arial" w:eastAsia="Times New Roman" w:hAnsi="Arial" w:cs="Arial"/>
          <w:sz w:val="24"/>
          <w:szCs w:val="24"/>
          <w:lang w:val="es-ES_tradnl" w:eastAsia="es-ES"/>
        </w:rPr>
      </w:pPr>
      <w:r w:rsidRPr="0013732C">
        <w:rPr>
          <w:rFonts w:ascii="Arial" w:eastAsia="Times New Roman" w:hAnsi="Arial" w:cs="Arial"/>
          <w:sz w:val="24"/>
          <w:szCs w:val="24"/>
          <w:lang w:val="es-ES_tradnl" w:eastAsia="es-ES"/>
        </w:rPr>
        <w:t>CURP del alumno (copia)</w:t>
      </w:r>
    </w:p>
    <w:p w:rsidR="00606D2A" w:rsidRPr="0013732C" w:rsidRDefault="00606D2A" w:rsidP="00606D2A">
      <w:pPr>
        <w:numPr>
          <w:ilvl w:val="0"/>
          <w:numId w:val="5"/>
        </w:numPr>
        <w:spacing w:after="200" w:line="276" w:lineRule="auto"/>
        <w:jc w:val="left"/>
        <w:rPr>
          <w:rFonts w:ascii="Arial" w:eastAsia="Times New Roman" w:hAnsi="Arial" w:cs="Arial"/>
          <w:sz w:val="24"/>
          <w:szCs w:val="24"/>
          <w:lang w:val="es-ES_tradnl" w:eastAsia="es-ES"/>
        </w:rPr>
      </w:pPr>
      <w:r w:rsidRPr="0013732C">
        <w:rPr>
          <w:rFonts w:ascii="Arial" w:eastAsia="Times New Roman" w:hAnsi="Arial" w:cs="Arial"/>
          <w:sz w:val="24"/>
          <w:szCs w:val="24"/>
          <w:lang w:val="es-ES_tradnl" w:eastAsia="es-ES"/>
        </w:rPr>
        <w:t>Comprobante domiciliario (copia)</w:t>
      </w:r>
    </w:p>
    <w:p w:rsidR="00606D2A" w:rsidRPr="0013732C" w:rsidRDefault="00606D2A" w:rsidP="00606D2A">
      <w:pPr>
        <w:numPr>
          <w:ilvl w:val="0"/>
          <w:numId w:val="5"/>
        </w:numPr>
        <w:spacing w:after="200" w:line="276" w:lineRule="auto"/>
        <w:jc w:val="left"/>
        <w:rPr>
          <w:rFonts w:ascii="Arial" w:eastAsia="Times New Roman" w:hAnsi="Arial" w:cs="Arial"/>
          <w:sz w:val="24"/>
          <w:szCs w:val="24"/>
          <w:lang w:val="es-ES_tradnl" w:eastAsia="es-ES"/>
        </w:rPr>
      </w:pPr>
      <w:r w:rsidRPr="0013732C">
        <w:rPr>
          <w:rFonts w:ascii="Arial" w:eastAsia="Times New Roman" w:hAnsi="Arial" w:cs="Arial"/>
          <w:sz w:val="24"/>
          <w:szCs w:val="24"/>
          <w:lang w:val="es-ES_tradnl" w:eastAsia="es-ES"/>
        </w:rPr>
        <w:t>Constancia de estudios de la institución (original)</w:t>
      </w:r>
    </w:p>
    <w:p w:rsidR="00606D2A" w:rsidRPr="0013732C" w:rsidRDefault="00606D2A" w:rsidP="00606D2A">
      <w:pPr>
        <w:numPr>
          <w:ilvl w:val="0"/>
          <w:numId w:val="5"/>
        </w:numPr>
        <w:spacing w:after="200" w:line="276" w:lineRule="auto"/>
        <w:jc w:val="left"/>
        <w:rPr>
          <w:rFonts w:ascii="Arial" w:eastAsia="Times New Roman" w:hAnsi="Arial" w:cs="Arial"/>
          <w:sz w:val="24"/>
          <w:szCs w:val="24"/>
          <w:lang w:val="es-ES_tradnl" w:eastAsia="es-ES"/>
        </w:rPr>
      </w:pPr>
      <w:r w:rsidRPr="0013732C">
        <w:rPr>
          <w:rFonts w:ascii="Arial" w:eastAsia="Times New Roman" w:hAnsi="Arial" w:cs="Arial"/>
          <w:sz w:val="24"/>
          <w:szCs w:val="24"/>
          <w:lang w:val="es-ES_tradnl" w:eastAsia="es-ES"/>
        </w:rPr>
        <w:t>Constancia de bajos recursos económicos, emitida por el área de recursos humanos del H. Ayuntamiento (original)</w:t>
      </w:r>
    </w:p>
    <w:p w:rsidR="00606D2A" w:rsidRPr="0013732C" w:rsidRDefault="00606D2A" w:rsidP="00606D2A">
      <w:pPr>
        <w:numPr>
          <w:ilvl w:val="0"/>
          <w:numId w:val="5"/>
        </w:numPr>
        <w:spacing w:after="200" w:line="276" w:lineRule="auto"/>
        <w:jc w:val="left"/>
        <w:rPr>
          <w:rFonts w:ascii="Arial" w:eastAsia="Times New Roman" w:hAnsi="Arial" w:cs="Arial"/>
          <w:sz w:val="24"/>
          <w:szCs w:val="24"/>
          <w:lang w:val="es-ES_tradnl" w:eastAsia="es-ES"/>
        </w:rPr>
      </w:pPr>
      <w:r w:rsidRPr="0013732C">
        <w:rPr>
          <w:rFonts w:ascii="Arial" w:eastAsia="Times New Roman" w:hAnsi="Arial" w:cs="Arial"/>
          <w:sz w:val="24"/>
          <w:szCs w:val="24"/>
          <w:lang w:val="es-ES_tradnl" w:eastAsia="es-ES"/>
        </w:rPr>
        <w:t xml:space="preserve">1 fotografía tamaño infantil, que será pegada en la solicitud. </w:t>
      </w:r>
    </w:p>
    <w:p w:rsidR="00606D2A" w:rsidRPr="0013732C" w:rsidRDefault="00606D2A" w:rsidP="00606D2A">
      <w:pPr>
        <w:numPr>
          <w:ilvl w:val="0"/>
          <w:numId w:val="5"/>
        </w:numPr>
        <w:spacing w:after="200" w:line="276" w:lineRule="auto"/>
        <w:jc w:val="left"/>
        <w:rPr>
          <w:rFonts w:ascii="Arial" w:eastAsia="Times New Roman" w:hAnsi="Arial" w:cs="Arial"/>
          <w:sz w:val="24"/>
          <w:szCs w:val="24"/>
          <w:lang w:val="es-ES_tradnl" w:eastAsia="es-ES"/>
        </w:rPr>
      </w:pPr>
      <w:r w:rsidRPr="0013732C">
        <w:rPr>
          <w:rFonts w:ascii="Arial" w:eastAsia="Times New Roman" w:hAnsi="Arial" w:cs="Arial"/>
          <w:sz w:val="24"/>
          <w:szCs w:val="24"/>
          <w:lang w:val="es-ES_tradnl" w:eastAsia="es-ES"/>
        </w:rPr>
        <w:t xml:space="preserve">Copia de la credencial de elector del padre o tutor. </w:t>
      </w:r>
    </w:p>
    <w:p w:rsidR="00606D2A" w:rsidRPr="0013732C" w:rsidRDefault="00606D2A" w:rsidP="00606D2A">
      <w:pPr>
        <w:numPr>
          <w:ilvl w:val="0"/>
          <w:numId w:val="5"/>
        </w:numPr>
        <w:spacing w:after="200" w:line="276" w:lineRule="auto"/>
        <w:jc w:val="left"/>
        <w:rPr>
          <w:rFonts w:ascii="Arial" w:eastAsia="Times New Roman" w:hAnsi="Arial" w:cs="Arial"/>
          <w:sz w:val="24"/>
          <w:szCs w:val="24"/>
          <w:lang w:val="es-ES_tradnl" w:eastAsia="es-ES"/>
        </w:rPr>
      </w:pPr>
      <w:r w:rsidRPr="0013732C">
        <w:rPr>
          <w:rFonts w:ascii="Arial" w:eastAsia="Times New Roman" w:hAnsi="Arial" w:cs="Arial"/>
          <w:sz w:val="24"/>
          <w:szCs w:val="24"/>
          <w:lang w:val="es-ES_tradnl" w:eastAsia="es-ES"/>
        </w:rPr>
        <w:t xml:space="preserve">Deberán llenar una solicitud proporcionada por la Regiduría de Educación. </w:t>
      </w:r>
    </w:p>
    <w:p w:rsidR="00606D2A" w:rsidRPr="0013732C" w:rsidRDefault="00606D2A" w:rsidP="00606D2A">
      <w:pPr>
        <w:numPr>
          <w:ilvl w:val="0"/>
          <w:numId w:val="5"/>
        </w:numPr>
        <w:spacing w:after="200" w:line="276" w:lineRule="auto"/>
        <w:jc w:val="left"/>
        <w:rPr>
          <w:rFonts w:ascii="Arial" w:eastAsia="Times New Roman" w:hAnsi="Arial" w:cs="Arial"/>
          <w:sz w:val="24"/>
          <w:szCs w:val="24"/>
          <w:lang w:val="es-ES_tradnl" w:eastAsia="es-ES"/>
        </w:rPr>
      </w:pPr>
      <w:r w:rsidRPr="0013732C">
        <w:rPr>
          <w:rFonts w:ascii="Arial" w:eastAsia="Times New Roman" w:hAnsi="Arial" w:cs="Arial"/>
          <w:sz w:val="24"/>
          <w:szCs w:val="24"/>
          <w:lang w:val="es-ES_tradnl" w:eastAsia="es-ES"/>
        </w:rPr>
        <w:t>No ser beneficiario con algún otro apoyo económico (beca de la SEP, PROSPERA, apoyo del DIF, etc.)</w:t>
      </w:r>
    </w:p>
    <w:p w:rsidR="00606D2A" w:rsidRPr="0013732C" w:rsidRDefault="00606D2A" w:rsidP="00606D2A">
      <w:pPr>
        <w:numPr>
          <w:ilvl w:val="0"/>
          <w:numId w:val="5"/>
        </w:numPr>
        <w:spacing w:after="200" w:line="276" w:lineRule="auto"/>
        <w:jc w:val="left"/>
        <w:rPr>
          <w:rFonts w:ascii="Arial" w:eastAsia="Times New Roman" w:hAnsi="Arial" w:cs="Arial"/>
          <w:sz w:val="24"/>
          <w:szCs w:val="24"/>
          <w:lang w:val="es-ES_tradnl" w:eastAsia="es-ES"/>
        </w:rPr>
      </w:pPr>
      <w:r w:rsidRPr="0013732C">
        <w:rPr>
          <w:rFonts w:ascii="Arial" w:eastAsia="Times New Roman" w:hAnsi="Arial" w:cs="Arial"/>
          <w:sz w:val="24"/>
          <w:szCs w:val="24"/>
          <w:lang w:val="es-ES_tradnl" w:eastAsia="es-ES"/>
        </w:rPr>
        <w:t xml:space="preserve">Se autorizarán los 30 más altos promedios de las solicitudes presentadas previo análisis de ingresos. </w:t>
      </w:r>
    </w:p>
    <w:p w:rsidR="00606D2A" w:rsidRPr="0013732C" w:rsidRDefault="00606D2A" w:rsidP="00606D2A">
      <w:pPr>
        <w:numPr>
          <w:ilvl w:val="0"/>
          <w:numId w:val="5"/>
        </w:numPr>
        <w:spacing w:after="200" w:line="276" w:lineRule="auto"/>
        <w:jc w:val="left"/>
        <w:rPr>
          <w:rFonts w:ascii="Arial" w:eastAsia="Times New Roman" w:hAnsi="Arial" w:cs="Arial"/>
          <w:sz w:val="24"/>
          <w:szCs w:val="24"/>
          <w:lang w:val="es-ES_tradnl" w:eastAsia="es-ES"/>
        </w:rPr>
      </w:pPr>
      <w:r w:rsidRPr="0013732C">
        <w:rPr>
          <w:rFonts w:ascii="Arial" w:eastAsia="Times New Roman" w:hAnsi="Arial" w:cs="Arial"/>
          <w:sz w:val="24"/>
          <w:szCs w:val="24"/>
          <w:lang w:val="es-ES_tradnl" w:eastAsia="es-ES"/>
        </w:rPr>
        <w:t>No participarán en esta convocatoria, los trabajadores de confianza (Jefes, Directores, Coordinadores, Administradores, Contralor, Tesorera y miembros del H. Cabildo)</w:t>
      </w:r>
    </w:p>
    <w:p w:rsidR="00606D2A" w:rsidRPr="0013732C" w:rsidRDefault="00606D2A" w:rsidP="00606D2A">
      <w:pPr>
        <w:numPr>
          <w:ilvl w:val="0"/>
          <w:numId w:val="5"/>
        </w:numPr>
        <w:spacing w:after="200" w:line="276" w:lineRule="auto"/>
        <w:jc w:val="left"/>
        <w:rPr>
          <w:rFonts w:ascii="Arial" w:eastAsia="Times New Roman" w:hAnsi="Arial" w:cs="Arial"/>
          <w:sz w:val="24"/>
          <w:szCs w:val="24"/>
          <w:lang w:val="es-ES_tradnl" w:eastAsia="es-ES"/>
        </w:rPr>
      </w:pPr>
      <w:r w:rsidRPr="0013732C">
        <w:rPr>
          <w:rFonts w:ascii="Arial" w:eastAsia="Times New Roman" w:hAnsi="Arial" w:cs="Arial"/>
          <w:sz w:val="24"/>
          <w:szCs w:val="24"/>
          <w:lang w:val="es-ES_tradnl" w:eastAsia="es-ES"/>
        </w:rPr>
        <w:t xml:space="preserve">Presentar copia de la identificación como trabajador del H. Ayuntamiento. </w:t>
      </w:r>
    </w:p>
    <w:p w:rsidR="00606D2A" w:rsidRPr="0013732C" w:rsidRDefault="00606D2A" w:rsidP="00606D2A">
      <w:pPr>
        <w:numPr>
          <w:ilvl w:val="0"/>
          <w:numId w:val="5"/>
        </w:numPr>
        <w:spacing w:after="200" w:line="276" w:lineRule="auto"/>
        <w:jc w:val="left"/>
        <w:rPr>
          <w:rFonts w:ascii="Arial" w:eastAsia="Times New Roman" w:hAnsi="Arial" w:cs="Arial"/>
          <w:sz w:val="24"/>
          <w:szCs w:val="24"/>
          <w:lang w:val="es-ES_tradnl" w:eastAsia="es-ES"/>
        </w:rPr>
      </w:pPr>
      <w:r w:rsidRPr="0013732C">
        <w:rPr>
          <w:rFonts w:ascii="Arial" w:eastAsia="Times New Roman" w:hAnsi="Arial" w:cs="Arial"/>
          <w:sz w:val="24"/>
          <w:szCs w:val="24"/>
          <w:lang w:val="es-ES_tradnl" w:eastAsia="es-ES"/>
        </w:rPr>
        <w:t>En caso de ser tutor, presentar tutoría oficial (copia)</w:t>
      </w:r>
    </w:p>
    <w:p w:rsidR="00606D2A" w:rsidRPr="0013732C" w:rsidRDefault="00606D2A" w:rsidP="00606D2A">
      <w:pPr>
        <w:ind w:left="1428"/>
        <w:rPr>
          <w:rFonts w:ascii="Arial" w:eastAsia="Times New Roman" w:hAnsi="Arial" w:cs="Arial"/>
          <w:sz w:val="24"/>
          <w:szCs w:val="24"/>
          <w:lang w:val="es-ES_tradnl" w:eastAsia="es-ES"/>
        </w:rPr>
      </w:pPr>
    </w:p>
    <w:p w:rsidR="00606D2A" w:rsidRPr="0013732C" w:rsidRDefault="00606D2A" w:rsidP="00606D2A">
      <w:pPr>
        <w:rPr>
          <w:rFonts w:ascii="Arial" w:eastAsia="Times New Roman" w:hAnsi="Arial" w:cs="Arial"/>
          <w:sz w:val="24"/>
          <w:szCs w:val="24"/>
          <w:u w:val="single"/>
          <w:lang w:val="es-ES_tradnl" w:eastAsia="es-ES"/>
        </w:rPr>
      </w:pPr>
      <w:r w:rsidRPr="0013732C">
        <w:rPr>
          <w:rFonts w:ascii="Arial" w:eastAsia="Times New Roman" w:hAnsi="Arial" w:cs="Arial"/>
          <w:sz w:val="24"/>
          <w:szCs w:val="24"/>
          <w:u w:val="single"/>
          <w:lang w:val="es-ES_tradnl" w:eastAsia="es-ES"/>
        </w:rPr>
        <w:br/>
      </w:r>
      <w:r w:rsidRPr="0013732C">
        <w:rPr>
          <w:rFonts w:ascii="Arial" w:eastAsia="Times New Roman" w:hAnsi="Arial" w:cs="Arial"/>
          <w:b/>
          <w:bCs/>
          <w:i/>
          <w:sz w:val="24"/>
          <w:szCs w:val="24"/>
          <w:u w:val="single"/>
          <w:lang w:val="es-ES_tradnl" w:eastAsia="es-ES"/>
        </w:rPr>
        <w:t xml:space="preserve">Duración de la beca </w:t>
      </w:r>
    </w:p>
    <w:p w:rsidR="00606D2A" w:rsidRPr="0013732C" w:rsidRDefault="00606D2A" w:rsidP="00606D2A">
      <w:pPr>
        <w:rPr>
          <w:rFonts w:ascii="Arial" w:eastAsia="Times New Roman" w:hAnsi="Arial" w:cs="Arial"/>
          <w:sz w:val="24"/>
          <w:szCs w:val="24"/>
          <w:lang w:val="es-ES_tradnl" w:eastAsia="es-ES"/>
        </w:rPr>
      </w:pPr>
      <w:r w:rsidRPr="0013732C">
        <w:rPr>
          <w:rFonts w:ascii="Arial" w:eastAsia="Times New Roman" w:hAnsi="Arial" w:cs="Arial"/>
          <w:b/>
          <w:bCs/>
          <w:sz w:val="24"/>
          <w:szCs w:val="24"/>
          <w:lang w:val="es-ES_tradnl" w:eastAsia="es-ES"/>
        </w:rPr>
        <w:br/>
      </w:r>
      <w:r w:rsidRPr="0013732C">
        <w:rPr>
          <w:rFonts w:ascii="Arial" w:eastAsia="Times New Roman" w:hAnsi="Arial" w:cs="Arial"/>
          <w:sz w:val="24"/>
          <w:szCs w:val="24"/>
          <w:lang w:val="es-ES_tradnl" w:eastAsia="es-ES"/>
        </w:rPr>
        <w:t>Las becas serán otorgadas del mes de agosto del 2016 al mes de enero de 2017.</w:t>
      </w:r>
    </w:p>
    <w:p w:rsidR="00606D2A" w:rsidRPr="0013732C" w:rsidRDefault="00606D2A" w:rsidP="00606D2A">
      <w:pPr>
        <w:rPr>
          <w:rFonts w:ascii="Arial" w:eastAsia="Times New Roman" w:hAnsi="Arial" w:cs="Arial"/>
          <w:b/>
          <w:bCs/>
          <w:i/>
          <w:sz w:val="24"/>
          <w:szCs w:val="24"/>
          <w:u w:val="single"/>
          <w:lang w:val="es-ES_tradnl" w:eastAsia="es-ES"/>
        </w:rPr>
      </w:pPr>
      <w:r w:rsidRPr="0013732C">
        <w:rPr>
          <w:rFonts w:ascii="Arial" w:eastAsia="Times New Roman" w:hAnsi="Arial" w:cs="Arial"/>
          <w:sz w:val="24"/>
          <w:szCs w:val="24"/>
          <w:u w:val="single"/>
          <w:lang w:val="es-ES_tradnl" w:eastAsia="es-ES"/>
        </w:rPr>
        <w:lastRenderedPageBreak/>
        <w:br/>
      </w:r>
      <w:r w:rsidRPr="0013732C">
        <w:rPr>
          <w:rFonts w:ascii="Arial" w:eastAsia="Times New Roman" w:hAnsi="Arial" w:cs="Arial"/>
          <w:b/>
          <w:bCs/>
          <w:i/>
          <w:sz w:val="24"/>
          <w:szCs w:val="24"/>
          <w:u w:val="single"/>
          <w:lang w:val="es-ES_tradnl" w:eastAsia="es-ES"/>
        </w:rPr>
        <w:t xml:space="preserve">Suspensión de la beca </w:t>
      </w:r>
    </w:p>
    <w:p w:rsidR="00606D2A" w:rsidRPr="0013732C" w:rsidRDefault="00606D2A" w:rsidP="00606D2A">
      <w:pPr>
        <w:rPr>
          <w:rFonts w:ascii="Arial" w:eastAsia="Times New Roman" w:hAnsi="Arial" w:cs="Arial"/>
          <w:sz w:val="24"/>
          <w:szCs w:val="24"/>
          <w:lang w:val="es-ES_tradnl" w:eastAsia="es-ES"/>
        </w:rPr>
      </w:pPr>
      <w:r w:rsidRPr="0013732C">
        <w:rPr>
          <w:rFonts w:ascii="Arial" w:eastAsia="Times New Roman" w:hAnsi="Arial" w:cs="Arial"/>
          <w:b/>
          <w:bCs/>
          <w:sz w:val="24"/>
          <w:szCs w:val="24"/>
          <w:lang w:val="es-ES_tradnl" w:eastAsia="es-ES"/>
        </w:rPr>
        <w:br/>
      </w:r>
      <w:r w:rsidRPr="0013732C">
        <w:rPr>
          <w:rFonts w:ascii="Arial" w:eastAsia="Times New Roman" w:hAnsi="Arial" w:cs="Arial"/>
          <w:sz w:val="24"/>
          <w:szCs w:val="24"/>
          <w:lang w:val="es-ES_tradnl" w:eastAsia="es-ES"/>
        </w:rPr>
        <w:t xml:space="preserve">El órgano dictaminador tiene la facultad de suspender la beca de manera  definitiva o temporal en los siguientes casos: si el becario abandona sus estudios, y por causar baja como trabajador del Ayuntamiento, en este caso si la beca aun no ha sido pagada se sustituirá por una nueva propuesta. </w:t>
      </w:r>
    </w:p>
    <w:p w:rsidR="00606D2A" w:rsidRPr="0013732C" w:rsidRDefault="00606D2A" w:rsidP="00606D2A">
      <w:pPr>
        <w:rPr>
          <w:rFonts w:ascii="Arial" w:eastAsia="Times New Roman" w:hAnsi="Arial" w:cs="Arial"/>
          <w:sz w:val="24"/>
          <w:szCs w:val="24"/>
          <w:lang w:val="es-ES_tradnl" w:eastAsia="es-ES"/>
        </w:rPr>
      </w:pPr>
    </w:p>
    <w:p w:rsidR="00606D2A" w:rsidRPr="0013732C" w:rsidRDefault="00606D2A" w:rsidP="00606D2A">
      <w:pPr>
        <w:rPr>
          <w:rFonts w:ascii="Arial" w:eastAsia="Times New Roman" w:hAnsi="Arial" w:cs="Arial"/>
          <w:b/>
          <w:bCs/>
          <w:i/>
          <w:sz w:val="24"/>
          <w:szCs w:val="24"/>
          <w:u w:val="single"/>
          <w:lang w:val="es-ES_tradnl" w:eastAsia="es-ES"/>
        </w:rPr>
      </w:pPr>
      <w:r w:rsidRPr="0013732C">
        <w:rPr>
          <w:rFonts w:ascii="Arial" w:eastAsia="Times New Roman" w:hAnsi="Arial" w:cs="Arial"/>
          <w:b/>
          <w:bCs/>
          <w:i/>
          <w:sz w:val="24"/>
          <w:szCs w:val="24"/>
          <w:u w:val="single"/>
          <w:lang w:val="es-ES_tradnl" w:eastAsia="es-ES"/>
        </w:rPr>
        <w:t>Pago de la beca</w:t>
      </w:r>
    </w:p>
    <w:p w:rsidR="00606D2A" w:rsidRPr="0013732C" w:rsidRDefault="00606D2A" w:rsidP="00606D2A">
      <w:pPr>
        <w:rPr>
          <w:rFonts w:ascii="Arial" w:eastAsia="Times New Roman" w:hAnsi="Arial" w:cs="Arial"/>
          <w:b/>
          <w:i/>
          <w:sz w:val="24"/>
          <w:szCs w:val="24"/>
          <w:u w:val="single"/>
          <w:lang w:val="es-ES_tradnl" w:eastAsia="es-MX"/>
        </w:rPr>
      </w:pPr>
    </w:p>
    <w:p w:rsidR="00606D2A" w:rsidRPr="0013732C" w:rsidRDefault="00606D2A" w:rsidP="00606D2A">
      <w:pPr>
        <w:rPr>
          <w:rFonts w:ascii="Arial" w:eastAsia="Times New Roman" w:hAnsi="Arial" w:cs="Arial"/>
          <w:bCs/>
          <w:sz w:val="24"/>
          <w:szCs w:val="24"/>
          <w:lang w:val="es-ES_tradnl" w:eastAsia="es-ES"/>
        </w:rPr>
      </w:pPr>
      <w:r w:rsidRPr="0013732C">
        <w:rPr>
          <w:rFonts w:ascii="Arial" w:eastAsia="Times New Roman" w:hAnsi="Arial" w:cs="Arial"/>
          <w:bCs/>
          <w:sz w:val="24"/>
          <w:szCs w:val="24"/>
          <w:lang w:val="es-ES_tradnl" w:eastAsia="es-ES"/>
        </w:rPr>
        <w:t>Hacer el pago semestral de las becas (PROMBETRA) en los primeros 15 días hábiles del mes de febrero de 201</w:t>
      </w:r>
      <w:r w:rsidR="00F051EF">
        <w:rPr>
          <w:rFonts w:ascii="Arial" w:eastAsia="Times New Roman" w:hAnsi="Arial" w:cs="Arial"/>
          <w:bCs/>
          <w:sz w:val="24"/>
          <w:szCs w:val="24"/>
          <w:lang w:val="es-ES_tradnl" w:eastAsia="es-ES"/>
        </w:rPr>
        <w:t>7</w:t>
      </w:r>
      <w:bookmarkStart w:id="0" w:name="_GoBack"/>
      <w:bookmarkEnd w:id="0"/>
      <w:r w:rsidRPr="0013732C">
        <w:rPr>
          <w:rFonts w:ascii="Arial" w:eastAsia="Times New Roman" w:hAnsi="Arial" w:cs="Arial"/>
          <w:bCs/>
          <w:sz w:val="24"/>
          <w:szCs w:val="24"/>
          <w:lang w:val="es-ES_tradnl" w:eastAsia="es-ES"/>
        </w:rPr>
        <w:t>.</w:t>
      </w:r>
    </w:p>
    <w:p w:rsidR="00606D2A" w:rsidRPr="0013732C" w:rsidRDefault="00606D2A" w:rsidP="00606D2A">
      <w:pPr>
        <w:rPr>
          <w:rFonts w:ascii="Arial" w:eastAsia="Times New Roman" w:hAnsi="Arial" w:cs="Arial"/>
          <w:sz w:val="24"/>
          <w:szCs w:val="24"/>
          <w:lang w:val="es-ES_tradnl" w:eastAsia="es-ES"/>
        </w:rPr>
      </w:pPr>
    </w:p>
    <w:p w:rsidR="00606D2A" w:rsidRPr="0013732C" w:rsidRDefault="00606D2A" w:rsidP="00606D2A">
      <w:pPr>
        <w:rPr>
          <w:rFonts w:ascii="Arial" w:eastAsia="Times New Roman" w:hAnsi="Arial" w:cs="Arial"/>
          <w:sz w:val="24"/>
          <w:szCs w:val="24"/>
          <w:lang w:val="es-ES_tradnl" w:eastAsia="es-ES"/>
        </w:rPr>
      </w:pPr>
      <w:r w:rsidRPr="0013732C">
        <w:rPr>
          <w:rFonts w:ascii="Arial" w:eastAsia="Times New Roman" w:hAnsi="Arial" w:cs="Arial"/>
          <w:sz w:val="24"/>
          <w:szCs w:val="24"/>
          <w:lang w:val="es-ES_tradnl" w:eastAsia="es-ES"/>
        </w:rPr>
        <w:t xml:space="preserve">Datos de los becarios que deben contener la solicitud de beca del H. Ayuntamiento </w:t>
      </w:r>
    </w:p>
    <w:p w:rsidR="00606D2A" w:rsidRPr="0013732C" w:rsidRDefault="00606D2A" w:rsidP="00606D2A">
      <w:pPr>
        <w:rPr>
          <w:rFonts w:ascii="Arial" w:eastAsia="Times New Roman" w:hAnsi="Arial" w:cs="Arial"/>
          <w:sz w:val="24"/>
          <w:szCs w:val="24"/>
          <w:lang w:val="es-ES_tradnl" w:eastAsia="es-ES"/>
        </w:rPr>
      </w:pPr>
    </w:p>
    <w:p w:rsidR="00606D2A" w:rsidRPr="0013732C" w:rsidRDefault="00606D2A" w:rsidP="00606D2A">
      <w:pPr>
        <w:rPr>
          <w:rFonts w:ascii="Arial" w:eastAsia="Times New Roman" w:hAnsi="Arial" w:cs="Arial"/>
          <w:caps/>
          <w:sz w:val="24"/>
          <w:szCs w:val="24"/>
          <w:lang w:val="es-ES_tradnl" w:eastAsia="es-ES"/>
        </w:rPr>
      </w:pPr>
      <w:r w:rsidRPr="0013732C">
        <w:rPr>
          <w:rFonts w:ascii="Arial" w:eastAsia="Times New Roman" w:hAnsi="Arial" w:cs="Arial"/>
          <w:sz w:val="24"/>
          <w:szCs w:val="24"/>
          <w:lang w:val="es-ES_tradnl" w:eastAsia="es-ES"/>
        </w:rPr>
        <w:t xml:space="preserve">1. Información personal del becario  </w:t>
      </w:r>
    </w:p>
    <w:p w:rsidR="00606D2A" w:rsidRPr="0013732C" w:rsidRDefault="00606D2A" w:rsidP="00606D2A">
      <w:pPr>
        <w:rPr>
          <w:rFonts w:ascii="Arial" w:eastAsia="Times New Roman" w:hAnsi="Arial" w:cs="Arial"/>
          <w:caps/>
          <w:sz w:val="24"/>
          <w:szCs w:val="24"/>
          <w:lang w:val="es-ES_tradnl" w:eastAsia="es-ES"/>
        </w:rPr>
      </w:pPr>
      <w:r w:rsidRPr="0013732C">
        <w:rPr>
          <w:rFonts w:ascii="Arial" w:eastAsia="Times New Roman" w:hAnsi="Arial" w:cs="Arial"/>
          <w:sz w:val="24"/>
          <w:szCs w:val="24"/>
          <w:lang w:val="es-ES_tradnl" w:eastAsia="es-ES"/>
        </w:rPr>
        <w:t xml:space="preserve">2. Escolaridad </w:t>
      </w:r>
    </w:p>
    <w:p w:rsidR="00606D2A" w:rsidRPr="0013732C" w:rsidRDefault="00606D2A" w:rsidP="00606D2A">
      <w:pPr>
        <w:rPr>
          <w:rFonts w:ascii="Arial" w:eastAsia="Times New Roman" w:hAnsi="Arial" w:cs="Arial"/>
          <w:caps/>
          <w:sz w:val="24"/>
          <w:szCs w:val="24"/>
          <w:lang w:val="es-ES_tradnl" w:eastAsia="es-ES"/>
        </w:rPr>
      </w:pPr>
      <w:r w:rsidRPr="0013732C">
        <w:rPr>
          <w:rFonts w:ascii="Arial" w:eastAsia="Times New Roman" w:hAnsi="Arial" w:cs="Arial"/>
          <w:sz w:val="24"/>
          <w:szCs w:val="24"/>
          <w:lang w:val="es-ES_tradnl" w:eastAsia="es-ES"/>
        </w:rPr>
        <w:t xml:space="preserve">3. Información del padre o tutor </w:t>
      </w:r>
    </w:p>
    <w:p w:rsidR="00606D2A" w:rsidRPr="0013732C" w:rsidRDefault="00606D2A" w:rsidP="00606D2A">
      <w:pPr>
        <w:rPr>
          <w:rFonts w:ascii="Arial" w:eastAsia="Times New Roman" w:hAnsi="Arial" w:cs="Arial"/>
          <w:caps/>
          <w:sz w:val="24"/>
          <w:szCs w:val="24"/>
          <w:lang w:val="es-ES_tradnl" w:eastAsia="es-ES"/>
        </w:rPr>
      </w:pPr>
      <w:r w:rsidRPr="0013732C">
        <w:rPr>
          <w:rFonts w:ascii="Arial" w:eastAsia="Times New Roman" w:hAnsi="Arial" w:cs="Arial"/>
          <w:sz w:val="24"/>
          <w:szCs w:val="24"/>
          <w:lang w:val="es-ES_tradnl" w:eastAsia="es-ES"/>
        </w:rPr>
        <w:t xml:space="preserve">4. Información familiar </w:t>
      </w:r>
    </w:p>
    <w:p w:rsidR="00606D2A" w:rsidRPr="0013732C" w:rsidRDefault="00606D2A" w:rsidP="00606D2A">
      <w:pPr>
        <w:autoSpaceDE w:val="0"/>
        <w:autoSpaceDN w:val="0"/>
        <w:adjustRightInd w:val="0"/>
        <w:rPr>
          <w:rFonts w:ascii="Arial" w:hAnsi="Arial" w:cs="Arial"/>
          <w:caps/>
          <w:sz w:val="24"/>
          <w:szCs w:val="24"/>
        </w:rPr>
      </w:pPr>
    </w:p>
    <w:p w:rsidR="00606D2A" w:rsidRDefault="00606D2A" w:rsidP="00606D2A">
      <w:pPr>
        <w:pStyle w:val="Prrafodelista"/>
        <w:ind w:left="0" w:firstLine="22"/>
        <w:jc w:val="center"/>
        <w:rPr>
          <w:rFonts w:ascii="Arial" w:eastAsia="Times New Roman" w:hAnsi="Arial" w:cs="Arial"/>
          <w:b/>
          <w:bCs/>
          <w:color w:val="000000" w:themeColor="text1"/>
          <w:spacing w:val="84"/>
          <w:sz w:val="28"/>
          <w:szCs w:val="28"/>
          <w:lang w:val="es-ES_tradnl" w:eastAsia="es-MX"/>
        </w:rPr>
      </w:pPr>
    </w:p>
    <w:p w:rsidR="00606D2A" w:rsidRPr="009E465B" w:rsidRDefault="00606D2A" w:rsidP="00606D2A">
      <w:pPr>
        <w:rPr>
          <w:rFonts w:ascii="Arial" w:eastAsia="Times New Roman" w:hAnsi="Arial" w:cs="Arial"/>
          <w:caps/>
          <w:sz w:val="24"/>
          <w:szCs w:val="24"/>
          <w:lang w:val="es-ES_tradnl" w:eastAsia="es-MX"/>
        </w:rPr>
      </w:pPr>
      <w:r>
        <w:rPr>
          <w:rFonts w:ascii="Arial" w:eastAsia="Times New Roman" w:hAnsi="Arial" w:cs="Arial"/>
          <w:sz w:val="24"/>
          <w:szCs w:val="24"/>
          <w:lang w:val="es-ES_tradnl" w:eastAsia="es-MX"/>
        </w:rPr>
        <w:tab/>
      </w:r>
      <w:r w:rsidRPr="009E465B">
        <w:rPr>
          <w:rFonts w:ascii="Arial" w:eastAsia="Times New Roman" w:hAnsi="Arial" w:cs="Arial"/>
          <w:sz w:val="24"/>
          <w:szCs w:val="24"/>
          <w:lang w:val="es-ES_tradnl" w:eastAsia="es-MX"/>
        </w:rPr>
        <w:t xml:space="preserve">Por lo anteriormente expuesto </w:t>
      </w:r>
      <w:r>
        <w:rPr>
          <w:rFonts w:ascii="Arial" w:eastAsia="Times New Roman" w:hAnsi="Arial" w:cs="Arial"/>
          <w:sz w:val="24"/>
          <w:szCs w:val="24"/>
          <w:lang w:val="es-ES_tradnl" w:eastAsia="es-MX"/>
        </w:rPr>
        <w:t xml:space="preserve">y fundado, </w:t>
      </w:r>
      <w:r w:rsidRPr="009E465B">
        <w:rPr>
          <w:rFonts w:ascii="Arial" w:eastAsia="Times New Roman" w:hAnsi="Arial" w:cs="Arial"/>
          <w:sz w:val="24"/>
          <w:szCs w:val="24"/>
          <w:lang w:val="es-ES_tradnl" w:eastAsia="es-MX"/>
        </w:rPr>
        <w:t xml:space="preserve">sometemos a su consideración </w:t>
      </w:r>
      <w:r>
        <w:rPr>
          <w:rFonts w:ascii="Arial" w:eastAsia="Times New Roman" w:hAnsi="Arial" w:cs="Arial"/>
          <w:sz w:val="24"/>
          <w:szCs w:val="24"/>
          <w:lang w:val="es-ES_tradnl" w:eastAsia="es-MX"/>
        </w:rPr>
        <w:t xml:space="preserve">de este Cuerpo Edilicio, </w:t>
      </w:r>
      <w:r w:rsidRPr="009E465B">
        <w:rPr>
          <w:rFonts w:ascii="Arial" w:eastAsia="Times New Roman" w:hAnsi="Arial" w:cs="Arial"/>
          <w:sz w:val="24"/>
          <w:szCs w:val="24"/>
          <w:lang w:val="es-ES_tradnl" w:eastAsia="es-MX"/>
        </w:rPr>
        <w:t>el siguiente</w:t>
      </w:r>
      <w:r>
        <w:rPr>
          <w:rFonts w:ascii="Arial" w:eastAsia="Times New Roman" w:hAnsi="Arial" w:cs="Arial"/>
          <w:sz w:val="24"/>
          <w:szCs w:val="24"/>
          <w:lang w:val="es-ES_tradnl" w:eastAsia="es-MX"/>
        </w:rPr>
        <w:t>:</w:t>
      </w:r>
      <w:r w:rsidRPr="009E465B">
        <w:rPr>
          <w:rFonts w:ascii="Arial" w:eastAsia="Times New Roman" w:hAnsi="Arial" w:cs="Arial"/>
          <w:sz w:val="24"/>
          <w:szCs w:val="24"/>
          <w:lang w:val="es-ES_tradnl" w:eastAsia="es-MX"/>
        </w:rPr>
        <w:t xml:space="preserve"> </w:t>
      </w:r>
    </w:p>
    <w:p w:rsidR="00606D2A" w:rsidRPr="00CD1EB4" w:rsidRDefault="00606D2A" w:rsidP="00606D2A">
      <w:pPr>
        <w:jc w:val="center"/>
        <w:rPr>
          <w:rFonts w:ascii="Arial" w:eastAsia="Times New Roman" w:hAnsi="Arial" w:cs="Arial"/>
          <w:b/>
          <w:sz w:val="24"/>
          <w:szCs w:val="24"/>
          <w:lang w:val="es-ES_tradnl" w:eastAsia="es-MX"/>
        </w:rPr>
      </w:pPr>
    </w:p>
    <w:p w:rsidR="00606D2A" w:rsidRPr="00CD1EB4" w:rsidRDefault="00606D2A" w:rsidP="00606D2A">
      <w:pPr>
        <w:jc w:val="center"/>
        <w:rPr>
          <w:rFonts w:ascii="Arial" w:eastAsia="Times New Roman" w:hAnsi="Arial" w:cs="Arial"/>
          <w:b/>
          <w:sz w:val="24"/>
          <w:szCs w:val="24"/>
          <w:lang w:val="es-ES_tradnl" w:eastAsia="es-MX"/>
        </w:rPr>
      </w:pPr>
      <w:r w:rsidRPr="00CD1EB4">
        <w:rPr>
          <w:rFonts w:ascii="Arial" w:eastAsia="Times New Roman" w:hAnsi="Arial" w:cs="Arial"/>
          <w:b/>
          <w:sz w:val="24"/>
          <w:szCs w:val="24"/>
          <w:lang w:val="es-ES_tradnl" w:eastAsia="es-MX"/>
        </w:rPr>
        <w:t>DICTAMEN</w:t>
      </w:r>
    </w:p>
    <w:p w:rsidR="00606D2A" w:rsidRPr="009E465B" w:rsidRDefault="00606D2A" w:rsidP="00606D2A">
      <w:pPr>
        <w:rPr>
          <w:rFonts w:ascii="Arial" w:eastAsia="Times New Roman" w:hAnsi="Arial" w:cs="Arial"/>
          <w:sz w:val="24"/>
          <w:szCs w:val="24"/>
          <w:lang w:val="es-ES_tradnl" w:eastAsia="es-MX"/>
        </w:rPr>
      </w:pPr>
    </w:p>
    <w:p w:rsidR="00606D2A" w:rsidRPr="00CD1EB4" w:rsidRDefault="00606D2A" w:rsidP="00606D2A">
      <w:pPr>
        <w:rPr>
          <w:rFonts w:ascii="Arial" w:hAnsi="Arial" w:cs="Arial"/>
          <w:sz w:val="24"/>
          <w:szCs w:val="24"/>
        </w:rPr>
      </w:pPr>
      <w:r>
        <w:rPr>
          <w:rFonts w:ascii="Arial" w:eastAsia="Times New Roman" w:hAnsi="Arial" w:cs="Arial"/>
          <w:b/>
          <w:sz w:val="24"/>
          <w:szCs w:val="24"/>
          <w:lang w:val="es-ES_tradnl" w:eastAsia="es-MX"/>
        </w:rPr>
        <w:t xml:space="preserve">PRIMERO.- </w:t>
      </w:r>
      <w:r w:rsidRPr="009E465B">
        <w:rPr>
          <w:rFonts w:ascii="Arial" w:eastAsia="Times New Roman" w:hAnsi="Arial" w:cs="Arial"/>
          <w:sz w:val="24"/>
          <w:szCs w:val="24"/>
          <w:lang w:val="es-ES_tradnl" w:eastAsia="es-MX"/>
        </w:rPr>
        <w:t xml:space="preserve"> </w:t>
      </w:r>
      <w:r w:rsidRPr="00CD1EB4">
        <w:rPr>
          <w:rFonts w:ascii="Arial" w:hAnsi="Arial" w:cs="Arial"/>
          <w:sz w:val="24"/>
          <w:szCs w:val="24"/>
        </w:rPr>
        <w:t>Se apruebe el pago de 30  becas de $150.00</w:t>
      </w:r>
      <w:r>
        <w:rPr>
          <w:rFonts w:ascii="Arial" w:hAnsi="Arial" w:cs="Arial"/>
          <w:sz w:val="24"/>
          <w:szCs w:val="24"/>
        </w:rPr>
        <w:t xml:space="preserve"> (C</w:t>
      </w:r>
      <w:r w:rsidRPr="00CD1EB4">
        <w:rPr>
          <w:rFonts w:ascii="Arial" w:hAnsi="Arial" w:cs="Arial"/>
          <w:sz w:val="24"/>
          <w:szCs w:val="24"/>
        </w:rPr>
        <w:t xml:space="preserve">iento cincuenta pesos 00/100 M.N) cada una semestralmente, para abarcar los meses de agosto del 2016 a enero del 2017 a estudiantes con alto rendimiento escolar, hijos de trabajadores o en su </w:t>
      </w:r>
      <w:r>
        <w:rPr>
          <w:rFonts w:ascii="Arial" w:hAnsi="Arial" w:cs="Arial"/>
          <w:sz w:val="24"/>
          <w:szCs w:val="24"/>
        </w:rPr>
        <w:t xml:space="preserve">caso </w:t>
      </w:r>
      <w:r w:rsidRPr="00CD1EB4">
        <w:rPr>
          <w:rFonts w:ascii="Arial" w:hAnsi="Arial" w:cs="Arial"/>
          <w:sz w:val="24"/>
          <w:szCs w:val="24"/>
        </w:rPr>
        <w:t>tutores oficiales que cursen 3ro, 4to, 5to y 6to grado de primaria y cualquier grado de secundaria, bachillerato y universidad, pertenecientes a este municipio, las cuales serán normadas por el PROMBETRA contenido en la convocatoria respectiva y mismas que les serán otorgadas para los meses de agosto de 2016 a enero de 2017 dentro de su pago quincenal vía nomina, en el mes de febrero de 2017.</w:t>
      </w:r>
    </w:p>
    <w:p w:rsidR="00606D2A" w:rsidRPr="009E465B" w:rsidRDefault="00606D2A" w:rsidP="00606D2A">
      <w:pPr>
        <w:rPr>
          <w:rFonts w:ascii="Arial" w:eastAsia="Times New Roman" w:hAnsi="Arial" w:cs="Arial"/>
          <w:caps/>
          <w:sz w:val="24"/>
          <w:szCs w:val="24"/>
          <w:lang w:val="es-ES_tradnl" w:eastAsia="es-MX"/>
        </w:rPr>
      </w:pPr>
    </w:p>
    <w:p w:rsidR="00606D2A" w:rsidRPr="00BE1C1C" w:rsidRDefault="00606D2A" w:rsidP="00606D2A">
      <w:pPr>
        <w:rPr>
          <w:rFonts w:ascii="Arial" w:eastAsia="Times New Roman" w:hAnsi="Arial" w:cs="Arial"/>
          <w:caps/>
          <w:sz w:val="24"/>
          <w:szCs w:val="24"/>
          <w:lang w:val="es-ES_tradnl" w:eastAsia="es-MX"/>
        </w:rPr>
      </w:pPr>
      <w:r>
        <w:rPr>
          <w:rFonts w:ascii="Arial" w:eastAsia="Times New Roman" w:hAnsi="Arial" w:cs="Arial"/>
          <w:b/>
          <w:sz w:val="24"/>
          <w:szCs w:val="24"/>
          <w:lang w:val="es-ES_tradnl" w:eastAsia="es-MX"/>
        </w:rPr>
        <w:t xml:space="preserve">SEGUNDO.- </w:t>
      </w:r>
      <w:r w:rsidRPr="00774596">
        <w:rPr>
          <w:rFonts w:ascii="Arial" w:eastAsia="Times New Roman" w:hAnsi="Arial" w:cs="Arial"/>
          <w:sz w:val="24"/>
          <w:szCs w:val="24"/>
          <w:lang w:val="es-ES_tradnl" w:eastAsia="es-MX"/>
        </w:rPr>
        <w:t>Se instruye</w:t>
      </w:r>
      <w:r>
        <w:rPr>
          <w:rFonts w:ascii="Arial" w:eastAsia="Times New Roman" w:hAnsi="Arial" w:cs="Arial"/>
          <w:sz w:val="24"/>
          <w:szCs w:val="24"/>
          <w:lang w:val="es-ES_tradnl" w:eastAsia="es-MX"/>
        </w:rPr>
        <w:t xml:space="preserve"> a la Tesorera Municipal</w:t>
      </w:r>
      <w:r w:rsidRPr="00BE1C1C">
        <w:rPr>
          <w:rFonts w:ascii="Arial" w:eastAsia="Times New Roman" w:hAnsi="Arial" w:cs="Arial"/>
          <w:sz w:val="24"/>
          <w:szCs w:val="24"/>
          <w:lang w:val="es-ES_tradnl" w:eastAsia="es-MX"/>
        </w:rPr>
        <w:t xml:space="preserve">, </w:t>
      </w:r>
      <w:r>
        <w:rPr>
          <w:rFonts w:ascii="Arial" w:hAnsi="Arial" w:cs="Arial"/>
          <w:sz w:val="24"/>
          <w:szCs w:val="24"/>
        </w:rPr>
        <w:t>para que en el ámbito de su competencia, provea lo necesario para el cumplimiento del presente acuerdo</w:t>
      </w:r>
      <w:r w:rsidRPr="00BE1C1C">
        <w:rPr>
          <w:rFonts w:ascii="Arial" w:eastAsia="Times New Roman" w:hAnsi="Arial" w:cs="Arial"/>
          <w:sz w:val="24"/>
          <w:szCs w:val="24"/>
          <w:lang w:val="es-ES_tradnl" w:eastAsia="es-MX"/>
        </w:rPr>
        <w:t xml:space="preserve">.  </w:t>
      </w:r>
    </w:p>
    <w:p w:rsidR="001E6180" w:rsidRPr="00606D2A" w:rsidRDefault="001E6180">
      <w:pPr>
        <w:rPr>
          <w:rFonts w:ascii="Arial" w:hAnsi="Arial" w:cs="Arial"/>
          <w:b/>
          <w:sz w:val="24"/>
          <w:szCs w:val="24"/>
        </w:rPr>
      </w:pPr>
    </w:p>
    <w:sectPr w:rsidR="001E6180" w:rsidRPr="00606D2A" w:rsidSect="00606D2A">
      <w:pgSz w:w="12240" w:h="15840"/>
      <w:pgMar w:top="1417" w:right="1467"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E46BD"/>
    <w:multiLevelType w:val="hybridMultilevel"/>
    <w:tmpl w:val="80CA4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122FAE"/>
    <w:multiLevelType w:val="hybridMultilevel"/>
    <w:tmpl w:val="4EC4324A"/>
    <w:lvl w:ilvl="0" w:tplc="C234DCFA">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4C4776E3"/>
    <w:multiLevelType w:val="hybridMultilevel"/>
    <w:tmpl w:val="796EE83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4C4E008D"/>
    <w:multiLevelType w:val="hybridMultilevel"/>
    <w:tmpl w:val="C4323AFA"/>
    <w:lvl w:ilvl="0" w:tplc="27DEBB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656E7115"/>
    <w:multiLevelType w:val="hybridMultilevel"/>
    <w:tmpl w:val="0994B0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9A"/>
    <w:rsid w:val="0001263C"/>
    <w:rsid w:val="000265F0"/>
    <w:rsid w:val="00026BDD"/>
    <w:rsid w:val="00071899"/>
    <w:rsid w:val="000A493E"/>
    <w:rsid w:val="000D1D4F"/>
    <w:rsid w:val="000F1A07"/>
    <w:rsid w:val="00137B38"/>
    <w:rsid w:val="001E6180"/>
    <w:rsid w:val="00227552"/>
    <w:rsid w:val="00233E85"/>
    <w:rsid w:val="002942C9"/>
    <w:rsid w:val="002B4FD8"/>
    <w:rsid w:val="002D2027"/>
    <w:rsid w:val="00323E8D"/>
    <w:rsid w:val="003306B9"/>
    <w:rsid w:val="0034461B"/>
    <w:rsid w:val="003B019A"/>
    <w:rsid w:val="003D0E90"/>
    <w:rsid w:val="004C18BA"/>
    <w:rsid w:val="004F3B0F"/>
    <w:rsid w:val="005545F3"/>
    <w:rsid w:val="00572FFF"/>
    <w:rsid w:val="00591EB8"/>
    <w:rsid w:val="005F0A23"/>
    <w:rsid w:val="00606D2A"/>
    <w:rsid w:val="006A3E0B"/>
    <w:rsid w:val="0071013D"/>
    <w:rsid w:val="00711507"/>
    <w:rsid w:val="00736665"/>
    <w:rsid w:val="007462D0"/>
    <w:rsid w:val="00790AB0"/>
    <w:rsid w:val="007A7E94"/>
    <w:rsid w:val="007B0689"/>
    <w:rsid w:val="007D227F"/>
    <w:rsid w:val="0080280B"/>
    <w:rsid w:val="00812D3C"/>
    <w:rsid w:val="00842A26"/>
    <w:rsid w:val="00864DAB"/>
    <w:rsid w:val="008759C6"/>
    <w:rsid w:val="0098676F"/>
    <w:rsid w:val="009E465B"/>
    <w:rsid w:val="00A01757"/>
    <w:rsid w:val="00A1084A"/>
    <w:rsid w:val="00A130E9"/>
    <w:rsid w:val="00A536F9"/>
    <w:rsid w:val="00A76E9B"/>
    <w:rsid w:val="00A8127E"/>
    <w:rsid w:val="00AC771F"/>
    <w:rsid w:val="00AE6B64"/>
    <w:rsid w:val="00AE7322"/>
    <w:rsid w:val="00B83284"/>
    <w:rsid w:val="00B83A0A"/>
    <w:rsid w:val="00B960A0"/>
    <w:rsid w:val="00BC2C43"/>
    <w:rsid w:val="00BC78AE"/>
    <w:rsid w:val="00C50A7E"/>
    <w:rsid w:val="00C556C9"/>
    <w:rsid w:val="00CC09BB"/>
    <w:rsid w:val="00D025B4"/>
    <w:rsid w:val="00D12C4A"/>
    <w:rsid w:val="00D354E5"/>
    <w:rsid w:val="00D9745E"/>
    <w:rsid w:val="00DA7CCF"/>
    <w:rsid w:val="00E13F72"/>
    <w:rsid w:val="00E36919"/>
    <w:rsid w:val="00EB65F5"/>
    <w:rsid w:val="00EE22A7"/>
    <w:rsid w:val="00EE4102"/>
    <w:rsid w:val="00F051EF"/>
    <w:rsid w:val="00F37F59"/>
    <w:rsid w:val="00F61150"/>
    <w:rsid w:val="00F73B2F"/>
    <w:rsid w:val="00F964D6"/>
    <w:rsid w:val="00FD55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F80FF-DB6A-4C86-BD41-061D6BEA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9A"/>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019A"/>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B019A"/>
    <w:pPr>
      <w:ind w:left="720"/>
      <w:contextualSpacing/>
    </w:pPr>
  </w:style>
  <w:style w:type="paragraph" w:styleId="Sinespaciado">
    <w:name w:val="No Spacing"/>
    <w:uiPriority w:val="1"/>
    <w:qFormat/>
    <w:rsid w:val="00606D2A"/>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40023">
      <w:bodyDiv w:val="1"/>
      <w:marLeft w:val="0"/>
      <w:marRight w:val="0"/>
      <w:marTop w:val="0"/>
      <w:marBottom w:val="0"/>
      <w:divBdr>
        <w:top w:val="none" w:sz="0" w:space="0" w:color="auto"/>
        <w:left w:val="none" w:sz="0" w:space="0" w:color="auto"/>
        <w:bottom w:val="none" w:sz="0" w:space="0" w:color="auto"/>
        <w:right w:val="none" w:sz="0" w:space="0" w:color="auto"/>
      </w:divBdr>
      <w:divsChild>
        <w:div w:id="1854147653">
          <w:marLeft w:val="0"/>
          <w:marRight w:val="0"/>
          <w:marTop w:val="0"/>
          <w:marBottom w:val="0"/>
          <w:divBdr>
            <w:top w:val="none" w:sz="0" w:space="0" w:color="auto"/>
            <w:left w:val="none" w:sz="0" w:space="0" w:color="auto"/>
            <w:bottom w:val="none" w:sz="0" w:space="0" w:color="auto"/>
            <w:right w:val="none" w:sz="0" w:space="0" w:color="auto"/>
          </w:divBdr>
          <w:divsChild>
            <w:div w:id="464393524">
              <w:marLeft w:val="0"/>
              <w:marRight w:val="0"/>
              <w:marTop w:val="0"/>
              <w:marBottom w:val="0"/>
              <w:divBdr>
                <w:top w:val="none" w:sz="0" w:space="0" w:color="auto"/>
                <w:left w:val="none" w:sz="0" w:space="0" w:color="auto"/>
                <w:bottom w:val="none" w:sz="0" w:space="0" w:color="auto"/>
                <w:right w:val="none" w:sz="0" w:space="0" w:color="auto"/>
              </w:divBdr>
              <w:divsChild>
                <w:div w:id="928344839">
                  <w:marLeft w:val="0"/>
                  <w:marRight w:val="0"/>
                  <w:marTop w:val="0"/>
                  <w:marBottom w:val="0"/>
                  <w:divBdr>
                    <w:top w:val="none" w:sz="0" w:space="0" w:color="auto"/>
                    <w:left w:val="none" w:sz="0" w:space="0" w:color="auto"/>
                    <w:bottom w:val="none" w:sz="0" w:space="0" w:color="auto"/>
                    <w:right w:val="none" w:sz="0" w:space="0" w:color="auto"/>
                  </w:divBdr>
                  <w:divsChild>
                    <w:div w:id="1330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69668">
      <w:bodyDiv w:val="1"/>
      <w:marLeft w:val="0"/>
      <w:marRight w:val="0"/>
      <w:marTop w:val="0"/>
      <w:marBottom w:val="0"/>
      <w:divBdr>
        <w:top w:val="none" w:sz="0" w:space="0" w:color="auto"/>
        <w:left w:val="none" w:sz="0" w:space="0" w:color="auto"/>
        <w:bottom w:val="none" w:sz="0" w:space="0" w:color="auto"/>
        <w:right w:val="none" w:sz="0" w:space="0" w:color="auto"/>
      </w:divBdr>
      <w:divsChild>
        <w:div w:id="1507088780">
          <w:marLeft w:val="0"/>
          <w:marRight w:val="0"/>
          <w:marTop w:val="0"/>
          <w:marBottom w:val="0"/>
          <w:divBdr>
            <w:top w:val="none" w:sz="0" w:space="0" w:color="auto"/>
            <w:left w:val="none" w:sz="0" w:space="0" w:color="auto"/>
            <w:bottom w:val="none" w:sz="0" w:space="0" w:color="auto"/>
            <w:right w:val="none" w:sz="0" w:space="0" w:color="auto"/>
          </w:divBdr>
          <w:divsChild>
            <w:div w:id="498815798">
              <w:marLeft w:val="0"/>
              <w:marRight w:val="0"/>
              <w:marTop w:val="0"/>
              <w:marBottom w:val="0"/>
              <w:divBdr>
                <w:top w:val="none" w:sz="0" w:space="0" w:color="auto"/>
                <w:left w:val="none" w:sz="0" w:space="0" w:color="auto"/>
                <w:bottom w:val="none" w:sz="0" w:space="0" w:color="auto"/>
                <w:right w:val="none" w:sz="0" w:space="0" w:color="auto"/>
              </w:divBdr>
              <w:divsChild>
                <w:div w:id="1604802160">
                  <w:marLeft w:val="225"/>
                  <w:marRight w:val="0"/>
                  <w:marTop w:val="0"/>
                  <w:marBottom w:val="0"/>
                  <w:divBdr>
                    <w:top w:val="none" w:sz="0" w:space="0" w:color="auto"/>
                    <w:left w:val="none" w:sz="0" w:space="0" w:color="auto"/>
                    <w:bottom w:val="none" w:sz="0" w:space="0" w:color="auto"/>
                    <w:right w:val="none" w:sz="0" w:space="0" w:color="auto"/>
                  </w:divBdr>
                  <w:divsChild>
                    <w:div w:id="595136549">
                      <w:marLeft w:val="0"/>
                      <w:marRight w:val="0"/>
                      <w:marTop w:val="0"/>
                      <w:marBottom w:val="0"/>
                      <w:divBdr>
                        <w:top w:val="none" w:sz="0" w:space="0" w:color="auto"/>
                        <w:left w:val="none" w:sz="0" w:space="0" w:color="auto"/>
                        <w:bottom w:val="none" w:sz="0" w:space="0" w:color="auto"/>
                        <w:right w:val="none" w:sz="0" w:space="0" w:color="auto"/>
                      </w:divBdr>
                      <w:divsChild>
                        <w:div w:id="387462062">
                          <w:marLeft w:val="0"/>
                          <w:marRight w:val="0"/>
                          <w:marTop w:val="0"/>
                          <w:marBottom w:val="0"/>
                          <w:divBdr>
                            <w:top w:val="none" w:sz="0" w:space="0" w:color="auto"/>
                            <w:left w:val="none" w:sz="0" w:space="0" w:color="auto"/>
                            <w:bottom w:val="none" w:sz="0" w:space="0" w:color="auto"/>
                            <w:right w:val="none" w:sz="0" w:space="0" w:color="auto"/>
                          </w:divBdr>
                          <w:divsChild>
                            <w:div w:id="1235704115">
                              <w:marLeft w:val="0"/>
                              <w:marRight w:val="0"/>
                              <w:marTop w:val="0"/>
                              <w:marBottom w:val="0"/>
                              <w:divBdr>
                                <w:top w:val="none" w:sz="0" w:space="0" w:color="auto"/>
                                <w:left w:val="none" w:sz="0" w:space="0" w:color="auto"/>
                                <w:bottom w:val="none" w:sz="0" w:space="0" w:color="auto"/>
                                <w:right w:val="none" w:sz="0" w:space="0" w:color="auto"/>
                              </w:divBdr>
                              <w:divsChild>
                                <w:div w:id="1540900524">
                                  <w:marLeft w:val="0"/>
                                  <w:marRight w:val="0"/>
                                  <w:marTop w:val="0"/>
                                  <w:marBottom w:val="0"/>
                                  <w:divBdr>
                                    <w:top w:val="none" w:sz="0" w:space="0" w:color="auto"/>
                                    <w:left w:val="none" w:sz="0" w:space="0" w:color="auto"/>
                                    <w:bottom w:val="none" w:sz="0" w:space="0" w:color="auto"/>
                                    <w:right w:val="none" w:sz="0" w:space="0" w:color="auto"/>
                                  </w:divBdr>
                                  <w:divsChild>
                                    <w:div w:id="1096366753">
                                      <w:marLeft w:val="0"/>
                                      <w:marRight w:val="0"/>
                                      <w:marTop w:val="0"/>
                                      <w:marBottom w:val="0"/>
                                      <w:divBdr>
                                        <w:top w:val="none" w:sz="0" w:space="0" w:color="auto"/>
                                        <w:left w:val="none" w:sz="0" w:space="0" w:color="auto"/>
                                        <w:bottom w:val="none" w:sz="0" w:space="0" w:color="auto"/>
                                        <w:right w:val="none" w:sz="0" w:space="0" w:color="auto"/>
                                      </w:divBdr>
                                      <w:divsChild>
                                        <w:div w:id="78523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68387-4B1D-40F2-B86B-5A884548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2035</Words>
  <Characters>11193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REGIDORES</dc:creator>
  <cp:lastModifiedBy>ZERYMART</cp:lastModifiedBy>
  <cp:revision>3</cp:revision>
  <cp:lastPrinted>2013-07-15T16:14:00Z</cp:lastPrinted>
  <dcterms:created xsi:type="dcterms:W3CDTF">2017-11-15T17:29:00Z</dcterms:created>
  <dcterms:modified xsi:type="dcterms:W3CDTF">2017-11-15T17:30:00Z</dcterms:modified>
</cp:coreProperties>
</file>