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1" w:rsidRPr="004E7420" w:rsidRDefault="00BB5322"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Pr>
          <w:rFonts w:ascii="Arial" w:eastAsia="Times New Roman" w:hAnsi="Arial" w:cs="Arial"/>
          <w:b/>
          <w:sz w:val="24"/>
          <w:szCs w:val="24"/>
          <w:u w:color="000000"/>
          <w:lang w:eastAsia="es-ES"/>
        </w:rPr>
        <w:t>ACTA DE LA SEPTUAGÉSIMO SÉPTIM</w:t>
      </w:r>
      <w:r w:rsidR="00060DE3" w:rsidRPr="004E7420">
        <w:rPr>
          <w:rFonts w:ascii="Arial" w:eastAsia="Times New Roman" w:hAnsi="Arial" w:cs="Arial"/>
          <w:b/>
          <w:sz w:val="24"/>
          <w:szCs w:val="24"/>
          <w:u w:color="000000"/>
          <w:lang w:eastAsia="es-ES"/>
        </w:rPr>
        <w:t>A</w:t>
      </w:r>
      <w:r w:rsidR="003D6491" w:rsidRPr="004E7420">
        <w:rPr>
          <w:rFonts w:ascii="Arial" w:eastAsia="Times New Roman" w:hAnsi="Arial" w:cs="Arial"/>
          <w:b/>
          <w:sz w:val="24"/>
          <w:szCs w:val="24"/>
          <w:u w:color="000000"/>
          <w:lang w:eastAsia="es-ES"/>
        </w:rPr>
        <w:t xml:space="preserve"> SESIÓN EXTRAORDINARIA DE CABILDO DEL AYUNTAMIENTO MUNICIPAL CONSTITUCIONAL DE ATLIXCO, PUEBLA,</w:t>
      </w:r>
      <w:r>
        <w:rPr>
          <w:rFonts w:ascii="Arial" w:eastAsia="Times New Roman" w:hAnsi="Arial" w:cs="Arial"/>
          <w:b/>
          <w:sz w:val="24"/>
          <w:szCs w:val="24"/>
          <w:u w:color="000000"/>
          <w:lang w:eastAsia="es-ES"/>
        </w:rPr>
        <w:t xml:space="preserve"> 2014 - 2018, DE FECHA VEINTISIETE</w:t>
      </w:r>
      <w:r w:rsidR="003D6491" w:rsidRPr="004E7420">
        <w:rPr>
          <w:rFonts w:ascii="Arial" w:eastAsia="Times New Roman" w:hAnsi="Arial" w:cs="Arial"/>
          <w:b/>
          <w:sz w:val="24"/>
          <w:szCs w:val="24"/>
          <w:u w:color="000000"/>
          <w:lang w:eastAsia="es-ES"/>
        </w:rPr>
        <w:t xml:space="preserve"> DE ABRIL DE DOS MIL DIECISÉIS.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3D6491" w:rsidRPr="004E7420" w:rsidRDefault="003D6491" w:rsidP="004E7420">
      <w:pPr>
        <w:pStyle w:val="Sinespaciado"/>
      </w:pPr>
    </w:p>
    <w:p w:rsidR="003D6491" w:rsidRPr="004E7420" w:rsidRDefault="003D6491" w:rsidP="003D6491">
      <w:pPr>
        <w:pBdr>
          <w:top w:val="nil"/>
          <w:left w:val="nil"/>
          <w:bottom w:val="nil"/>
          <w:right w:val="nil"/>
          <w:between w:val="nil"/>
          <w:bar w:val="nil"/>
        </w:pBdr>
        <w:spacing w:after="120" w:line="240" w:lineRule="auto"/>
        <w:rPr>
          <w:rFonts w:ascii="Arial" w:eastAsia="Arial Unicode MS" w:hAnsi="Arial" w:cs="Arial"/>
          <w:b/>
          <w:color w:val="000000"/>
          <w:sz w:val="24"/>
          <w:szCs w:val="24"/>
          <w:u w:color="000000"/>
          <w:bdr w:val="nil"/>
          <w:lang w:eastAsia="es-MX"/>
        </w:rPr>
      </w:pPr>
      <w:r w:rsidRPr="004E7420">
        <w:rPr>
          <w:rFonts w:ascii="Arial" w:eastAsia="Arial Unicode MS" w:hAnsi="Arial" w:cs="Arial"/>
          <w:b/>
          <w:color w:val="000000"/>
          <w:sz w:val="24"/>
          <w:szCs w:val="24"/>
          <w:u w:color="000000"/>
          <w:bdr w:val="nil"/>
          <w:lang w:eastAsia="es-MX"/>
        </w:rPr>
        <w:t>PUNTO UNO</w:t>
      </w:r>
    </w:p>
    <w:p w:rsidR="003D6491" w:rsidRPr="004E7420" w:rsidRDefault="003D6491" w:rsidP="004E7420">
      <w:pPr>
        <w:pStyle w:val="Sinespaciado"/>
        <w:rPr>
          <w:u w:color="000000"/>
          <w:bdr w:val="nil"/>
          <w:lang w:eastAsia="es-MX"/>
        </w:rPr>
      </w:pPr>
    </w:p>
    <w:p w:rsidR="003D6491" w:rsidRPr="004E7420" w:rsidRDefault="003D6491" w:rsidP="003D6491">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4E7420">
        <w:rPr>
          <w:rFonts w:ascii="Arial" w:eastAsia="Arial Unicode MS" w:hAnsi="Arial" w:cs="Arial"/>
          <w:color w:val="000000"/>
          <w:sz w:val="24"/>
          <w:szCs w:val="24"/>
          <w:u w:color="000000"/>
          <w:bdr w:val="nil"/>
          <w:lang w:eastAsia="es-MX"/>
        </w:rPr>
        <w:t xml:space="preserve">El Presidente Municipal, manifiesta: Buenos días señoras, señores Regidores y Secretaria del Ayuntamiento, nos hemos reunido en este recinto oficial, con el objeto </w:t>
      </w:r>
      <w:r w:rsidR="00BB5322">
        <w:rPr>
          <w:rFonts w:ascii="Arial" w:eastAsia="Arial Unicode MS" w:hAnsi="Arial" w:cs="Arial"/>
          <w:color w:val="000000"/>
          <w:sz w:val="24"/>
          <w:szCs w:val="24"/>
          <w:u w:color="000000"/>
          <w:bdr w:val="nil"/>
          <w:lang w:eastAsia="es-MX"/>
        </w:rPr>
        <w:t xml:space="preserve">de celebrar la septuagésimo </w:t>
      </w:r>
      <w:r w:rsidR="005679EE">
        <w:rPr>
          <w:rFonts w:ascii="Arial" w:eastAsia="Arial Unicode MS" w:hAnsi="Arial" w:cs="Arial"/>
          <w:color w:val="000000"/>
          <w:sz w:val="24"/>
          <w:szCs w:val="24"/>
          <w:u w:color="000000"/>
          <w:bdr w:val="nil"/>
          <w:lang w:eastAsia="es-MX"/>
        </w:rPr>
        <w:t>séptima</w:t>
      </w:r>
      <w:r w:rsidRPr="004E7420">
        <w:rPr>
          <w:rFonts w:ascii="Arial" w:eastAsia="Arial Unicode MS" w:hAnsi="Arial" w:cs="Arial"/>
          <w:color w:val="000000"/>
          <w:sz w:val="24"/>
          <w:szCs w:val="24"/>
          <w:u w:color="000000"/>
          <w:bdr w:val="nil"/>
          <w:lang w:eastAsia="es-MX"/>
        </w:rPr>
        <w:t xml:space="preserve"> sesión extraordinaria del Cabildo Municipal y siendo las nueve horas </w:t>
      </w:r>
      <w:r w:rsidR="005679EE">
        <w:rPr>
          <w:rFonts w:ascii="Arial" w:eastAsia="Arial Unicode MS" w:hAnsi="Arial" w:cs="Arial"/>
          <w:color w:val="000000"/>
          <w:sz w:val="24"/>
          <w:szCs w:val="24"/>
          <w:u w:color="000000"/>
          <w:bdr w:val="nil"/>
          <w:lang w:eastAsia="es-MX"/>
        </w:rPr>
        <w:t>del día veintisiete</w:t>
      </w:r>
      <w:r w:rsidRPr="004E7420">
        <w:rPr>
          <w:rFonts w:ascii="Arial" w:eastAsia="Arial Unicode MS" w:hAnsi="Arial" w:cs="Arial"/>
          <w:color w:val="000000"/>
          <w:sz w:val="24"/>
          <w:szCs w:val="24"/>
          <w:u w:color="000000"/>
          <w:bdr w:val="nil"/>
          <w:lang w:eastAsia="es-MX"/>
        </w:rPr>
        <w:t xml:space="preserve"> de abril del año dos mil dieciséis, declaro la apertura de la sesión y para su desarrollo solicito a la Secretaria del Ayuntamiento, proceda a realizar el pase de lista de asistencia.</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PUNTO DOS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 xml:space="preserve">La Secretaria del Ayuntamiento, manifiesta: Gracias señor Presidente, Honorable Cabildo, buenos días a todos, después de la apertura de la sesión procedo a realizar el pase de lista: </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Presidente Municipal Constitucional</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ING. JOSÉ LUIS GALEAZZI BERRA</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Regidores:</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JORGE EDUARDO MOYA HERNÁNDEZ;</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GRACIELA CANTORÁN NÁJERA;</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JORGE MARIO BLANCARTE MONTAÑO;</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MARÍA AUXILIO MORALES HEREDIA;</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JUAN MANUEL AYESTARÁN NAVA;</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JESICA RAMÍREZ ROSAS;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ERICH AMIGÓN VELÁZQUEZ;</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HAYDEE MUCIÑO DELGADO;</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RODOLFO CHÁVEZ ESCUDERO;</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lastRenderedPageBreak/>
        <w:t>C. ESPERANZA SÁNCHEZ PÉREZ;</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FÉLIX CASTILLO SÁNCHEZ; Y</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Síndico Municipal:</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JORGE GUTIÉRREZ RAMOS.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3D6491" w:rsidRPr="004E7420" w:rsidRDefault="003D6491" w:rsidP="003D6491">
      <w:pPr>
        <w:pStyle w:val="Cuerpo"/>
        <w:spacing w:line="240" w:lineRule="auto"/>
        <w:jc w:val="both"/>
        <w:rPr>
          <w:rFonts w:ascii="Arial" w:hAnsi="Arial" w:cs="Arial"/>
          <w:sz w:val="24"/>
          <w:szCs w:val="24"/>
        </w:rPr>
      </w:pPr>
      <w:r w:rsidRPr="004E7420">
        <w:rPr>
          <w:rFonts w:ascii="Arial" w:hAnsi="Arial" w:cs="Arial"/>
          <w:sz w:val="24"/>
          <w:szCs w:val="24"/>
        </w:rPr>
        <w:t>La Secretaria del Ayuntamiento, manifiesta: Señor Presidente, me permito informarle que se c</w:t>
      </w:r>
      <w:r w:rsidR="00884BC7" w:rsidRPr="004E7420">
        <w:rPr>
          <w:rFonts w:ascii="Arial" w:hAnsi="Arial" w:cs="Arial"/>
          <w:sz w:val="24"/>
          <w:szCs w:val="24"/>
        </w:rPr>
        <w:t xml:space="preserve">uenta </w:t>
      </w:r>
      <w:r w:rsidR="00CA500C">
        <w:rPr>
          <w:rFonts w:ascii="Arial" w:hAnsi="Arial" w:cs="Arial"/>
          <w:sz w:val="24"/>
          <w:szCs w:val="24"/>
        </w:rPr>
        <w:t>con la asistencia de diez</w:t>
      </w:r>
      <w:r w:rsidRPr="004E7420">
        <w:rPr>
          <w:rFonts w:ascii="Arial" w:hAnsi="Arial" w:cs="Arial"/>
          <w:sz w:val="24"/>
          <w:szCs w:val="24"/>
        </w:rPr>
        <w:t xml:space="preserve"> de trece integrantes del Ayuntamiento Municipal</w:t>
      </w:r>
      <w:r w:rsidR="00CA500C">
        <w:rPr>
          <w:rFonts w:ascii="Arial" w:hAnsi="Arial" w:cs="Arial"/>
          <w:sz w:val="24"/>
          <w:szCs w:val="24"/>
        </w:rPr>
        <w:t xml:space="preserve">; asimismo informo que en la Secretaría del Ayuntamiento se recibieron tres oficios el primero signado por el Regidor Rodolfo Chávez Escudero, Presidente de la Comisión de Ecología y Medio Ambiente Sustentable, el segundo signado por el Regidor Jorge Eduardo Moya Hernández, Presidente de la Comisión de Seguridad Pública y Gobernanza, y el tercero signado por el Regidor Erich </w:t>
      </w:r>
      <w:proofErr w:type="spellStart"/>
      <w:r w:rsidR="00CA500C">
        <w:rPr>
          <w:rFonts w:ascii="Arial" w:hAnsi="Arial" w:cs="Arial"/>
          <w:sz w:val="24"/>
          <w:szCs w:val="24"/>
        </w:rPr>
        <w:t>Amigón</w:t>
      </w:r>
      <w:proofErr w:type="spellEnd"/>
      <w:r w:rsidR="00CA500C">
        <w:rPr>
          <w:rFonts w:ascii="Arial" w:hAnsi="Arial" w:cs="Arial"/>
          <w:sz w:val="24"/>
          <w:szCs w:val="24"/>
        </w:rPr>
        <w:t xml:space="preserve"> Velázquez, Presidente de la Comisión de Turismo Cultura y Tradiciones, en el que informan que por motivos de agenda no podrán asistir a esta sesión</w:t>
      </w:r>
    </w:p>
    <w:p w:rsidR="008777BD" w:rsidRPr="004E7420" w:rsidRDefault="008777BD" w:rsidP="004E7420">
      <w:pPr>
        <w:pStyle w:val="Sinespaciado"/>
      </w:pP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PUNTO TRES</w:t>
      </w: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3D6491" w:rsidRPr="004E7420"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PUNTO CUATRO</w:t>
      </w:r>
    </w:p>
    <w:p w:rsidR="003D6491" w:rsidRPr="004E7420" w:rsidRDefault="003D6491" w:rsidP="003D6491">
      <w:pPr>
        <w:pStyle w:val="Sinespaciado"/>
        <w:rPr>
          <w:rFonts w:ascii="Arial" w:eastAsia="Calibri"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3D6491" w:rsidRPr="004E7420" w:rsidRDefault="003D6491" w:rsidP="003D6491">
      <w:pPr>
        <w:pStyle w:val="Sinespaciado"/>
        <w:rPr>
          <w:rFonts w:ascii="Arial" w:hAnsi="Arial" w:cs="Arial"/>
          <w:sz w:val="24"/>
          <w:szCs w:val="24"/>
          <w:u w:color="000000"/>
          <w:bdr w:val="nil"/>
          <w:lang w:eastAsia="es-MX"/>
        </w:rPr>
      </w:pPr>
    </w:p>
    <w:p w:rsidR="003D6491" w:rsidRPr="005679EE" w:rsidRDefault="003D6491" w:rsidP="003D6491">
      <w:pPr>
        <w:pBdr>
          <w:top w:val="nil"/>
          <w:left w:val="nil"/>
          <w:bottom w:val="nil"/>
          <w:right w:val="nil"/>
          <w:between w:val="nil"/>
          <w:bar w:val="nil"/>
        </w:pBdr>
        <w:spacing w:after="160" w:line="240" w:lineRule="auto"/>
        <w:jc w:val="center"/>
        <w:rPr>
          <w:rFonts w:ascii="Arial" w:eastAsia="Times New Roman" w:hAnsi="Arial" w:cs="Arial"/>
          <w:b/>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t>ORDEN DEL DÍA</w:t>
      </w:r>
    </w:p>
    <w:p w:rsidR="005679EE" w:rsidRPr="005679EE" w:rsidRDefault="005679EE" w:rsidP="005679EE">
      <w:pPr>
        <w:spacing w:after="240" w:line="240" w:lineRule="auto"/>
        <w:jc w:val="both"/>
        <w:rPr>
          <w:rFonts w:ascii="Arial" w:eastAsia="Times New Roman" w:hAnsi="Arial" w:cs="Arial"/>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t>1.-</w:t>
      </w:r>
      <w:r w:rsidRPr="005679EE">
        <w:rPr>
          <w:rFonts w:ascii="Arial" w:eastAsia="Times New Roman" w:hAnsi="Arial" w:cs="Arial"/>
          <w:color w:val="000000"/>
          <w:sz w:val="24"/>
          <w:szCs w:val="24"/>
          <w:u w:color="000000"/>
          <w:bdr w:val="nil"/>
          <w:lang w:eastAsia="es-MX"/>
        </w:rPr>
        <w:t xml:space="preserve"> Apertura de la sesión.</w:t>
      </w:r>
    </w:p>
    <w:p w:rsidR="005679EE" w:rsidRPr="005679EE" w:rsidRDefault="005679EE" w:rsidP="005679EE">
      <w:pPr>
        <w:spacing w:after="240" w:line="240" w:lineRule="auto"/>
        <w:jc w:val="both"/>
        <w:rPr>
          <w:rFonts w:ascii="Arial" w:eastAsia="Times New Roman" w:hAnsi="Arial" w:cs="Arial"/>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t>2.-</w:t>
      </w:r>
      <w:r w:rsidRPr="005679EE">
        <w:rPr>
          <w:rFonts w:ascii="Arial" w:eastAsia="Times New Roman" w:hAnsi="Arial" w:cs="Arial"/>
          <w:color w:val="000000"/>
          <w:sz w:val="24"/>
          <w:szCs w:val="24"/>
          <w:u w:color="000000"/>
          <w:bdr w:val="nil"/>
          <w:lang w:eastAsia="es-MX"/>
        </w:rPr>
        <w:t xml:space="preserve"> Pase de lista de asistencia.</w:t>
      </w:r>
    </w:p>
    <w:p w:rsidR="005679EE" w:rsidRPr="005679EE" w:rsidRDefault="005679EE" w:rsidP="005679EE">
      <w:pPr>
        <w:spacing w:after="240" w:line="240" w:lineRule="auto"/>
        <w:jc w:val="both"/>
        <w:rPr>
          <w:rFonts w:ascii="Arial" w:eastAsia="Times New Roman" w:hAnsi="Arial" w:cs="Arial"/>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t>3.-</w:t>
      </w:r>
      <w:r w:rsidRPr="005679EE">
        <w:rPr>
          <w:rFonts w:ascii="Arial" w:eastAsia="Times New Roman" w:hAnsi="Arial" w:cs="Arial"/>
          <w:color w:val="000000"/>
          <w:sz w:val="24"/>
          <w:szCs w:val="24"/>
          <w:u w:color="000000"/>
          <w:bdr w:val="nil"/>
          <w:lang w:eastAsia="es-MX"/>
        </w:rPr>
        <w:t xml:space="preserve"> Declaración del quórum legal.</w:t>
      </w:r>
    </w:p>
    <w:p w:rsidR="005679EE" w:rsidRPr="005679EE" w:rsidRDefault="005679EE" w:rsidP="005679EE">
      <w:pPr>
        <w:spacing w:after="240" w:line="240" w:lineRule="auto"/>
        <w:jc w:val="both"/>
        <w:rPr>
          <w:rFonts w:ascii="Arial" w:eastAsia="Times New Roman" w:hAnsi="Arial" w:cs="Arial"/>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t>4.-</w:t>
      </w:r>
      <w:r w:rsidRPr="005679EE">
        <w:rPr>
          <w:rFonts w:ascii="Arial" w:eastAsia="Times New Roman" w:hAnsi="Arial" w:cs="Arial"/>
          <w:color w:val="000000"/>
          <w:sz w:val="24"/>
          <w:szCs w:val="24"/>
          <w:u w:color="000000"/>
          <w:bdr w:val="nil"/>
          <w:lang w:eastAsia="es-MX"/>
        </w:rPr>
        <w:t xml:space="preserve"> Lectura, discusión y en su caso aprobación del orden del día.</w:t>
      </w:r>
    </w:p>
    <w:p w:rsidR="005679EE" w:rsidRPr="005679EE" w:rsidRDefault="005679EE" w:rsidP="005679EE">
      <w:pPr>
        <w:spacing w:line="240" w:lineRule="auto"/>
        <w:jc w:val="both"/>
        <w:rPr>
          <w:rFonts w:ascii="Arial" w:eastAsia="Times New Roman" w:hAnsi="Arial" w:cs="Arial"/>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t>5.-</w:t>
      </w:r>
      <w:r w:rsidRPr="005679EE">
        <w:rPr>
          <w:rFonts w:ascii="Arial" w:eastAsia="Times New Roman" w:hAnsi="Arial" w:cs="Arial"/>
          <w:color w:val="000000"/>
          <w:sz w:val="24"/>
          <w:szCs w:val="24"/>
          <w:u w:color="000000"/>
          <w:bdr w:val="nil"/>
          <w:lang w:eastAsia="es-MX"/>
        </w:rPr>
        <w:t xml:space="preserve"> Punto de Acuerdo que presenta el Ingeniero José Luis </w:t>
      </w:r>
      <w:proofErr w:type="spellStart"/>
      <w:r w:rsidRPr="005679EE">
        <w:rPr>
          <w:rFonts w:ascii="Arial" w:eastAsia="Times New Roman" w:hAnsi="Arial" w:cs="Arial"/>
          <w:color w:val="000000"/>
          <w:sz w:val="24"/>
          <w:szCs w:val="24"/>
          <w:u w:color="000000"/>
          <w:bdr w:val="nil"/>
          <w:lang w:eastAsia="es-MX"/>
        </w:rPr>
        <w:t>Galeazzi</w:t>
      </w:r>
      <w:proofErr w:type="spellEnd"/>
      <w:r w:rsidRPr="005679EE">
        <w:rPr>
          <w:rFonts w:ascii="Arial" w:eastAsia="Times New Roman" w:hAnsi="Arial" w:cs="Arial"/>
          <w:color w:val="000000"/>
          <w:sz w:val="24"/>
          <w:szCs w:val="24"/>
          <w:u w:color="000000"/>
          <w:bdr w:val="nil"/>
          <w:lang w:eastAsia="es-MX"/>
        </w:rPr>
        <w:t xml:space="preserve"> Berra, Presidente Municipal Constitucional de Atlixco, Puebla, por el que somete a consideración del Honorable Cabildo la propuesta para la conformación del Comité de Transparencia del Municipio de Atlixco. </w:t>
      </w:r>
    </w:p>
    <w:p w:rsidR="005679EE" w:rsidRPr="005679EE" w:rsidRDefault="005679EE" w:rsidP="005679EE">
      <w:pPr>
        <w:spacing w:after="240" w:line="240" w:lineRule="auto"/>
        <w:jc w:val="both"/>
        <w:rPr>
          <w:rFonts w:ascii="Arial" w:eastAsia="Times New Roman" w:hAnsi="Arial" w:cs="Arial"/>
          <w:color w:val="000000"/>
          <w:sz w:val="24"/>
          <w:szCs w:val="24"/>
          <w:u w:color="000000"/>
          <w:bdr w:val="nil"/>
          <w:lang w:eastAsia="es-MX"/>
        </w:rPr>
      </w:pPr>
      <w:r w:rsidRPr="005679EE">
        <w:rPr>
          <w:rFonts w:ascii="Arial" w:eastAsia="Times New Roman" w:hAnsi="Arial" w:cs="Arial"/>
          <w:b/>
          <w:color w:val="000000"/>
          <w:sz w:val="24"/>
          <w:szCs w:val="24"/>
          <w:u w:color="000000"/>
          <w:bdr w:val="nil"/>
          <w:lang w:eastAsia="es-MX"/>
        </w:rPr>
        <w:lastRenderedPageBreak/>
        <w:t>6.-</w:t>
      </w:r>
      <w:r w:rsidRPr="005679EE">
        <w:rPr>
          <w:rFonts w:ascii="Arial" w:eastAsia="Times New Roman" w:hAnsi="Arial" w:cs="Arial"/>
          <w:color w:val="000000"/>
          <w:sz w:val="24"/>
          <w:szCs w:val="24"/>
          <w:u w:color="000000"/>
          <w:bdr w:val="nil"/>
          <w:lang w:eastAsia="es-MX"/>
        </w:rPr>
        <w:t xml:space="preserve"> Cierre de la sesión.</w:t>
      </w:r>
    </w:p>
    <w:p w:rsidR="003D6491" w:rsidRPr="004E7420"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Es cuanto Señor Presidente.</w:t>
      </w:r>
    </w:p>
    <w:p w:rsidR="003D6491" w:rsidRPr="004E7420"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 xml:space="preserve">El Presidente Municipal, manifiesta: Honorable Cabildo, para continuar </w:t>
      </w:r>
      <w:r w:rsidRPr="004E7420">
        <w:rPr>
          <w:rFonts w:ascii="Arial" w:eastAsia="Arial" w:hAnsi="Arial" w:cs="Arial"/>
          <w:color w:val="000000"/>
          <w:sz w:val="24"/>
          <w:szCs w:val="24"/>
          <w:u w:color="000000"/>
          <w:bdr w:val="nil"/>
          <w:lang w:eastAsia="es-MX"/>
        </w:rPr>
        <w:t xml:space="preserve">les </w:t>
      </w:r>
      <w:r w:rsidRPr="004E7420">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Se aprueba por unanimidad de votos.</w:t>
      </w:r>
    </w:p>
    <w:p w:rsidR="003D6491" w:rsidRPr="004E7420"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PUNTO CINCO</w:t>
      </w:r>
    </w:p>
    <w:p w:rsidR="003D6491" w:rsidRPr="004E7420"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rPr>
      </w:pPr>
      <w:r w:rsidRPr="004E7420">
        <w:rPr>
          <w:rFonts w:ascii="Arial" w:eastAsia="Arial Unicode MS" w:hAnsi="Arial" w:cs="Arial"/>
          <w:sz w:val="24"/>
          <w:szCs w:val="24"/>
          <w:bdr w:val="nil"/>
        </w:rPr>
        <w:t xml:space="preserve">El Presidente Municipal, expresa: Honorable Cabildo, el punto cinco del orden del día corresponde al </w:t>
      </w:r>
      <w:r w:rsidR="005679EE" w:rsidRPr="005679EE">
        <w:rPr>
          <w:rFonts w:ascii="Arial" w:eastAsia="Times New Roman" w:hAnsi="Arial" w:cs="Arial"/>
          <w:color w:val="000000"/>
          <w:sz w:val="24"/>
          <w:szCs w:val="24"/>
          <w:u w:color="000000"/>
          <w:bdr w:val="nil"/>
          <w:lang w:eastAsia="es-MX"/>
        </w:rPr>
        <w:t xml:space="preserve">Punto de Acuerdo que presenta el Ingeniero José Luis </w:t>
      </w:r>
      <w:proofErr w:type="spellStart"/>
      <w:r w:rsidR="005679EE" w:rsidRPr="005679EE">
        <w:rPr>
          <w:rFonts w:ascii="Arial" w:eastAsia="Times New Roman" w:hAnsi="Arial" w:cs="Arial"/>
          <w:color w:val="000000"/>
          <w:sz w:val="24"/>
          <w:szCs w:val="24"/>
          <w:u w:color="000000"/>
          <w:bdr w:val="nil"/>
          <w:lang w:eastAsia="es-MX"/>
        </w:rPr>
        <w:t>Galeazzi</w:t>
      </w:r>
      <w:proofErr w:type="spellEnd"/>
      <w:r w:rsidR="005679EE" w:rsidRPr="005679EE">
        <w:rPr>
          <w:rFonts w:ascii="Arial" w:eastAsia="Times New Roman" w:hAnsi="Arial" w:cs="Arial"/>
          <w:color w:val="000000"/>
          <w:sz w:val="24"/>
          <w:szCs w:val="24"/>
          <w:u w:color="000000"/>
          <w:bdr w:val="nil"/>
          <w:lang w:eastAsia="es-MX"/>
        </w:rPr>
        <w:t xml:space="preserve"> Berra, Presidente Municipal Constitucional de Atlixco, Puebla, por el que somete a consideración del Honorable Cabildo la propuesta para la conformación del Comité de Transparencia del Municipio de Atlixco</w:t>
      </w:r>
      <w:r w:rsidRPr="004E7420">
        <w:rPr>
          <w:rFonts w:ascii="Arial" w:hAnsi="Arial" w:cs="Arial"/>
          <w:color w:val="000000"/>
          <w:sz w:val="24"/>
          <w:szCs w:val="24"/>
        </w:rPr>
        <w:t xml:space="preserve">, por lo tanto </w:t>
      </w:r>
      <w:r w:rsidR="005679EE">
        <w:rPr>
          <w:rFonts w:ascii="Arial" w:hAnsi="Arial" w:cs="Arial"/>
          <w:color w:val="000000"/>
          <w:sz w:val="24"/>
          <w:szCs w:val="24"/>
        </w:rPr>
        <w:t>procedo</w:t>
      </w:r>
      <w:r w:rsidRPr="004E7420">
        <w:rPr>
          <w:rFonts w:ascii="Arial" w:hAnsi="Arial" w:cs="Arial"/>
          <w:color w:val="000000"/>
          <w:sz w:val="24"/>
          <w:szCs w:val="24"/>
        </w:rPr>
        <w:t xml:space="preserve"> a dar lectura a</w:t>
      </w:r>
      <w:r w:rsidR="005679EE">
        <w:rPr>
          <w:rFonts w:ascii="Arial" w:hAnsi="Arial" w:cs="Arial"/>
          <w:color w:val="000000"/>
          <w:sz w:val="24"/>
          <w:szCs w:val="24"/>
        </w:rPr>
        <w:t>l</w:t>
      </w:r>
      <w:r w:rsidRPr="004E7420">
        <w:rPr>
          <w:rFonts w:ascii="Arial" w:hAnsi="Arial" w:cs="Arial"/>
          <w:color w:val="000000"/>
          <w:sz w:val="24"/>
          <w:szCs w:val="24"/>
        </w:rPr>
        <w:t xml:space="preserve"> su </w:t>
      </w:r>
      <w:r w:rsidR="00293EE6" w:rsidRPr="005679EE">
        <w:rPr>
          <w:rFonts w:ascii="Arial" w:eastAsia="Times New Roman" w:hAnsi="Arial" w:cs="Arial"/>
          <w:color w:val="000000"/>
          <w:sz w:val="24"/>
          <w:szCs w:val="24"/>
          <w:u w:color="000000"/>
          <w:bdr w:val="nil"/>
          <w:lang w:eastAsia="es-MX"/>
        </w:rPr>
        <w:t>Punto de Acuerdo</w:t>
      </w:r>
      <w:r w:rsidRPr="004E7420">
        <w:rPr>
          <w:rFonts w:ascii="Arial" w:eastAsia="Arial Unicode MS" w:hAnsi="Arial" w:cs="Arial"/>
          <w:sz w:val="24"/>
          <w:szCs w:val="24"/>
          <w:bdr w:val="nil"/>
        </w:rPr>
        <w:t>.</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4E7420" w:rsidRDefault="00293EE6"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4E7420">
        <w:rPr>
          <w:rFonts w:ascii="Arial" w:eastAsia="Arial Unicode MS" w:hAnsi="Arial" w:cs="Arial"/>
          <w:sz w:val="24"/>
          <w:szCs w:val="24"/>
          <w:bdr w:val="nil"/>
        </w:rPr>
        <w:t>El Presidente Municipal</w:t>
      </w:r>
      <w:r w:rsidR="003D6491" w:rsidRPr="004E7420">
        <w:rPr>
          <w:rFonts w:ascii="Arial" w:eastAsia="Times New Roman" w:hAnsi="Arial" w:cs="Arial"/>
          <w:color w:val="000000"/>
          <w:sz w:val="24"/>
          <w:szCs w:val="24"/>
          <w:u w:color="000000"/>
          <w:bdr w:val="nil"/>
          <w:lang w:eastAsia="es-MX"/>
        </w:rPr>
        <w:t>, manifiesta:</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HONORABLE CABILDO:</w:t>
      </w:r>
    </w:p>
    <w:p w:rsidR="004E7420" w:rsidRDefault="004E7420" w:rsidP="004E7420">
      <w:pPr>
        <w:pBdr>
          <w:top w:val="nil"/>
          <w:left w:val="nil"/>
          <w:bottom w:val="nil"/>
          <w:right w:val="nil"/>
          <w:between w:val="nil"/>
          <w:bar w:val="nil"/>
        </w:pBdr>
        <w:spacing w:after="0" w:line="240" w:lineRule="auto"/>
        <w:rPr>
          <w:rFonts w:ascii="Arial" w:eastAsia="Times New Roman" w:hAnsi="Arial" w:cs="Arial"/>
          <w:b/>
          <w:color w:val="000000"/>
          <w:sz w:val="24"/>
          <w:szCs w:val="24"/>
          <w:u w:color="000000"/>
          <w:bdr w:val="nil"/>
          <w:lang w:eastAsia="es-MX"/>
        </w:rPr>
      </w:pPr>
    </w:p>
    <w:p w:rsidR="00293EE6" w:rsidRPr="002B4170" w:rsidRDefault="00293EE6" w:rsidP="00293EE6">
      <w:pPr>
        <w:jc w:val="both"/>
        <w:rPr>
          <w:rFonts w:ascii="Arial" w:eastAsia="Times New Roman" w:hAnsi="Arial" w:cs="Arial"/>
          <w:b/>
          <w:sz w:val="24"/>
          <w:szCs w:val="24"/>
        </w:rPr>
      </w:pPr>
      <w:r w:rsidRPr="002B4170">
        <w:rPr>
          <w:rFonts w:ascii="Arial" w:hAnsi="Arial" w:cs="Arial"/>
          <w:b/>
          <w:bCs/>
          <w:color w:val="000000"/>
          <w:sz w:val="24"/>
          <w:szCs w:val="24"/>
        </w:rPr>
        <w:t>EL SUSCRITO JOSÉ LUIS GALEAZZI BERRA, EN MI CARÁCTER DE PRESIDENTE MUNICIPAL CONSTITUCIONAL DEL MUNICIPIO DE ATLIXCO, PUEBLA,</w:t>
      </w:r>
      <w:r w:rsidRPr="002B4170">
        <w:rPr>
          <w:rFonts w:ascii="Arial" w:hAnsi="Arial" w:cs="Arial"/>
          <w:b/>
          <w:color w:val="000000"/>
          <w:sz w:val="24"/>
          <w:szCs w:val="24"/>
        </w:rPr>
        <w:t xml:space="preserve"> CON FUNDAMENTO EN LO DISPUESTO POR EL ARTÍCULO 115 DE LA CONSTITUCIÓN POLÍTICA DE LOS ESTADOS UNIDOS MEXICANOS, ASÍ COMO EN LOS ARTÍCULOS 43 Y 44 DE LA LEY GENERAL DE TRANSPARENCIA Y ACCESO A LA INFORMACIÓN PÚBLICA QUE DISPONEN QUE EN CADA SUJETO OBLIGADO SE INTEGRARÁ UN COMITÉ DE TRANSPARENCIA COLEGIADO E INTEGRADO POR UN NÚMERO IMPAR</w:t>
      </w:r>
      <w:r w:rsidRPr="002B4170">
        <w:rPr>
          <w:rFonts w:ascii="Arial" w:hAnsi="Arial" w:cs="Arial"/>
          <w:b/>
          <w:sz w:val="24"/>
          <w:szCs w:val="24"/>
        </w:rPr>
        <w:t xml:space="preserve">, POR LO QUE: </w:t>
      </w:r>
    </w:p>
    <w:p w:rsidR="00293EE6" w:rsidRPr="002B4170" w:rsidRDefault="00293EE6" w:rsidP="00293EE6">
      <w:pPr>
        <w:autoSpaceDE w:val="0"/>
        <w:autoSpaceDN w:val="0"/>
        <w:adjustRightInd w:val="0"/>
        <w:jc w:val="center"/>
        <w:rPr>
          <w:rFonts w:ascii="Arial" w:hAnsi="Arial" w:cs="Arial"/>
          <w:b/>
          <w:color w:val="000000"/>
          <w:sz w:val="24"/>
          <w:szCs w:val="24"/>
        </w:rPr>
      </w:pPr>
      <w:r w:rsidRPr="002B4170">
        <w:rPr>
          <w:rFonts w:ascii="Arial" w:hAnsi="Arial" w:cs="Arial"/>
          <w:b/>
          <w:color w:val="000000"/>
          <w:sz w:val="24"/>
          <w:szCs w:val="24"/>
        </w:rPr>
        <w:t xml:space="preserve">CONSIDERANDO </w:t>
      </w:r>
    </w:p>
    <w:p w:rsidR="00293EE6" w:rsidRPr="002B4170" w:rsidRDefault="00293EE6" w:rsidP="00293EE6">
      <w:pPr>
        <w:autoSpaceDE w:val="0"/>
        <w:autoSpaceDN w:val="0"/>
        <w:adjustRightInd w:val="0"/>
        <w:jc w:val="both"/>
        <w:rPr>
          <w:rFonts w:ascii="Arial" w:hAnsi="Arial" w:cs="Arial"/>
          <w:sz w:val="24"/>
          <w:szCs w:val="24"/>
        </w:rPr>
      </w:pPr>
      <w:r w:rsidRPr="002B4170">
        <w:rPr>
          <w:rFonts w:ascii="Arial" w:hAnsi="Arial" w:cs="Arial"/>
          <w:sz w:val="24"/>
          <w:szCs w:val="24"/>
        </w:rPr>
        <w:t xml:space="preserve">Que, la Constitución Política de los Estados Unidos Mexicanos contempla en su artículo 6 como derecho humano el derecho de acceso a la información pública, definiendo a esta última como toda aquella información en posesión de cualquier </w:t>
      </w:r>
      <w:r w:rsidRPr="002B4170">
        <w:rPr>
          <w:rFonts w:ascii="Arial" w:hAnsi="Arial" w:cs="Arial"/>
          <w:sz w:val="24"/>
          <w:szCs w:val="24"/>
        </w:rPr>
        <w:lastRenderedPageBreak/>
        <w:t>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293EE6" w:rsidRPr="002B4170" w:rsidRDefault="00293EE6" w:rsidP="00293EE6">
      <w:pPr>
        <w:autoSpaceDE w:val="0"/>
        <w:autoSpaceDN w:val="0"/>
        <w:adjustRightInd w:val="0"/>
        <w:jc w:val="both"/>
        <w:rPr>
          <w:rFonts w:ascii="Arial" w:hAnsi="Arial" w:cs="Arial"/>
          <w:sz w:val="24"/>
          <w:szCs w:val="24"/>
        </w:rPr>
      </w:pPr>
      <w:r w:rsidRPr="002B4170">
        <w:rPr>
          <w:rFonts w:ascii="Arial" w:hAnsi="Arial" w:cs="Arial"/>
          <w:sz w:val="24"/>
          <w:szCs w:val="24"/>
        </w:rPr>
        <w:t xml:space="preserve">Que, la Ley General de Transparencia y Acceso a la Información Pública establece que en cada sujeto obligado constituirá un Comité de Transparencia colegiado e integrado por un número impar, cuyos integrantes tendrán acceso a la información para determinar su clasificación, conforme a la normatividad previamente establecida por los sujetos obligados para el resguardo o salvaguarda de la información. </w:t>
      </w:r>
    </w:p>
    <w:p w:rsidR="00293EE6" w:rsidRPr="002B4170" w:rsidRDefault="00293EE6" w:rsidP="00293EE6">
      <w:pPr>
        <w:autoSpaceDE w:val="0"/>
        <w:autoSpaceDN w:val="0"/>
        <w:adjustRightInd w:val="0"/>
        <w:jc w:val="both"/>
        <w:rPr>
          <w:rFonts w:ascii="Arial" w:hAnsi="Arial" w:cs="Arial"/>
          <w:sz w:val="24"/>
          <w:szCs w:val="24"/>
        </w:rPr>
      </w:pPr>
      <w:r w:rsidRPr="002B4170">
        <w:rPr>
          <w:rFonts w:ascii="Arial" w:hAnsi="Arial" w:cs="Arial"/>
          <w:sz w:val="24"/>
          <w:szCs w:val="24"/>
        </w:rPr>
        <w:t xml:space="preserve">Que, la Ley General de Transparencia y Acceso a la Información Pública establece que los integrantes del Comité de Transparencia no podrán depender jerárquicamente entre sí, tampoco podrán reunirse dos o más de estos integrantes en una sola persona. </w:t>
      </w:r>
    </w:p>
    <w:p w:rsidR="00293EE6" w:rsidRPr="002B4170" w:rsidRDefault="00293EE6" w:rsidP="00293EE6">
      <w:pPr>
        <w:autoSpaceDE w:val="0"/>
        <w:autoSpaceDN w:val="0"/>
        <w:adjustRightInd w:val="0"/>
        <w:jc w:val="both"/>
        <w:rPr>
          <w:rFonts w:ascii="Arial" w:hAnsi="Arial" w:cs="Arial"/>
          <w:sz w:val="24"/>
          <w:szCs w:val="24"/>
        </w:rPr>
      </w:pPr>
      <w:r w:rsidRPr="002B4170">
        <w:rPr>
          <w:rFonts w:ascii="Arial" w:hAnsi="Arial" w:cs="Arial"/>
          <w:sz w:val="24"/>
          <w:szCs w:val="24"/>
        </w:rPr>
        <w:t>Que, de acuerdo al artículo cuadragésimo cuarto de la Ley General de Transparencia y Acceso a la Información Pública son facultades del Comité de Transparencia las siguientes:</w:t>
      </w: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 xml:space="preserve">Instituir, coordinar y supervisar, en términos de las disposiciones aplicables, las acciones y los procedimientos para asegurar la mayor eficacia en la gestión de las solicitudes en materia de acceso a la información; </w:t>
      </w:r>
    </w:p>
    <w:p w:rsidR="00293EE6" w:rsidRPr="002B4170" w:rsidRDefault="00293EE6" w:rsidP="00293EE6">
      <w:pPr>
        <w:pStyle w:val="Prrafodelista"/>
        <w:autoSpaceDE w:val="0"/>
        <w:autoSpaceDN w:val="0"/>
        <w:adjustRightInd w:val="0"/>
        <w:ind w:left="1080"/>
        <w:jc w:val="both"/>
        <w:rPr>
          <w:rFonts w:ascii="Arial" w:hAnsi="Arial" w:cs="Arial"/>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 xml:space="preserve">Confirmar, modificar o revocar las determinaciones que en materia de ampliación del plazo de respuesta, clasificación de la información y declaración de inexistencia o de incompetencia realicen los titulares de las Áreas de los sujetos obligados; </w:t>
      </w:r>
    </w:p>
    <w:p w:rsidR="00293EE6" w:rsidRPr="002B4170" w:rsidRDefault="00293EE6" w:rsidP="00293EE6">
      <w:pPr>
        <w:autoSpaceDE w:val="0"/>
        <w:autoSpaceDN w:val="0"/>
        <w:adjustRightInd w:val="0"/>
        <w:spacing w:after="0"/>
        <w:jc w:val="both"/>
        <w:rPr>
          <w:rFonts w:ascii="Arial" w:hAnsi="Arial" w:cs="Arial"/>
          <w:sz w:val="24"/>
          <w:szCs w:val="24"/>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 xml:space="preserve">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rsidR="00293EE6" w:rsidRPr="002B4170" w:rsidRDefault="00293EE6" w:rsidP="00293EE6">
      <w:pPr>
        <w:autoSpaceDE w:val="0"/>
        <w:autoSpaceDN w:val="0"/>
        <w:adjustRightInd w:val="0"/>
        <w:jc w:val="both"/>
        <w:rPr>
          <w:rFonts w:ascii="Arial" w:hAnsi="Arial" w:cs="Arial"/>
          <w:sz w:val="24"/>
          <w:szCs w:val="24"/>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 xml:space="preserve">Establecer políticas para facilitar la obtención de información y el ejercicio del derecho de acceso a la información; </w:t>
      </w:r>
    </w:p>
    <w:p w:rsidR="00293EE6" w:rsidRPr="002B4170" w:rsidRDefault="00293EE6" w:rsidP="00293EE6">
      <w:pPr>
        <w:autoSpaceDE w:val="0"/>
        <w:autoSpaceDN w:val="0"/>
        <w:adjustRightInd w:val="0"/>
        <w:spacing w:after="0"/>
        <w:jc w:val="both"/>
        <w:rPr>
          <w:rFonts w:ascii="Arial" w:hAnsi="Arial" w:cs="Arial"/>
          <w:sz w:val="24"/>
          <w:szCs w:val="24"/>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lastRenderedPageBreak/>
        <w:t xml:space="preserve">Promover la capacitación y actualización de los Servidores Públicos o integrantes adscritos a las Unidades de Transparencia; </w:t>
      </w:r>
    </w:p>
    <w:p w:rsidR="00293EE6" w:rsidRPr="002B4170" w:rsidRDefault="00293EE6" w:rsidP="00293EE6">
      <w:pPr>
        <w:autoSpaceDE w:val="0"/>
        <w:autoSpaceDN w:val="0"/>
        <w:adjustRightInd w:val="0"/>
        <w:spacing w:after="0"/>
        <w:jc w:val="both"/>
        <w:rPr>
          <w:rFonts w:ascii="Arial" w:hAnsi="Arial" w:cs="Arial"/>
          <w:sz w:val="24"/>
          <w:szCs w:val="24"/>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Establecer programas de capacitación en materia de transparencia, acceso a la información, accesibilidad y protección de datos personales, para todos los Servidores Públicos o integrantes del sujeto obligado;</w:t>
      </w:r>
    </w:p>
    <w:p w:rsidR="00293EE6" w:rsidRPr="002B4170" w:rsidRDefault="00293EE6" w:rsidP="00293EE6">
      <w:pPr>
        <w:autoSpaceDE w:val="0"/>
        <w:autoSpaceDN w:val="0"/>
        <w:adjustRightInd w:val="0"/>
        <w:spacing w:after="0"/>
        <w:jc w:val="both"/>
        <w:rPr>
          <w:rFonts w:ascii="Arial" w:hAnsi="Arial" w:cs="Arial"/>
          <w:sz w:val="24"/>
          <w:szCs w:val="24"/>
        </w:rPr>
      </w:pPr>
      <w:r w:rsidRPr="002B4170">
        <w:rPr>
          <w:rFonts w:ascii="Arial" w:hAnsi="Arial" w:cs="Arial"/>
          <w:sz w:val="24"/>
          <w:szCs w:val="24"/>
        </w:rPr>
        <w:t xml:space="preserve"> </w:t>
      </w: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 xml:space="preserve">Recabar y enviar al organismo garante, de conformidad con los lineamientos que estos expidan, los datos necesarios para la elaboración del informe anual; </w:t>
      </w:r>
    </w:p>
    <w:p w:rsidR="00293EE6" w:rsidRPr="002B4170" w:rsidRDefault="00293EE6" w:rsidP="00293EE6">
      <w:pPr>
        <w:autoSpaceDE w:val="0"/>
        <w:autoSpaceDN w:val="0"/>
        <w:adjustRightInd w:val="0"/>
        <w:spacing w:after="0"/>
        <w:jc w:val="both"/>
        <w:rPr>
          <w:rFonts w:ascii="Arial" w:hAnsi="Arial" w:cs="Arial"/>
          <w:sz w:val="24"/>
          <w:szCs w:val="24"/>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 xml:space="preserve">Solicitar y autorizar la ampliación del plazo de reserva de la información a que se refiere el artículo 101 de la presente Ley, y </w:t>
      </w:r>
    </w:p>
    <w:p w:rsidR="00293EE6" w:rsidRPr="002B4170" w:rsidRDefault="00293EE6" w:rsidP="00293EE6">
      <w:pPr>
        <w:autoSpaceDE w:val="0"/>
        <w:autoSpaceDN w:val="0"/>
        <w:adjustRightInd w:val="0"/>
        <w:spacing w:after="0"/>
        <w:jc w:val="both"/>
        <w:rPr>
          <w:rFonts w:ascii="Arial" w:hAnsi="Arial" w:cs="Arial"/>
          <w:sz w:val="24"/>
          <w:szCs w:val="24"/>
        </w:rPr>
      </w:pPr>
    </w:p>
    <w:p w:rsidR="00293EE6" w:rsidRPr="002B4170" w:rsidRDefault="00293EE6" w:rsidP="00293EE6">
      <w:pPr>
        <w:pStyle w:val="Prrafodelista"/>
        <w:numPr>
          <w:ilvl w:val="0"/>
          <w:numId w:val="25"/>
        </w:numPr>
        <w:autoSpaceDE w:val="0"/>
        <w:autoSpaceDN w:val="0"/>
        <w:adjustRightInd w:val="0"/>
        <w:spacing w:after="0" w:line="240" w:lineRule="auto"/>
        <w:jc w:val="both"/>
        <w:rPr>
          <w:rFonts w:ascii="Arial" w:hAnsi="Arial" w:cs="Arial"/>
        </w:rPr>
      </w:pPr>
      <w:r w:rsidRPr="002B4170">
        <w:rPr>
          <w:rFonts w:ascii="Arial" w:hAnsi="Arial" w:cs="Arial"/>
        </w:rPr>
        <w:t>Las demás que se desprendan de la normatividad aplicable.</w:t>
      </w:r>
    </w:p>
    <w:p w:rsidR="00293EE6" w:rsidRPr="002B4170" w:rsidRDefault="00293EE6" w:rsidP="00293EE6">
      <w:pPr>
        <w:autoSpaceDE w:val="0"/>
        <w:autoSpaceDN w:val="0"/>
        <w:adjustRightInd w:val="0"/>
        <w:jc w:val="both"/>
        <w:rPr>
          <w:rFonts w:ascii="Arial" w:hAnsi="Arial" w:cs="Arial"/>
          <w:sz w:val="24"/>
          <w:szCs w:val="24"/>
        </w:rPr>
      </w:pPr>
    </w:p>
    <w:p w:rsidR="00293EE6" w:rsidRPr="002B4170" w:rsidRDefault="00293EE6" w:rsidP="00293EE6">
      <w:pPr>
        <w:jc w:val="both"/>
        <w:rPr>
          <w:rFonts w:ascii="Arial" w:eastAsia="Times New Roman" w:hAnsi="Arial" w:cs="Arial"/>
          <w:color w:val="000000"/>
          <w:sz w:val="24"/>
          <w:szCs w:val="24"/>
        </w:rPr>
      </w:pPr>
      <w:r w:rsidRPr="002B4170">
        <w:rPr>
          <w:rFonts w:ascii="Arial" w:hAnsi="Arial" w:cs="Arial"/>
          <w:sz w:val="24"/>
          <w:szCs w:val="24"/>
        </w:rPr>
        <w:t xml:space="preserve">Por lo que en mi carácter de Presidente Municipal Constitucional, </w:t>
      </w:r>
      <w:r w:rsidRPr="002B4170">
        <w:rPr>
          <w:rFonts w:ascii="Arial" w:hAnsi="Arial" w:cs="Arial"/>
          <w:color w:val="000000"/>
          <w:sz w:val="24"/>
          <w:szCs w:val="24"/>
        </w:rPr>
        <w:t xml:space="preserve">a este Honorable Cabildo, titular del sujeto obligado entendiéndose como tal el H. Ayuntamiento de Atlixco, Puebla, presento el siguiente:  </w:t>
      </w:r>
    </w:p>
    <w:p w:rsidR="00293EE6" w:rsidRPr="002B4170" w:rsidRDefault="00293EE6" w:rsidP="00293EE6">
      <w:pPr>
        <w:autoSpaceDE w:val="0"/>
        <w:autoSpaceDN w:val="0"/>
        <w:adjustRightInd w:val="0"/>
        <w:jc w:val="center"/>
        <w:rPr>
          <w:rFonts w:ascii="Arial" w:hAnsi="Arial" w:cs="Arial"/>
          <w:b/>
          <w:bCs/>
          <w:color w:val="000000"/>
          <w:sz w:val="24"/>
          <w:szCs w:val="24"/>
        </w:rPr>
      </w:pPr>
      <w:r w:rsidRPr="002B4170">
        <w:rPr>
          <w:rFonts w:ascii="Arial" w:hAnsi="Arial" w:cs="Arial"/>
          <w:b/>
          <w:bCs/>
          <w:color w:val="000000"/>
          <w:sz w:val="24"/>
          <w:szCs w:val="24"/>
        </w:rPr>
        <w:t>PUNTO DE ACUERDO</w:t>
      </w:r>
    </w:p>
    <w:p w:rsidR="00293EE6" w:rsidRPr="002B4170" w:rsidRDefault="00293EE6" w:rsidP="00293EE6">
      <w:pPr>
        <w:jc w:val="both"/>
        <w:rPr>
          <w:rFonts w:ascii="Arial" w:hAnsi="Arial" w:cs="Arial"/>
          <w:sz w:val="24"/>
          <w:szCs w:val="24"/>
        </w:rPr>
      </w:pPr>
      <w:r w:rsidRPr="002B4170">
        <w:rPr>
          <w:rFonts w:ascii="Arial" w:hAnsi="Arial" w:cs="Arial"/>
          <w:b/>
          <w:sz w:val="24"/>
          <w:szCs w:val="24"/>
        </w:rPr>
        <w:t>PRIMERO.-</w:t>
      </w:r>
      <w:r w:rsidRPr="002B4170">
        <w:rPr>
          <w:rFonts w:ascii="Arial" w:hAnsi="Arial" w:cs="Arial"/>
          <w:sz w:val="24"/>
          <w:szCs w:val="24"/>
        </w:rPr>
        <w:t xml:space="preserve"> Se aprueba la conformación del Comité de Transparencia del Municipio de Atlixco para el periodo 2016 - 2018, quedando conformado de la siguiente manera:</w:t>
      </w:r>
    </w:p>
    <w:p w:rsidR="00293EE6" w:rsidRPr="002B4170" w:rsidRDefault="00293EE6" w:rsidP="00293EE6">
      <w:pPr>
        <w:jc w:val="center"/>
        <w:rPr>
          <w:rFonts w:ascii="Arial" w:hAnsi="Arial" w:cs="Arial"/>
          <w:b/>
          <w:sz w:val="24"/>
          <w:szCs w:val="24"/>
        </w:rPr>
      </w:pPr>
      <w:r w:rsidRPr="002B4170">
        <w:rPr>
          <w:rFonts w:ascii="Arial" w:hAnsi="Arial" w:cs="Arial"/>
          <w:b/>
          <w:sz w:val="24"/>
          <w:szCs w:val="24"/>
        </w:rPr>
        <w:t>Comité de Transparencia del Municipio de Atlixco</w:t>
      </w:r>
    </w:p>
    <w:p w:rsidR="00293EE6" w:rsidRPr="002B4170" w:rsidRDefault="00293EE6" w:rsidP="00293EE6">
      <w:pPr>
        <w:jc w:val="both"/>
        <w:rPr>
          <w:rFonts w:ascii="Arial" w:hAnsi="Arial" w:cs="Arial"/>
          <w:sz w:val="24"/>
          <w:szCs w:val="24"/>
        </w:rPr>
      </w:pPr>
      <w:r w:rsidRPr="002B4170">
        <w:rPr>
          <w:rFonts w:ascii="Arial" w:hAnsi="Arial" w:cs="Arial"/>
          <w:b/>
          <w:sz w:val="24"/>
          <w:szCs w:val="24"/>
        </w:rPr>
        <w:t xml:space="preserve">Presidente.- </w:t>
      </w:r>
      <w:r w:rsidRPr="002B4170">
        <w:rPr>
          <w:rFonts w:ascii="Arial" w:hAnsi="Arial" w:cs="Arial"/>
          <w:sz w:val="24"/>
          <w:szCs w:val="24"/>
        </w:rPr>
        <w:t xml:space="preserve">Lic. </w:t>
      </w:r>
      <w:proofErr w:type="spellStart"/>
      <w:r w:rsidRPr="002B4170">
        <w:rPr>
          <w:rFonts w:ascii="Arial" w:hAnsi="Arial" w:cs="Arial"/>
          <w:sz w:val="24"/>
          <w:szCs w:val="24"/>
        </w:rPr>
        <w:t>Hortencia</w:t>
      </w:r>
      <w:proofErr w:type="spellEnd"/>
      <w:r w:rsidRPr="002B4170">
        <w:rPr>
          <w:rFonts w:ascii="Arial" w:hAnsi="Arial" w:cs="Arial"/>
          <w:sz w:val="24"/>
          <w:szCs w:val="24"/>
        </w:rPr>
        <w:t xml:space="preserve"> Gómez </w:t>
      </w:r>
      <w:proofErr w:type="spellStart"/>
      <w:r w:rsidRPr="002B4170">
        <w:rPr>
          <w:rFonts w:ascii="Arial" w:hAnsi="Arial" w:cs="Arial"/>
          <w:sz w:val="24"/>
          <w:szCs w:val="24"/>
        </w:rPr>
        <w:t>Zempoaltecatl</w:t>
      </w:r>
      <w:proofErr w:type="spellEnd"/>
      <w:r w:rsidRPr="002B4170">
        <w:rPr>
          <w:rFonts w:ascii="Arial" w:hAnsi="Arial" w:cs="Arial"/>
          <w:sz w:val="24"/>
          <w:szCs w:val="24"/>
        </w:rPr>
        <w:t>, Titular de la Unidad Administrativa de Transparencia y Acceso a la Información del H. Ayuntamiento de Atlixco.</w:t>
      </w:r>
    </w:p>
    <w:p w:rsidR="00293EE6" w:rsidRPr="002B4170" w:rsidRDefault="00293EE6" w:rsidP="00293EE6">
      <w:pPr>
        <w:jc w:val="both"/>
        <w:rPr>
          <w:rFonts w:ascii="Arial" w:hAnsi="Arial" w:cs="Arial"/>
          <w:sz w:val="24"/>
          <w:szCs w:val="24"/>
        </w:rPr>
      </w:pPr>
      <w:r w:rsidRPr="002B4170">
        <w:rPr>
          <w:rFonts w:ascii="Arial" w:hAnsi="Arial" w:cs="Arial"/>
          <w:b/>
          <w:sz w:val="24"/>
          <w:szCs w:val="24"/>
        </w:rPr>
        <w:t xml:space="preserve">Integrante.- </w:t>
      </w:r>
      <w:r w:rsidRPr="002B4170">
        <w:rPr>
          <w:rFonts w:ascii="Arial" w:hAnsi="Arial" w:cs="Arial"/>
          <w:sz w:val="24"/>
          <w:szCs w:val="24"/>
        </w:rPr>
        <w:t>Lic. Esther González Rodríguez.- Responsable de la Unidad Coordinadora de Archivos.</w:t>
      </w:r>
    </w:p>
    <w:p w:rsidR="00293EE6" w:rsidRPr="002B4170" w:rsidRDefault="00293EE6" w:rsidP="00293EE6">
      <w:pPr>
        <w:jc w:val="both"/>
        <w:rPr>
          <w:rFonts w:ascii="Arial" w:hAnsi="Arial" w:cs="Arial"/>
          <w:sz w:val="24"/>
          <w:szCs w:val="24"/>
        </w:rPr>
      </w:pPr>
      <w:r w:rsidRPr="002B4170">
        <w:rPr>
          <w:rFonts w:ascii="Arial" w:hAnsi="Arial" w:cs="Arial"/>
          <w:b/>
          <w:sz w:val="24"/>
          <w:szCs w:val="24"/>
        </w:rPr>
        <w:t xml:space="preserve">Integrante.- </w:t>
      </w:r>
      <w:r w:rsidRPr="002B4170">
        <w:rPr>
          <w:rFonts w:ascii="Arial" w:hAnsi="Arial" w:cs="Arial"/>
          <w:sz w:val="24"/>
          <w:szCs w:val="24"/>
        </w:rPr>
        <w:t>Lic. Jorge Gutiérrez Ramos.- Síndico Municipal.</w:t>
      </w:r>
    </w:p>
    <w:p w:rsidR="00293EE6" w:rsidRPr="002B4170" w:rsidRDefault="00293EE6" w:rsidP="00293EE6">
      <w:pPr>
        <w:jc w:val="both"/>
        <w:rPr>
          <w:rFonts w:ascii="Arial" w:hAnsi="Arial" w:cs="Arial"/>
          <w:sz w:val="24"/>
          <w:szCs w:val="24"/>
        </w:rPr>
      </w:pPr>
      <w:r w:rsidRPr="002B4170">
        <w:rPr>
          <w:rFonts w:ascii="Arial" w:hAnsi="Arial" w:cs="Arial"/>
          <w:b/>
          <w:sz w:val="24"/>
          <w:szCs w:val="24"/>
        </w:rPr>
        <w:t xml:space="preserve">SEGUNDO.-  </w:t>
      </w:r>
      <w:r w:rsidRPr="002B4170">
        <w:rPr>
          <w:rFonts w:ascii="Arial" w:hAnsi="Arial" w:cs="Arial"/>
          <w:sz w:val="24"/>
          <w:szCs w:val="24"/>
        </w:rPr>
        <w:t>Se instruye a la Secretaría del Ayuntamiento, para que se expida los nombramientos correspondientes.</w:t>
      </w:r>
    </w:p>
    <w:p w:rsidR="003D6491" w:rsidRPr="004E7420"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4E7420">
        <w:rPr>
          <w:rFonts w:ascii="Arial" w:eastAsia="Times New Roman" w:hAnsi="Arial" w:cs="Arial"/>
          <w:b/>
          <w:color w:val="000000"/>
          <w:sz w:val="24"/>
          <w:szCs w:val="24"/>
          <w:lang w:eastAsia="es-MX"/>
        </w:rPr>
        <w:t>Es cuanto Señor Presidente.</w:t>
      </w:r>
    </w:p>
    <w:p w:rsidR="004E0CBD"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lastRenderedPageBreak/>
        <w:t xml:space="preserve">El Presidente Municipal, menciona: Está a consideración de este Cuerpo Colegiado, el Dictamen a que se le ha dado lectura, ¿alguien desea hacer uso de la palabra? </w:t>
      </w:r>
    </w:p>
    <w:p w:rsidR="004E0CBD" w:rsidRDefault="004E0CBD" w:rsidP="003D6491">
      <w:pPr>
        <w:shd w:val="clear" w:color="auto" w:fill="FFFFFF"/>
        <w:spacing w:after="0" w:line="270" w:lineRule="atLeast"/>
        <w:jc w:val="both"/>
        <w:textAlignment w:val="top"/>
        <w:rPr>
          <w:rFonts w:ascii="Arial" w:eastAsia="Arial Unicode MS" w:hAnsi="Arial" w:cs="Arial"/>
          <w:sz w:val="24"/>
          <w:szCs w:val="24"/>
          <w:bdr w:val="nil"/>
        </w:rPr>
      </w:pPr>
    </w:p>
    <w:p w:rsidR="004E0CBD" w:rsidRDefault="004E0CBD" w:rsidP="003D6491">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 xml:space="preserve">En uso de la voz la Regidora Haydee Muciño Delgado, manifiesta: A mí me gustaría agregar que una vez que sea instalado el comité que si nos pueden entregar un informe de actividades semestral o anual. </w:t>
      </w:r>
    </w:p>
    <w:p w:rsidR="004E0CBD" w:rsidRDefault="004E0CBD" w:rsidP="003D6491">
      <w:pPr>
        <w:shd w:val="clear" w:color="auto" w:fill="FFFFFF"/>
        <w:spacing w:after="0" w:line="270" w:lineRule="atLeast"/>
        <w:jc w:val="both"/>
        <w:textAlignment w:val="top"/>
        <w:rPr>
          <w:rFonts w:ascii="Arial" w:eastAsia="Arial Unicode MS" w:hAnsi="Arial" w:cs="Arial"/>
          <w:sz w:val="24"/>
          <w:szCs w:val="24"/>
          <w:bdr w:val="nil"/>
        </w:rPr>
      </w:pPr>
    </w:p>
    <w:p w:rsidR="004E0CBD" w:rsidRDefault="004E0CBD"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t>El Presidente Municipal, menciona:</w:t>
      </w:r>
      <w:r>
        <w:rPr>
          <w:rFonts w:ascii="Arial" w:eastAsia="Arial Unicode MS" w:hAnsi="Arial" w:cs="Arial"/>
          <w:sz w:val="24"/>
          <w:szCs w:val="24"/>
          <w:bdr w:val="nil"/>
        </w:rPr>
        <w:t xml:space="preserve"> Este comité se crea de acuerdo a los lineamientos del Comité Nacional de Transparencia, y con mucho gusto atenderemos su solicitud, se entregará un informe cuando ustedes así lo requieran, inclusive se puede entregar un informe de las solicitudes de información que le hacen al Ayuntamiento; en el 2015 tuvimos un porcentaje de eficiencia del 97% y en el 2014 el 100%, no solo se trata del tiempo de respuesta del solicitante, también se trata del análisis de la información que se emite, el mismo sistema es ahora más puntual</w:t>
      </w:r>
      <w:r w:rsidR="009D7D5C">
        <w:rPr>
          <w:rFonts w:ascii="Arial" w:eastAsia="Arial Unicode MS" w:hAnsi="Arial" w:cs="Arial"/>
          <w:sz w:val="24"/>
          <w:szCs w:val="24"/>
          <w:bdr w:val="nil"/>
        </w:rPr>
        <w:t xml:space="preserve">. Es importante para los que somos auditados que se refuerce y nosotros ya lo estamos haciendo, nuestro Ayuntamiento está en la mejor disposición de informar, de cumplir y de publicar la información. </w:t>
      </w:r>
    </w:p>
    <w:p w:rsidR="009D7D5C" w:rsidRDefault="009D7D5C" w:rsidP="003D6491">
      <w:pPr>
        <w:shd w:val="clear" w:color="auto" w:fill="FFFFFF"/>
        <w:spacing w:after="0" w:line="270" w:lineRule="atLeast"/>
        <w:jc w:val="both"/>
        <w:textAlignment w:val="top"/>
        <w:rPr>
          <w:rFonts w:ascii="Arial" w:eastAsia="Arial Unicode MS" w:hAnsi="Arial" w:cs="Arial"/>
          <w:sz w:val="24"/>
          <w:szCs w:val="24"/>
          <w:bdr w:val="nil"/>
        </w:rPr>
      </w:pPr>
    </w:p>
    <w:p w:rsidR="009D7D5C" w:rsidRDefault="009D7D5C" w:rsidP="003D6491">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En uso de la voz la</w:t>
      </w:r>
      <w:r w:rsidRPr="004E7420">
        <w:rPr>
          <w:rFonts w:ascii="Arial" w:eastAsia="Arial Unicode MS" w:hAnsi="Arial" w:cs="Arial"/>
          <w:sz w:val="24"/>
          <w:szCs w:val="24"/>
          <w:bdr w:val="nil"/>
        </w:rPr>
        <w:t xml:space="preserve"> Secretaria del Ayuntamiento, manifiesta:</w:t>
      </w:r>
      <w:r>
        <w:rPr>
          <w:rFonts w:ascii="Arial" w:eastAsia="Arial Unicode MS" w:hAnsi="Arial" w:cs="Arial"/>
          <w:sz w:val="24"/>
          <w:szCs w:val="24"/>
          <w:bdr w:val="nil"/>
        </w:rPr>
        <w:t xml:space="preserve"> Recientemente se ha publicado la Ley General de Transparencia a nivel federal, nosotros estábamos siendo regidos por la Ley del Estado y en este momento se encuentra en un proceso de armonización la parte de responsabilidad de transparencia de todos los sujetos obligados, en este caso el Ayuntamiento, y este proceso de la armonización de las leyes hace necesario que exista un órgano interno</w:t>
      </w:r>
      <w:r w:rsidR="008B6775">
        <w:rPr>
          <w:rFonts w:ascii="Arial" w:eastAsia="Arial Unicode MS" w:hAnsi="Arial" w:cs="Arial"/>
          <w:sz w:val="24"/>
          <w:szCs w:val="24"/>
          <w:bdr w:val="nil"/>
        </w:rPr>
        <w:t>,</w:t>
      </w:r>
      <w:r>
        <w:rPr>
          <w:rFonts w:ascii="Arial" w:eastAsia="Arial Unicode MS" w:hAnsi="Arial" w:cs="Arial"/>
          <w:sz w:val="24"/>
          <w:szCs w:val="24"/>
          <w:bdr w:val="nil"/>
        </w:rPr>
        <w:t xml:space="preserve"> que vayan adecuando las circunstancias y por su puesto los informes y todo lo demás se publica en la página de transparencia con la regularidad que la misma ley lo</w:t>
      </w:r>
      <w:r w:rsidR="008B6775">
        <w:rPr>
          <w:rFonts w:ascii="Arial" w:eastAsia="Arial Unicode MS" w:hAnsi="Arial" w:cs="Arial"/>
          <w:sz w:val="24"/>
          <w:szCs w:val="24"/>
          <w:bdr w:val="nil"/>
        </w:rPr>
        <w:t xml:space="preserve"> establece.</w:t>
      </w:r>
      <w:bookmarkStart w:id="0" w:name="_GoBack"/>
      <w:bookmarkEnd w:id="0"/>
      <w:r>
        <w:rPr>
          <w:rFonts w:ascii="Arial" w:eastAsia="Arial Unicode MS" w:hAnsi="Arial" w:cs="Arial"/>
          <w:sz w:val="24"/>
          <w:szCs w:val="24"/>
          <w:bdr w:val="nil"/>
        </w:rPr>
        <w:t xml:space="preserve"> </w:t>
      </w:r>
    </w:p>
    <w:p w:rsidR="004E0CBD" w:rsidRDefault="004E0CBD"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4E7420" w:rsidRDefault="004E0CBD"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t xml:space="preserve">El Presidente Municipal, menciona: </w:t>
      </w:r>
      <w:r w:rsidR="003D6491" w:rsidRPr="004E7420">
        <w:rPr>
          <w:rFonts w:ascii="Arial" w:eastAsia="Arial Unicode MS" w:hAnsi="Arial" w:cs="Arial"/>
          <w:sz w:val="24"/>
          <w:szCs w:val="24"/>
          <w:bdr w:val="nil"/>
        </w:rPr>
        <w:t xml:space="preserve">Si no existe otro comentario le solicitaría a la Secretaría del Ayuntamiento lo someta a votación del Dictamen. </w:t>
      </w:r>
    </w:p>
    <w:p w:rsidR="003D6491" w:rsidRPr="004E7420"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4E7420"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rsidR="003D6491" w:rsidRPr="004E7420"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4E7420"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Se aprueba por unanimidad de votos.</w:t>
      </w:r>
    </w:p>
    <w:p w:rsidR="003D6491" w:rsidRPr="004E7420"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PUNTO SEIS</w:t>
      </w:r>
    </w:p>
    <w:p w:rsidR="003D6491" w:rsidRPr="004E7420"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4E7420">
        <w:rPr>
          <w:rFonts w:ascii="Arial" w:eastAsia="Arial Unicode MS" w:hAnsi="Arial" w:cs="Arial"/>
          <w:sz w:val="24"/>
          <w:szCs w:val="24"/>
          <w:bdr w:val="nil"/>
        </w:rPr>
        <w:t>La Secretaria del Ayuntamiento, manifiesta: Señor Presidente, informo a usted y al pleno que se ha dado cumplimiento al orden del día.</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lastRenderedPageBreak/>
        <w:t>El Presidente Municipal, manifiesta: Honorable Cabildo, se han agotado los temas listados en el orden del día, por lo tanto declaro el cierre de la presente sesión extraordinaria de Cabildo, siendo las</w:t>
      </w:r>
      <w:r w:rsidR="00293EE6">
        <w:rPr>
          <w:rFonts w:ascii="Arial" w:eastAsia="Times New Roman" w:hAnsi="Arial" w:cs="Arial"/>
          <w:color w:val="000000"/>
          <w:sz w:val="24"/>
          <w:szCs w:val="24"/>
          <w:u w:color="000000"/>
          <w:bdr w:val="nil"/>
          <w:lang w:eastAsia="es-MX"/>
        </w:rPr>
        <w:t xml:space="preserve"> nueve </w:t>
      </w:r>
      <w:r w:rsidR="004E7420">
        <w:rPr>
          <w:rFonts w:ascii="Arial" w:eastAsia="Times New Roman" w:hAnsi="Arial" w:cs="Arial"/>
          <w:color w:val="000000"/>
          <w:sz w:val="24"/>
          <w:szCs w:val="24"/>
          <w:u w:color="000000"/>
          <w:bdr w:val="nil"/>
          <w:lang w:eastAsia="es-MX"/>
        </w:rPr>
        <w:t>horas</w:t>
      </w:r>
      <w:r w:rsidR="00293EE6">
        <w:rPr>
          <w:rFonts w:ascii="Arial" w:eastAsia="Times New Roman" w:hAnsi="Arial" w:cs="Arial"/>
          <w:color w:val="000000"/>
          <w:sz w:val="24"/>
          <w:szCs w:val="24"/>
          <w:u w:color="000000"/>
          <w:bdr w:val="nil"/>
          <w:lang w:eastAsia="es-MX"/>
        </w:rPr>
        <w:t xml:space="preserve"> con treinta minutos del día veintisiete</w:t>
      </w:r>
      <w:r w:rsidRPr="004E7420">
        <w:rPr>
          <w:rFonts w:ascii="Arial" w:eastAsia="Times New Roman" w:hAnsi="Arial" w:cs="Arial"/>
          <w:color w:val="000000"/>
          <w:sz w:val="24"/>
          <w:szCs w:val="24"/>
          <w:u w:color="000000"/>
          <w:bdr w:val="nil"/>
          <w:lang w:eastAsia="es-MX"/>
        </w:rPr>
        <w:t xml:space="preserve"> de abril de dos mil dieciséis. Muchas gracias y buenos días a todos.</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BA00FB" w:rsidRDefault="00BA00F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BA00FB" w:rsidRPr="004E7420" w:rsidRDefault="00BA00F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 xml:space="preserve">Ing. José Luis </w:t>
      </w:r>
      <w:proofErr w:type="spellStart"/>
      <w:r w:rsidRPr="004E7420">
        <w:rPr>
          <w:rFonts w:ascii="Arial" w:eastAsia="Times New Roman" w:hAnsi="Arial" w:cs="Arial"/>
          <w:color w:val="000000"/>
          <w:sz w:val="24"/>
          <w:szCs w:val="24"/>
          <w:u w:color="000000"/>
          <w:bdr w:val="nil"/>
          <w:lang w:eastAsia="es-MX"/>
        </w:rPr>
        <w:t>Galeazzi</w:t>
      </w:r>
      <w:proofErr w:type="spellEnd"/>
      <w:r w:rsidRPr="004E7420">
        <w:rPr>
          <w:rFonts w:ascii="Arial" w:eastAsia="Times New Roman" w:hAnsi="Arial" w:cs="Arial"/>
          <w:color w:val="000000"/>
          <w:sz w:val="24"/>
          <w:szCs w:val="24"/>
          <w:u w:color="000000"/>
          <w:bdr w:val="nil"/>
          <w:lang w:eastAsia="es-MX"/>
        </w:rPr>
        <w:t xml:space="preserve"> Berra</w:t>
      </w: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Presidente Municipal Constitucional</w:t>
      </w:r>
    </w:p>
    <w:p w:rsidR="003D6491" w:rsidRPr="004E742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BA00FB" w:rsidRDefault="00BA00FB"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BA00FB" w:rsidRPr="004E7420" w:rsidRDefault="00BA00FB"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Lic. Esther González Rodríguez</w:t>
      </w: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Secretaria del Ayuntamiento</w:t>
      </w: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4E7420" w:rsidTr="005411FE">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Jorge Eduardo Moya Hernández</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 xml:space="preserve">C. Graciela </w:t>
            </w:r>
            <w:proofErr w:type="spellStart"/>
            <w:r w:rsidRPr="004E7420">
              <w:rPr>
                <w:rFonts w:ascii="Arial" w:eastAsia="Times New Roman" w:hAnsi="Arial" w:cs="Arial"/>
                <w:sz w:val="24"/>
                <w:szCs w:val="24"/>
                <w:u w:color="000000"/>
              </w:rPr>
              <w:t>Cantorán</w:t>
            </w:r>
            <w:proofErr w:type="spellEnd"/>
            <w:r w:rsidRPr="004E7420">
              <w:rPr>
                <w:rFonts w:ascii="Arial" w:eastAsia="Times New Roman" w:hAnsi="Arial" w:cs="Arial"/>
                <w:sz w:val="24"/>
                <w:szCs w:val="24"/>
                <w:u w:color="000000"/>
              </w:rPr>
              <w:t xml:space="preserve"> Nájera</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Presidenta  de la Comisión</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de Patrimonio y  Hacienda Municipal</w:t>
            </w:r>
          </w:p>
        </w:tc>
      </w:tr>
      <w:tr w:rsidR="003D6491" w:rsidRPr="004E7420" w:rsidTr="005411FE">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 xml:space="preserve">C. Juan Manuel </w:t>
            </w:r>
            <w:proofErr w:type="spellStart"/>
            <w:r w:rsidRPr="004E7420">
              <w:rPr>
                <w:rFonts w:ascii="Arial" w:eastAsia="Times New Roman" w:hAnsi="Arial" w:cs="Arial"/>
                <w:sz w:val="24"/>
                <w:szCs w:val="24"/>
                <w:u w:color="000000"/>
              </w:rPr>
              <w:t>Ayestarán</w:t>
            </w:r>
            <w:proofErr w:type="spellEnd"/>
            <w:r w:rsidRPr="004E7420">
              <w:rPr>
                <w:rFonts w:ascii="Arial" w:eastAsia="Times New Roman" w:hAnsi="Arial" w:cs="Arial"/>
                <w:sz w:val="24"/>
                <w:szCs w:val="24"/>
                <w:u w:color="000000"/>
              </w:rPr>
              <w:t xml:space="preserve">  Nava</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María Auxilio  Morales  Heredia</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Presidenta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Desarrollo Humano, Social y Económico</w:t>
            </w:r>
          </w:p>
        </w:tc>
      </w:tr>
      <w:tr w:rsidR="003D6491" w:rsidRPr="004E7420" w:rsidTr="005411FE">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Rodolfo  Chávez Escudero</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Esperanza Sánchez Pérez</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Industria y Comercio</w:t>
            </w: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Style w:val="Sinespaciado"/>
              <w:jc w:val="center"/>
              <w:rPr>
                <w:rFonts w:ascii="Arial" w:hAnsi="Arial" w:cs="Arial"/>
                <w:sz w:val="24"/>
                <w:szCs w:val="24"/>
              </w:rPr>
            </w:pPr>
          </w:p>
        </w:tc>
      </w:tr>
      <w:tr w:rsidR="003D6491" w:rsidRPr="004E7420" w:rsidTr="005411FE">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Jesica  Ramírez Rosas</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Félix Castillo Sánchez</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de Educación, Juventud y Deporte</w:t>
            </w:r>
          </w:p>
          <w:p w:rsidR="003D6491" w:rsidRPr="004E7420" w:rsidRDefault="003D6491" w:rsidP="003D6491">
            <w:pPr>
              <w:pStyle w:val="Sinespaciado"/>
              <w:jc w:val="center"/>
              <w:rPr>
                <w:rFonts w:ascii="Arial" w:eastAsia="Times New Roman" w:hAnsi="Arial" w:cs="Arial"/>
                <w:sz w:val="24"/>
                <w:szCs w:val="24"/>
                <w:u w:color="000000"/>
              </w:rPr>
            </w:pPr>
          </w:p>
        </w:tc>
      </w:tr>
      <w:tr w:rsidR="003D6491" w:rsidRPr="004E7420" w:rsidTr="005411FE">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Haydee Muciño Delgado</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Grupos Vulnerables y Equidad entre Géneros</w:t>
            </w:r>
          </w:p>
          <w:p w:rsidR="003D6491" w:rsidRPr="004E7420"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 xml:space="preserve">C. Erich </w:t>
            </w:r>
            <w:proofErr w:type="spellStart"/>
            <w:r w:rsidRPr="004E7420">
              <w:rPr>
                <w:rFonts w:ascii="Arial" w:eastAsia="Times New Roman" w:hAnsi="Arial" w:cs="Arial"/>
                <w:sz w:val="24"/>
                <w:szCs w:val="24"/>
                <w:u w:color="000000"/>
              </w:rPr>
              <w:t>Amigón</w:t>
            </w:r>
            <w:proofErr w:type="spellEnd"/>
            <w:r w:rsidRPr="004E7420">
              <w:rPr>
                <w:rFonts w:ascii="Arial" w:eastAsia="Times New Roman" w:hAnsi="Arial" w:cs="Arial"/>
                <w:sz w:val="24"/>
                <w:szCs w:val="24"/>
                <w:u w:color="000000"/>
              </w:rPr>
              <w:t xml:space="preserve"> Velázquez</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Presidente  de la Comisión de</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Turismo, Cultura</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y Tradiciones</w:t>
            </w: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tc>
      </w:tr>
      <w:tr w:rsidR="003D6491" w:rsidRPr="004E7420" w:rsidTr="005411FE">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Jorge Mario Blancarte Montaño</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Jorge Gutiérrez Ramos</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Síndico Municipal</w:t>
            </w:r>
          </w:p>
        </w:tc>
      </w:tr>
    </w:tbl>
    <w:p w:rsidR="003D6491" w:rsidRPr="004E7420" w:rsidRDefault="003D6491" w:rsidP="003D6491">
      <w:pPr>
        <w:pStyle w:val="Sinespaciado"/>
        <w:jc w:val="center"/>
        <w:rPr>
          <w:rFonts w:ascii="Arial" w:eastAsia="Arial Unicode MS" w:hAnsi="Arial" w:cs="Arial"/>
          <w:sz w:val="24"/>
          <w:szCs w:val="24"/>
          <w:bdr w:val="nil"/>
        </w:rPr>
      </w:pP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4E7420" w:rsidSect="005411FE">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D2" w:rsidRDefault="006055D2">
      <w:pPr>
        <w:spacing w:after="0" w:line="240" w:lineRule="auto"/>
      </w:pPr>
      <w:r>
        <w:separator/>
      </w:r>
    </w:p>
  </w:endnote>
  <w:endnote w:type="continuationSeparator" w:id="0">
    <w:p w:rsidR="006055D2" w:rsidRDefault="0060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FE" w:rsidRDefault="005411F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8B6775">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8B6775">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D2" w:rsidRDefault="006055D2">
      <w:pPr>
        <w:spacing w:after="0" w:line="240" w:lineRule="auto"/>
      </w:pPr>
      <w:r>
        <w:separator/>
      </w:r>
    </w:p>
  </w:footnote>
  <w:footnote w:type="continuationSeparator" w:id="0">
    <w:p w:rsidR="006055D2" w:rsidRDefault="00605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FE" w:rsidRDefault="005411F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37B4F5C1" wp14:editId="3444AD1A">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5411FE" w:rsidRDefault="005411FE">
    <w:pPr>
      <w:pStyle w:val="Ttulo2"/>
      <w:spacing w:before="0"/>
      <w:jc w:val="both"/>
      <w:rPr>
        <w:rFonts w:ascii="Arial" w:eastAsia="Arial" w:hAnsi="Arial" w:cs="Arial"/>
        <w:b w:val="0"/>
        <w:bCs w:val="0"/>
        <w:color w:val="000000"/>
        <w:sz w:val="20"/>
        <w:szCs w:val="20"/>
        <w:u w:color="000000"/>
      </w:rPr>
    </w:pPr>
  </w:p>
  <w:p w:rsidR="005411FE" w:rsidRDefault="005411F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49B19CEE" wp14:editId="3DDE322C">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5411FE" w:rsidRDefault="005411FE">
    <w:pPr>
      <w:pStyle w:val="Ttulo2"/>
      <w:spacing w:before="0"/>
      <w:jc w:val="both"/>
      <w:rPr>
        <w:rFonts w:ascii="Arial" w:eastAsia="Arial" w:hAnsi="Arial" w:cs="Arial"/>
        <w:b w:val="0"/>
        <w:bCs w:val="0"/>
        <w:color w:val="000000"/>
        <w:sz w:val="20"/>
        <w:szCs w:val="20"/>
        <w:u w:color="000000"/>
      </w:rPr>
    </w:pPr>
  </w:p>
  <w:p w:rsidR="005411FE" w:rsidRDefault="005411FE">
    <w:pPr>
      <w:pStyle w:val="Ttulo2"/>
      <w:spacing w:before="0"/>
      <w:jc w:val="both"/>
      <w:rPr>
        <w:rFonts w:ascii="Arial"/>
        <w:b w:val="0"/>
        <w:bCs w:val="0"/>
        <w:color w:val="000000"/>
        <w:sz w:val="16"/>
        <w:szCs w:val="16"/>
        <w:u w:color="000000"/>
      </w:rPr>
    </w:pPr>
  </w:p>
  <w:p w:rsidR="005411FE" w:rsidRDefault="005411F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5411FE" w:rsidRDefault="005411F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411FE" w:rsidRDefault="005411F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411FE" w:rsidRDefault="005411F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1C5"/>
    <w:multiLevelType w:val="hybridMultilevel"/>
    <w:tmpl w:val="F540242E"/>
    <w:lvl w:ilvl="0" w:tplc="6E24CCEA">
      <w:start w:val="1"/>
      <w:numFmt w:val="decimal"/>
      <w:lvlText w:val="%1."/>
      <w:lvlJc w:val="left"/>
      <w:pPr>
        <w:ind w:left="1506" w:hanging="360"/>
      </w:pPr>
      <w:rPr>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nsid w:val="05554F99"/>
    <w:multiLevelType w:val="hybridMultilevel"/>
    <w:tmpl w:val="B9E6530A"/>
    <w:lvl w:ilvl="0" w:tplc="C3C86234">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73F2F0E"/>
    <w:multiLevelType w:val="hybridMultilevel"/>
    <w:tmpl w:val="1BA4E31E"/>
    <w:lvl w:ilvl="0" w:tplc="8D5683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FE0D92"/>
    <w:multiLevelType w:val="hybridMultilevel"/>
    <w:tmpl w:val="76CE6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293831"/>
    <w:multiLevelType w:val="hybridMultilevel"/>
    <w:tmpl w:val="39606DEC"/>
    <w:lvl w:ilvl="0" w:tplc="CD98D618">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B6D4B37"/>
    <w:multiLevelType w:val="hybridMultilevel"/>
    <w:tmpl w:val="C8A6FF6C"/>
    <w:lvl w:ilvl="0" w:tplc="86C002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872FAF"/>
    <w:multiLevelType w:val="hybridMultilevel"/>
    <w:tmpl w:val="1A988E20"/>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743FD0"/>
    <w:multiLevelType w:val="hybridMultilevel"/>
    <w:tmpl w:val="5E6A5D20"/>
    <w:lvl w:ilvl="0" w:tplc="080A0017">
      <w:start w:val="1"/>
      <w:numFmt w:val="lowerLetter"/>
      <w:lvlText w:val="%1)"/>
      <w:lvlJc w:val="left"/>
      <w:pPr>
        <w:ind w:left="2771"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2C8D482D"/>
    <w:multiLevelType w:val="hybridMultilevel"/>
    <w:tmpl w:val="DB3E972C"/>
    <w:lvl w:ilvl="0" w:tplc="080A0017">
      <w:start w:val="1"/>
      <w:numFmt w:val="lowerLetter"/>
      <w:lvlText w:val="%1)"/>
      <w:lvlJc w:val="left"/>
      <w:pPr>
        <w:ind w:left="1920"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9">
    <w:nsid w:val="2ED15225"/>
    <w:multiLevelType w:val="hybridMultilevel"/>
    <w:tmpl w:val="9E3A8CD6"/>
    <w:lvl w:ilvl="0" w:tplc="61E03118">
      <w:start w:val="1"/>
      <w:numFmt w:val="lowerLetter"/>
      <w:lvlText w:val="%1)"/>
      <w:lvlJc w:val="left"/>
      <w:pPr>
        <w:ind w:left="2771"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2F033861"/>
    <w:multiLevelType w:val="hybridMultilevel"/>
    <w:tmpl w:val="DC707074"/>
    <w:lvl w:ilvl="0" w:tplc="D7B6091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B946C14"/>
    <w:multiLevelType w:val="hybridMultilevel"/>
    <w:tmpl w:val="C922D836"/>
    <w:lvl w:ilvl="0" w:tplc="080A0013">
      <w:start w:val="1"/>
      <w:numFmt w:val="upperRoman"/>
      <w:lvlText w:val="%1."/>
      <w:lvlJc w:val="righ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3E9D3DA7"/>
    <w:multiLevelType w:val="hybridMultilevel"/>
    <w:tmpl w:val="6A5CC474"/>
    <w:lvl w:ilvl="0" w:tplc="3656DD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E23783"/>
    <w:multiLevelType w:val="hybridMultilevel"/>
    <w:tmpl w:val="A246C95C"/>
    <w:lvl w:ilvl="0" w:tplc="355C56BC">
      <w:start w:val="1"/>
      <w:numFmt w:val="lowerLetter"/>
      <w:lvlText w:val="%1)"/>
      <w:lvlJc w:val="left"/>
      <w:pPr>
        <w:ind w:left="874" w:hanging="360"/>
      </w:pPr>
      <w:rPr>
        <w:rFonts w:hint="default"/>
        <w:b/>
      </w:rPr>
    </w:lvl>
    <w:lvl w:ilvl="1" w:tplc="080A0003" w:tentative="1">
      <w:start w:val="1"/>
      <w:numFmt w:val="bullet"/>
      <w:lvlText w:val="o"/>
      <w:lvlJc w:val="left"/>
      <w:pPr>
        <w:ind w:left="1594" w:hanging="360"/>
      </w:pPr>
      <w:rPr>
        <w:rFonts w:ascii="Courier New" w:hAnsi="Courier New" w:cs="Courier New" w:hint="default"/>
      </w:rPr>
    </w:lvl>
    <w:lvl w:ilvl="2" w:tplc="080A0005" w:tentative="1">
      <w:start w:val="1"/>
      <w:numFmt w:val="bullet"/>
      <w:lvlText w:val=""/>
      <w:lvlJc w:val="left"/>
      <w:pPr>
        <w:ind w:left="2314" w:hanging="360"/>
      </w:pPr>
      <w:rPr>
        <w:rFonts w:ascii="Wingdings" w:hAnsi="Wingdings" w:hint="default"/>
      </w:rPr>
    </w:lvl>
    <w:lvl w:ilvl="3" w:tplc="080A0001" w:tentative="1">
      <w:start w:val="1"/>
      <w:numFmt w:val="bullet"/>
      <w:lvlText w:val=""/>
      <w:lvlJc w:val="left"/>
      <w:pPr>
        <w:ind w:left="3034" w:hanging="360"/>
      </w:pPr>
      <w:rPr>
        <w:rFonts w:ascii="Symbol" w:hAnsi="Symbol" w:hint="default"/>
      </w:rPr>
    </w:lvl>
    <w:lvl w:ilvl="4" w:tplc="080A0003" w:tentative="1">
      <w:start w:val="1"/>
      <w:numFmt w:val="bullet"/>
      <w:lvlText w:val="o"/>
      <w:lvlJc w:val="left"/>
      <w:pPr>
        <w:ind w:left="3754" w:hanging="360"/>
      </w:pPr>
      <w:rPr>
        <w:rFonts w:ascii="Courier New" w:hAnsi="Courier New" w:cs="Courier New" w:hint="default"/>
      </w:rPr>
    </w:lvl>
    <w:lvl w:ilvl="5" w:tplc="080A0005" w:tentative="1">
      <w:start w:val="1"/>
      <w:numFmt w:val="bullet"/>
      <w:lvlText w:val=""/>
      <w:lvlJc w:val="left"/>
      <w:pPr>
        <w:ind w:left="4474" w:hanging="360"/>
      </w:pPr>
      <w:rPr>
        <w:rFonts w:ascii="Wingdings" w:hAnsi="Wingdings" w:hint="default"/>
      </w:rPr>
    </w:lvl>
    <w:lvl w:ilvl="6" w:tplc="080A0001" w:tentative="1">
      <w:start w:val="1"/>
      <w:numFmt w:val="bullet"/>
      <w:lvlText w:val=""/>
      <w:lvlJc w:val="left"/>
      <w:pPr>
        <w:ind w:left="5194" w:hanging="360"/>
      </w:pPr>
      <w:rPr>
        <w:rFonts w:ascii="Symbol" w:hAnsi="Symbol" w:hint="default"/>
      </w:rPr>
    </w:lvl>
    <w:lvl w:ilvl="7" w:tplc="080A0003" w:tentative="1">
      <w:start w:val="1"/>
      <w:numFmt w:val="bullet"/>
      <w:lvlText w:val="o"/>
      <w:lvlJc w:val="left"/>
      <w:pPr>
        <w:ind w:left="5914" w:hanging="360"/>
      </w:pPr>
      <w:rPr>
        <w:rFonts w:ascii="Courier New" w:hAnsi="Courier New" w:cs="Courier New" w:hint="default"/>
      </w:rPr>
    </w:lvl>
    <w:lvl w:ilvl="8" w:tplc="080A0005" w:tentative="1">
      <w:start w:val="1"/>
      <w:numFmt w:val="bullet"/>
      <w:lvlText w:val=""/>
      <w:lvlJc w:val="left"/>
      <w:pPr>
        <w:ind w:left="6634" w:hanging="360"/>
      </w:pPr>
      <w:rPr>
        <w:rFonts w:ascii="Wingdings" w:hAnsi="Wingdings" w:hint="default"/>
      </w:rPr>
    </w:lvl>
  </w:abstractNum>
  <w:abstractNum w:abstractNumId="14">
    <w:nsid w:val="42056B47"/>
    <w:multiLevelType w:val="hybridMultilevel"/>
    <w:tmpl w:val="10F87404"/>
    <w:lvl w:ilvl="0" w:tplc="289C2B28">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8E87B1F"/>
    <w:multiLevelType w:val="hybridMultilevel"/>
    <w:tmpl w:val="65BA3164"/>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6">
    <w:nsid w:val="592811B3"/>
    <w:multiLevelType w:val="hybridMultilevel"/>
    <w:tmpl w:val="51C218D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nsid w:val="5E052B05"/>
    <w:multiLevelType w:val="hybridMultilevel"/>
    <w:tmpl w:val="70443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785504"/>
    <w:multiLevelType w:val="hybridMultilevel"/>
    <w:tmpl w:val="3308416A"/>
    <w:lvl w:ilvl="0" w:tplc="A6B03B4E">
      <w:start w:val="1"/>
      <w:numFmt w:val="lowerLetter"/>
      <w:lvlText w:val="%1)"/>
      <w:lvlJc w:val="left"/>
      <w:pPr>
        <w:ind w:left="3708" w:hanging="360"/>
      </w:pPr>
      <w:rPr>
        <w:b/>
      </w:rPr>
    </w:lvl>
    <w:lvl w:ilvl="1" w:tplc="8674A138">
      <w:start w:val="1"/>
      <w:numFmt w:val="upperLetter"/>
      <w:lvlText w:val="%2)"/>
      <w:lvlJc w:val="left"/>
      <w:pPr>
        <w:ind w:left="3294" w:hanging="360"/>
      </w:pPr>
      <w:rPr>
        <w:rFonts w:hint="default"/>
      </w:rPr>
    </w:lvl>
    <w:lvl w:ilvl="2" w:tplc="A6B03B4E">
      <w:start w:val="1"/>
      <w:numFmt w:val="lowerLetter"/>
      <w:lvlText w:val="%3)"/>
      <w:lvlJc w:val="left"/>
      <w:pPr>
        <w:ind w:left="4014" w:hanging="180"/>
      </w:pPr>
      <w:rPr>
        <w:b/>
      </w:rPr>
    </w:lvl>
    <w:lvl w:ilvl="3" w:tplc="F42A9550">
      <w:start w:val="1"/>
      <w:numFmt w:val="upperRoman"/>
      <w:lvlText w:val="%4."/>
      <w:lvlJc w:val="left"/>
      <w:pPr>
        <w:ind w:left="5094" w:hanging="720"/>
      </w:pPr>
      <w:rPr>
        <w:rFonts w:hint="default"/>
      </w:r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19">
    <w:nsid w:val="622E48D9"/>
    <w:multiLevelType w:val="hybridMultilevel"/>
    <w:tmpl w:val="F22ACB62"/>
    <w:lvl w:ilvl="0" w:tplc="64905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CB12F8"/>
    <w:multiLevelType w:val="hybridMultilevel"/>
    <w:tmpl w:val="BEB816E8"/>
    <w:lvl w:ilvl="0" w:tplc="355C56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6E6F36"/>
    <w:multiLevelType w:val="hybridMultilevel"/>
    <w:tmpl w:val="87FE8E7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5E3EE5"/>
    <w:multiLevelType w:val="hybridMultilevel"/>
    <w:tmpl w:val="6F5A584C"/>
    <w:lvl w:ilvl="0" w:tplc="C6FE8CE0">
      <w:start w:val="1"/>
      <w:numFmt w:val="decimal"/>
      <w:lvlText w:val="%1."/>
      <w:lvlJc w:val="left"/>
      <w:pPr>
        <w:ind w:left="874" w:hanging="360"/>
      </w:pPr>
      <w:rPr>
        <w:rFonts w:hint="default"/>
        <w:b/>
      </w:rPr>
    </w:lvl>
    <w:lvl w:ilvl="1" w:tplc="080A0003" w:tentative="1">
      <w:start w:val="1"/>
      <w:numFmt w:val="bullet"/>
      <w:lvlText w:val="o"/>
      <w:lvlJc w:val="left"/>
      <w:pPr>
        <w:ind w:left="1594" w:hanging="360"/>
      </w:pPr>
      <w:rPr>
        <w:rFonts w:ascii="Courier New" w:hAnsi="Courier New" w:cs="Courier New" w:hint="default"/>
      </w:rPr>
    </w:lvl>
    <w:lvl w:ilvl="2" w:tplc="080A0005" w:tentative="1">
      <w:start w:val="1"/>
      <w:numFmt w:val="bullet"/>
      <w:lvlText w:val=""/>
      <w:lvlJc w:val="left"/>
      <w:pPr>
        <w:ind w:left="2314" w:hanging="360"/>
      </w:pPr>
      <w:rPr>
        <w:rFonts w:ascii="Wingdings" w:hAnsi="Wingdings" w:hint="default"/>
      </w:rPr>
    </w:lvl>
    <w:lvl w:ilvl="3" w:tplc="080A0001" w:tentative="1">
      <w:start w:val="1"/>
      <w:numFmt w:val="bullet"/>
      <w:lvlText w:val=""/>
      <w:lvlJc w:val="left"/>
      <w:pPr>
        <w:ind w:left="3034" w:hanging="360"/>
      </w:pPr>
      <w:rPr>
        <w:rFonts w:ascii="Symbol" w:hAnsi="Symbol" w:hint="default"/>
      </w:rPr>
    </w:lvl>
    <w:lvl w:ilvl="4" w:tplc="080A0003" w:tentative="1">
      <w:start w:val="1"/>
      <w:numFmt w:val="bullet"/>
      <w:lvlText w:val="o"/>
      <w:lvlJc w:val="left"/>
      <w:pPr>
        <w:ind w:left="3754" w:hanging="360"/>
      </w:pPr>
      <w:rPr>
        <w:rFonts w:ascii="Courier New" w:hAnsi="Courier New" w:cs="Courier New" w:hint="default"/>
      </w:rPr>
    </w:lvl>
    <w:lvl w:ilvl="5" w:tplc="080A0005" w:tentative="1">
      <w:start w:val="1"/>
      <w:numFmt w:val="bullet"/>
      <w:lvlText w:val=""/>
      <w:lvlJc w:val="left"/>
      <w:pPr>
        <w:ind w:left="4474" w:hanging="360"/>
      </w:pPr>
      <w:rPr>
        <w:rFonts w:ascii="Wingdings" w:hAnsi="Wingdings" w:hint="default"/>
      </w:rPr>
    </w:lvl>
    <w:lvl w:ilvl="6" w:tplc="080A0001" w:tentative="1">
      <w:start w:val="1"/>
      <w:numFmt w:val="bullet"/>
      <w:lvlText w:val=""/>
      <w:lvlJc w:val="left"/>
      <w:pPr>
        <w:ind w:left="5194" w:hanging="360"/>
      </w:pPr>
      <w:rPr>
        <w:rFonts w:ascii="Symbol" w:hAnsi="Symbol" w:hint="default"/>
      </w:rPr>
    </w:lvl>
    <w:lvl w:ilvl="7" w:tplc="080A0003" w:tentative="1">
      <w:start w:val="1"/>
      <w:numFmt w:val="bullet"/>
      <w:lvlText w:val="o"/>
      <w:lvlJc w:val="left"/>
      <w:pPr>
        <w:ind w:left="5914" w:hanging="360"/>
      </w:pPr>
      <w:rPr>
        <w:rFonts w:ascii="Courier New" w:hAnsi="Courier New" w:cs="Courier New" w:hint="default"/>
      </w:rPr>
    </w:lvl>
    <w:lvl w:ilvl="8" w:tplc="080A0005" w:tentative="1">
      <w:start w:val="1"/>
      <w:numFmt w:val="bullet"/>
      <w:lvlText w:val=""/>
      <w:lvlJc w:val="left"/>
      <w:pPr>
        <w:ind w:left="6634" w:hanging="360"/>
      </w:pPr>
      <w:rPr>
        <w:rFonts w:ascii="Wingdings" w:hAnsi="Wingdings" w:hint="default"/>
      </w:rPr>
    </w:lvl>
  </w:abstractNum>
  <w:abstractNum w:abstractNumId="23">
    <w:nsid w:val="77141999"/>
    <w:multiLevelType w:val="hybridMultilevel"/>
    <w:tmpl w:val="EE12EB48"/>
    <w:lvl w:ilvl="0" w:tplc="E176EA36">
      <w:start w:val="1"/>
      <w:numFmt w:val="decimal"/>
      <w:lvlText w:val="%1."/>
      <w:lvlJc w:val="left"/>
      <w:pPr>
        <w:ind w:left="360" w:hanging="360"/>
      </w:pPr>
      <w:rPr>
        <w:rFonts w:hint="default"/>
        <w:b/>
      </w:rPr>
    </w:lvl>
    <w:lvl w:ilvl="1" w:tplc="080A0003" w:tentative="1">
      <w:start w:val="1"/>
      <w:numFmt w:val="bullet"/>
      <w:lvlText w:val="o"/>
      <w:lvlJc w:val="left"/>
      <w:pPr>
        <w:ind w:left="1594" w:hanging="360"/>
      </w:pPr>
      <w:rPr>
        <w:rFonts w:ascii="Courier New" w:hAnsi="Courier New" w:cs="Courier New" w:hint="default"/>
      </w:rPr>
    </w:lvl>
    <w:lvl w:ilvl="2" w:tplc="080A0005" w:tentative="1">
      <w:start w:val="1"/>
      <w:numFmt w:val="bullet"/>
      <w:lvlText w:val=""/>
      <w:lvlJc w:val="left"/>
      <w:pPr>
        <w:ind w:left="2314" w:hanging="360"/>
      </w:pPr>
      <w:rPr>
        <w:rFonts w:ascii="Wingdings" w:hAnsi="Wingdings" w:hint="default"/>
      </w:rPr>
    </w:lvl>
    <w:lvl w:ilvl="3" w:tplc="080A0001" w:tentative="1">
      <w:start w:val="1"/>
      <w:numFmt w:val="bullet"/>
      <w:lvlText w:val=""/>
      <w:lvlJc w:val="left"/>
      <w:pPr>
        <w:ind w:left="3034" w:hanging="360"/>
      </w:pPr>
      <w:rPr>
        <w:rFonts w:ascii="Symbol" w:hAnsi="Symbol" w:hint="default"/>
      </w:rPr>
    </w:lvl>
    <w:lvl w:ilvl="4" w:tplc="080A0003" w:tentative="1">
      <w:start w:val="1"/>
      <w:numFmt w:val="bullet"/>
      <w:lvlText w:val="o"/>
      <w:lvlJc w:val="left"/>
      <w:pPr>
        <w:ind w:left="3754" w:hanging="360"/>
      </w:pPr>
      <w:rPr>
        <w:rFonts w:ascii="Courier New" w:hAnsi="Courier New" w:cs="Courier New" w:hint="default"/>
      </w:rPr>
    </w:lvl>
    <w:lvl w:ilvl="5" w:tplc="080A0005" w:tentative="1">
      <w:start w:val="1"/>
      <w:numFmt w:val="bullet"/>
      <w:lvlText w:val=""/>
      <w:lvlJc w:val="left"/>
      <w:pPr>
        <w:ind w:left="4474" w:hanging="360"/>
      </w:pPr>
      <w:rPr>
        <w:rFonts w:ascii="Wingdings" w:hAnsi="Wingdings" w:hint="default"/>
      </w:rPr>
    </w:lvl>
    <w:lvl w:ilvl="6" w:tplc="080A0001" w:tentative="1">
      <w:start w:val="1"/>
      <w:numFmt w:val="bullet"/>
      <w:lvlText w:val=""/>
      <w:lvlJc w:val="left"/>
      <w:pPr>
        <w:ind w:left="5194" w:hanging="360"/>
      </w:pPr>
      <w:rPr>
        <w:rFonts w:ascii="Symbol" w:hAnsi="Symbol" w:hint="default"/>
      </w:rPr>
    </w:lvl>
    <w:lvl w:ilvl="7" w:tplc="080A0003" w:tentative="1">
      <w:start w:val="1"/>
      <w:numFmt w:val="bullet"/>
      <w:lvlText w:val="o"/>
      <w:lvlJc w:val="left"/>
      <w:pPr>
        <w:ind w:left="5914" w:hanging="360"/>
      </w:pPr>
      <w:rPr>
        <w:rFonts w:ascii="Courier New" w:hAnsi="Courier New" w:cs="Courier New" w:hint="default"/>
      </w:rPr>
    </w:lvl>
    <w:lvl w:ilvl="8" w:tplc="080A0005" w:tentative="1">
      <w:start w:val="1"/>
      <w:numFmt w:val="bullet"/>
      <w:lvlText w:val=""/>
      <w:lvlJc w:val="left"/>
      <w:pPr>
        <w:ind w:left="6634" w:hanging="360"/>
      </w:pPr>
      <w:rPr>
        <w:rFonts w:ascii="Wingdings" w:hAnsi="Wingdings" w:hint="default"/>
      </w:rPr>
    </w:lvl>
  </w:abstractNum>
  <w:abstractNum w:abstractNumId="24">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9"/>
  </w:num>
  <w:num w:numId="3">
    <w:abstractNumId w:val="11"/>
  </w:num>
  <w:num w:numId="4">
    <w:abstractNumId w:val="3"/>
  </w:num>
  <w:num w:numId="5">
    <w:abstractNumId w:val="15"/>
  </w:num>
  <w:num w:numId="6">
    <w:abstractNumId w:val="8"/>
  </w:num>
  <w:num w:numId="7">
    <w:abstractNumId w:val="18"/>
  </w:num>
  <w:num w:numId="8">
    <w:abstractNumId w:val="21"/>
  </w:num>
  <w:num w:numId="9">
    <w:abstractNumId w:val="13"/>
  </w:num>
  <w:num w:numId="10">
    <w:abstractNumId w:val="14"/>
  </w:num>
  <w:num w:numId="11">
    <w:abstractNumId w:val="20"/>
  </w:num>
  <w:num w:numId="12">
    <w:abstractNumId w:val="5"/>
  </w:num>
  <w:num w:numId="13">
    <w:abstractNumId w:val="23"/>
  </w:num>
  <w:num w:numId="14">
    <w:abstractNumId w:val="6"/>
  </w:num>
  <w:num w:numId="15">
    <w:abstractNumId w:val="22"/>
  </w:num>
  <w:num w:numId="16">
    <w:abstractNumId w:val="2"/>
  </w:num>
  <w:num w:numId="17">
    <w:abstractNumId w:val="4"/>
  </w:num>
  <w:num w:numId="18">
    <w:abstractNumId w:val="17"/>
  </w:num>
  <w:num w:numId="19">
    <w:abstractNumId w:val="12"/>
  </w:num>
  <w:num w:numId="20">
    <w:abstractNumId w:val="1"/>
  </w:num>
  <w:num w:numId="21">
    <w:abstractNumId w:val="0"/>
  </w:num>
  <w:num w:numId="22">
    <w:abstractNumId w:val="16"/>
  </w:num>
  <w:num w:numId="23">
    <w:abstractNumId w:val="9"/>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067AD"/>
    <w:rsid w:val="00015320"/>
    <w:rsid w:val="00060DE3"/>
    <w:rsid w:val="000E5DB2"/>
    <w:rsid w:val="00101308"/>
    <w:rsid w:val="0016139B"/>
    <w:rsid w:val="001963B4"/>
    <w:rsid w:val="00213464"/>
    <w:rsid w:val="00293EE6"/>
    <w:rsid w:val="00295E14"/>
    <w:rsid w:val="00391698"/>
    <w:rsid w:val="003C0BE6"/>
    <w:rsid w:val="003D6491"/>
    <w:rsid w:val="003E7F53"/>
    <w:rsid w:val="004E0CBD"/>
    <w:rsid w:val="004E7420"/>
    <w:rsid w:val="005411FE"/>
    <w:rsid w:val="005679EE"/>
    <w:rsid w:val="006055D2"/>
    <w:rsid w:val="00781EEE"/>
    <w:rsid w:val="007B2C7F"/>
    <w:rsid w:val="00810C38"/>
    <w:rsid w:val="008777BD"/>
    <w:rsid w:val="00884BC7"/>
    <w:rsid w:val="008A4712"/>
    <w:rsid w:val="008B6775"/>
    <w:rsid w:val="008D58B8"/>
    <w:rsid w:val="009C3E37"/>
    <w:rsid w:val="009D7D5C"/>
    <w:rsid w:val="00B407C2"/>
    <w:rsid w:val="00BA00FB"/>
    <w:rsid w:val="00BB5322"/>
    <w:rsid w:val="00C11319"/>
    <w:rsid w:val="00CA4F97"/>
    <w:rsid w:val="00CA500C"/>
    <w:rsid w:val="00F70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304E2-A4A0-4E2F-AF45-BCABA51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2">
    <w:name w:val="heading 2"/>
    <w:basedOn w:val="Normal"/>
    <w:next w:val="Normal"/>
    <w:link w:val="Ttulo2Car"/>
    <w:uiPriority w:val="9"/>
    <w:semiHidden/>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1952</Words>
  <Characters>10739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6</cp:revision>
  <cp:lastPrinted>2016-04-20T13:49:00Z</cp:lastPrinted>
  <dcterms:created xsi:type="dcterms:W3CDTF">2016-04-20T13:54:00Z</dcterms:created>
  <dcterms:modified xsi:type="dcterms:W3CDTF">2016-04-27T20:17:00Z</dcterms:modified>
</cp:coreProperties>
</file>