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38" w:rsidRDefault="00B37838" w:rsidP="00B3783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B37838" w:rsidRDefault="00B37838" w:rsidP="00B3783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98A87F" wp14:editId="2584D2FA">
                <wp:simplePos x="0" y="0"/>
                <wp:positionH relativeFrom="margin">
                  <wp:posOffset>2533650</wp:posOffset>
                </wp:positionH>
                <wp:positionV relativeFrom="paragraph">
                  <wp:posOffset>0</wp:posOffset>
                </wp:positionV>
                <wp:extent cx="3957320" cy="790575"/>
                <wp:effectExtent l="0" t="0" r="0" b="0"/>
                <wp:wrapTight wrapText="bothSides">
                  <wp:wrapPolygon edited="0">
                    <wp:start x="312" y="0"/>
                    <wp:lineTo x="312" y="20819"/>
                    <wp:lineTo x="21212" y="20819"/>
                    <wp:lineTo x="21212" y="0"/>
                    <wp:lineTo x="312" y="0"/>
                  </wp:wrapPolygon>
                </wp:wrapTight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838" w:rsidRDefault="00B37838" w:rsidP="00B3783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DIRECCIÓN DE LA UNIDAD ADMINISTRATIVA DE TRANSPARENCIA Y ACCESO A LA INFORMACIÓN PÚBLICA</w:t>
                            </w:r>
                          </w:p>
                          <w:p w:rsidR="00B37838" w:rsidRPr="006145C0" w:rsidRDefault="00B37838" w:rsidP="00B3783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OFICIO: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CM/DUATAI/369</w:t>
                            </w:r>
                            <w:r w:rsidRPr="00E0592F">
                              <w:rPr>
                                <w:b/>
                                <w:sz w:val="20"/>
                                <w:szCs w:val="20"/>
                              </w:rPr>
                              <w:t>/2016</w:t>
                            </w:r>
                          </w:p>
                          <w:p w:rsidR="00B37838" w:rsidRDefault="00B37838" w:rsidP="00B37838">
                            <w:pPr>
                              <w:spacing w:after="0"/>
                              <w:jc w:val="right"/>
                            </w:pPr>
                            <w:r w:rsidRPr="006145C0">
                              <w:rPr>
                                <w:sz w:val="20"/>
                                <w:szCs w:val="20"/>
                              </w:rPr>
                              <w:t>ASUNTO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Se cita a revisión de criterios Ley General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A87F" id="Rectángulo 44" o:spid="_x0000_s1026" style="position:absolute;left:0;text-align:left;margin-left:199.5pt;margin-top:0;width:311.6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" filled="f" stroked="f">
                <v:textbox>
                  <w:txbxContent>
                    <w:p w:rsidR="00B37838" w:rsidRDefault="00B37838" w:rsidP="00B3783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DIRECCIÓN DE LA UNIDAD ADMINISTRATIVA DE TRANSPARENCIA Y ACCESO A LA INFORMACIÓN PÚBLICA</w:t>
                      </w:r>
                    </w:p>
                    <w:p w:rsidR="00B37838" w:rsidRPr="006145C0" w:rsidRDefault="00B37838" w:rsidP="00B3783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OFICIO: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CM/DUATAI/369</w:t>
                      </w:r>
                      <w:r w:rsidRPr="00E0592F">
                        <w:rPr>
                          <w:b/>
                          <w:sz w:val="20"/>
                          <w:szCs w:val="20"/>
                        </w:rPr>
                        <w:t>/2016</w:t>
                      </w:r>
                    </w:p>
                    <w:p w:rsidR="00B37838" w:rsidRDefault="00B37838" w:rsidP="00B37838">
                      <w:pPr>
                        <w:spacing w:after="0"/>
                        <w:jc w:val="right"/>
                      </w:pPr>
                      <w:r w:rsidRPr="006145C0">
                        <w:rPr>
                          <w:sz w:val="20"/>
                          <w:szCs w:val="20"/>
                        </w:rPr>
                        <w:t>ASUNTO</w:t>
                      </w:r>
                      <w:r>
                        <w:rPr>
                          <w:sz w:val="20"/>
                          <w:szCs w:val="20"/>
                        </w:rPr>
                        <w:t>: Se cita a revisión de criterios Ley General de Transparencia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B37838" w:rsidRDefault="00B37838" w:rsidP="00B3783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B37838" w:rsidRPr="001D545D" w:rsidRDefault="00B37838" w:rsidP="00B37838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B37838" w:rsidRDefault="00B37838" w:rsidP="00B37838">
      <w:pPr>
        <w:spacing w:after="0" w:line="240" w:lineRule="auto"/>
        <w:rPr>
          <w:rFonts w:ascii="Arial" w:hAnsi="Arial" w:cs="Arial"/>
          <w:b/>
        </w:rPr>
      </w:pPr>
    </w:p>
    <w:p w:rsidR="00B37838" w:rsidRDefault="00B37838" w:rsidP="00B37838">
      <w:pPr>
        <w:spacing w:after="0" w:line="240" w:lineRule="auto"/>
        <w:rPr>
          <w:rFonts w:ascii="Arial" w:hAnsi="Arial" w:cs="Arial"/>
          <w:b/>
        </w:rPr>
      </w:pPr>
    </w:p>
    <w:p w:rsidR="00B37838" w:rsidRDefault="00B37838" w:rsidP="00B37838">
      <w:pPr>
        <w:spacing w:after="0" w:line="240" w:lineRule="auto"/>
        <w:rPr>
          <w:rFonts w:ascii="Arial" w:hAnsi="Arial" w:cs="Arial"/>
          <w:b/>
        </w:rPr>
      </w:pPr>
    </w:p>
    <w:p w:rsidR="00B37838" w:rsidRDefault="00B37838" w:rsidP="00B37838">
      <w:pPr>
        <w:spacing w:after="0" w:line="240" w:lineRule="auto"/>
        <w:rPr>
          <w:rFonts w:ascii="Arial" w:hAnsi="Arial" w:cs="Arial"/>
          <w:b/>
        </w:rPr>
      </w:pPr>
    </w:p>
    <w:p w:rsidR="00B37838" w:rsidRDefault="00B37838" w:rsidP="00B37838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B37838" w:rsidRPr="004E65AA" w:rsidRDefault="00B37838" w:rsidP="00B37838">
      <w:pPr>
        <w:pStyle w:val="Sinespaciado"/>
        <w:ind w:right="-567"/>
        <w:jc w:val="right"/>
        <w:rPr>
          <w:rFonts w:ascii="Arial" w:hAnsi="Arial" w:cs="Arial"/>
          <w:b/>
          <w:i/>
        </w:rPr>
      </w:pPr>
      <w:r w:rsidRPr="004E65AA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>PUEBLA, 465 AÑOS DE SU FUNDACIÓN”</w:t>
      </w:r>
    </w:p>
    <w:p w:rsidR="00B37838" w:rsidRPr="004E65AA" w:rsidRDefault="00B37838" w:rsidP="00B37838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B37838" w:rsidRDefault="00B37838" w:rsidP="00B37838">
      <w:pPr>
        <w:spacing w:after="0" w:line="240" w:lineRule="auto"/>
        <w:rPr>
          <w:rFonts w:ascii="Arial" w:hAnsi="Arial" w:cs="Arial"/>
          <w:b/>
        </w:rPr>
      </w:pPr>
    </w:p>
    <w:p w:rsidR="00B37838" w:rsidRPr="004A1D1E" w:rsidRDefault="00B37838" w:rsidP="00B37838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MTRA. AÍDA GUADALUPE CUALLO AMADOR</w:t>
      </w:r>
    </w:p>
    <w:p w:rsidR="00B37838" w:rsidRPr="004A1D1E" w:rsidRDefault="00B37838" w:rsidP="00B37838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DIRECTORA DE DESARROLLO ADMINISTRATIVO Y PLANEACIÓN</w:t>
      </w:r>
    </w:p>
    <w:p w:rsidR="00B37838" w:rsidRPr="004A1D1E" w:rsidRDefault="00B37838" w:rsidP="00B37838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DE LA COMISIÓN PARA EL ACCESO A LA INFORMACIÓN PÚBLICA Y </w:t>
      </w:r>
    </w:p>
    <w:p w:rsidR="00B37838" w:rsidRPr="004A1D1E" w:rsidRDefault="00B37838" w:rsidP="00B37838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PROTECCIÓN DE DATOS PERSONALES (CAIP)</w:t>
      </w:r>
    </w:p>
    <w:p w:rsidR="00B37838" w:rsidRPr="004A1D1E" w:rsidRDefault="00B37838" w:rsidP="00B37838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B37838" w:rsidRPr="004A1D1E" w:rsidRDefault="00B37838" w:rsidP="00B37838">
      <w:pPr>
        <w:spacing w:after="0" w:line="240" w:lineRule="auto"/>
        <w:ind w:left="709" w:hanging="709"/>
        <w:rPr>
          <w:rFonts w:ascii="Arial" w:hAnsi="Arial" w:cs="Arial"/>
        </w:rPr>
      </w:pPr>
    </w:p>
    <w:p w:rsidR="00B37838" w:rsidRPr="004A1D1E" w:rsidRDefault="00B37838" w:rsidP="00B37838">
      <w:pPr>
        <w:spacing w:after="0" w:line="240" w:lineRule="auto"/>
        <w:ind w:left="709" w:hanging="709"/>
        <w:rPr>
          <w:rFonts w:ascii="Arial" w:hAnsi="Arial" w:cs="Arial"/>
        </w:rPr>
      </w:pPr>
    </w:p>
    <w:p w:rsidR="00B37838" w:rsidRDefault="00B37838" w:rsidP="00B378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ab/>
        <w:t xml:space="preserve">La que suscribe, Licenciada </w:t>
      </w:r>
      <w:proofErr w:type="spellStart"/>
      <w:r w:rsidRPr="004A1D1E">
        <w:rPr>
          <w:rFonts w:ascii="Arial" w:hAnsi="Arial" w:cs="Arial"/>
        </w:rPr>
        <w:t>Hortencia</w:t>
      </w:r>
      <w:proofErr w:type="spellEnd"/>
      <w:r w:rsidRPr="004A1D1E">
        <w:rPr>
          <w:rFonts w:ascii="Arial" w:hAnsi="Arial" w:cs="Arial"/>
        </w:rPr>
        <w:t xml:space="preserve"> Gómez </w:t>
      </w:r>
      <w:proofErr w:type="spellStart"/>
      <w:r w:rsidRPr="004A1D1E">
        <w:rPr>
          <w:rFonts w:ascii="Arial" w:hAnsi="Arial" w:cs="Arial"/>
        </w:rPr>
        <w:t>Zempoaltecatl</w:t>
      </w:r>
      <w:proofErr w:type="spellEnd"/>
      <w:r w:rsidRPr="004A1D1E">
        <w:rPr>
          <w:rFonts w:ascii="Arial" w:hAnsi="Arial" w:cs="Arial"/>
        </w:rPr>
        <w:t>, en mi carácter de Titular de la Unidad Administrativa de Transparencia y Acceso a la Información, por medio del presente le envío un cordial saludo y al mismo tiempo, con fundamento en lo dispuesto por los art</w:t>
      </w:r>
      <w:r>
        <w:rPr>
          <w:rFonts w:ascii="Arial" w:hAnsi="Arial" w:cs="Arial"/>
        </w:rPr>
        <w:t>ículos 169  y 16</w:t>
      </w:r>
      <w:r w:rsidRPr="004A1D1E">
        <w:rPr>
          <w:rFonts w:ascii="Arial" w:hAnsi="Arial" w:cs="Arial"/>
        </w:rPr>
        <w:t xml:space="preserve">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p w:rsidR="00B37838" w:rsidRPr="004A1D1E" w:rsidRDefault="00B37838" w:rsidP="00B378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B37838" w:rsidRPr="00FA4FBF" w:rsidTr="00243227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38" w:rsidRPr="00C66721" w:rsidRDefault="00B3783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JULIO 2016</w:t>
            </w:r>
          </w:p>
        </w:tc>
      </w:tr>
      <w:tr w:rsidR="00B37838" w:rsidRPr="00FA4FBF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Total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de acceso a la información: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datos personales: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7838" w:rsidRPr="00FA4FBF" w:rsidTr="00243227">
        <w:trPr>
          <w:jc w:val="center"/>
        </w:trPr>
        <w:tc>
          <w:tcPr>
            <w:tcW w:w="2943" w:type="dxa"/>
            <w:vAlign w:val="center"/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5</w:t>
            </w:r>
          </w:p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0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B37838" w:rsidRPr="00FA4FBF" w:rsidTr="00243227">
        <w:trPr>
          <w:jc w:val="center"/>
        </w:trPr>
        <w:tc>
          <w:tcPr>
            <w:tcW w:w="2943" w:type="dxa"/>
            <w:vAlign w:val="center"/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</w:tcPr>
          <w:p w:rsidR="00B37838" w:rsidRDefault="00B37838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Consulta directa: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Copia simple: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0</w:t>
            </w:r>
          </w:p>
        </w:tc>
      </w:tr>
      <w:tr w:rsidR="00B37838" w:rsidRPr="00FA4FBF" w:rsidTr="00243227">
        <w:trPr>
          <w:jc w:val="center"/>
        </w:trPr>
        <w:tc>
          <w:tcPr>
            <w:tcW w:w="2943" w:type="dxa"/>
            <w:vAlign w:val="center"/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</w:tcPr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Sexo: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FBF">
              <w:rPr>
                <w:rFonts w:ascii="Arial" w:hAnsi="Arial" w:cs="Arial"/>
                <w:sz w:val="18"/>
                <w:szCs w:val="18"/>
              </w:rPr>
              <w:t>hombres</w:t>
            </w:r>
            <w:r>
              <w:rPr>
                <w:rFonts w:ascii="Arial" w:hAnsi="Arial" w:cs="Arial"/>
                <w:sz w:val="18"/>
                <w:szCs w:val="18"/>
              </w:rPr>
              <w:t>: 2</w:t>
            </w:r>
          </w:p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Mujeres: 3</w:t>
            </w:r>
          </w:p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Edad: </w:t>
            </w:r>
            <w:r>
              <w:rPr>
                <w:rFonts w:ascii="Arial" w:hAnsi="Arial" w:cs="Arial"/>
                <w:sz w:val="18"/>
                <w:szCs w:val="18"/>
              </w:rPr>
              <w:t>hasta 39 años: 1</w:t>
            </w:r>
          </w:p>
          <w:p w:rsidR="00B37838" w:rsidRDefault="00B37838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1</w:t>
            </w:r>
          </w:p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0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1</w:t>
            </w:r>
          </w:p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0</w:t>
            </w:r>
          </w:p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1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 proporciona datos: 3</w:t>
            </w:r>
          </w:p>
        </w:tc>
      </w:tr>
      <w:tr w:rsidR="00B37838" w:rsidRPr="00FA4FBF" w:rsidTr="00243227">
        <w:trPr>
          <w:jc w:val="center"/>
        </w:trPr>
        <w:tc>
          <w:tcPr>
            <w:tcW w:w="2943" w:type="dxa"/>
            <w:vAlign w:val="center"/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lastRenderedPageBreak/>
              <w:t>Porcentaje de solicitudes:</w:t>
            </w:r>
          </w:p>
        </w:tc>
        <w:tc>
          <w:tcPr>
            <w:tcW w:w="2835" w:type="dxa"/>
          </w:tcPr>
          <w:p w:rsidR="00B37838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Terminadas: </w:t>
            </w: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proceso: 60%</w:t>
            </w:r>
          </w:p>
        </w:tc>
      </w:tr>
      <w:tr w:rsidR="00B37838" w:rsidRPr="00FA4FBF" w:rsidTr="00243227">
        <w:trPr>
          <w:jc w:val="center"/>
        </w:trPr>
        <w:tc>
          <w:tcPr>
            <w:tcW w:w="2943" w:type="dxa"/>
            <w:vAlign w:val="center"/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</w:tcPr>
          <w:p w:rsidR="00B37838" w:rsidRPr="00FA4FBF" w:rsidRDefault="00B3783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B37838" w:rsidRPr="001D545D" w:rsidRDefault="00B37838" w:rsidP="00B37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B37838" w:rsidRPr="004A1D1E" w:rsidRDefault="00B37838" w:rsidP="00B378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>Sin otro asunto en particular teniéndome por contestado su oficio de cuenta, le reitero las seguridades de mi más distinguida consideración y respeto.</w:t>
      </w: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</w:rPr>
      </w:pP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</w:rPr>
      </w:pP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>A T E N T A M E N T E</w:t>
      </w: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 xml:space="preserve">Atlixco, Puebla a </w:t>
      </w:r>
      <w:r>
        <w:rPr>
          <w:rFonts w:ascii="Arial" w:hAnsi="Arial" w:cs="Arial"/>
        </w:rPr>
        <w:t>30 de agosto</w:t>
      </w:r>
      <w:r w:rsidRPr="004A1D1E">
        <w:rPr>
          <w:rFonts w:ascii="Arial" w:hAnsi="Arial" w:cs="Arial"/>
        </w:rPr>
        <w:t xml:space="preserve"> del 2016.</w:t>
      </w: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</w:rPr>
      </w:pP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</w:rPr>
      </w:pP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LIC. HORTENCIA GÓMEZ ZEMPOALTECATL</w:t>
      </w: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TITULAR DE LA UNIDAD DE ACCESO </w:t>
      </w:r>
    </w:p>
    <w:p w:rsidR="00B37838" w:rsidRPr="004A1D1E" w:rsidRDefault="00B37838" w:rsidP="00B37838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A LA INFORMACIÓN PÚBLICA</w:t>
      </w:r>
    </w:p>
    <w:p w:rsidR="00B37838" w:rsidRPr="004A1D1E" w:rsidRDefault="00B37838" w:rsidP="00B37838">
      <w:pPr>
        <w:spacing w:after="0"/>
        <w:rPr>
          <w:rFonts w:ascii="Arial" w:hAnsi="Arial" w:cs="Arial"/>
          <w:b/>
          <w:sz w:val="16"/>
        </w:rPr>
      </w:pPr>
    </w:p>
    <w:p w:rsidR="00B37838" w:rsidRPr="001D545D" w:rsidRDefault="00B37838" w:rsidP="00B37838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B37838" w:rsidRPr="004A1D1E" w:rsidRDefault="00B37838" w:rsidP="00B37838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spellStart"/>
      <w:r w:rsidRPr="004A1D1E">
        <w:rPr>
          <w:rFonts w:ascii="Arial" w:hAnsi="Arial" w:cs="Arial"/>
          <w:sz w:val="16"/>
          <w:szCs w:val="16"/>
        </w:rPr>
        <w:t>c.c.p</w:t>
      </w:r>
      <w:proofErr w:type="spellEnd"/>
      <w:r w:rsidRPr="004A1D1E">
        <w:rPr>
          <w:rFonts w:ascii="Arial" w:hAnsi="Arial" w:cs="Arial"/>
          <w:sz w:val="16"/>
          <w:szCs w:val="16"/>
        </w:rPr>
        <w:t>.</w:t>
      </w:r>
      <w:r w:rsidRPr="004A1D1E">
        <w:rPr>
          <w:rFonts w:ascii="Arial" w:hAnsi="Arial" w:cs="Arial"/>
          <w:sz w:val="16"/>
          <w:szCs w:val="16"/>
        </w:rPr>
        <w:tab/>
        <w:t>– Lic. José Luis Javier Fregoso Sánchez, Comisionado Presidente de la CAIP para su conocimiento.</w:t>
      </w:r>
    </w:p>
    <w:p w:rsidR="00B37838" w:rsidRPr="004A1D1E" w:rsidRDefault="00B37838" w:rsidP="00B37838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B37838" w:rsidRPr="004A1D1E" w:rsidRDefault="00B37838" w:rsidP="00B3783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 Expediente: Informes mensuales CAIP</w:t>
      </w:r>
    </w:p>
    <w:p w:rsidR="00B37838" w:rsidRPr="004A1D1E" w:rsidRDefault="00B37838" w:rsidP="00B3783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B37838" w:rsidRPr="004A1D1E" w:rsidRDefault="00B37838" w:rsidP="00B3783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B37838" w:rsidRPr="004A1D1E" w:rsidRDefault="00B37838" w:rsidP="00B3783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>L´ALMF*</w:t>
      </w:r>
    </w:p>
    <w:p w:rsidR="00B37838" w:rsidRDefault="00B37838" w:rsidP="00B3783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555017" w:rsidRDefault="00B37838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38"/>
    <w:rsid w:val="000C4A32"/>
    <w:rsid w:val="00636131"/>
    <w:rsid w:val="00B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FB8F5-07DB-47E6-B405-90C7B438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37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2016-11-03T21:52:00Z</dcterms:created>
  <dcterms:modified xsi:type="dcterms:W3CDTF">2016-11-03T21:56:00Z</dcterms:modified>
</cp:coreProperties>
</file>