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97" w:rsidRPr="00737BC6" w:rsidRDefault="004D2A97" w:rsidP="004D2A97">
      <w:pPr>
        <w:spacing w:after="200" w:line="276" w:lineRule="auto"/>
        <w:jc w:val="both"/>
        <w:rPr>
          <w:rFonts w:ascii="Arial" w:eastAsia="Calibri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A97" w:rsidRPr="00AA0149" w:rsidRDefault="004D2A97" w:rsidP="004D2A97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6D14B36C" wp14:editId="4E342102">
            <wp:extent cx="570155" cy="586107"/>
            <wp:effectExtent l="0" t="0" r="1905" b="4445"/>
            <wp:docPr id="657" name="Imagen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0E31D6C" wp14:editId="63EC8DF3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658" name="Imagen 658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A97" w:rsidRPr="00AA0149" w:rsidRDefault="004D2A97" w:rsidP="004D2A97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4D2A97" w:rsidRPr="00AA0149" w:rsidRDefault="004D2A97" w:rsidP="004D2A97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4D2A97" w:rsidRPr="00AA0149" w:rsidRDefault="004D2A97" w:rsidP="004D2A9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4D2A97" w:rsidRPr="00AA0149" w:rsidRDefault="004D2A97" w:rsidP="004D2A9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0E9BB1" wp14:editId="1C7784CF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6" name="Rectángulo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97" w:rsidRPr="00627D94" w:rsidRDefault="004D2A97" w:rsidP="004D2A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CMF/JDF/104/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9BB1" id="Rectángulo 646" o:spid="_x0000_s1026" style="position:absolute;margin-left:279pt;margin-top:8.4pt;width:197.6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SUFA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qw4&#10;s2BoSJ9Jtqeftt1pZOmZROpdKCn2wd37RDO4OxTfArN43YFt5ZX32HcSamptluKL3xLSJVAq2/Yf&#10;sKYKsIuY9RoabxIgKcGGPJbH41jkEJmgx/lyerGc0/QE+c5WNPY8twLK52znQ3wn0bBkVNxT/xkd&#10;9nchpm6gfA5JxSzeKq3z6LVlfcUJfpkTTjxGRdpMrUzFz6niWBPKRPKtrXNyBKVHmwpoe2CdiI6C&#10;xWE7UGBiv8X6kfh7HDeQfgwZHfofnPW0fRUP33fgJWf6vSUNL2aLRVrXfFkszx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hUpSU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4D2A97" w:rsidRPr="00627D94" w:rsidRDefault="004D2A97" w:rsidP="004D2A9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CMF/JDF/104/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CONTRALORIA MUNICIPAL                                    </w:t>
      </w:r>
      <w:r>
        <w:rPr>
          <w:rFonts w:ascii="Arial" w:eastAsia="Calibri" w:hAnsi="Arial" w:cs="Arial"/>
          <w:bCs/>
          <w:sz w:val="16"/>
          <w:szCs w:val="16"/>
        </w:rPr>
        <w:t xml:space="preserve">                                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  CONTROL ARCHIVISTICO 10C.4</w:t>
      </w:r>
    </w:p>
    <w:p w:rsidR="004D2A97" w:rsidRPr="00AA0149" w:rsidRDefault="004D2A97" w:rsidP="004D2A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D2A97" w:rsidRPr="00AA0149" w:rsidRDefault="004D2A97" w:rsidP="004D2A97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  </w:t>
      </w:r>
    </w:p>
    <w:p w:rsidR="004D2A97" w:rsidRPr="00AA0149" w:rsidRDefault="004D2A97" w:rsidP="004D2A97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4D2A97" w:rsidRPr="00AA0149" w:rsidRDefault="004D2A97" w:rsidP="004D2A97">
      <w:pPr>
        <w:jc w:val="both"/>
        <w:rPr>
          <w:rFonts w:ascii="Tahoma" w:hAnsi="Tahoma" w:cs="Tahoma"/>
          <w:b/>
          <w:sz w:val="18"/>
          <w:szCs w:val="18"/>
        </w:rPr>
      </w:pPr>
    </w:p>
    <w:p w:rsidR="004D2A97" w:rsidRDefault="004D2A97" w:rsidP="004D2A97">
      <w:pPr>
        <w:spacing w:after="200" w:line="276" w:lineRule="auto"/>
        <w:ind w:left="4536"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sz w:val="20"/>
          <w:szCs w:val="20"/>
        </w:rPr>
        <w:t xml:space="preserve">     </w:t>
      </w: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 xml:space="preserve">“2017, Centenario de la Promulgación de la 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 xml:space="preserve">        </w:t>
      </w: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Constitución Política de los Estados Unidos Mexicanos y de la Constitución Política del Estado Libre y Soberano de Puebla”</w:t>
      </w:r>
    </w:p>
    <w:p w:rsidR="004D2A97" w:rsidRPr="004D2A97" w:rsidRDefault="004D2A97" w:rsidP="004D2A97">
      <w:pPr>
        <w:spacing w:after="200" w:line="276" w:lineRule="auto"/>
        <w:rPr>
          <w:rFonts w:ascii="Arial Narrow" w:eastAsia="Calibri" w:hAnsi="Arial Narrow" w:cs="Times New Roman"/>
          <w:b/>
          <w:i/>
          <w:sz w:val="16"/>
          <w:szCs w:val="16"/>
        </w:rPr>
      </w:pPr>
      <w:r w:rsidRPr="004D2A97">
        <w:rPr>
          <w:b/>
          <w:sz w:val="16"/>
          <w:szCs w:val="16"/>
        </w:rPr>
        <w:t>C. JUAN JIMENEZ DOMINGUEZ</w:t>
      </w:r>
    </w:p>
    <w:p w:rsidR="004D2A97" w:rsidRPr="004D2A97" w:rsidRDefault="004D2A97" w:rsidP="004D2A97">
      <w:pPr>
        <w:jc w:val="both"/>
        <w:rPr>
          <w:b/>
          <w:sz w:val="16"/>
          <w:szCs w:val="16"/>
        </w:rPr>
      </w:pPr>
      <w:r w:rsidRPr="004D2A97">
        <w:rPr>
          <w:b/>
          <w:sz w:val="16"/>
          <w:szCs w:val="16"/>
        </w:rPr>
        <w:t>PRESIDENTE AUXILIAR DE LA TRINIDAD TEPANGO</w:t>
      </w:r>
    </w:p>
    <w:p w:rsidR="004D2A97" w:rsidRPr="004D2A97" w:rsidRDefault="004D2A97" w:rsidP="004D2A97">
      <w:pPr>
        <w:jc w:val="both"/>
        <w:rPr>
          <w:b/>
          <w:sz w:val="16"/>
          <w:szCs w:val="16"/>
        </w:rPr>
      </w:pPr>
      <w:r w:rsidRPr="004D2A97">
        <w:rPr>
          <w:b/>
          <w:sz w:val="16"/>
          <w:szCs w:val="16"/>
        </w:rPr>
        <w:t xml:space="preserve">P R E S E N T E: </w:t>
      </w:r>
    </w:p>
    <w:p w:rsidR="004D2A97" w:rsidRPr="00AA0149" w:rsidRDefault="004D2A97" w:rsidP="004D2A9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4D2A97" w:rsidRPr="00AA0149" w:rsidRDefault="004D2A97" w:rsidP="004D2A97">
      <w:pPr>
        <w:jc w:val="both"/>
        <w:rPr>
          <w:rFonts w:ascii="Arial" w:hAnsi="Arial" w:cs="Arial"/>
          <w:color w:val="000000"/>
          <w:sz w:val="16"/>
          <w:szCs w:val="16"/>
          <w:lang w:eastAsia="es-MX"/>
        </w:rPr>
      </w:pPr>
      <w:r w:rsidRPr="00AA0149">
        <w:rPr>
          <w:rFonts w:ascii="Arial" w:hAnsi="Arial" w:cs="Arial"/>
          <w:sz w:val="16"/>
          <w:szCs w:val="16"/>
        </w:rPr>
        <w:t xml:space="preserve">Pliego de Observaciones No. </w:t>
      </w:r>
      <w:r>
        <w:rPr>
          <w:rFonts w:ascii="Arial" w:hAnsi="Arial" w:cs="Arial"/>
          <w:color w:val="000000"/>
          <w:sz w:val="16"/>
          <w:szCs w:val="16"/>
          <w:lang w:eastAsia="es-MX"/>
        </w:rPr>
        <w:t>CM/JDF/IV/012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>/2017 correspondiente</w:t>
      </w:r>
      <w:r w:rsidRPr="00AA0149">
        <w:rPr>
          <w:rFonts w:ascii="Arial" w:hAnsi="Arial" w:cs="Arial"/>
          <w:sz w:val="16"/>
          <w:szCs w:val="16"/>
        </w:rPr>
        <w:t xml:space="preserve"> al ejerc</w:t>
      </w:r>
      <w:r>
        <w:rPr>
          <w:rFonts w:ascii="Arial" w:hAnsi="Arial" w:cs="Arial"/>
          <w:sz w:val="16"/>
          <w:szCs w:val="16"/>
        </w:rPr>
        <w:t>icio del 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4D2A97" w:rsidRPr="00AA0149" w:rsidRDefault="004D2A97" w:rsidP="004D2A97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$42,347.08 (Cuarenta y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dos mil,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trescientos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cuarenta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y siete Pesos 08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/100 M.N.). 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la </w:t>
      </w:r>
      <w:proofErr w:type="spellStart"/>
      <w:r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jueves 27 de Julio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4D2A97" w:rsidRPr="00AA0149" w:rsidRDefault="004D2A97" w:rsidP="004D2A97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4D2A97" w:rsidRPr="004D2A97" w:rsidRDefault="004D2A97" w:rsidP="004D2A97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4D2A97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4D2A97" w:rsidRPr="004D2A97" w:rsidRDefault="004D2A97" w:rsidP="004D2A97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4D2A97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302EB2D2" wp14:editId="0A8EEFEB">
            <wp:simplePos x="0" y="0"/>
            <wp:positionH relativeFrom="margin">
              <wp:posOffset>5143500</wp:posOffset>
            </wp:positionH>
            <wp:positionV relativeFrom="paragraph">
              <wp:posOffset>140810</wp:posOffset>
            </wp:positionV>
            <wp:extent cx="1151194" cy="952500"/>
            <wp:effectExtent l="0" t="0" r="0" b="0"/>
            <wp:wrapNone/>
            <wp:docPr id="659" name="Imagen 65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A97">
        <w:rPr>
          <w:rFonts w:ascii="Tahoma" w:hAnsi="Tahoma"/>
          <w:b/>
          <w:color w:val="000000"/>
          <w:sz w:val="16"/>
          <w:szCs w:val="16"/>
        </w:rPr>
        <w:t>HEROICA CIUDAD DE ATLIXCO, PUE. A 4 DE JULIO DE 2017</w:t>
      </w:r>
    </w:p>
    <w:p w:rsidR="004D2A97" w:rsidRPr="004D2A97" w:rsidRDefault="004D2A97" w:rsidP="004D2A97">
      <w:pPr>
        <w:jc w:val="center"/>
        <w:rPr>
          <w:rFonts w:ascii="Tahoma" w:hAnsi="Tahoma"/>
          <w:b/>
          <w:sz w:val="16"/>
          <w:szCs w:val="16"/>
        </w:rPr>
      </w:pPr>
      <w:r w:rsidRPr="004D2A97">
        <w:rPr>
          <w:rFonts w:ascii="Tahoma" w:hAnsi="Tahoma"/>
          <w:b/>
          <w:sz w:val="16"/>
          <w:szCs w:val="16"/>
        </w:rPr>
        <w:t>LIC. HORTENCIA GOMEZ ZEMPOALTECATL</w:t>
      </w:r>
    </w:p>
    <w:p w:rsidR="004D2A97" w:rsidRPr="004D2A97" w:rsidRDefault="004D2A97" w:rsidP="004D2A97">
      <w:pPr>
        <w:jc w:val="center"/>
        <w:rPr>
          <w:rFonts w:ascii="Tahoma" w:hAnsi="Tahoma"/>
          <w:b/>
          <w:color w:val="000000"/>
          <w:sz w:val="16"/>
          <w:szCs w:val="16"/>
        </w:rPr>
      </w:pPr>
      <w:r w:rsidRPr="004D2A97">
        <w:rPr>
          <w:rFonts w:ascii="Tahoma" w:hAnsi="Tahoma"/>
          <w:b/>
          <w:color w:val="000000"/>
          <w:sz w:val="16"/>
          <w:szCs w:val="16"/>
        </w:rPr>
        <w:t>CONTRALORA MUNICIPAL</w:t>
      </w:r>
      <w:bookmarkStart w:id="0" w:name="_GoBack"/>
      <w:bookmarkEnd w:id="0"/>
    </w:p>
    <w:p w:rsidR="004D2A97" w:rsidRPr="004D2A97" w:rsidRDefault="004D2A97" w:rsidP="004D2A97">
      <w:pPr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2896C4BE" wp14:editId="3B06739B">
            <wp:extent cx="2835910" cy="69215"/>
            <wp:effectExtent l="0" t="0" r="8890" b="6985"/>
            <wp:docPr id="66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0000"/>
          <w:sz w:val="18"/>
          <w:szCs w:val="18"/>
        </w:rPr>
        <w:t xml:space="preserve">                                                                               </w:t>
      </w:r>
      <w:r w:rsidRPr="004D2A97">
        <w:rPr>
          <w:color w:val="1F497D"/>
          <w:sz w:val="16"/>
          <w:szCs w:val="16"/>
        </w:rPr>
        <w:t>Plaza de Armas No. 1 / Col. Centro / C.P.74200 / Tel. (244) 44 50028) 44 56969</w:t>
      </w:r>
      <w:r w:rsidRPr="004D2A97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</w:t>
      </w:r>
      <w:r w:rsidRPr="004D2A97">
        <w:rPr>
          <w:rFonts w:ascii="Arial Narrow" w:hAnsi="Arial Narrow"/>
          <w:b/>
          <w:i/>
          <w:sz w:val="16"/>
          <w:szCs w:val="16"/>
        </w:rPr>
        <w:t xml:space="preserve">                        </w:t>
      </w:r>
    </w:p>
    <w:p w:rsidR="00840EC8" w:rsidRPr="00AA0149" w:rsidRDefault="00840EC8" w:rsidP="00840E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lastRenderedPageBreak/>
        <w:t xml:space="preserve">                                                                                                        </w:t>
      </w:r>
    </w:p>
    <w:p w:rsidR="00DF43F0" w:rsidRDefault="00840EC8" w:rsidP="00840EC8">
      <w:r w:rsidRPr="00AA0149">
        <w:rPr>
          <w:rFonts w:ascii="Arial Narrow" w:hAnsi="Arial Narrow"/>
          <w:b/>
          <w:i/>
        </w:rPr>
        <w:t xml:space="preserve">                                                    </w:t>
      </w:r>
    </w:p>
    <w:sectPr w:rsidR="00DF4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C8"/>
    <w:rsid w:val="004D2A97"/>
    <w:rsid w:val="004F2E18"/>
    <w:rsid w:val="00840EC8"/>
    <w:rsid w:val="00D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DF33"/>
  <w15:chartTrackingRefBased/>
  <w15:docId w15:val="{E35D6CD4-D74D-4CBD-B1B9-7C77D0D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0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2017-07-06T13:20:00Z</dcterms:created>
  <dcterms:modified xsi:type="dcterms:W3CDTF">2017-07-11T15:18:00Z</dcterms:modified>
</cp:coreProperties>
</file>