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68" w:rsidRPr="00AA0149" w:rsidRDefault="00C77768" w:rsidP="00C77768">
      <w:pPr>
        <w:tabs>
          <w:tab w:val="center" w:pos="4419"/>
          <w:tab w:val="right" w:pos="9639"/>
        </w:tabs>
        <w:ind w:left="-851"/>
        <w:jc w:val="both"/>
        <w:rPr>
          <w:rFonts w:ascii="Arial" w:hAnsi="Arial" w:cs="Arial"/>
          <w:color w:val="1F497D"/>
          <w:sz w:val="18"/>
          <w:szCs w:val="18"/>
        </w:rPr>
      </w:pPr>
    </w:p>
    <w:p w:rsidR="00C77768" w:rsidRPr="00F94119" w:rsidRDefault="00C77768" w:rsidP="00C777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</w:t>
      </w:r>
    </w:p>
    <w:p w:rsidR="00C77768" w:rsidRPr="00AA0149" w:rsidRDefault="00C77768" w:rsidP="00C77768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0C9730AF" wp14:editId="1F336DFC">
            <wp:extent cx="570155" cy="586107"/>
            <wp:effectExtent l="0" t="0" r="1905" b="4445"/>
            <wp:docPr id="766" name="Imagen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30F302B" wp14:editId="48B7B05F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767" name="Imagen 767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68" w:rsidRPr="00AA0149" w:rsidRDefault="00C77768" w:rsidP="00C77768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C77768" w:rsidRPr="00AA0149" w:rsidRDefault="00C77768" w:rsidP="00C77768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C77768" w:rsidRPr="00AA0149" w:rsidRDefault="00C77768" w:rsidP="00C77768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C77768" w:rsidRPr="00AA0149" w:rsidRDefault="00C77768" w:rsidP="00C77768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602AE" wp14:editId="7DD1A2B3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727" name="Rectángulo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68" w:rsidRPr="00627D94" w:rsidRDefault="00C77768" w:rsidP="00C777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</w:t>
                            </w:r>
                            <w:r w:rsidR="00E54D5B">
                              <w:rPr>
                                <w:b/>
                                <w:sz w:val="20"/>
                                <w:szCs w:val="20"/>
                              </w:rPr>
                              <w:t>187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02AE" id="Rectángulo 727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BS7tyD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C77768" w:rsidRPr="00627D94" w:rsidRDefault="00C77768" w:rsidP="00C7776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</w:t>
                      </w:r>
                      <w:r w:rsidR="00E54D5B">
                        <w:rPr>
                          <w:b/>
                          <w:sz w:val="20"/>
                          <w:szCs w:val="20"/>
                        </w:rPr>
                        <w:t>187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C77768" w:rsidRPr="00AA0149" w:rsidRDefault="00C77768" w:rsidP="00C77768">
      <w:pPr>
        <w:jc w:val="both"/>
        <w:rPr>
          <w:rFonts w:ascii="Arial Narrow" w:hAnsi="Arial Narrow"/>
          <w:b/>
          <w:i/>
        </w:rPr>
      </w:pPr>
    </w:p>
    <w:p w:rsidR="00C77768" w:rsidRPr="00AA0149" w:rsidRDefault="00C77768" w:rsidP="00C77768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</w:t>
      </w:r>
    </w:p>
    <w:p w:rsidR="00C77768" w:rsidRPr="00AA0149" w:rsidRDefault="00C77768" w:rsidP="00C77768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C77768" w:rsidRPr="00AA0149" w:rsidRDefault="00C77768" w:rsidP="00C77768">
      <w:pPr>
        <w:jc w:val="both"/>
        <w:rPr>
          <w:rFonts w:ascii="Tahoma" w:hAnsi="Tahoma" w:cs="Tahoma"/>
          <w:b/>
          <w:sz w:val="18"/>
          <w:szCs w:val="18"/>
        </w:rPr>
      </w:pPr>
    </w:p>
    <w:p w:rsidR="00C77768" w:rsidRPr="00AA0149" w:rsidRDefault="00C77768" w:rsidP="00C77768">
      <w:pPr>
        <w:jc w:val="both"/>
        <w:rPr>
          <w:b/>
        </w:rPr>
      </w:pPr>
      <w:r w:rsidRPr="00AA0149">
        <w:rPr>
          <w:b/>
        </w:rPr>
        <w:t>C. MARIO FABIAN GONZALEZ RAMIREZ</w:t>
      </w:r>
    </w:p>
    <w:p w:rsidR="00C77768" w:rsidRPr="00AA0149" w:rsidRDefault="00C77768" w:rsidP="00C77768">
      <w:pPr>
        <w:jc w:val="both"/>
        <w:rPr>
          <w:b/>
        </w:rPr>
      </w:pPr>
      <w:r w:rsidRPr="00AA0149">
        <w:rPr>
          <w:b/>
        </w:rPr>
        <w:t>PRESIDENTE AUXILIAR DE SANTO DOMINGO ATOYATEMPAN</w:t>
      </w:r>
    </w:p>
    <w:p w:rsidR="00C77768" w:rsidRPr="00AA0149" w:rsidRDefault="00C77768" w:rsidP="00C77768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C77768" w:rsidRPr="00AA0149" w:rsidRDefault="00C77768" w:rsidP="00C7776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                               La que suscribe  Lic. Hortencia Gómez Zempoaltecatl, Contralora Municipal de este H. Ayuntamiento, le envío un cordial saludo y  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C77768" w:rsidRPr="00AA0149" w:rsidRDefault="00C77768" w:rsidP="00C7776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CM/JDF/IV/044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ejercicio de</w:t>
      </w:r>
      <w:r>
        <w:rPr>
          <w:rFonts w:ascii="Arial" w:hAnsi="Arial" w:cs="Arial"/>
          <w:sz w:val="16"/>
          <w:szCs w:val="16"/>
        </w:rPr>
        <w:t>l 01 Julio al 30 Septiembre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C77768" w:rsidRPr="00AA0149" w:rsidRDefault="00C77768" w:rsidP="00C7776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$0.00 (Cero Pesos 00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C77768" w:rsidRPr="00AA0149" w:rsidRDefault="00C77768" w:rsidP="00C7776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Lo anterior con la finalidad de que proceda a su solventación,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>a solventacion el día Lunes 04 de Diciembre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 Municipal.</w:t>
      </w:r>
    </w:p>
    <w:p w:rsidR="00C77768" w:rsidRPr="00AA0149" w:rsidRDefault="00C77768" w:rsidP="00C77768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C77768" w:rsidRPr="00AA0149" w:rsidRDefault="00C77768" w:rsidP="00C77768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C77768" w:rsidRPr="00AA0149" w:rsidRDefault="00C77768" w:rsidP="00C7776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</w:t>
      </w:r>
      <w:r>
        <w:rPr>
          <w:rFonts w:ascii="Tahoma" w:hAnsi="Tahoma"/>
          <w:b/>
          <w:color w:val="000000"/>
          <w:sz w:val="18"/>
          <w:szCs w:val="18"/>
        </w:rPr>
        <w:t>LIXCO, PUE. A 08 DE NOVIEMBRE DE 2017</w:t>
      </w:r>
    </w:p>
    <w:p w:rsidR="00C77768" w:rsidRPr="00AA0149" w:rsidRDefault="00C77768" w:rsidP="00C7776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C77768" w:rsidRPr="00AA0149" w:rsidRDefault="00C77768" w:rsidP="00C77768">
      <w:pPr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E5BB6E5" wp14:editId="4F84516C">
            <wp:simplePos x="0" y="0"/>
            <wp:positionH relativeFrom="margin">
              <wp:align>right</wp:align>
            </wp:positionH>
            <wp:positionV relativeFrom="paragraph">
              <wp:posOffset>250665</wp:posOffset>
            </wp:positionV>
            <wp:extent cx="1151194" cy="952500"/>
            <wp:effectExtent l="0" t="0" r="0" b="0"/>
            <wp:wrapNone/>
            <wp:docPr id="768" name="Imagen 768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768" w:rsidRPr="00AA0149" w:rsidRDefault="00C77768" w:rsidP="00C77768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C77768" w:rsidRPr="00AA0149" w:rsidRDefault="00C77768" w:rsidP="00C7776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C77768" w:rsidRPr="00AA0149" w:rsidRDefault="00C77768" w:rsidP="00C77768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22347B2C" wp14:editId="5265FFC7">
            <wp:extent cx="2835910" cy="69215"/>
            <wp:effectExtent l="0" t="0" r="8890" b="6985"/>
            <wp:docPr id="76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68" w:rsidRPr="005D0667" w:rsidRDefault="00C77768" w:rsidP="00C77768">
      <w:pPr>
        <w:ind w:left="-142"/>
        <w:jc w:val="both"/>
        <w:rPr>
          <w:rFonts w:ascii="Arial" w:hAnsi="Arial" w:cs="Arial"/>
          <w:color w:val="1F497D"/>
          <w:sz w:val="18"/>
          <w:szCs w:val="18"/>
        </w:rPr>
      </w:pPr>
      <w:r w:rsidRPr="00AA0149">
        <w:rPr>
          <w:rFonts w:ascii="Arial" w:hAnsi="Arial" w:cs="Arial"/>
          <w:color w:val="1F497D"/>
          <w:sz w:val="18"/>
          <w:szCs w:val="18"/>
        </w:rPr>
        <w:t>Plaza de Armas No. 1 / Col. Centro / C.P.74200 / Tel. (244) 44 50028) 44 56969</w:t>
      </w:r>
    </w:p>
    <w:p w:rsidR="00C77768" w:rsidRPr="0031059E" w:rsidRDefault="00C77768" w:rsidP="00C77768"/>
    <w:p w:rsidR="00324FD2" w:rsidRDefault="00E54D5B"/>
    <w:sectPr w:rsidR="0032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8"/>
    <w:rsid w:val="00121360"/>
    <w:rsid w:val="006A6867"/>
    <w:rsid w:val="00845193"/>
    <w:rsid w:val="00C77768"/>
    <w:rsid w:val="00E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5517"/>
  <w15:chartTrackingRefBased/>
  <w15:docId w15:val="{81380DC7-805D-491A-8C73-4F80986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2017-10-27T15:29:00Z</dcterms:created>
  <dcterms:modified xsi:type="dcterms:W3CDTF">2017-12-14T17:20:00Z</dcterms:modified>
</cp:coreProperties>
</file>