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86" w:rsidRDefault="005A6C21" w:rsidP="00B62DD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COMERCIA TECNOLOGÍAS Y SOLUCIONES INTEGRADAS S.C.</w:t>
      </w:r>
    </w:p>
    <w:p w:rsidR="00B62DD0" w:rsidRPr="00FE0994" w:rsidRDefault="00B62DD0" w:rsidP="00B62DD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62DD0" w:rsidRPr="00FE0994" w:rsidRDefault="00B62DD0" w:rsidP="00B62DD0">
      <w:pPr>
        <w:rPr>
          <w:rFonts w:ascii="Arial" w:hAnsi="Arial" w:cs="Arial"/>
          <w:b/>
          <w:bCs/>
          <w:sz w:val="22"/>
          <w:szCs w:val="22"/>
        </w:rPr>
      </w:pPr>
    </w:p>
    <w:p w:rsidR="00FE7CC9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EE68AE"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A47986">
        <w:rPr>
          <w:rFonts w:ascii="Arial" w:hAnsi="Arial" w:cs="Arial"/>
          <w:b/>
          <w:noProof/>
          <w:sz w:val="22"/>
          <w:szCs w:val="22"/>
        </w:rPr>
        <w:t>CMADJ-120</w:t>
      </w:r>
      <w:r w:rsidRPr="00216789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A47986" w:rsidRPr="00A4798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F306A">
        <w:rPr>
          <w:rFonts w:ascii="Arial" w:hAnsi="Arial" w:cs="Arial"/>
          <w:b/>
          <w:noProof/>
          <w:sz w:val="22"/>
          <w:szCs w:val="22"/>
        </w:rPr>
        <w:t>Adquis</w:t>
      </w:r>
      <w:r w:rsidR="00A47986">
        <w:rPr>
          <w:rFonts w:ascii="Arial" w:hAnsi="Arial" w:cs="Arial"/>
          <w:b/>
          <w:noProof/>
          <w:sz w:val="22"/>
          <w:szCs w:val="22"/>
        </w:rPr>
        <w:t>ición de Juguetes para el dia del Niño</w:t>
      </w:r>
      <w:r w:rsidRPr="00216789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45301" w:rsidRPr="00315989">
        <w:rPr>
          <w:rFonts w:ascii="Arial" w:hAnsi="Arial" w:cs="Arial"/>
          <w:sz w:val="22"/>
          <w:szCs w:val="22"/>
        </w:rPr>
        <w:t>siendo el siguiente</w:t>
      </w:r>
      <w:r w:rsidR="000F306A">
        <w:rPr>
          <w:rFonts w:ascii="Arial" w:hAnsi="Arial" w:cs="Arial"/>
          <w:sz w:val="22"/>
          <w:szCs w:val="22"/>
        </w:rPr>
        <w:t xml:space="preserve"> </w:t>
      </w:r>
      <w:r w:rsidR="000F306A" w:rsidRPr="00FE7CC9">
        <w:rPr>
          <w:rFonts w:ascii="Arial" w:hAnsi="Arial" w:cs="Arial"/>
          <w:sz w:val="22"/>
          <w:szCs w:val="22"/>
        </w:rPr>
        <w:t>s</w:t>
      </w:r>
      <w:r w:rsidR="000F306A">
        <w:rPr>
          <w:rFonts w:ascii="Arial" w:hAnsi="Arial" w:cs="Arial"/>
          <w:sz w:val="22"/>
          <w:szCs w:val="22"/>
        </w:rPr>
        <w:t>e</w:t>
      </w:r>
      <w:r w:rsidR="000F306A" w:rsidRPr="00FE7CC9">
        <w:rPr>
          <w:rFonts w:ascii="Arial" w:hAnsi="Arial" w:cs="Arial"/>
          <w:sz w:val="22"/>
          <w:szCs w:val="22"/>
        </w:rPr>
        <w:t xml:space="preserve"> anexa ficha técnica</w:t>
      </w:r>
      <w:r w:rsidR="000F306A">
        <w:rPr>
          <w:rFonts w:ascii="Arial" w:hAnsi="Arial" w:cs="Arial"/>
          <w:sz w:val="22"/>
          <w:szCs w:val="22"/>
        </w:rPr>
        <w:t>, así como diseño</w:t>
      </w:r>
      <w:r w:rsidR="00745301">
        <w:rPr>
          <w:rFonts w:ascii="Arial" w:hAnsi="Arial" w:cs="Arial"/>
          <w:sz w:val="22"/>
          <w:szCs w:val="22"/>
        </w:rPr>
        <w:t>:</w:t>
      </w:r>
    </w:p>
    <w:p w:rsidR="00745301" w:rsidRDefault="00745301" w:rsidP="00B62D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577"/>
        <w:gridCol w:w="1276"/>
        <w:gridCol w:w="992"/>
        <w:gridCol w:w="851"/>
        <w:gridCol w:w="992"/>
      </w:tblGrid>
      <w:tr w:rsidR="00D408ED" w:rsidRPr="00D408ED" w:rsidTr="00D408ED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408ED" w:rsidRPr="00D408ED" w:rsidRDefault="00D408ED" w:rsidP="00D408ED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METERIAL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CANTIDAD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P.U.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RODEO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MINICUBO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PISTOLA DE AGUA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RAQUETA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CACHA BOLA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CARRO ROJO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BOMBEROS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CAMIONETA RANGER 4X4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COSTRUCCION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HUMER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COLECCIÓN DE CARROS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HELICOPTERO CON DARDOS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HALCON PEREGRINO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TAMBOR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MUÑECA DE CAJA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MAQUILLAJE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ANAFRE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PICNIC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CHAROLA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ESCURRIDOR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MINIFREGADERO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RAMAS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CINDY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17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ESCURRIDOR CAROLINE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 JUEGUITO DE COCINA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D0AC2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16</w:t>
            </w:r>
            <w:r w:rsidR="00D408ED"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08ED" w:rsidRPr="00D408ED" w:rsidRDefault="006F1472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  <w:r w:rsidR="00D408ED"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408ED" w:rsidRPr="00D408ED" w:rsidTr="00D408ED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I.</w:t>
            </w:r>
            <w:r w:rsidR="006F1472"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V. A</w:t>
            </w:r>
            <w:r w:rsidR="006F1472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D408ED" w:rsidRPr="00D408ED" w:rsidTr="00D408ED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8ED" w:rsidRPr="00D408ED" w:rsidRDefault="00D408ED" w:rsidP="00D408ED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0F306A" w:rsidRDefault="000F306A" w:rsidP="00B62DD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F306A" w:rsidRPr="00FE7CC9" w:rsidRDefault="000F306A" w:rsidP="00B62DD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1A5318">
        <w:rPr>
          <w:rFonts w:ascii="Arial" w:hAnsi="Arial" w:cs="Arial"/>
          <w:b/>
          <w:sz w:val="22"/>
          <w:szCs w:val="22"/>
          <w:u w:val="single"/>
        </w:rPr>
        <w:instrText xml:space="preserve"> MERGEFIELD ENTREGA_DE_COTIZACIONES </w:instrTex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A47986">
        <w:rPr>
          <w:rFonts w:ascii="Arial" w:hAnsi="Arial" w:cs="Arial"/>
          <w:b/>
          <w:noProof/>
          <w:sz w:val="22"/>
          <w:szCs w:val="22"/>
          <w:u w:val="single"/>
        </w:rPr>
        <w:t>29</w:t>
      </w:r>
      <w:r w:rsidRPr="001A5318">
        <w:rPr>
          <w:rFonts w:ascii="Arial" w:hAnsi="Arial" w:cs="Arial"/>
          <w:b/>
          <w:noProof/>
          <w:sz w:val="22"/>
          <w:szCs w:val="22"/>
          <w:u w:val="single"/>
        </w:rPr>
        <w:t xml:space="preserve"> de Marzo de 2017 a las 13:00 hrs.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A5318">
        <w:rPr>
          <w:rFonts w:ascii="Arial" w:hAnsi="Arial" w:cs="Arial"/>
          <w:sz w:val="22"/>
          <w:szCs w:val="22"/>
          <w:u w:val="single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Pr="00536B8D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Pr="00E7094C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lastRenderedPageBreak/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0F306A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62DD0" w:rsidRDefault="00B62DD0" w:rsidP="00B62DD0">
      <w:pPr>
        <w:pStyle w:val="Prrafodelista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62DD0" w:rsidRDefault="00B62DD0" w:rsidP="00B62DD0">
      <w:pPr>
        <w:pStyle w:val="Prrafodelista"/>
        <w:rPr>
          <w:rFonts w:ascii="Arial" w:hAnsi="Arial" w:cs="Arial"/>
          <w:sz w:val="22"/>
          <w:szCs w:val="22"/>
        </w:rPr>
      </w:pPr>
    </w:p>
    <w:p w:rsidR="00B62DD0" w:rsidRDefault="00B62DD0" w:rsidP="00B62DD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0F306A">
        <w:rPr>
          <w:rFonts w:ascii="Arial" w:hAnsi="Arial" w:cs="Arial"/>
          <w:b/>
          <w:noProof/>
          <w:sz w:val="22"/>
          <w:szCs w:val="22"/>
        </w:rPr>
        <w:t>3</w:t>
      </w:r>
      <w:r w:rsidR="00A47986">
        <w:rPr>
          <w:rFonts w:ascii="Arial" w:hAnsi="Arial" w:cs="Arial"/>
          <w:b/>
          <w:noProof/>
          <w:sz w:val="22"/>
          <w:szCs w:val="22"/>
        </w:rPr>
        <w:t>1</w:t>
      </w:r>
      <w:r w:rsidR="000F306A">
        <w:rPr>
          <w:rFonts w:ascii="Arial" w:hAnsi="Arial" w:cs="Arial"/>
          <w:b/>
          <w:noProof/>
          <w:sz w:val="22"/>
          <w:szCs w:val="22"/>
        </w:rPr>
        <w:t xml:space="preserve"> de Marzo de 2017 a las 14</w:t>
      </w:r>
      <w:r w:rsidRPr="00216789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A47986">
        <w:rPr>
          <w:rFonts w:ascii="Arial" w:hAnsi="Arial" w:cs="Arial"/>
          <w:b/>
          <w:noProof/>
          <w:sz w:val="22"/>
          <w:szCs w:val="22"/>
        </w:rPr>
        <w:t>03</w:t>
      </w:r>
      <w:r w:rsidRPr="00216789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A47986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216789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</w:p>
    <w:p w:rsidR="00B62DD0" w:rsidRPr="00FE0994" w:rsidRDefault="00B62DD0" w:rsidP="00B62DD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45373F" w:rsidRDefault="00B62DD0" w:rsidP="00B62D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B62DD0" w:rsidRPr="00E7094C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45373F" w:rsidRDefault="00B62DD0" w:rsidP="00B62DD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62DD0" w:rsidRPr="00FE0994" w:rsidRDefault="00B62DD0" w:rsidP="00B62DD0">
      <w:pPr>
        <w:jc w:val="both"/>
        <w:rPr>
          <w:rFonts w:ascii="Arial" w:hAnsi="Arial" w:cs="Arial"/>
          <w:sz w:val="22"/>
          <w:szCs w:val="22"/>
        </w:rPr>
      </w:pPr>
    </w:p>
    <w:p w:rsidR="00B62DD0" w:rsidRPr="006460D5" w:rsidRDefault="00B62DD0" w:rsidP="00B62DD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47986">
        <w:rPr>
          <w:rFonts w:ascii="Arial" w:hAnsi="Arial" w:cs="Arial"/>
          <w:b/>
          <w:bCs/>
          <w:noProof/>
          <w:sz w:val="22"/>
          <w:szCs w:val="22"/>
        </w:rPr>
        <w:t>27</w:t>
      </w:r>
      <w:r w:rsidRPr="00216789">
        <w:rPr>
          <w:rFonts w:ascii="Arial" w:hAnsi="Arial" w:cs="Arial"/>
          <w:b/>
          <w:bCs/>
          <w:noProof/>
          <w:sz w:val="22"/>
          <w:szCs w:val="22"/>
        </w:rPr>
        <w:t xml:space="preserve">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62DD0" w:rsidRPr="00FE0994" w:rsidRDefault="00B62DD0" w:rsidP="00B62D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62DD0" w:rsidRPr="00FE0994" w:rsidRDefault="00B62DD0" w:rsidP="00B62D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62DD0" w:rsidRPr="003F3490" w:rsidRDefault="00B62DD0" w:rsidP="00B62DD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62DD0" w:rsidRDefault="00B62DD0" w:rsidP="00B62DD0">
      <w:pPr>
        <w:rPr>
          <w:rFonts w:ascii="Arial" w:hAnsi="Arial" w:cs="Arial"/>
          <w:b/>
          <w:sz w:val="16"/>
          <w:szCs w:val="22"/>
        </w:rPr>
      </w:pPr>
    </w:p>
    <w:p w:rsidR="00B62DD0" w:rsidRDefault="00B62DD0" w:rsidP="00B62DD0">
      <w:pPr>
        <w:rPr>
          <w:rFonts w:ascii="Arial" w:hAnsi="Arial" w:cs="Arial"/>
          <w:b/>
          <w:sz w:val="16"/>
          <w:szCs w:val="22"/>
        </w:rPr>
      </w:pPr>
    </w:p>
    <w:p w:rsidR="00B62DD0" w:rsidRPr="00FE7CC9" w:rsidRDefault="00B62DD0" w:rsidP="00FE7CC9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62DD0" w:rsidRDefault="00B62DD0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5A6C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SOCORRO HERNÁNDEZ SERRANO</w:t>
      </w:r>
    </w:p>
    <w:p w:rsidR="005A6C21" w:rsidRPr="00FE0994" w:rsidRDefault="005A6C21" w:rsidP="005A6C2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5A6C21" w:rsidRPr="00FE0994" w:rsidRDefault="005A6C21" w:rsidP="005A6C21">
      <w:pPr>
        <w:rPr>
          <w:rFonts w:ascii="Arial" w:hAnsi="Arial" w:cs="Arial"/>
          <w:b/>
          <w:bCs/>
          <w:sz w:val="22"/>
          <w:szCs w:val="22"/>
        </w:rPr>
      </w:pPr>
    </w:p>
    <w:p w:rsidR="005A6C21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CMADJ-120</w:t>
      </w:r>
      <w:r w:rsidRPr="00216789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A4798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Adquisición de Juguetes para el dia del Niño</w:t>
      </w:r>
      <w:r w:rsidRPr="00216789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</w:t>
      </w:r>
      <w:r>
        <w:rPr>
          <w:rFonts w:ascii="Arial" w:hAnsi="Arial" w:cs="Arial"/>
          <w:sz w:val="22"/>
          <w:szCs w:val="22"/>
        </w:rPr>
        <w:t xml:space="preserve"> </w:t>
      </w:r>
      <w:r w:rsidRPr="00FE7C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Pr="00FE7CC9">
        <w:rPr>
          <w:rFonts w:ascii="Arial" w:hAnsi="Arial" w:cs="Arial"/>
          <w:sz w:val="22"/>
          <w:szCs w:val="22"/>
        </w:rPr>
        <w:t xml:space="preserve"> anexa ficha técnica</w:t>
      </w:r>
      <w:r>
        <w:rPr>
          <w:rFonts w:ascii="Arial" w:hAnsi="Arial" w:cs="Arial"/>
          <w:sz w:val="22"/>
          <w:szCs w:val="22"/>
        </w:rPr>
        <w:t>, así como diseño:</w:t>
      </w:r>
    </w:p>
    <w:p w:rsidR="005A6C21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577"/>
        <w:gridCol w:w="1276"/>
        <w:gridCol w:w="992"/>
        <w:gridCol w:w="851"/>
        <w:gridCol w:w="992"/>
      </w:tblGrid>
      <w:tr w:rsidR="005A6C21" w:rsidRPr="00D408ED" w:rsidTr="003B4DC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METERIAL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CANTIDAD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P.U.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RODEO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MINICUBO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PISTOLA DE AGUA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RAQUETA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CACHA BOLA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CARRO ROJO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BOMBEROS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CAMIONETA RANGER 4X4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COSTRUCCION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HUMER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COLECCIÓN DE CARROS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HELICOPTERO CON DARDOS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HALCON PEREGRINO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TAMBOR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MUÑECA DE CAJA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MAQUILLAJE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ANAFRE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PICNIC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CHAROLA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ESCURRIDOR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MINIFREGADERO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RAMAS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CINDY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17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ESCURRIDOR CAROLINE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 JUEGUITO DE COCINA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16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I.V. A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5A6C21" w:rsidRPr="00D408ED" w:rsidTr="003B4DCE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5A6C21" w:rsidRDefault="005A6C21" w:rsidP="005A6C2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C21" w:rsidRPr="00FE7CC9" w:rsidRDefault="005A6C21" w:rsidP="005A6C2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1A5318">
        <w:rPr>
          <w:rFonts w:ascii="Arial" w:hAnsi="Arial" w:cs="Arial"/>
          <w:b/>
          <w:sz w:val="22"/>
          <w:szCs w:val="22"/>
          <w:u w:val="single"/>
        </w:rPr>
        <w:instrText xml:space="preserve"> MERGEFIELD ENTREGA_DE_COTIZACIONES </w:instrTex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29</w:t>
      </w:r>
      <w:r w:rsidRPr="001A5318">
        <w:rPr>
          <w:rFonts w:ascii="Arial" w:hAnsi="Arial" w:cs="Arial"/>
          <w:b/>
          <w:noProof/>
          <w:sz w:val="22"/>
          <w:szCs w:val="22"/>
          <w:u w:val="single"/>
        </w:rPr>
        <w:t xml:space="preserve"> de Marzo de 2017 a las 13:00 hrs.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A5318">
        <w:rPr>
          <w:rFonts w:ascii="Arial" w:hAnsi="Arial" w:cs="Arial"/>
          <w:sz w:val="22"/>
          <w:szCs w:val="22"/>
          <w:u w:val="single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Pr="00536B8D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Pr="00E7094C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lastRenderedPageBreak/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5A6C21" w:rsidRDefault="005A6C21" w:rsidP="005A6C21">
      <w:pPr>
        <w:pStyle w:val="Prrafodelista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5A6C21" w:rsidRDefault="005A6C21" w:rsidP="005A6C21">
      <w:pPr>
        <w:pStyle w:val="Prrafodelista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31 de Marzo de 2017 a las 14</w:t>
      </w:r>
      <w:r w:rsidRPr="00216789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03</w:t>
      </w:r>
      <w:r w:rsidRPr="00216789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216789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45373F" w:rsidRDefault="005A6C21" w:rsidP="005A6C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5A6C21" w:rsidRPr="00E7094C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45373F" w:rsidRDefault="005A6C21" w:rsidP="005A6C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6460D5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27</w:t>
      </w:r>
      <w:r w:rsidRPr="00216789">
        <w:rPr>
          <w:rFonts w:ascii="Arial" w:hAnsi="Arial" w:cs="Arial"/>
          <w:b/>
          <w:bCs/>
          <w:noProof/>
          <w:sz w:val="22"/>
          <w:szCs w:val="22"/>
        </w:rPr>
        <w:t xml:space="preserve">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5A6C21" w:rsidRPr="00FE0994" w:rsidRDefault="005A6C21" w:rsidP="005A6C2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A6C21" w:rsidRPr="003F3490" w:rsidRDefault="005A6C21" w:rsidP="005A6C2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5A6C21" w:rsidRDefault="005A6C21" w:rsidP="005A6C21">
      <w:pPr>
        <w:rPr>
          <w:rFonts w:ascii="Arial" w:hAnsi="Arial" w:cs="Arial"/>
          <w:b/>
          <w:sz w:val="16"/>
          <w:szCs w:val="22"/>
        </w:rPr>
      </w:pPr>
    </w:p>
    <w:p w:rsidR="005A6C21" w:rsidRDefault="005A6C21" w:rsidP="005A6C21">
      <w:pPr>
        <w:rPr>
          <w:rFonts w:ascii="Arial" w:hAnsi="Arial" w:cs="Arial"/>
          <w:b/>
          <w:sz w:val="16"/>
          <w:szCs w:val="22"/>
        </w:rPr>
      </w:pPr>
    </w:p>
    <w:p w:rsidR="005A6C21" w:rsidRPr="00FE7CC9" w:rsidRDefault="005A6C21" w:rsidP="005A6C2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5A6C21" w:rsidRDefault="005A6C21" w:rsidP="005A6C2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5A6C2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47986" w:rsidRDefault="00A47986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5A6C2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COMERCIALIZADORA DE PRODUCTOS EN INSUMOS DEL GOLFO S.A.P.I. DE C.V.</w:t>
      </w:r>
    </w:p>
    <w:p w:rsidR="005A6C21" w:rsidRPr="00FE0994" w:rsidRDefault="005A6C21" w:rsidP="005A6C2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5A6C21" w:rsidRPr="00FE0994" w:rsidRDefault="005A6C21" w:rsidP="005A6C21">
      <w:pPr>
        <w:rPr>
          <w:rFonts w:ascii="Arial" w:hAnsi="Arial" w:cs="Arial"/>
          <w:b/>
          <w:bCs/>
          <w:sz w:val="22"/>
          <w:szCs w:val="22"/>
        </w:rPr>
      </w:pPr>
    </w:p>
    <w:p w:rsidR="005A6C21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21678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CMADJ-120</w:t>
      </w:r>
      <w:r w:rsidRPr="00216789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A47986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Adquisición de Juguetes para el dia del Niño</w:t>
      </w:r>
      <w:r w:rsidRPr="00216789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</w:t>
      </w:r>
      <w:r>
        <w:rPr>
          <w:rFonts w:ascii="Arial" w:hAnsi="Arial" w:cs="Arial"/>
          <w:sz w:val="22"/>
          <w:szCs w:val="22"/>
        </w:rPr>
        <w:t xml:space="preserve"> </w:t>
      </w:r>
      <w:r w:rsidRPr="00FE7C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Pr="00FE7CC9">
        <w:rPr>
          <w:rFonts w:ascii="Arial" w:hAnsi="Arial" w:cs="Arial"/>
          <w:sz w:val="22"/>
          <w:szCs w:val="22"/>
        </w:rPr>
        <w:t xml:space="preserve"> anexa ficha técnica</w:t>
      </w:r>
      <w:r>
        <w:rPr>
          <w:rFonts w:ascii="Arial" w:hAnsi="Arial" w:cs="Arial"/>
          <w:sz w:val="22"/>
          <w:szCs w:val="22"/>
        </w:rPr>
        <w:t>, así como diseño:</w:t>
      </w:r>
    </w:p>
    <w:p w:rsidR="005A6C21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577"/>
        <w:gridCol w:w="1276"/>
        <w:gridCol w:w="992"/>
        <w:gridCol w:w="851"/>
        <w:gridCol w:w="992"/>
      </w:tblGrid>
      <w:tr w:rsidR="005A6C21" w:rsidRPr="00D408ED" w:rsidTr="003B4DC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METERIAL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CANTIDAD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P.U.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RODEO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MINICUBO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PISTOLA DE AGUA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RAQUETA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CACHA BOLA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CARRO ROJO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BOMBEROS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CAMIONETA RANGER 4X4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COSTRUCCION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HUMER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COLECCIÓN DE CARROS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HELICOPTERO CON DARDOS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HALCON PEREGRINO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TAMBOR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MUÑECA DE CAJA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MAQUILLAJE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ANAFRE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PICNIC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CHAROLA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ESCURRIDOR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MINIFREGADERO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8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RAMAS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CINDY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17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ESCURRIDOR CAROLINE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3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26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MI JUEGUITO DE COCINA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PLASTICO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16</w:t>
            </w: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A6C21" w:rsidRPr="00D408ED" w:rsidTr="003B4DCE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I.V. A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5A6C21" w:rsidRPr="00D408ED" w:rsidTr="003B4DCE">
        <w:trPr>
          <w:trHeight w:val="20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  <w:r w:rsidRPr="00D408ED"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C21" w:rsidRPr="00D408ED" w:rsidRDefault="005A6C21" w:rsidP="003B4DCE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5A6C21" w:rsidRDefault="005A6C21" w:rsidP="005A6C2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C21" w:rsidRPr="00FE7CC9" w:rsidRDefault="005A6C21" w:rsidP="005A6C2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1A5318">
        <w:rPr>
          <w:rFonts w:ascii="Arial" w:hAnsi="Arial" w:cs="Arial"/>
          <w:b/>
          <w:sz w:val="22"/>
          <w:szCs w:val="22"/>
          <w:u w:val="single"/>
        </w:rPr>
        <w:instrText xml:space="preserve"> MERGEFIELD ENTREGA_DE_COTIZACIONES </w:instrTex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29</w:t>
      </w:r>
      <w:r w:rsidRPr="001A5318">
        <w:rPr>
          <w:rFonts w:ascii="Arial" w:hAnsi="Arial" w:cs="Arial"/>
          <w:b/>
          <w:noProof/>
          <w:sz w:val="22"/>
          <w:szCs w:val="22"/>
          <w:u w:val="single"/>
        </w:rPr>
        <w:t xml:space="preserve"> de Marzo de 2017 a las 13:00 hrs.</w:t>
      </w:r>
      <w:r w:rsidRPr="001A531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A5318">
        <w:rPr>
          <w:rFonts w:ascii="Arial" w:hAnsi="Arial" w:cs="Arial"/>
          <w:sz w:val="22"/>
          <w:szCs w:val="22"/>
          <w:u w:val="single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Pr="00536B8D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Pr="00E7094C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lastRenderedPageBreak/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5A6C21" w:rsidRDefault="005A6C21" w:rsidP="005A6C21">
      <w:pPr>
        <w:pStyle w:val="Prrafodelista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5A6C21" w:rsidRDefault="005A6C21" w:rsidP="005A6C21">
      <w:pPr>
        <w:pStyle w:val="Prrafodelista"/>
        <w:rPr>
          <w:rFonts w:ascii="Arial" w:hAnsi="Arial" w:cs="Arial"/>
          <w:sz w:val="22"/>
          <w:szCs w:val="22"/>
        </w:rPr>
      </w:pPr>
    </w:p>
    <w:p w:rsidR="005A6C21" w:rsidRDefault="005A6C21" w:rsidP="005A6C2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31 de Marzo de 2017 a las 14</w:t>
      </w:r>
      <w:r w:rsidRPr="00216789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03</w:t>
      </w:r>
      <w:r w:rsidRPr="00216789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216789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21678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</w:p>
    <w:p w:rsidR="005A6C21" w:rsidRPr="00FE0994" w:rsidRDefault="005A6C21" w:rsidP="005A6C2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45373F" w:rsidRDefault="005A6C21" w:rsidP="005A6C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5A6C21" w:rsidRPr="00E7094C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45373F" w:rsidRDefault="005A6C21" w:rsidP="005A6C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5A6C21" w:rsidRPr="00FE0994" w:rsidRDefault="005A6C21" w:rsidP="005A6C21">
      <w:pPr>
        <w:jc w:val="both"/>
        <w:rPr>
          <w:rFonts w:ascii="Arial" w:hAnsi="Arial" w:cs="Arial"/>
          <w:sz w:val="22"/>
          <w:szCs w:val="22"/>
        </w:rPr>
      </w:pPr>
    </w:p>
    <w:p w:rsidR="005A6C21" w:rsidRPr="006460D5" w:rsidRDefault="005A6C21" w:rsidP="005A6C2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27</w:t>
      </w:r>
      <w:r w:rsidRPr="00216789">
        <w:rPr>
          <w:rFonts w:ascii="Arial" w:hAnsi="Arial" w:cs="Arial"/>
          <w:b/>
          <w:bCs/>
          <w:noProof/>
          <w:sz w:val="22"/>
          <w:szCs w:val="22"/>
        </w:rPr>
        <w:t xml:space="preserve">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A6C21" w:rsidRPr="00FE0994" w:rsidRDefault="005A6C21" w:rsidP="005A6C2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5A6C21" w:rsidRPr="00FE0994" w:rsidRDefault="005A6C21" w:rsidP="005A6C2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A6C21" w:rsidRPr="003F3490" w:rsidRDefault="005A6C21" w:rsidP="005A6C2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5A6C21" w:rsidRDefault="005A6C21" w:rsidP="005A6C21">
      <w:pPr>
        <w:rPr>
          <w:rFonts w:ascii="Arial" w:hAnsi="Arial" w:cs="Arial"/>
          <w:b/>
          <w:sz w:val="16"/>
          <w:szCs w:val="22"/>
        </w:rPr>
      </w:pPr>
    </w:p>
    <w:p w:rsidR="005A6C21" w:rsidRDefault="005A6C21" w:rsidP="005A6C21">
      <w:pPr>
        <w:rPr>
          <w:rFonts w:ascii="Arial" w:hAnsi="Arial" w:cs="Arial"/>
          <w:b/>
          <w:sz w:val="16"/>
          <w:szCs w:val="22"/>
        </w:rPr>
      </w:pPr>
    </w:p>
    <w:p w:rsidR="005A6C21" w:rsidRPr="00FE7CC9" w:rsidRDefault="005A6C21" w:rsidP="005A6C2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5A6C21" w:rsidRDefault="005A6C21" w:rsidP="005A6C2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5A6C2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A6C21" w:rsidRDefault="005A6C21" w:rsidP="00B62DD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B62DD0" w:rsidRPr="00E7094C" w:rsidRDefault="00B62DD0" w:rsidP="00B62DD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B62DD0" w:rsidRPr="00E7094C" w:rsidRDefault="00B62DD0" w:rsidP="00B62DD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62DD0" w:rsidRPr="00E7094C" w:rsidRDefault="00B62DD0" w:rsidP="00B62D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B62DD0" w:rsidRPr="00E7094C" w:rsidRDefault="00B62DD0" w:rsidP="00B62D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B62DD0" w:rsidRPr="00E7094C" w:rsidRDefault="00B62DD0" w:rsidP="00B62D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216789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A47986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CMADJ-120</w:t>
      </w:r>
      <w:r w:rsidRPr="00216789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62DD0" w:rsidRPr="00E7094C" w:rsidTr="00795AE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D0" w:rsidRPr="00E7094C" w:rsidRDefault="00B62DD0" w:rsidP="00795AEF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62DD0" w:rsidRPr="00E7094C" w:rsidRDefault="00B62DD0" w:rsidP="00795AE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B62DD0" w:rsidRPr="00E7094C" w:rsidRDefault="00B62DD0" w:rsidP="00B62DD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62DD0" w:rsidRPr="00E7094C" w:rsidTr="00795AE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DD0" w:rsidRPr="00E7094C" w:rsidRDefault="00B62DD0" w:rsidP="00795AE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B62DD0" w:rsidRPr="00E7094C" w:rsidRDefault="00B62DD0" w:rsidP="00795AE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B62DD0" w:rsidRPr="00E7094C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B62DD0" w:rsidRPr="00E7094C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62DD0" w:rsidRDefault="00B62DD0" w:rsidP="00B62DD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62DD0" w:rsidRPr="00545AFA" w:rsidRDefault="00B62DD0" w:rsidP="00FE7CC9">
      <w:pPr>
        <w:suppressAutoHyphens/>
        <w:spacing w:line="200" w:lineRule="atLeast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62DD0" w:rsidRPr="005C43D7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62DD0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62DD0" w:rsidRPr="00C66B5D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A47986">
        <w:rPr>
          <w:rFonts w:ascii="Arial" w:hAnsi="Arial" w:cs="Arial"/>
          <w:noProof/>
          <w:sz w:val="18"/>
          <w:szCs w:val="18"/>
        </w:rPr>
        <w:t>29</w:t>
      </w:r>
      <w:r w:rsidRPr="00216789">
        <w:rPr>
          <w:rFonts w:ascii="Arial" w:hAnsi="Arial" w:cs="Arial"/>
          <w:noProof/>
          <w:sz w:val="18"/>
          <w:szCs w:val="18"/>
        </w:rPr>
        <w:t xml:space="preserve">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62DD0" w:rsidRPr="0053687C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A47986">
        <w:rPr>
          <w:rFonts w:ascii="Arial" w:hAnsi="Arial" w:cs="Arial"/>
          <w:b/>
          <w:noProof/>
          <w:sz w:val="18"/>
          <w:szCs w:val="18"/>
        </w:rPr>
        <w:t>CMADJ-120</w:t>
      </w:r>
      <w:r w:rsidRPr="00216789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216789">
        <w:rPr>
          <w:rFonts w:ascii="Arial" w:hAnsi="Arial" w:cs="Arial"/>
          <w:b/>
          <w:noProof/>
          <w:sz w:val="20"/>
          <w:szCs w:val="20"/>
        </w:rPr>
        <w:t>"</w:t>
      </w:r>
      <w:r w:rsidR="000F306A">
        <w:rPr>
          <w:rFonts w:ascii="Arial" w:hAnsi="Arial" w:cs="Arial"/>
          <w:b/>
          <w:sz w:val="22"/>
          <w:szCs w:val="22"/>
        </w:rPr>
        <w:fldChar w:fldCharType="begin"/>
      </w:r>
      <w:r w:rsidR="000F306A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0F306A">
        <w:rPr>
          <w:rFonts w:ascii="Arial" w:hAnsi="Arial" w:cs="Arial"/>
          <w:b/>
          <w:sz w:val="22"/>
          <w:szCs w:val="22"/>
        </w:rPr>
        <w:fldChar w:fldCharType="separate"/>
      </w:r>
      <w:r w:rsidR="00A47986" w:rsidRPr="00A47986">
        <w:rPr>
          <w:rFonts w:ascii="Arial" w:hAnsi="Arial" w:cs="Arial"/>
          <w:b/>
          <w:noProof/>
          <w:sz w:val="18"/>
          <w:szCs w:val="18"/>
        </w:rPr>
        <w:t>Adquisición de Juguetes para el dia del Niño</w:t>
      </w:r>
      <w:r w:rsidR="000F306A" w:rsidRPr="00216789">
        <w:rPr>
          <w:rFonts w:ascii="Arial" w:hAnsi="Arial" w:cs="Arial"/>
          <w:b/>
          <w:noProof/>
          <w:sz w:val="22"/>
          <w:szCs w:val="22"/>
        </w:rPr>
        <w:t>"</w:t>
      </w:r>
      <w:r w:rsidR="000F306A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B62DD0" w:rsidRPr="0053687C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B62DD0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B62DD0" w:rsidRPr="0053687C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62DD0" w:rsidRPr="00666C64" w:rsidRDefault="00B62DD0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B62DD0" w:rsidRDefault="00B62DD0" w:rsidP="00B62DD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Default="00B62DD0" w:rsidP="00B62DD0">
      <w:pPr>
        <w:rPr>
          <w:rFonts w:ascii="Arial" w:hAnsi="Arial" w:cs="Arial"/>
          <w:b/>
          <w:bCs/>
          <w:sz w:val="20"/>
          <w:szCs w:val="22"/>
        </w:rPr>
      </w:pPr>
    </w:p>
    <w:p w:rsidR="00B62DD0" w:rsidRPr="00C66B5D" w:rsidRDefault="00B62DD0" w:rsidP="00B62DD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A47986">
        <w:rPr>
          <w:rFonts w:ascii="Arial" w:hAnsi="Arial" w:cs="Arial"/>
          <w:noProof/>
          <w:sz w:val="18"/>
          <w:szCs w:val="18"/>
        </w:rPr>
        <w:t>29</w:t>
      </w:r>
      <w:r w:rsidRPr="00216789">
        <w:rPr>
          <w:rFonts w:ascii="Arial" w:hAnsi="Arial" w:cs="Arial"/>
          <w:noProof/>
          <w:sz w:val="18"/>
          <w:szCs w:val="18"/>
        </w:rPr>
        <w:t xml:space="preserve">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62DD0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62DD0" w:rsidRPr="0053687C" w:rsidRDefault="00B62DD0" w:rsidP="00B62DD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b/>
          <w:sz w:val="18"/>
          <w:szCs w:val="18"/>
        </w:rPr>
      </w:pPr>
    </w:p>
    <w:p w:rsidR="00B62DD0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21678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A47986">
        <w:rPr>
          <w:rFonts w:ascii="Arial" w:hAnsi="Arial" w:cs="Arial"/>
          <w:b/>
          <w:noProof/>
          <w:sz w:val="18"/>
          <w:szCs w:val="18"/>
        </w:rPr>
        <w:t>CMADJ-120</w:t>
      </w:r>
      <w:r w:rsidRPr="00216789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216789">
        <w:rPr>
          <w:rFonts w:ascii="Arial" w:hAnsi="Arial" w:cs="Arial"/>
          <w:b/>
          <w:noProof/>
          <w:sz w:val="20"/>
          <w:szCs w:val="20"/>
        </w:rPr>
        <w:t>"</w:t>
      </w:r>
      <w:r w:rsidR="000F306A">
        <w:rPr>
          <w:rFonts w:ascii="Arial" w:hAnsi="Arial" w:cs="Arial"/>
          <w:b/>
          <w:sz w:val="20"/>
          <w:szCs w:val="20"/>
        </w:rPr>
        <w:fldChar w:fldCharType="begin"/>
      </w:r>
      <w:r w:rsidR="000F306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0F306A">
        <w:rPr>
          <w:rFonts w:ascii="Arial" w:hAnsi="Arial" w:cs="Arial"/>
          <w:b/>
          <w:sz w:val="20"/>
          <w:szCs w:val="20"/>
        </w:rPr>
        <w:fldChar w:fldCharType="separate"/>
      </w:r>
      <w:r w:rsidR="000F306A">
        <w:rPr>
          <w:rFonts w:ascii="Arial" w:hAnsi="Arial" w:cs="Arial"/>
          <w:b/>
          <w:sz w:val="22"/>
          <w:szCs w:val="22"/>
        </w:rPr>
        <w:fldChar w:fldCharType="begin"/>
      </w:r>
      <w:r w:rsidR="000F306A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0F306A">
        <w:rPr>
          <w:rFonts w:ascii="Arial" w:hAnsi="Arial" w:cs="Arial"/>
          <w:b/>
          <w:sz w:val="22"/>
          <w:szCs w:val="22"/>
        </w:rPr>
        <w:fldChar w:fldCharType="separate"/>
      </w:r>
      <w:r w:rsidR="00A47986" w:rsidRPr="00A47986">
        <w:rPr>
          <w:rFonts w:ascii="Arial" w:hAnsi="Arial" w:cs="Arial"/>
          <w:b/>
          <w:noProof/>
          <w:sz w:val="18"/>
          <w:szCs w:val="18"/>
        </w:rPr>
        <w:t>Adquisición de Juguetes para el dia del Niño</w:t>
      </w:r>
      <w:r w:rsidR="000F306A" w:rsidRPr="00216789">
        <w:rPr>
          <w:rFonts w:ascii="Arial" w:hAnsi="Arial" w:cs="Arial"/>
          <w:b/>
          <w:noProof/>
          <w:sz w:val="22"/>
          <w:szCs w:val="22"/>
        </w:rPr>
        <w:t>"</w:t>
      </w:r>
      <w:r w:rsidR="000F306A">
        <w:rPr>
          <w:rFonts w:ascii="Arial" w:hAnsi="Arial" w:cs="Arial"/>
          <w:b/>
          <w:sz w:val="22"/>
          <w:szCs w:val="22"/>
        </w:rPr>
        <w:fldChar w:fldCharType="end"/>
      </w:r>
      <w:r w:rsidR="000F306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B62DD0" w:rsidRPr="0053687C" w:rsidRDefault="00B62DD0" w:rsidP="00B62DD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B62DD0" w:rsidRPr="0053687C" w:rsidRDefault="00B62DD0" w:rsidP="00B62DD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both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jc w:val="center"/>
        <w:rPr>
          <w:rFonts w:ascii="Arial" w:hAnsi="Arial" w:cs="Arial"/>
          <w:sz w:val="18"/>
          <w:szCs w:val="18"/>
        </w:rPr>
      </w:pPr>
    </w:p>
    <w:p w:rsidR="00B62DD0" w:rsidRPr="0053687C" w:rsidRDefault="00B62DD0" w:rsidP="00B62DD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62DD0" w:rsidRDefault="00B62DD0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7502" w:rsidRDefault="00FA7502" w:rsidP="00B62DD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0F306A" w:rsidRDefault="000F306A" w:rsidP="000F306A"/>
    <w:p w:rsidR="000F306A" w:rsidRDefault="000F306A" w:rsidP="000F306A"/>
    <w:p w:rsidR="001B5F51" w:rsidRDefault="001B5F51" w:rsidP="000F306A"/>
    <w:p w:rsidR="000F306A" w:rsidRPr="007C01CC" w:rsidRDefault="000F306A" w:rsidP="000F306A"/>
    <w:sectPr w:rsidR="000F306A" w:rsidRPr="007C01CC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70" w:rsidRDefault="00FA7502">
      <w:r>
        <w:separator/>
      </w:r>
    </w:p>
  </w:endnote>
  <w:endnote w:type="continuationSeparator" w:id="0">
    <w:p w:rsidR="001A7C70" w:rsidRDefault="00FA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68" w:rsidRDefault="005A6C21" w:rsidP="0045373F">
    <w:pPr>
      <w:ind w:left="-142"/>
      <w:rPr>
        <w:color w:val="1F497D"/>
      </w:rPr>
    </w:pPr>
  </w:p>
  <w:p w:rsidR="00A31468" w:rsidRPr="001E1C5D" w:rsidRDefault="005A6C21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A31468" w:rsidRDefault="005A6C21" w:rsidP="0045373F">
    <w:pPr>
      <w:ind w:left="-142"/>
      <w:rPr>
        <w:color w:val="1F497D"/>
      </w:rPr>
    </w:pPr>
  </w:p>
  <w:p w:rsidR="00A31468" w:rsidRPr="00757D9F" w:rsidRDefault="00B62DD0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546AEBE5" wp14:editId="24E89559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468" w:rsidRPr="00757D9F" w:rsidRDefault="00B62DD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A31468" w:rsidRDefault="005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70" w:rsidRDefault="00FA7502">
      <w:r>
        <w:separator/>
      </w:r>
    </w:p>
  </w:footnote>
  <w:footnote w:type="continuationSeparator" w:id="0">
    <w:p w:rsidR="001A7C70" w:rsidRDefault="00FA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68" w:rsidRDefault="00B62DD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F2724EA" wp14:editId="4BC023DC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31468" w:rsidRDefault="00B62DD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252C9CB2" wp14:editId="3B84101D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468" w:rsidRDefault="005A6C21" w:rsidP="0045373F">
    <w:pPr>
      <w:pStyle w:val="Encabezado"/>
      <w:tabs>
        <w:tab w:val="clear" w:pos="4419"/>
        <w:tab w:val="clear" w:pos="8838"/>
        <w:tab w:val="left" w:pos="1805"/>
      </w:tabs>
    </w:pPr>
  </w:p>
  <w:p w:rsidR="00A31468" w:rsidRDefault="00B62DD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A31468" w:rsidRDefault="005A6C21" w:rsidP="0045373F">
    <w:pPr>
      <w:autoSpaceDE w:val="0"/>
      <w:autoSpaceDN w:val="0"/>
      <w:adjustRightInd w:val="0"/>
      <w:rPr>
        <w:sz w:val="17"/>
      </w:rPr>
    </w:pPr>
  </w:p>
  <w:p w:rsidR="00A31468" w:rsidRDefault="00B62DD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A31468" w:rsidRPr="005F07A8" w:rsidRDefault="00B62DD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A31468" w:rsidRPr="005F07A8" w:rsidRDefault="00B62DD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A31468" w:rsidRDefault="005A6C21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0"/>
    <w:rsid w:val="000F306A"/>
    <w:rsid w:val="001A5318"/>
    <w:rsid w:val="001A7C70"/>
    <w:rsid w:val="001B5F51"/>
    <w:rsid w:val="005A6C21"/>
    <w:rsid w:val="005D4B4E"/>
    <w:rsid w:val="0062580C"/>
    <w:rsid w:val="006F1472"/>
    <w:rsid w:val="00745301"/>
    <w:rsid w:val="00860B9F"/>
    <w:rsid w:val="009B0F92"/>
    <w:rsid w:val="00A47986"/>
    <w:rsid w:val="00B62DD0"/>
    <w:rsid w:val="00D408ED"/>
    <w:rsid w:val="00DD0AC2"/>
    <w:rsid w:val="00DD6D1D"/>
    <w:rsid w:val="00EE68AE"/>
    <w:rsid w:val="00FA7502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76DE57"/>
  <w15:chartTrackingRefBased/>
  <w15:docId w15:val="{9095BA8A-705B-422F-BA4B-C8B85EB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62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D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aliases w:val="Car"/>
    <w:basedOn w:val="Normal"/>
    <w:link w:val="EncabezadoCar"/>
    <w:rsid w:val="00B62DD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aliases w:val="Car Car"/>
    <w:basedOn w:val="Fuentedeprrafopredeter"/>
    <w:link w:val="Encabezado"/>
    <w:rsid w:val="00B62D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62DD0"/>
    <w:pPr>
      <w:ind w:left="720"/>
      <w:contextualSpacing/>
    </w:pPr>
  </w:style>
  <w:style w:type="paragraph" w:customStyle="1" w:styleId="Textosinformato1">
    <w:name w:val="Texto sin formato1"/>
    <w:basedOn w:val="Normal"/>
    <w:rsid w:val="00FA7502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F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9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D53F-8CC3-4A60-805B-EEAE53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2858</Words>
  <Characters>15721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14</cp:revision>
  <cp:lastPrinted>2017-03-22T19:40:00Z</cp:lastPrinted>
  <dcterms:created xsi:type="dcterms:W3CDTF">2017-03-15T14:28:00Z</dcterms:created>
  <dcterms:modified xsi:type="dcterms:W3CDTF">2017-07-17T22:18:00Z</dcterms:modified>
</cp:coreProperties>
</file>