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EE" w:rsidRDefault="00467F70" w:rsidP="00B22CE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C. ABRAHAM MOISES MORALES TAPIA</w:t>
      </w:r>
    </w:p>
    <w:p w:rsidR="00B22CEE" w:rsidRPr="00FE0994" w:rsidRDefault="00B22CEE" w:rsidP="00B22CEE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B22CEE" w:rsidRPr="00FE0994" w:rsidRDefault="00B22CEE" w:rsidP="00B22CEE">
      <w:pPr>
        <w:rPr>
          <w:rFonts w:ascii="Arial" w:hAnsi="Arial" w:cs="Arial"/>
          <w:b/>
          <w:bCs/>
          <w:sz w:val="22"/>
          <w:szCs w:val="22"/>
        </w:rPr>
      </w:pPr>
    </w:p>
    <w:p w:rsidR="00B22CEE" w:rsidRDefault="00B22CEE" w:rsidP="00B22CE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26BD2"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 w:rsidR="00D26BD2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 w:rsidR="00D26BD2"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 w:rsidR="00D26BD2"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 w:rsidR="00D26BD2"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514F5C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 w:rsidR="00D26BD2"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 w:rsidR="00D26BD2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 w:rsidR="00D26BD2"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CMADJ-125-2017</w:t>
      </w:r>
      <w:r w:rsidR="00D26BD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 w:rsidR="00D26BD2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 w:rsidR="00D26BD2"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"Adquisición de sillas metálicas para la Localidad  de San Pedro Benito Juárez"</w:t>
      </w:r>
      <w:r w:rsidR="00D26BD2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B22CEE" w:rsidRDefault="00B22CEE" w:rsidP="00B22CEE">
      <w:pPr>
        <w:jc w:val="both"/>
        <w:rPr>
          <w:rFonts w:ascii="Arial" w:hAnsi="Arial" w:cs="Arial"/>
          <w:sz w:val="22"/>
          <w:szCs w:val="22"/>
        </w:rPr>
      </w:pPr>
    </w:p>
    <w:p w:rsidR="00B22CEE" w:rsidRDefault="00B22CEE" w:rsidP="00B22CEE">
      <w:pPr>
        <w:jc w:val="center"/>
        <w:rPr>
          <w:rFonts w:ascii="Arial" w:hAnsi="Arial" w:cs="Arial"/>
          <w:sz w:val="22"/>
          <w:szCs w:val="22"/>
        </w:rPr>
      </w:pPr>
      <w:r w:rsidRPr="00B22CEE">
        <w:rPr>
          <w:noProof/>
          <w:lang w:val="es-MX" w:eastAsia="es-MX"/>
        </w:rPr>
        <w:drawing>
          <wp:inline distT="0" distB="0" distL="0" distR="0">
            <wp:extent cx="5572125" cy="13335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EE" w:rsidRDefault="00B22CEE" w:rsidP="00B22CEE">
      <w:pPr>
        <w:jc w:val="both"/>
        <w:rPr>
          <w:rFonts w:ascii="Arial" w:hAnsi="Arial" w:cs="Arial"/>
          <w:sz w:val="22"/>
          <w:szCs w:val="22"/>
        </w:rPr>
      </w:pPr>
    </w:p>
    <w:p w:rsidR="00B22CEE" w:rsidRDefault="00B22CEE" w:rsidP="00B22CE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 w:rsidR="00D26BD2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 w:rsidR="00D26BD2"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30 de Marzo de 2017 a las 12:00 hrs.</w:t>
      </w:r>
      <w:r w:rsidR="00D26BD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590689" w:rsidRDefault="00590689" w:rsidP="00B22CE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90689" w:rsidRPr="00590689" w:rsidRDefault="00590689" w:rsidP="00B22CE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90689">
        <w:rPr>
          <w:rFonts w:ascii="Arial" w:hAnsi="Arial" w:cs="Arial"/>
          <w:b/>
          <w:sz w:val="22"/>
          <w:szCs w:val="22"/>
          <w:u w:val="single"/>
        </w:rPr>
        <w:t xml:space="preserve">FAVOR DE PLASMAR IMAGEN DEL PRODUCTO </w:t>
      </w:r>
      <w:r>
        <w:rPr>
          <w:rFonts w:ascii="Arial" w:hAnsi="Arial" w:cs="Arial"/>
          <w:b/>
          <w:sz w:val="22"/>
          <w:szCs w:val="22"/>
          <w:u w:val="single"/>
        </w:rPr>
        <w:t>OFERTADO</w:t>
      </w:r>
    </w:p>
    <w:p w:rsidR="00B22CEE" w:rsidRDefault="00B22CEE" w:rsidP="00B22CE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22CEE" w:rsidRPr="00536B8D" w:rsidRDefault="00B22CEE" w:rsidP="00B22CE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B22CEE" w:rsidRPr="00FE0994" w:rsidRDefault="00B22CEE" w:rsidP="00B22CE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22CEE" w:rsidRPr="00E7094C" w:rsidRDefault="00B22CEE" w:rsidP="00B22CE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 w:rsidR="00D26BD2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 w:rsidR="00D26BD2"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adquisición</w:t>
      </w:r>
      <w:r w:rsidR="00D26BD2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B22CEE" w:rsidRDefault="00B22CEE" w:rsidP="00B22CE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22CEE" w:rsidRDefault="00B22CEE" w:rsidP="00B22CE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B22CEE" w:rsidRDefault="00B22CEE" w:rsidP="00B22CE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22CEE" w:rsidRDefault="00B22CEE" w:rsidP="00B22CE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</w:t>
      </w:r>
      <w:r w:rsidRPr="00E7094C">
        <w:rPr>
          <w:rFonts w:ascii="Arial" w:hAnsi="Arial" w:cs="Arial"/>
          <w:sz w:val="22"/>
          <w:szCs w:val="22"/>
        </w:rPr>
        <w:lastRenderedPageBreak/>
        <w:t xml:space="preserve">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B22CEE" w:rsidRDefault="00B22CEE" w:rsidP="00B22CE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22CEE" w:rsidRDefault="00B22CEE" w:rsidP="00B22CE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B22CEE" w:rsidRDefault="00B22CEE" w:rsidP="00B22CE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22CEE" w:rsidRDefault="00B22CEE" w:rsidP="00B22CE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="00D26BD2"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="00D26BD2"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los bienes</w:t>
      </w:r>
      <w:r w:rsidR="00D26BD2"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B22CEE" w:rsidRDefault="00B22CEE" w:rsidP="00B22CEE">
      <w:pPr>
        <w:pStyle w:val="Prrafodelista"/>
        <w:rPr>
          <w:rFonts w:ascii="Arial" w:hAnsi="Arial" w:cs="Arial"/>
          <w:sz w:val="22"/>
          <w:szCs w:val="22"/>
        </w:rPr>
      </w:pPr>
    </w:p>
    <w:p w:rsidR="00B22CEE" w:rsidRDefault="00B22CEE" w:rsidP="00B22CE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B22CEE" w:rsidRDefault="00B22CEE" w:rsidP="00B22CEE">
      <w:pPr>
        <w:pStyle w:val="Prrafodelista"/>
        <w:rPr>
          <w:rFonts w:ascii="Arial" w:hAnsi="Arial" w:cs="Arial"/>
          <w:sz w:val="22"/>
          <w:szCs w:val="22"/>
        </w:rPr>
      </w:pPr>
    </w:p>
    <w:p w:rsidR="00B22CEE" w:rsidRDefault="00B22CEE" w:rsidP="00B22CE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B22CEE" w:rsidRPr="00FE0994" w:rsidRDefault="00B22CEE" w:rsidP="00B22CE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22CEE" w:rsidRPr="00FE0994" w:rsidRDefault="00B22CEE" w:rsidP="00B22CE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="00D26BD2"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="00D26BD2"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03 de Abril de 2017 a las 12:00 hrs.</w:t>
      </w:r>
      <w:r w:rsidR="00D26BD2"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B22CEE" w:rsidRPr="00FE0994" w:rsidRDefault="00B22CEE" w:rsidP="00B22CEE">
      <w:pPr>
        <w:jc w:val="both"/>
        <w:rPr>
          <w:rFonts w:ascii="Arial" w:hAnsi="Arial" w:cs="Arial"/>
          <w:sz w:val="22"/>
          <w:szCs w:val="22"/>
        </w:rPr>
      </w:pPr>
    </w:p>
    <w:p w:rsidR="00B22CEE" w:rsidRPr="00FE0994" w:rsidRDefault="00B22CEE" w:rsidP="00B22CE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 w:rsidR="00D26BD2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 w:rsidR="00D26BD2"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05 de Abril de 2017</w:t>
      </w:r>
      <w:r w:rsidR="00D26BD2">
        <w:rPr>
          <w:rFonts w:ascii="Arial" w:hAnsi="Arial" w:cs="Arial"/>
          <w:b/>
          <w:sz w:val="22"/>
          <w:szCs w:val="22"/>
        </w:rPr>
        <w:fldChar w:fldCharType="end"/>
      </w:r>
    </w:p>
    <w:p w:rsidR="00B22CEE" w:rsidRPr="00FE0994" w:rsidRDefault="00B22CEE" w:rsidP="00B22CEE">
      <w:pPr>
        <w:jc w:val="both"/>
        <w:rPr>
          <w:rFonts w:ascii="Arial" w:hAnsi="Arial" w:cs="Arial"/>
          <w:b/>
          <w:sz w:val="22"/>
          <w:szCs w:val="22"/>
        </w:rPr>
      </w:pPr>
    </w:p>
    <w:p w:rsidR="00B22CEE" w:rsidRPr="00FE0994" w:rsidRDefault="00B22CEE" w:rsidP="00B22CE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>
        <w:rPr>
          <w:rFonts w:ascii="Arial" w:hAnsi="Arial" w:cs="Arial"/>
          <w:b/>
          <w:sz w:val="22"/>
          <w:szCs w:val="22"/>
        </w:rPr>
        <w:t xml:space="preserve">la entrega de bienes </w:t>
      </w:r>
      <w:r w:rsidRPr="00CF2B02">
        <w:rPr>
          <w:rFonts w:ascii="Arial" w:hAnsi="Arial" w:cs="Arial"/>
          <w:b/>
          <w:sz w:val="22"/>
          <w:szCs w:val="22"/>
        </w:rPr>
        <w:t>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B22CEE" w:rsidRPr="00FE0994" w:rsidRDefault="00B22CEE" w:rsidP="00B22CEE">
      <w:pPr>
        <w:jc w:val="both"/>
        <w:rPr>
          <w:rFonts w:ascii="Arial" w:hAnsi="Arial" w:cs="Arial"/>
          <w:b/>
          <w:sz w:val="22"/>
          <w:szCs w:val="22"/>
        </w:rPr>
      </w:pPr>
    </w:p>
    <w:p w:rsidR="00B22CEE" w:rsidRPr="00FE0994" w:rsidRDefault="00B22CEE" w:rsidP="00B22CE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B22CEE" w:rsidRPr="00FE0994" w:rsidRDefault="00B22CEE" w:rsidP="00B22CEE">
      <w:pPr>
        <w:jc w:val="both"/>
        <w:rPr>
          <w:rFonts w:ascii="Arial" w:hAnsi="Arial" w:cs="Arial"/>
          <w:b/>
          <w:sz w:val="22"/>
          <w:szCs w:val="22"/>
        </w:rPr>
      </w:pPr>
    </w:p>
    <w:p w:rsidR="00B22CEE" w:rsidRPr="0003292A" w:rsidRDefault="00B22CEE" w:rsidP="0003292A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B22CEE" w:rsidRPr="00E7094C" w:rsidRDefault="00B22CEE" w:rsidP="00B22CEE">
      <w:pPr>
        <w:jc w:val="both"/>
        <w:rPr>
          <w:rFonts w:ascii="Arial" w:hAnsi="Arial" w:cs="Arial"/>
          <w:sz w:val="22"/>
          <w:szCs w:val="22"/>
        </w:rPr>
      </w:pPr>
    </w:p>
    <w:p w:rsidR="00B22CEE" w:rsidRPr="0045373F" w:rsidRDefault="00B22CEE" w:rsidP="00B22CE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B22CEE" w:rsidRPr="00FE0994" w:rsidRDefault="00B22CEE" w:rsidP="00B22CEE">
      <w:pPr>
        <w:jc w:val="both"/>
        <w:rPr>
          <w:rFonts w:ascii="Arial" w:hAnsi="Arial" w:cs="Arial"/>
          <w:sz w:val="22"/>
          <w:szCs w:val="22"/>
        </w:rPr>
      </w:pPr>
    </w:p>
    <w:p w:rsidR="00B22CEE" w:rsidRPr="006460D5" w:rsidRDefault="00B22CEE" w:rsidP="00B22CE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B22CEE" w:rsidRDefault="00B22CEE" w:rsidP="00B22CE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22CEE" w:rsidRPr="00FE0994" w:rsidRDefault="00B22CEE" w:rsidP="00B22CE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22CEE" w:rsidRPr="00FE0994" w:rsidRDefault="00B22CEE" w:rsidP="00B22CE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B22CEE" w:rsidRPr="00FE0994" w:rsidRDefault="00B22CEE" w:rsidP="00B22CE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 w:rsidR="00D26BD2"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 w:rsidR="00D26BD2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bCs/>
          <w:noProof/>
          <w:sz w:val="22"/>
          <w:szCs w:val="22"/>
        </w:rPr>
        <w:t>28 de Marzo de 2017</w:t>
      </w:r>
      <w:r w:rsidR="00D26BD2"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B22CEE" w:rsidRDefault="00B22CEE" w:rsidP="00B22CE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22CEE" w:rsidRPr="00FE0994" w:rsidRDefault="00B22CEE" w:rsidP="00B22CE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22CEE" w:rsidRPr="00FE0994" w:rsidRDefault="00B22CEE" w:rsidP="00B22CE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B22CEE" w:rsidRPr="00FE0994" w:rsidRDefault="00B22CEE" w:rsidP="00B22CE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B22CEE" w:rsidRPr="003F3490" w:rsidRDefault="00B22CEE" w:rsidP="00B22CE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B22CEE" w:rsidRDefault="00B22CEE" w:rsidP="00B22CEE">
      <w:pPr>
        <w:rPr>
          <w:rFonts w:ascii="Arial" w:hAnsi="Arial" w:cs="Arial"/>
          <w:b/>
          <w:sz w:val="16"/>
          <w:szCs w:val="22"/>
        </w:rPr>
      </w:pPr>
    </w:p>
    <w:p w:rsidR="00B22CEE" w:rsidRDefault="00B22CEE" w:rsidP="00B22CEE">
      <w:pPr>
        <w:rPr>
          <w:rFonts w:ascii="Arial" w:hAnsi="Arial" w:cs="Arial"/>
          <w:b/>
          <w:sz w:val="16"/>
          <w:szCs w:val="22"/>
        </w:rPr>
      </w:pPr>
    </w:p>
    <w:p w:rsidR="00B22CEE" w:rsidRDefault="00B22CEE" w:rsidP="00B22CEE">
      <w:pPr>
        <w:rPr>
          <w:rFonts w:ascii="Arial" w:hAnsi="Arial" w:cs="Arial"/>
          <w:b/>
          <w:sz w:val="16"/>
          <w:szCs w:val="22"/>
        </w:rPr>
      </w:pPr>
    </w:p>
    <w:p w:rsidR="00B22CEE" w:rsidRDefault="00B22CEE" w:rsidP="00B22CEE">
      <w:pPr>
        <w:rPr>
          <w:rFonts w:ascii="Arial" w:hAnsi="Arial" w:cs="Arial"/>
          <w:b/>
          <w:sz w:val="16"/>
          <w:szCs w:val="22"/>
        </w:rPr>
      </w:pPr>
    </w:p>
    <w:p w:rsidR="00B22CEE" w:rsidRDefault="00B22CEE" w:rsidP="00B22CEE">
      <w:pPr>
        <w:rPr>
          <w:rFonts w:ascii="Arial" w:hAnsi="Arial" w:cs="Arial"/>
          <w:b/>
          <w:sz w:val="16"/>
          <w:szCs w:val="22"/>
        </w:rPr>
      </w:pPr>
    </w:p>
    <w:p w:rsidR="00B22CEE" w:rsidRDefault="00B22CEE" w:rsidP="00B22CEE">
      <w:pPr>
        <w:rPr>
          <w:rFonts w:ascii="Arial" w:hAnsi="Arial" w:cs="Arial"/>
          <w:b/>
          <w:sz w:val="16"/>
          <w:szCs w:val="22"/>
        </w:rPr>
      </w:pPr>
    </w:p>
    <w:p w:rsidR="00B22CEE" w:rsidRPr="00346FE2" w:rsidRDefault="00B22CEE" w:rsidP="00B22CEE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B22CEE" w:rsidRDefault="00B22CEE" w:rsidP="00B22CEE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22CEE" w:rsidRDefault="00B22CEE" w:rsidP="00B22CEE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1250C" w:rsidRDefault="0071250C" w:rsidP="0071250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CORPORATIVO SIST &amp; SER S.A. DE C.V.</w:t>
      </w:r>
    </w:p>
    <w:p w:rsidR="0071250C" w:rsidRPr="00FE0994" w:rsidRDefault="0071250C" w:rsidP="0071250C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71250C" w:rsidRPr="00FE0994" w:rsidRDefault="0071250C" w:rsidP="0071250C">
      <w:pPr>
        <w:rPr>
          <w:rFonts w:ascii="Arial" w:hAnsi="Arial" w:cs="Arial"/>
          <w:b/>
          <w:bCs/>
          <w:sz w:val="22"/>
          <w:szCs w:val="22"/>
        </w:rPr>
      </w:pPr>
    </w:p>
    <w:p w:rsidR="0071250C" w:rsidRDefault="0071250C" w:rsidP="0071250C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514F5C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CMADJ-125-2017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"Adquisición de sillas metálicas para la Localidad  de San Pedro Benito Juárez"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71250C" w:rsidRDefault="0071250C" w:rsidP="0071250C">
      <w:pPr>
        <w:jc w:val="both"/>
        <w:rPr>
          <w:rFonts w:ascii="Arial" w:hAnsi="Arial" w:cs="Arial"/>
          <w:sz w:val="22"/>
          <w:szCs w:val="22"/>
        </w:rPr>
      </w:pPr>
    </w:p>
    <w:p w:rsidR="0071250C" w:rsidRDefault="0071250C" w:rsidP="0071250C">
      <w:pPr>
        <w:jc w:val="center"/>
        <w:rPr>
          <w:rFonts w:ascii="Arial" w:hAnsi="Arial" w:cs="Arial"/>
          <w:sz w:val="22"/>
          <w:szCs w:val="22"/>
        </w:rPr>
      </w:pPr>
      <w:r w:rsidRPr="00B22CEE">
        <w:rPr>
          <w:noProof/>
          <w:lang w:val="es-MX" w:eastAsia="es-MX"/>
        </w:rPr>
        <w:drawing>
          <wp:inline distT="0" distB="0" distL="0" distR="0" wp14:anchorId="69969850" wp14:editId="515E13FF">
            <wp:extent cx="5572125" cy="1333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0C" w:rsidRDefault="0071250C" w:rsidP="0071250C">
      <w:pPr>
        <w:jc w:val="both"/>
        <w:rPr>
          <w:rFonts w:ascii="Arial" w:hAnsi="Arial" w:cs="Arial"/>
          <w:sz w:val="22"/>
          <w:szCs w:val="22"/>
        </w:rPr>
      </w:pPr>
    </w:p>
    <w:p w:rsidR="0071250C" w:rsidRDefault="0071250C" w:rsidP="0071250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30 de Marzo de 2017 a las 12:00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71250C" w:rsidRDefault="0071250C" w:rsidP="0071250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1250C" w:rsidRPr="00590689" w:rsidRDefault="0071250C" w:rsidP="0071250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90689">
        <w:rPr>
          <w:rFonts w:ascii="Arial" w:hAnsi="Arial" w:cs="Arial"/>
          <w:b/>
          <w:sz w:val="22"/>
          <w:szCs w:val="22"/>
          <w:u w:val="single"/>
        </w:rPr>
        <w:t xml:space="preserve">FAVOR DE PLASMAR IMAGEN DEL PRODUCTO </w:t>
      </w:r>
      <w:r>
        <w:rPr>
          <w:rFonts w:ascii="Arial" w:hAnsi="Arial" w:cs="Arial"/>
          <w:b/>
          <w:sz w:val="22"/>
          <w:szCs w:val="22"/>
          <w:u w:val="single"/>
        </w:rPr>
        <w:t>OFERTADO</w:t>
      </w:r>
    </w:p>
    <w:p w:rsidR="0071250C" w:rsidRDefault="0071250C" w:rsidP="0071250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1250C" w:rsidRPr="00536B8D" w:rsidRDefault="0071250C" w:rsidP="0071250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71250C" w:rsidRPr="00FE0994" w:rsidRDefault="0071250C" w:rsidP="0071250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1250C" w:rsidRPr="00E7094C" w:rsidRDefault="0071250C" w:rsidP="0071250C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71250C" w:rsidRDefault="0071250C" w:rsidP="0071250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1250C" w:rsidRDefault="0071250C" w:rsidP="0071250C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71250C" w:rsidRDefault="0071250C" w:rsidP="0071250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1250C" w:rsidRDefault="0071250C" w:rsidP="0071250C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</w:t>
      </w:r>
      <w:proofErr w:type="gramStart"/>
      <w:r w:rsidRPr="00E7094C">
        <w:rPr>
          <w:rFonts w:ascii="Arial" w:hAnsi="Arial" w:cs="Arial"/>
          <w:sz w:val="22"/>
          <w:szCs w:val="22"/>
        </w:rPr>
        <w:t>técnica,  humana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,  legal  y </w:t>
      </w:r>
      <w:r w:rsidRPr="00E7094C">
        <w:rPr>
          <w:rFonts w:ascii="Arial" w:hAnsi="Arial" w:cs="Arial"/>
          <w:sz w:val="22"/>
          <w:szCs w:val="22"/>
        </w:rPr>
        <w:lastRenderedPageBreak/>
        <w:t xml:space="preserve">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71250C" w:rsidRDefault="0071250C" w:rsidP="0071250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1250C" w:rsidRDefault="0071250C" w:rsidP="0071250C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71250C" w:rsidRDefault="0071250C" w:rsidP="0071250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1250C" w:rsidRDefault="0071250C" w:rsidP="0071250C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71250C" w:rsidRDefault="0071250C" w:rsidP="0071250C">
      <w:pPr>
        <w:pStyle w:val="Prrafodelista"/>
        <w:rPr>
          <w:rFonts w:ascii="Arial" w:hAnsi="Arial" w:cs="Arial"/>
          <w:sz w:val="22"/>
          <w:szCs w:val="22"/>
        </w:rPr>
      </w:pPr>
    </w:p>
    <w:p w:rsidR="0071250C" w:rsidRDefault="0071250C" w:rsidP="0071250C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71250C" w:rsidRDefault="0071250C" w:rsidP="0071250C">
      <w:pPr>
        <w:pStyle w:val="Prrafodelista"/>
        <w:rPr>
          <w:rFonts w:ascii="Arial" w:hAnsi="Arial" w:cs="Arial"/>
          <w:sz w:val="22"/>
          <w:szCs w:val="22"/>
        </w:rPr>
      </w:pPr>
    </w:p>
    <w:p w:rsidR="0071250C" w:rsidRDefault="0071250C" w:rsidP="0071250C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71250C" w:rsidRPr="00FE0994" w:rsidRDefault="0071250C" w:rsidP="0071250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1250C" w:rsidRPr="00FE0994" w:rsidRDefault="0071250C" w:rsidP="0071250C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03 de Abril de 2017 a las 12:00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71250C" w:rsidRPr="00FE0994" w:rsidRDefault="0071250C" w:rsidP="0071250C">
      <w:pPr>
        <w:jc w:val="both"/>
        <w:rPr>
          <w:rFonts w:ascii="Arial" w:hAnsi="Arial" w:cs="Arial"/>
          <w:sz w:val="22"/>
          <w:szCs w:val="22"/>
        </w:rPr>
      </w:pPr>
    </w:p>
    <w:p w:rsidR="0071250C" w:rsidRPr="00FE0994" w:rsidRDefault="0071250C" w:rsidP="0071250C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05 de Abril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71250C" w:rsidRPr="00FE0994" w:rsidRDefault="0071250C" w:rsidP="0071250C">
      <w:pPr>
        <w:jc w:val="both"/>
        <w:rPr>
          <w:rFonts w:ascii="Arial" w:hAnsi="Arial" w:cs="Arial"/>
          <w:b/>
          <w:sz w:val="22"/>
          <w:szCs w:val="22"/>
        </w:rPr>
      </w:pPr>
    </w:p>
    <w:p w:rsidR="0071250C" w:rsidRPr="00FE0994" w:rsidRDefault="0071250C" w:rsidP="0071250C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>
        <w:rPr>
          <w:rFonts w:ascii="Arial" w:hAnsi="Arial" w:cs="Arial"/>
          <w:b/>
          <w:sz w:val="22"/>
          <w:szCs w:val="22"/>
        </w:rPr>
        <w:t xml:space="preserve">la entrega de bienes </w:t>
      </w:r>
      <w:r w:rsidRPr="00CF2B02">
        <w:rPr>
          <w:rFonts w:ascii="Arial" w:hAnsi="Arial" w:cs="Arial"/>
          <w:b/>
          <w:sz w:val="22"/>
          <w:szCs w:val="22"/>
        </w:rPr>
        <w:t>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71250C" w:rsidRPr="00FE0994" w:rsidRDefault="0071250C" w:rsidP="0071250C">
      <w:pPr>
        <w:jc w:val="both"/>
        <w:rPr>
          <w:rFonts w:ascii="Arial" w:hAnsi="Arial" w:cs="Arial"/>
          <w:b/>
          <w:sz w:val="22"/>
          <w:szCs w:val="22"/>
        </w:rPr>
      </w:pPr>
    </w:p>
    <w:p w:rsidR="0071250C" w:rsidRPr="00FE0994" w:rsidRDefault="0071250C" w:rsidP="0071250C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71250C" w:rsidRPr="00FE0994" w:rsidRDefault="0071250C" w:rsidP="0071250C">
      <w:pPr>
        <w:jc w:val="both"/>
        <w:rPr>
          <w:rFonts w:ascii="Arial" w:hAnsi="Arial" w:cs="Arial"/>
          <w:b/>
          <w:sz w:val="22"/>
          <w:szCs w:val="22"/>
        </w:rPr>
      </w:pPr>
    </w:p>
    <w:p w:rsidR="0071250C" w:rsidRPr="0003292A" w:rsidRDefault="0071250C" w:rsidP="0071250C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71250C" w:rsidRPr="00E7094C" w:rsidRDefault="0071250C" w:rsidP="0071250C">
      <w:pPr>
        <w:jc w:val="both"/>
        <w:rPr>
          <w:rFonts w:ascii="Arial" w:hAnsi="Arial" w:cs="Arial"/>
          <w:sz w:val="22"/>
          <w:szCs w:val="22"/>
        </w:rPr>
      </w:pPr>
    </w:p>
    <w:p w:rsidR="0071250C" w:rsidRPr="0045373F" w:rsidRDefault="0071250C" w:rsidP="007125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71250C" w:rsidRPr="00FE0994" w:rsidRDefault="0071250C" w:rsidP="0071250C">
      <w:pPr>
        <w:jc w:val="both"/>
        <w:rPr>
          <w:rFonts w:ascii="Arial" w:hAnsi="Arial" w:cs="Arial"/>
          <w:sz w:val="22"/>
          <w:szCs w:val="22"/>
        </w:rPr>
      </w:pPr>
    </w:p>
    <w:p w:rsidR="0071250C" w:rsidRPr="006460D5" w:rsidRDefault="0071250C" w:rsidP="0071250C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71250C" w:rsidRDefault="0071250C" w:rsidP="0071250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1250C" w:rsidRPr="00FE0994" w:rsidRDefault="0071250C" w:rsidP="0071250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1250C" w:rsidRPr="00FE0994" w:rsidRDefault="0071250C" w:rsidP="0071250C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71250C" w:rsidRPr="00FE0994" w:rsidRDefault="0071250C" w:rsidP="0071250C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bCs/>
          <w:noProof/>
          <w:sz w:val="22"/>
          <w:szCs w:val="22"/>
        </w:rPr>
        <w:t>28 de Marzo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71250C" w:rsidRDefault="0071250C" w:rsidP="0071250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1250C" w:rsidRPr="00FE0994" w:rsidRDefault="0071250C" w:rsidP="0071250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1250C" w:rsidRPr="00FE0994" w:rsidRDefault="0071250C" w:rsidP="0071250C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71250C" w:rsidRPr="00FE0994" w:rsidRDefault="0071250C" w:rsidP="0071250C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71250C" w:rsidRPr="003F3490" w:rsidRDefault="0071250C" w:rsidP="0071250C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71250C" w:rsidRDefault="0071250C" w:rsidP="0071250C">
      <w:pPr>
        <w:rPr>
          <w:rFonts w:ascii="Arial" w:hAnsi="Arial" w:cs="Arial"/>
          <w:b/>
          <w:sz w:val="16"/>
          <w:szCs w:val="22"/>
        </w:rPr>
      </w:pPr>
    </w:p>
    <w:p w:rsidR="0071250C" w:rsidRDefault="0071250C" w:rsidP="0071250C">
      <w:pPr>
        <w:rPr>
          <w:rFonts w:ascii="Arial" w:hAnsi="Arial" w:cs="Arial"/>
          <w:b/>
          <w:sz w:val="16"/>
          <w:szCs w:val="22"/>
        </w:rPr>
      </w:pPr>
    </w:p>
    <w:p w:rsidR="0071250C" w:rsidRDefault="0071250C" w:rsidP="0071250C">
      <w:pPr>
        <w:rPr>
          <w:rFonts w:ascii="Arial" w:hAnsi="Arial" w:cs="Arial"/>
          <w:b/>
          <w:sz w:val="16"/>
          <w:szCs w:val="22"/>
        </w:rPr>
      </w:pPr>
    </w:p>
    <w:p w:rsidR="0071250C" w:rsidRDefault="0071250C" w:rsidP="0071250C">
      <w:pPr>
        <w:rPr>
          <w:rFonts w:ascii="Arial" w:hAnsi="Arial" w:cs="Arial"/>
          <w:b/>
          <w:sz w:val="16"/>
          <w:szCs w:val="22"/>
        </w:rPr>
      </w:pPr>
    </w:p>
    <w:p w:rsidR="0071250C" w:rsidRDefault="0071250C" w:rsidP="0071250C">
      <w:pPr>
        <w:rPr>
          <w:rFonts w:ascii="Arial" w:hAnsi="Arial" w:cs="Arial"/>
          <w:b/>
          <w:sz w:val="16"/>
          <w:szCs w:val="22"/>
        </w:rPr>
      </w:pPr>
    </w:p>
    <w:p w:rsidR="0071250C" w:rsidRDefault="0071250C" w:rsidP="0071250C">
      <w:pPr>
        <w:rPr>
          <w:rFonts w:ascii="Arial" w:hAnsi="Arial" w:cs="Arial"/>
          <w:b/>
          <w:sz w:val="16"/>
          <w:szCs w:val="22"/>
        </w:rPr>
      </w:pPr>
    </w:p>
    <w:p w:rsidR="0071250C" w:rsidRPr="00346FE2" w:rsidRDefault="0071250C" w:rsidP="0071250C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71250C" w:rsidRDefault="0071250C" w:rsidP="0071250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22CEE" w:rsidRDefault="00B22CEE" w:rsidP="00B22CEE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2C52ED" w:rsidRDefault="002C52ED" w:rsidP="002C52E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C. INFRATEC COMERCIALIZADORA S. DE R.L. DE C.V.</w:t>
      </w:r>
    </w:p>
    <w:p w:rsidR="002C52ED" w:rsidRPr="00FE0994" w:rsidRDefault="002C52ED" w:rsidP="002C52ED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2C52ED" w:rsidRPr="00FE0994" w:rsidRDefault="002C52ED" w:rsidP="002C52ED">
      <w:pPr>
        <w:rPr>
          <w:rFonts w:ascii="Arial" w:hAnsi="Arial" w:cs="Arial"/>
          <w:b/>
          <w:bCs/>
          <w:sz w:val="22"/>
          <w:szCs w:val="22"/>
        </w:rPr>
      </w:pPr>
    </w:p>
    <w:p w:rsidR="002C52ED" w:rsidRDefault="002C52ED" w:rsidP="002C52ED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514F5C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CMADJ-125-2017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"Adquisición de sillas metálicas para la Localidad  de San Pedro Benito Juárez"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2C52ED" w:rsidRDefault="002C52ED" w:rsidP="002C52ED">
      <w:pPr>
        <w:jc w:val="both"/>
        <w:rPr>
          <w:rFonts w:ascii="Arial" w:hAnsi="Arial" w:cs="Arial"/>
          <w:sz w:val="22"/>
          <w:szCs w:val="22"/>
        </w:rPr>
      </w:pPr>
    </w:p>
    <w:p w:rsidR="002C52ED" w:rsidRDefault="002C52ED" w:rsidP="002C52ED">
      <w:pPr>
        <w:jc w:val="center"/>
        <w:rPr>
          <w:rFonts w:ascii="Arial" w:hAnsi="Arial" w:cs="Arial"/>
          <w:sz w:val="22"/>
          <w:szCs w:val="22"/>
        </w:rPr>
      </w:pPr>
      <w:r w:rsidRPr="00B22CEE">
        <w:rPr>
          <w:noProof/>
          <w:lang w:val="es-MX" w:eastAsia="es-MX"/>
        </w:rPr>
        <w:drawing>
          <wp:inline distT="0" distB="0" distL="0" distR="0" wp14:anchorId="69969850" wp14:editId="515E13FF">
            <wp:extent cx="5572125" cy="13335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ED" w:rsidRDefault="002C52ED" w:rsidP="002C52ED">
      <w:pPr>
        <w:jc w:val="both"/>
        <w:rPr>
          <w:rFonts w:ascii="Arial" w:hAnsi="Arial" w:cs="Arial"/>
          <w:sz w:val="22"/>
          <w:szCs w:val="22"/>
        </w:rPr>
      </w:pPr>
    </w:p>
    <w:p w:rsidR="002C52ED" w:rsidRDefault="002C52ED" w:rsidP="002C52E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30 de Marzo de 2017 a las 12:00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2C52ED" w:rsidRDefault="002C52ED" w:rsidP="002C52E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C52ED" w:rsidRPr="00590689" w:rsidRDefault="002C52ED" w:rsidP="002C52E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90689">
        <w:rPr>
          <w:rFonts w:ascii="Arial" w:hAnsi="Arial" w:cs="Arial"/>
          <w:b/>
          <w:sz w:val="22"/>
          <w:szCs w:val="22"/>
          <w:u w:val="single"/>
        </w:rPr>
        <w:t xml:space="preserve">FAVOR DE PLASMAR IMAGEN DEL PRODUCTO </w:t>
      </w:r>
      <w:r>
        <w:rPr>
          <w:rFonts w:ascii="Arial" w:hAnsi="Arial" w:cs="Arial"/>
          <w:b/>
          <w:sz w:val="22"/>
          <w:szCs w:val="22"/>
          <w:u w:val="single"/>
        </w:rPr>
        <w:t>OFERTADO</w:t>
      </w:r>
    </w:p>
    <w:p w:rsidR="002C52ED" w:rsidRDefault="002C52ED" w:rsidP="002C52E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C52ED" w:rsidRPr="00536B8D" w:rsidRDefault="002C52ED" w:rsidP="002C52E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2C52ED" w:rsidRPr="00FE0994" w:rsidRDefault="002C52ED" w:rsidP="002C52E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C52ED" w:rsidRPr="00E7094C" w:rsidRDefault="002C52ED" w:rsidP="002C52ED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2C52ED" w:rsidRDefault="002C52ED" w:rsidP="002C52E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C52ED" w:rsidRDefault="002C52ED" w:rsidP="002C52ED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2C52ED" w:rsidRDefault="002C52ED" w:rsidP="002C52E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C52ED" w:rsidRDefault="002C52ED" w:rsidP="002C52ED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</w:t>
      </w:r>
      <w:proofErr w:type="gramStart"/>
      <w:r w:rsidRPr="00E7094C">
        <w:rPr>
          <w:rFonts w:ascii="Arial" w:hAnsi="Arial" w:cs="Arial"/>
          <w:sz w:val="22"/>
          <w:szCs w:val="22"/>
        </w:rPr>
        <w:t>técnica,  humana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,  legal  y </w:t>
      </w:r>
      <w:r w:rsidRPr="00E7094C">
        <w:rPr>
          <w:rFonts w:ascii="Arial" w:hAnsi="Arial" w:cs="Arial"/>
          <w:sz w:val="22"/>
          <w:szCs w:val="22"/>
        </w:rPr>
        <w:lastRenderedPageBreak/>
        <w:t xml:space="preserve">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2C52ED" w:rsidRDefault="002C52ED" w:rsidP="002C52E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C52ED" w:rsidRDefault="002C52ED" w:rsidP="002C52ED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2C52ED" w:rsidRDefault="002C52ED" w:rsidP="002C52E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C52ED" w:rsidRDefault="002C52ED" w:rsidP="002C52ED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2C52ED" w:rsidRDefault="002C52ED" w:rsidP="002C52ED">
      <w:pPr>
        <w:pStyle w:val="Prrafodelista"/>
        <w:rPr>
          <w:rFonts w:ascii="Arial" w:hAnsi="Arial" w:cs="Arial"/>
          <w:sz w:val="22"/>
          <w:szCs w:val="22"/>
        </w:rPr>
      </w:pPr>
    </w:p>
    <w:p w:rsidR="002C52ED" w:rsidRDefault="002C52ED" w:rsidP="002C52ED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2C52ED" w:rsidRDefault="002C52ED" w:rsidP="002C52ED">
      <w:pPr>
        <w:pStyle w:val="Prrafodelista"/>
        <w:rPr>
          <w:rFonts w:ascii="Arial" w:hAnsi="Arial" w:cs="Arial"/>
          <w:sz w:val="22"/>
          <w:szCs w:val="22"/>
        </w:rPr>
      </w:pPr>
    </w:p>
    <w:p w:rsidR="002C52ED" w:rsidRDefault="002C52ED" w:rsidP="002C52ED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2C52ED" w:rsidRPr="00FE0994" w:rsidRDefault="002C52ED" w:rsidP="002C52E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C52ED" w:rsidRPr="00FE0994" w:rsidRDefault="002C52ED" w:rsidP="002C52ED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03 de Abril de 2017 a las 12:00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2C52ED" w:rsidRPr="00FE0994" w:rsidRDefault="002C52ED" w:rsidP="002C52ED">
      <w:pPr>
        <w:jc w:val="both"/>
        <w:rPr>
          <w:rFonts w:ascii="Arial" w:hAnsi="Arial" w:cs="Arial"/>
          <w:sz w:val="22"/>
          <w:szCs w:val="22"/>
        </w:rPr>
      </w:pPr>
    </w:p>
    <w:p w:rsidR="002C52ED" w:rsidRPr="00FE0994" w:rsidRDefault="002C52ED" w:rsidP="002C52ED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05 de Abril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2C52ED" w:rsidRPr="00FE0994" w:rsidRDefault="002C52ED" w:rsidP="002C52ED">
      <w:pPr>
        <w:jc w:val="both"/>
        <w:rPr>
          <w:rFonts w:ascii="Arial" w:hAnsi="Arial" w:cs="Arial"/>
          <w:b/>
          <w:sz w:val="22"/>
          <w:szCs w:val="22"/>
        </w:rPr>
      </w:pPr>
    </w:p>
    <w:p w:rsidR="002C52ED" w:rsidRPr="00FE0994" w:rsidRDefault="002C52ED" w:rsidP="002C52ED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>
        <w:rPr>
          <w:rFonts w:ascii="Arial" w:hAnsi="Arial" w:cs="Arial"/>
          <w:b/>
          <w:sz w:val="22"/>
          <w:szCs w:val="22"/>
        </w:rPr>
        <w:t xml:space="preserve">la entrega de bienes </w:t>
      </w:r>
      <w:r w:rsidRPr="00CF2B02">
        <w:rPr>
          <w:rFonts w:ascii="Arial" w:hAnsi="Arial" w:cs="Arial"/>
          <w:b/>
          <w:sz w:val="22"/>
          <w:szCs w:val="22"/>
        </w:rPr>
        <w:t>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2C52ED" w:rsidRPr="00FE0994" w:rsidRDefault="002C52ED" w:rsidP="002C52ED">
      <w:pPr>
        <w:jc w:val="both"/>
        <w:rPr>
          <w:rFonts w:ascii="Arial" w:hAnsi="Arial" w:cs="Arial"/>
          <w:b/>
          <w:sz w:val="22"/>
          <w:szCs w:val="22"/>
        </w:rPr>
      </w:pPr>
    </w:p>
    <w:p w:rsidR="002C52ED" w:rsidRPr="00FE0994" w:rsidRDefault="002C52ED" w:rsidP="002C52ED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2C52ED" w:rsidRPr="00FE0994" w:rsidRDefault="002C52ED" w:rsidP="002C52ED">
      <w:pPr>
        <w:jc w:val="both"/>
        <w:rPr>
          <w:rFonts w:ascii="Arial" w:hAnsi="Arial" w:cs="Arial"/>
          <w:b/>
          <w:sz w:val="22"/>
          <w:szCs w:val="22"/>
        </w:rPr>
      </w:pPr>
    </w:p>
    <w:p w:rsidR="002C52ED" w:rsidRPr="0003292A" w:rsidRDefault="002C52ED" w:rsidP="002C52ED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2C52ED" w:rsidRPr="00E7094C" w:rsidRDefault="002C52ED" w:rsidP="002C52ED">
      <w:pPr>
        <w:jc w:val="both"/>
        <w:rPr>
          <w:rFonts w:ascii="Arial" w:hAnsi="Arial" w:cs="Arial"/>
          <w:sz w:val="22"/>
          <w:szCs w:val="22"/>
        </w:rPr>
      </w:pPr>
    </w:p>
    <w:p w:rsidR="002C52ED" w:rsidRPr="0045373F" w:rsidRDefault="002C52ED" w:rsidP="002C52E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2C52ED" w:rsidRPr="00FE0994" w:rsidRDefault="002C52ED" w:rsidP="002C52ED">
      <w:pPr>
        <w:jc w:val="both"/>
        <w:rPr>
          <w:rFonts w:ascii="Arial" w:hAnsi="Arial" w:cs="Arial"/>
          <w:sz w:val="22"/>
          <w:szCs w:val="22"/>
        </w:rPr>
      </w:pPr>
    </w:p>
    <w:p w:rsidR="002C52ED" w:rsidRPr="006460D5" w:rsidRDefault="002C52ED" w:rsidP="002C52ED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2C52ED" w:rsidRDefault="002C52ED" w:rsidP="002C52E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C52ED" w:rsidRPr="00FE0994" w:rsidRDefault="002C52ED" w:rsidP="002C52E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C52ED" w:rsidRPr="00FE0994" w:rsidRDefault="002C52ED" w:rsidP="002C52ED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2C52ED" w:rsidRPr="00FE0994" w:rsidRDefault="002C52ED" w:rsidP="002C52ED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bCs/>
          <w:noProof/>
          <w:sz w:val="22"/>
          <w:szCs w:val="22"/>
        </w:rPr>
        <w:t>28 de Marzo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2C52ED" w:rsidRDefault="002C52ED" w:rsidP="002C52E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C52ED" w:rsidRPr="00FE0994" w:rsidRDefault="002C52ED" w:rsidP="002C52E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C52ED" w:rsidRPr="00FE0994" w:rsidRDefault="002C52ED" w:rsidP="002C52ED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2C52ED" w:rsidRPr="00FE0994" w:rsidRDefault="002C52ED" w:rsidP="002C52ED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2C52ED" w:rsidRPr="003F3490" w:rsidRDefault="002C52ED" w:rsidP="002C52ED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2C52ED" w:rsidRDefault="002C52ED" w:rsidP="002C52ED">
      <w:pPr>
        <w:rPr>
          <w:rFonts w:ascii="Arial" w:hAnsi="Arial" w:cs="Arial"/>
          <w:b/>
          <w:sz w:val="16"/>
          <w:szCs w:val="22"/>
        </w:rPr>
      </w:pPr>
    </w:p>
    <w:p w:rsidR="002C52ED" w:rsidRDefault="002C52ED" w:rsidP="002C52ED">
      <w:pPr>
        <w:rPr>
          <w:rFonts w:ascii="Arial" w:hAnsi="Arial" w:cs="Arial"/>
          <w:b/>
          <w:sz w:val="16"/>
          <w:szCs w:val="22"/>
        </w:rPr>
      </w:pPr>
    </w:p>
    <w:p w:rsidR="002C52ED" w:rsidRDefault="002C52ED" w:rsidP="002C52ED">
      <w:pPr>
        <w:rPr>
          <w:rFonts w:ascii="Arial" w:hAnsi="Arial" w:cs="Arial"/>
          <w:b/>
          <w:sz w:val="16"/>
          <w:szCs w:val="22"/>
        </w:rPr>
      </w:pPr>
    </w:p>
    <w:p w:rsidR="002C52ED" w:rsidRDefault="002C52ED" w:rsidP="002C52ED">
      <w:pPr>
        <w:rPr>
          <w:rFonts w:ascii="Arial" w:hAnsi="Arial" w:cs="Arial"/>
          <w:b/>
          <w:sz w:val="16"/>
          <w:szCs w:val="22"/>
        </w:rPr>
      </w:pPr>
    </w:p>
    <w:p w:rsidR="002C52ED" w:rsidRDefault="002C52ED" w:rsidP="002C52ED">
      <w:pPr>
        <w:rPr>
          <w:rFonts w:ascii="Arial" w:hAnsi="Arial" w:cs="Arial"/>
          <w:b/>
          <w:sz w:val="16"/>
          <w:szCs w:val="22"/>
        </w:rPr>
      </w:pPr>
    </w:p>
    <w:p w:rsidR="002C52ED" w:rsidRDefault="002C52ED" w:rsidP="002C52ED">
      <w:pPr>
        <w:rPr>
          <w:rFonts w:ascii="Arial" w:hAnsi="Arial" w:cs="Arial"/>
          <w:b/>
          <w:sz w:val="16"/>
          <w:szCs w:val="22"/>
        </w:rPr>
      </w:pPr>
    </w:p>
    <w:p w:rsidR="002C52ED" w:rsidRPr="00346FE2" w:rsidRDefault="002C52ED" w:rsidP="002C52ED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2C52ED" w:rsidRDefault="002C52ED" w:rsidP="002C52E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2C52ED" w:rsidRDefault="002C52ED" w:rsidP="00B22CEE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22CEE" w:rsidRPr="00E7094C" w:rsidRDefault="00B22CEE" w:rsidP="00B22CEE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 xml:space="preserve">FORMATO PARA LA ACREDITACIÓN DE PERSONALIDAD JURÍDICA Y </w:t>
      </w:r>
    </w:p>
    <w:p w:rsidR="00B22CEE" w:rsidRPr="00E7094C" w:rsidRDefault="00B22CEE" w:rsidP="00B22CEE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B22CEE" w:rsidRPr="00E7094C" w:rsidRDefault="00B22CEE" w:rsidP="00B22CEE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22CEE" w:rsidRPr="00E7094C" w:rsidRDefault="00B22CEE" w:rsidP="00B22CE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B22CEE" w:rsidRPr="00E7094C" w:rsidRDefault="00B22CEE" w:rsidP="00B22CEE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B22CEE" w:rsidRPr="00E7094C" w:rsidRDefault="00B22CEE" w:rsidP="00B22CE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Ing. José Luis </w:t>
      </w:r>
      <w:proofErr w:type="spellStart"/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Galeazzi</w:t>
      </w:r>
      <w:proofErr w:type="spellEnd"/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 Berra</w:t>
      </w:r>
    </w:p>
    <w:p w:rsidR="00B22CEE" w:rsidRPr="00E7094C" w:rsidRDefault="00B22CEE" w:rsidP="00B22CE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B22CEE" w:rsidRPr="00E7094C" w:rsidRDefault="00B22CEE" w:rsidP="00B22CE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B22CEE" w:rsidRPr="00E7094C" w:rsidRDefault="00B22CEE" w:rsidP="00B22CEE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B22CEE" w:rsidRPr="00E7094C" w:rsidRDefault="00B22CEE" w:rsidP="00B22CEE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="00D26BD2"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="00D26BD2"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514F5C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bienes</w:t>
      </w:r>
      <w:r w:rsidR="00D26BD2"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B22CEE" w:rsidRPr="00E7094C" w:rsidRDefault="00B22CEE" w:rsidP="00B22CEE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B22CEE" w:rsidRPr="00E7094C" w:rsidRDefault="00B22CEE" w:rsidP="00B22CEE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 w:rsidR="00D26BD2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 w:rsidR="00D26BD2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Pr="00514F5C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CMADJ-125-2017</w:t>
      </w:r>
      <w:r w:rsidR="00D26BD2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B22CEE" w:rsidRPr="00E7094C" w:rsidTr="00734D89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EE" w:rsidRPr="00E7094C" w:rsidRDefault="00B22CEE" w:rsidP="00734D89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</w:p>
          <w:p w:rsidR="00B22CEE" w:rsidRPr="00E7094C" w:rsidRDefault="00B22CEE" w:rsidP="00734D89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B22CEE" w:rsidRPr="00E7094C" w:rsidRDefault="00B22CEE" w:rsidP="00734D89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B22CEE" w:rsidRPr="00E7094C" w:rsidRDefault="00B22CEE" w:rsidP="00734D89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B22CEE" w:rsidRPr="00E7094C" w:rsidRDefault="00B22CEE" w:rsidP="00734D89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B22CEE" w:rsidRPr="00E7094C" w:rsidRDefault="00B22CEE" w:rsidP="00734D89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B22CEE" w:rsidRPr="00E7094C" w:rsidRDefault="00B22CEE" w:rsidP="00734D89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B22CEE" w:rsidRPr="00E7094C" w:rsidRDefault="00B22CEE" w:rsidP="00734D89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B22CEE" w:rsidRPr="00E7094C" w:rsidRDefault="00B22CEE" w:rsidP="00734D89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B22CEE" w:rsidRPr="00E7094C" w:rsidRDefault="00B22CEE" w:rsidP="00B22CEE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B22CEE" w:rsidRPr="00E7094C" w:rsidTr="00734D89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EE" w:rsidRPr="00E7094C" w:rsidRDefault="00B22CEE" w:rsidP="00734D89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B22CEE" w:rsidRPr="00E7094C" w:rsidRDefault="00B22CEE" w:rsidP="00734D89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B22CEE" w:rsidRPr="00E7094C" w:rsidRDefault="00B22CEE" w:rsidP="00B22CEE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B22CEE" w:rsidRPr="00E7094C" w:rsidRDefault="00B22CEE" w:rsidP="00B22CEE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B22CEE" w:rsidRPr="00E7094C" w:rsidRDefault="00B22CEE" w:rsidP="00B22CEE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B22CEE" w:rsidRPr="00E7094C" w:rsidRDefault="00B22CEE" w:rsidP="00B22CEE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B22CEE" w:rsidRPr="00E7094C" w:rsidRDefault="00B22CEE" w:rsidP="00B22CE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_________________________</w:t>
      </w:r>
    </w:p>
    <w:p w:rsidR="00B22CEE" w:rsidRPr="00E7094C" w:rsidRDefault="00B22CEE" w:rsidP="00B22CE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B22CEE" w:rsidRDefault="00B22CEE" w:rsidP="00B22CE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B22CEE" w:rsidRDefault="00B22CEE" w:rsidP="00B22CE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B22CEE" w:rsidRPr="005C43D7" w:rsidRDefault="00B22CEE" w:rsidP="00B22CEE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bookmarkStart w:id="0" w:name="_GoBack"/>
      <w:bookmarkEnd w:id="0"/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Nota: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El presente formato podrá ser reproducido por cada licitante en el modo que estime conveniente, debiendo respetar su contenido, en el orden indicado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anexando </w:t>
      </w: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B22CEE" w:rsidRDefault="00B22CEE" w:rsidP="00B22CEE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B22CEE" w:rsidRDefault="00B22CEE" w:rsidP="00B22CEE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B22CEE" w:rsidRPr="00C66B5D" w:rsidRDefault="00B22CEE" w:rsidP="00B22CEE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B22CEE" w:rsidRDefault="00B22CEE" w:rsidP="00B22CEE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22CEE" w:rsidRDefault="00B22CEE" w:rsidP="00B22CEE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22CEE" w:rsidRDefault="00B22CEE" w:rsidP="00B22CEE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22CEE" w:rsidRDefault="00D26BD2" w:rsidP="00B22CEE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="00B22CEE"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B22CEE" w:rsidRPr="00514F5C">
        <w:rPr>
          <w:rFonts w:ascii="Arial" w:hAnsi="Arial" w:cs="Arial"/>
          <w:noProof/>
          <w:sz w:val="18"/>
          <w:szCs w:val="18"/>
        </w:rPr>
        <w:t>30 de Marzo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B22CEE" w:rsidRDefault="00B22CEE" w:rsidP="00B22CEE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B22CEE" w:rsidRDefault="00B22CEE" w:rsidP="00B22CEE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B22CEE" w:rsidRDefault="00B22CEE" w:rsidP="00B22CEE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B22CEE" w:rsidRPr="0053687C" w:rsidRDefault="00B22CEE" w:rsidP="00B22CEE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B22CEE" w:rsidRPr="0053687C" w:rsidRDefault="00B22CEE" w:rsidP="00B22CEE">
      <w:pPr>
        <w:jc w:val="both"/>
        <w:rPr>
          <w:rFonts w:ascii="Arial" w:hAnsi="Arial" w:cs="Arial"/>
          <w:b/>
          <w:sz w:val="18"/>
          <w:szCs w:val="18"/>
        </w:rPr>
      </w:pPr>
    </w:p>
    <w:p w:rsidR="00B22CEE" w:rsidRPr="0053687C" w:rsidRDefault="00B22CEE" w:rsidP="00B22CEE">
      <w:pPr>
        <w:jc w:val="both"/>
        <w:rPr>
          <w:rFonts w:ascii="Arial" w:hAnsi="Arial" w:cs="Arial"/>
          <w:b/>
          <w:sz w:val="18"/>
          <w:szCs w:val="18"/>
        </w:rPr>
      </w:pPr>
    </w:p>
    <w:p w:rsidR="00B22CEE" w:rsidRDefault="00B22CEE" w:rsidP="00B22C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 w:rsidR="00D26BD2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 w:rsidR="00D26BD2">
        <w:rPr>
          <w:rFonts w:ascii="Arial" w:hAnsi="Arial" w:cs="Arial"/>
          <w:b/>
          <w:sz w:val="18"/>
          <w:szCs w:val="18"/>
        </w:rPr>
        <w:fldChar w:fldCharType="separate"/>
      </w:r>
      <w:r w:rsidRPr="00514F5C">
        <w:rPr>
          <w:rFonts w:ascii="Arial" w:hAnsi="Arial" w:cs="Arial"/>
          <w:b/>
          <w:noProof/>
          <w:sz w:val="18"/>
          <w:szCs w:val="18"/>
        </w:rPr>
        <w:t>adquisición</w:t>
      </w:r>
      <w:r w:rsidR="00D26BD2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 w:rsidR="00D26BD2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 w:rsidR="00D26BD2">
        <w:rPr>
          <w:rFonts w:ascii="Arial" w:hAnsi="Arial" w:cs="Arial"/>
          <w:b/>
          <w:sz w:val="18"/>
          <w:szCs w:val="18"/>
        </w:rPr>
        <w:fldChar w:fldCharType="separate"/>
      </w:r>
      <w:r w:rsidRPr="00514F5C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 w:rsidR="00D26BD2"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 w:rsidR="00D26BD2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 w:rsidR="00D26BD2">
        <w:rPr>
          <w:rFonts w:ascii="Arial" w:hAnsi="Arial" w:cs="Arial"/>
          <w:b/>
          <w:sz w:val="18"/>
          <w:szCs w:val="18"/>
        </w:rPr>
        <w:fldChar w:fldCharType="separate"/>
      </w:r>
      <w:r w:rsidRPr="00514F5C">
        <w:rPr>
          <w:rFonts w:ascii="Arial" w:hAnsi="Arial" w:cs="Arial"/>
          <w:b/>
          <w:noProof/>
          <w:sz w:val="18"/>
          <w:szCs w:val="18"/>
        </w:rPr>
        <w:t>CMADJ-125-2017</w:t>
      </w:r>
      <w:r w:rsidR="00D26BD2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="00D26BD2"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 w:rsidR="00D26BD2">
        <w:rPr>
          <w:rFonts w:ascii="Arial" w:hAnsi="Arial" w:cs="Arial"/>
          <w:b/>
          <w:sz w:val="20"/>
          <w:szCs w:val="20"/>
        </w:rPr>
        <w:fldChar w:fldCharType="separate"/>
      </w:r>
      <w:r w:rsidRPr="00514F5C">
        <w:rPr>
          <w:rFonts w:ascii="Arial" w:hAnsi="Arial" w:cs="Arial"/>
          <w:b/>
          <w:noProof/>
          <w:sz w:val="20"/>
          <w:szCs w:val="20"/>
        </w:rPr>
        <w:t>"Adquisición de sillas metálicas para la Localidad  de San Pedro Benito Juárez"</w:t>
      </w:r>
      <w:r w:rsidR="00D26BD2">
        <w:rPr>
          <w:rFonts w:ascii="Arial" w:hAnsi="Arial" w:cs="Arial"/>
          <w:b/>
          <w:sz w:val="20"/>
          <w:szCs w:val="20"/>
        </w:rPr>
        <w:fldChar w:fldCharType="end"/>
      </w:r>
      <w:r w:rsidRPr="00C66B5D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B22CEE" w:rsidRPr="0053687C" w:rsidRDefault="00B22CEE" w:rsidP="00B22CE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22CEE" w:rsidRPr="0053687C" w:rsidRDefault="00B22CEE" w:rsidP="00B22CEE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B22CEE" w:rsidRDefault="00B22CEE" w:rsidP="00B22CEE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B22CEE" w:rsidRPr="0053687C" w:rsidRDefault="00B22CEE" w:rsidP="00B22CEE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22CEE" w:rsidRPr="0053687C" w:rsidRDefault="00B22CEE" w:rsidP="00B22CEE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B22CEE" w:rsidRPr="0053687C" w:rsidRDefault="00B22CEE" w:rsidP="00B22CEE">
      <w:pPr>
        <w:jc w:val="both"/>
        <w:rPr>
          <w:rFonts w:ascii="Arial" w:hAnsi="Arial" w:cs="Arial"/>
          <w:sz w:val="18"/>
          <w:szCs w:val="18"/>
        </w:rPr>
      </w:pPr>
    </w:p>
    <w:p w:rsidR="00B22CEE" w:rsidRDefault="00B22CEE" w:rsidP="00B22CEE">
      <w:pPr>
        <w:jc w:val="both"/>
        <w:rPr>
          <w:rFonts w:ascii="Arial" w:hAnsi="Arial" w:cs="Arial"/>
          <w:sz w:val="18"/>
          <w:szCs w:val="18"/>
        </w:rPr>
      </w:pPr>
    </w:p>
    <w:p w:rsidR="00B22CEE" w:rsidRDefault="00B22CEE" w:rsidP="00B22CEE">
      <w:pPr>
        <w:jc w:val="both"/>
        <w:rPr>
          <w:rFonts w:ascii="Arial" w:hAnsi="Arial" w:cs="Arial"/>
          <w:sz w:val="18"/>
          <w:szCs w:val="18"/>
        </w:rPr>
      </w:pPr>
    </w:p>
    <w:p w:rsidR="00B22CEE" w:rsidRDefault="00B22CEE" w:rsidP="00B22CEE">
      <w:pPr>
        <w:jc w:val="both"/>
        <w:rPr>
          <w:rFonts w:ascii="Arial" w:hAnsi="Arial" w:cs="Arial"/>
          <w:sz w:val="18"/>
          <w:szCs w:val="18"/>
        </w:rPr>
      </w:pPr>
    </w:p>
    <w:p w:rsidR="00B22CEE" w:rsidRPr="0053687C" w:rsidRDefault="00B22CEE" w:rsidP="00B22CEE">
      <w:pPr>
        <w:jc w:val="both"/>
        <w:rPr>
          <w:rFonts w:ascii="Arial" w:hAnsi="Arial" w:cs="Arial"/>
          <w:sz w:val="18"/>
          <w:szCs w:val="18"/>
        </w:rPr>
      </w:pPr>
    </w:p>
    <w:p w:rsidR="00B22CEE" w:rsidRPr="0053687C" w:rsidRDefault="00B22CEE" w:rsidP="00B22CEE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B22CEE" w:rsidRDefault="00B22CEE" w:rsidP="00B22CEE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B22CEE" w:rsidRDefault="00B22CEE" w:rsidP="00B22CEE">
      <w:pPr>
        <w:jc w:val="center"/>
        <w:rPr>
          <w:rFonts w:ascii="Arial" w:hAnsi="Arial" w:cs="Arial"/>
          <w:sz w:val="18"/>
          <w:szCs w:val="18"/>
        </w:rPr>
      </w:pPr>
    </w:p>
    <w:p w:rsidR="00B22CEE" w:rsidRDefault="00B22CEE" w:rsidP="00B22CEE">
      <w:pPr>
        <w:jc w:val="center"/>
        <w:rPr>
          <w:rFonts w:ascii="Arial" w:hAnsi="Arial" w:cs="Arial"/>
          <w:sz w:val="18"/>
          <w:szCs w:val="18"/>
        </w:rPr>
      </w:pPr>
    </w:p>
    <w:p w:rsidR="00B22CEE" w:rsidRDefault="00B22CEE" w:rsidP="00B22CEE">
      <w:pPr>
        <w:jc w:val="center"/>
        <w:rPr>
          <w:rFonts w:ascii="Arial" w:hAnsi="Arial" w:cs="Arial"/>
          <w:sz w:val="18"/>
          <w:szCs w:val="18"/>
        </w:rPr>
      </w:pPr>
    </w:p>
    <w:p w:rsidR="00B22CEE" w:rsidRDefault="00B22CEE" w:rsidP="00B22CEE">
      <w:pPr>
        <w:jc w:val="center"/>
        <w:rPr>
          <w:rFonts w:ascii="Arial" w:hAnsi="Arial" w:cs="Arial"/>
          <w:sz w:val="18"/>
          <w:szCs w:val="18"/>
        </w:rPr>
      </w:pPr>
    </w:p>
    <w:p w:rsidR="00B22CEE" w:rsidRDefault="00B22CEE" w:rsidP="00B22CEE">
      <w:pPr>
        <w:jc w:val="center"/>
        <w:rPr>
          <w:rFonts w:ascii="Arial" w:hAnsi="Arial" w:cs="Arial"/>
          <w:sz w:val="18"/>
          <w:szCs w:val="18"/>
        </w:rPr>
      </w:pPr>
    </w:p>
    <w:p w:rsidR="00B22CEE" w:rsidRDefault="00B22CEE" w:rsidP="00B22CEE">
      <w:pPr>
        <w:jc w:val="center"/>
        <w:rPr>
          <w:rFonts w:ascii="Arial" w:hAnsi="Arial" w:cs="Arial"/>
          <w:sz w:val="18"/>
          <w:szCs w:val="18"/>
        </w:rPr>
      </w:pPr>
    </w:p>
    <w:p w:rsidR="00B22CEE" w:rsidRPr="0053687C" w:rsidRDefault="00B22CEE" w:rsidP="00B22CEE">
      <w:pPr>
        <w:jc w:val="center"/>
        <w:rPr>
          <w:rFonts w:ascii="Arial" w:hAnsi="Arial" w:cs="Arial"/>
          <w:sz w:val="18"/>
          <w:szCs w:val="18"/>
        </w:rPr>
      </w:pPr>
    </w:p>
    <w:p w:rsidR="00B22CEE" w:rsidRPr="0053687C" w:rsidRDefault="00B22CEE" w:rsidP="00B22CEE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B22CEE" w:rsidRPr="00666C64" w:rsidRDefault="00B22CEE" w:rsidP="00B22CEE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B22CEE" w:rsidRDefault="00B22CEE" w:rsidP="00B22CEE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B22CEE" w:rsidRDefault="00B22CEE" w:rsidP="00B22CEE">
      <w:pPr>
        <w:rPr>
          <w:rFonts w:ascii="Arial" w:hAnsi="Arial" w:cs="Arial"/>
          <w:b/>
          <w:bCs/>
          <w:sz w:val="20"/>
          <w:szCs w:val="22"/>
        </w:rPr>
      </w:pPr>
    </w:p>
    <w:p w:rsidR="00B22CEE" w:rsidRDefault="00B22CEE" w:rsidP="00B22CEE">
      <w:pPr>
        <w:rPr>
          <w:rFonts w:ascii="Arial" w:hAnsi="Arial" w:cs="Arial"/>
          <w:b/>
          <w:bCs/>
          <w:sz w:val="20"/>
          <w:szCs w:val="22"/>
        </w:rPr>
      </w:pPr>
    </w:p>
    <w:p w:rsidR="00B22CEE" w:rsidRDefault="00B22CEE" w:rsidP="00B22CEE">
      <w:pPr>
        <w:rPr>
          <w:rFonts w:ascii="Arial" w:hAnsi="Arial" w:cs="Arial"/>
          <w:b/>
          <w:bCs/>
          <w:sz w:val="20"/>
          <w:szCs w:val="22"/>
        </w:rPr>
      </w:pPr>
    </w:p>
    <w:p w:rsidR="00B22CEE" w:rsidRDefault="00B22CEE" w:rsidP="00B22CEE">
      <w:pPr>
        <w:rPr>
          <w:rFonts w:ascii="Arial" w:hAnsi="Arial" w:cs="Arial"/>
          <w:b/>
          <w:bCs/>
          <w:sz w:val="20"/>
          <w:szCs w:val="22"/>
        </w:rPr>
      </w:pPr>
    </w:p>
    <w:p w:rsidR="00B22CEE" w:rsidRDefault="00B22CEE" w:rsidP="00B22CEE">
      <w:pPr>
        <w:rPr>
          <w:rFonts w:ascii="Arial" w:hAnsi="Arial" w:cs="Arial"/>
          <w:b/>
          <w:bCs/>
          <w:sz w:val="20"/>
          <w:szCs w:val="22"/>
        </w:rPr>
      </w:pPr>
    </w:p>
    <w:p w:rsidR="00B22CEE" w:rsidRDefault="00B22CEE" w:rsidP="00B22CEE">
      <w:pPr>
        <w:rPr>
          <w:rFonts w:ascii="Arial" w:hAnsi="Arial" w:cs="Arial"/>
          <w:b/>
          <w:bCs/>
          <w:sz w:val="20"/>
          <w:szCs w:val="22"/>
        </w:rPr>
      </w:pPr>
    </w:p>
    <w:p w:rsidR="00B22CEE" w:rsidRDefault="00B22CEE" w:rsidP="00B22CEE">
      <w:pPr>
        <w:rPr>
          <w:rFonts w:ascii="Arial" w:hAnsi="Arial" w:cs="Arial"/>
          <w:b/>
          <w:bCs/>
          <w:sz w:val="20"/>
          <w:szCs w:val="22"/>
        </w:rPr>
      </w:pPr>
    </w:p>
    <w:p w:rsidR="00B22CEE" w:rsidRDefault="00B22CEE" w:rsidP="00B22CEE">
      <w:pPr>
        <w:rPr>
          <w:rFonts w:ascii="Arial" w:hAnsi="Arial" w:cs="Arial"/>
          <w:b/>
          <w:bCs/>
          <w:sz w:val="20"/>
          <w:szCs w:val="22"/>
        </w:rPr>
      </w:pPr>
    </w:p>
    <w:p w:rsidR="00B22CEE" w:rsidRDefault="00B22CEE" w:rsidP="00B22CEE">
      <w:pPr>
        <w:rPr>
          <w:rFonts w:ascii="Arial" w:hAnsi="Arial" w:cs="Arial"/>
          <w:b/>
          <w:bCs/>
          <w:sz w:val="20"/>
          <w:szCs w:val="22"/>
        </w:rPr>
      </w:pPr>
    </w:p>
    <w:p w:rsidR="00B22CEE" w:rsidRDefault="00B22CEE" w:rsidP="00B22CEE">
      <w:pPr>
        <w:rPr>
          <w:rFonts w:ascii="Arial" w:hAnsi="Arial" w:cs="Arial"/>
          <w:b/>
          <w:bCs/>
          <w:sz w:val="20"/>
          <w:szCs w:val="22"/>
        </w:rPr>
      </w:pPr>
    </w:p>
    <w:p w:rsidR="00B22CEE" w:rsidRDefault="00B22CEE" w:rsidP="00B22CEE">
      <w:pPr>
        <w:rPr>
          <w:rFonts w:ascii="Arial" w:hAnsi="Arial" w:cs="Arial"/>
          <w:b/>
          <w:bCs/>
          <w:sz w:val="20"/>
          <w:szCs w:val="22"/>
        </w:rPr>
      </w:pPr>
    </w:p>
    <w:p w:rsidR="00B22CEE" w:rsidRDefault="00B22CEE" w:rsidP="00B22CEE">
      <w:pPr>
        <w:rPr>
          <w:rFonts w:ascii="Arial" w:hAnsi="Arial" w:cs="Arial"/>
          <w:b/>
          <w:bCs/>
          <w:sz w:val="20"/>
          <w:szCs w:val="22"/>
        </w:rPr>
      </w:pPr>
    </w:p>
    <w:p w:rsidR="00B22CEE" w:rsidRPr="00C66B5D" w:rsidRDefault="00B22CEE" w:rsidP="00B22CEE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ESCRITO)</w:t>
      </w:r>
    </w:p>
    <w:p w:rsidR="00B22CEE" w:rsidRDefault="00B22CEE" w:rsidP="00B22CEE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22CEE" w:rsidRDefault="00B22CEE" w:rsidP="00B22CEE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22CEE" w:rsidRDefault="00B22CEE" w:rsidP="00B22CEE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22CEE" w:rsidRDefault="00D26BD2" w:rsidP="00B22CEE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="00B22CEE"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B22CEE" w:rsidRPr="00514F5C">
        <w:rPr>
          <w:rFonts w:ascii="Arial" w:hAnsi="Arial" w:cs="Arial"/>
          <w:noProof/>
          <w:sz w:val="18"/>
          <w:szCs w:val="18"/>
        </w:rPr>
        <w:t>30 de Marzo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B22CEE" w:rsidRDefault="00B22CEE" w:rsidP="00B22CEE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B22CEE" w:rsidRDefault="00B22CEE" w:rsidP="00B22CEE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B22CEE" w:rsidRDefault="00B22CEE" w:rsidP="00B22CEE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B22CEE" w:rsidRPr="0053687C" w:rsidRDefault="00B22CEE" w:rsidP="00B22CEE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B22CEE" w:rsidRPr="0053687C" w:rsidRDefault="00B22CEE" w:rsidP="00B22CEE">
      <w:pPr>
        <w:jc w:val="both"/>
        <w:rPr>
          <w:rFonts w:ascii="Arial" w:hAnsi="Arial" w:cs="Arial"/>
          <w:b/>
          <w:sz w:val="18"/>
          <w:szCs w:val="18"/>
        </w:rPr>
      </w:pPr>
    </w:p>
    <w:p w:rsidR="00B22CEE" w:rsidRPr="0053687C" w:rsidRDefault="00B22CEE" w:rsidP="00B22CEE">
      <w:pPr>
        <w:jc w:val="both"/>
        <w:rPr>
          <w:rFonts w:ascii="Arial" w:hAnsi="Arial" w:cs="Arial"/>
          <w:b/>
          <w:sz w:val="18"/>
          <w:szCs w:val="18"/>
        </w:rPr>
      </w:pPr>
    </w:p>
    <w:p w:rsidR="00B22CEE" w:rsidRDefault="00B22CEE" w:rsidP="00B22C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 w:rsidR="00D26BD2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 w:rsidR="00D26BD2">
        <w:rPr>
          <w:rFonts w:ascii="Arial" w:hAnsi="Arial" w:cs="Arial"/>
          <w:b/>
          <w:sz w:val="18"/>
          <w:szCs w:val="18"/>
        </w:rPr>
        <w:fldChar w:fldCharType="separate"/>
      </w:r>
      <w:r w:rsidRPr="00514F5C">
        <w:rPr>
          <w:rFonts w:ascii="Arial" w:hAnsi="Arial" w:cs="Arial"/>
          <w:b/>
          <w:noProof/>
          <w:sz w:val="18"/>
          <w:szCs w:val="18"/>
        </w:rPr>
        <w:t>adquisición</w:t>
      </w:r>
      <w:r w:rsidR="00D26BD2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 w:rsidR="00D26BD2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 w:rsidR="00D26BD2">
        <w:rPr>
          <w:rFonts w:ascii="Arial" w:hAnsi="Arial" w:cs="Arial"/>
          <w:b/>
          <w:sz w:val="18"/>
          <w:szCs w:val="18"/>
        </w:rPr>
        <w:fldChar w:fldCharType="separate"/>
      </w:r>
      <w:r w:rsidRPr="00514F5C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 w:rsidR="00D26BD2"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 w:rsidR="00D26BD2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 w:rsidR="00D26BD2">
        <w:rPr>
          <w:rFonts w:ascii="Arial" w:hAnsi="Arial" w:cs="Arial"/>
          <w:b/>
          <w:sz w:val="18"/>
          <w:szCs w:val="18"/>
        </w:rPr>
        <w:fldChar w:fldCharType="separate"/>
      </w:r>
      <w:r w:rsidRPr="00514F5C">
        <w:rPr>
          <w:rFonts w:ascii="Arial" w:hAnsi="Arial" w:cs="Arial"/>
          <w:b/>
          <w:noProof/>
          <w:sz w:val="18"/>
          <w:szCs w:val="18"/>
        </w:rPr>
        <w:t>CMADJ-125-2017</w:t>
      </w:r>
      <w:r w:rsidR="00D26BD2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="00D26BD2"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 w:rsidR="00D26BD2">
        <w:rPr>
          <w:rFonts w:ascii="Arial" w:hAnsi="Arial" w:cs="Arial"/>
          <w:b/>
          <w:sz w:val="20"/>
          <w:szCs w:val="20"/>
        </w:rPr>
        <w:fldChar w:fldCharType="separate"/>
      </w:r>
      <w:r w:rsidRPr="00514F5C">
        <w:rPr>
          <w:rFonts w:ascii="Arial" w:hAnsi="Arial" w:cs="Arial"/>
          <w:b/>
          <w:noProof/>
          <w:sz w:val="20"/>
          <w:szCs w:val="20"/>
        </w:rPr>
        <w:t>"Adquisición de sillas metálicas para la Localidad  de San Pedro Benito Juárez"</w:t>
      </w:r>
      <w:r w:rsidR="00D26BD2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B22CEE" w:rsidRPr="0053687C" w:rsidRDefault="00B22CEE" w:rsidP="00B22CE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22CEE" w:rsidRDefault="00B22CEE" w:rsidP="00B22CEE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</w:t>
      </w:r>
      <w:r>
        <w:rPr>
          <w:rFonts w:ascii="Arial" w:hAnsi="Arial" w:cs="Arial"/>
          <w:sz w:val="18"/>
          <w:szCs w:val="18"/>
        </w:rPr>
        <w:t>cuento</w:t>
      </w:r>
      <w:r w:rsidRPr="00BA40DF">
        <w:rPr>
          <w:rFonts w:ascii="Arial" w:hAnsi="Arial" w:cs="Arial"/>
          <w:sz w:val="18"/>
          <w:szCs w:val="18"/>
        </w:rPr>
        <w:t xml:space="preserve"> con los recursos,  capacidad técnica,  humana,  legal  y financiera para el  cumplimiento de las obligaciones que deriven de la presente invitación en caso de ser adjudicado.</w:t>
      </w:r>
    </w:p>
    <w:p w:rsidR="00B22CEE" w:rsidRPr="0053687C" w:rsidRDefault="00B22CEE" w:rsidP="00B22CEE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22CEE" w:rsidRPr="0053687C" w:rsidRDefault="00B22CEE" w:rsidP="00B22CEE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B22CEE" w:rsidRPr="0053687C" w:rsidRDefault="00B22CEE" w:rsidP="00B22CEE">
      <w:pPr>
        <w:jc w:val="both"/>
        <w:rPr>
          <w:rFonts w:ascii="Arial" w:hAnsi="Arial" w:cs="Arial"/>
          <w:sz w:val="18"/>
          <w:szCs w:val="18"/>
        </w:rPr>
      </w:pPr>
    </w:p>
    <w:p w:rsidR="00B22CEE" w:rsidRDefault="00B22CEE" w:rsidP="00B22CEE">
      <w:pPr>
        <w:jc w:val="both"/>
        <w:rPr>
          <w:rFonts w:ascii="Arial" w:hAnsi="Arial" w:cs="Arial"/>
          <w:sz w:val="18"/>
          <w:szCs w:val="18"/>
        </w:rPr>
      </w:pPr>
    </w:p>
    <w:p w:rsidR="00B22CEE" w:rsidRDefault="00B22CEE" w:rsidP="00B22CEE">
      <w:pPr>
        <w:jc w:val="both"/>
        <w:rPr>
          <w:rFonts w:ascii="Arial" w:hAnsi="Arial" w:cs="Arial"/>
          <w:sz w:val="18"/>
          <w:szCs w:val="18"/>
        </w:rPr>
      </w:pPr>
    </w:p>
    <w:p w:rsidR="00B22CEE" w:rsidRDefault="00B22CEE" w:rsidP="00B22CEE">
      <w:pPr>
        <w:jc w:val="both"/>
        <w:rPr>
          <w:rFonts w:ascii="Arial" w:hAnsi="Arial" w:cs="Arial"/>
          <w:sz w:val="18"/>
          <w:szCs w:val="18"/>
        </w:rPr>
      </w:pPr>
    </w:p>
    <w:p w:rsidR="00B22CEE" w:rsidRPr="0053687C" w:rsidRDefault="00B22CEE" w:rsidP="00B22CEE">
      <w:pPr>
        <w:jc w:val="both"/>
        <w:rPr>
          <w:rFonts w:ascii="Arial" w:hAnsi="Arial" w:cs="Arial"/>
          <w:sz w:val="18"/>
          <w:szCs w:val="18"/>
        </w:rPr>
      </w:pPr>
    </w:p>
    <w:p w:rsidR="00B22CEE" w:rsidRPr="0053687C" w:rsidRDefault="00B22CEE" w:rsidP="00B22CEE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B22CEE" w:rsidRDefault="00B22CEE" w:rsidP="00B22CEE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B22CEE" w:rsidRDefault="00B22CEE" w:rsidP="00B22CEE">
      <w:pPr>
        <w:jc w:val="center"/>
        <w:rPr>
          <w:rFonts w:ascii="Arial" w:hAnsi="Arial" w:cs="Arial"/>
          <w:sz w:val="18"/>
          <w:szCs w:val="18"/>
        </w:rPr>
      </w:pPr>
    </w:p>
    <w:p w:rsidR="00B22CEE" w:rsidRDefault="00B22CEE" w:rsidP="00B22CEE">
      <w:pPr>
        <w:jc w:val="center"/>
        <w:rPr>
          <w:rFonts w:ascii="Arial" w:hAnsi="Arial" w:cs="Arial"/>
          <w:sz w:val="18"/>
          <w:szCs w:val="18"/>
        </w:rPr>
      </w:pPr>
    </w:p>
    <w:p w:rsidR="00B22CEE" w:rsidRDefault="00B22CEE" w:rsidP="00B22CEE">
      <w:pPr>
        <w:jc w:val="center"/>
        <w:rPr>
          <w:rFonts w:ascii="Arial" w:hAnsi="Arial" w:cs="Arial"/>
          <w:sz w:val="18"/>
          <w:szCs w:val="18"/>
        </w:rPr>
      </w:pPr>
    </w:p>
    <w:p w:rsidR="00B22CEE" w:rsidRDefault="00B22CEE" w:rsidP="00B22CEE">
      <w:pPr>
        <w:jc w:val="center"/>
        <w:rPr>
          <w:rFonts w:ascii="Arial" w:hAnsi="Arial" w:cs="Arial"/>
          <w:sz w:val="18"/>
          <w:szCs w:val="18"/>
        </w:rPr>
      </w:pPr>
    </w:p>
    <w:p w:rsidR="00B22CEE" w:rsidRDefault="00B22CEE" w:rsidP="00B22CEE">
      <w:pPr>
        <w:jc w:val="center"/>
        <w:rPr>
          <w:rFonts w:ascii="Arial" w:hAnsi="Arial" w:cs="Arial"/>
          <w:sz w:val="18"/>
          <w:szCs w:val="18"/>
        </w:rPr>
      </w:pPr>
    </w:p>
    <w:p w:rsidR="00B22CEE" w:rsidRDefault="00B22CEE" w:rsidP="00B22CEE">
      <w:pPr>
        <w:jc w:val="center"/>
        <w:rPr>
          <w:rFonts w:ascii="Arial" w:hAnsi="Arial" w:cs="Arial"/>
          <w:sz w:val="18"/>
          <w:szCs w:val="18"/>
        </w:rPr>
      </w:pPr>
    </w:p>
    <w:p w:rsidR="00B22CEE" w:rsidRPr="0053687C" w:rsidRDefault="00B22CEE" w:rsidP="00B22CEE">
      <w:pPr>
        <w:jc w:val="center"/>
        <w:rPr>
          <w:rFonts w:ascii="Arial" w:hAnsi="Arial" w:cs="Arial"/>
          <w:sz w:val="18"/>
          <w:szCs w:val="18"/>
        </w:rPr>
      </w:pPr>
    </w:p>
    <w:p w:rsidR="00B22CEE" w:rsidRPr="0053687C" w:rsidRDefault="00B22CEE" w:rsidP="00B22CEE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B22CEE" w:rsidRPr="00666C64" w:rsidRDefault="00B22CEE" w:rsidP="00B22CEE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B22CEE" w:rsidRDefault="00B22CEE" w:rsidP="00B22CEE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B22CEE" w:rsidRDefault="00B22CEE" w:rsidP="00B22CEE">
      <w:pPr>
        <w:rPr>
          <w:rFonts w:ascii="Arial" w:hAnsi="Arial" w:cs="Arial"/>
          <w:b/>
          <w:bCs/>
          <w:sz w:val="20"/>
          <w:szCs w:val="22"/>
        </w:rPr>
      </w:pPr>
    </w:p>
    <w:p w:rsidR="00B22CEE" w:rsidRDefault="00B22CEE" w:rsidP="00B22CEE">
      <w:pPr>
        <w:rPr>
          <w:rFonts w:ascii="Arial" w:hAnsi="Arial" w:cs="Arial"/>
          <w:b/>
          <w:bCs/>
          <w:sz w:val="20"/>
          <w:szCs w:val="22"/>
        </w:rPr>
      </w:pPr>
    </w:p>
    <w:p w:rsidR="00B22CEE" w:rsidRDefault="00B22CEE" w:rsidP="00B22CEE"/>
    <w:p w:rsidR="00E107F0" w:rsidRDefault="00E107F0"/>
    <w:sectPr w:rsidR="00E107F0" w:rsidSect="003F3490">
      <w:headerReference w:type="default" r:id="rId8"/>
      <w:footerReference w:type="default" r:id="rId9"/>
      <w:pgSz w:w="12240" w:h="15840" w:code="1"/>
      <w:pgMar w:top="1701" w:right="1418" w:bottom="1701" w:left="1418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F3" w:rsidRDefault="00590689">
      <w:r>
        <w:separator/>
      </w:r>
    </w:p>
  </w:endnote>
  <w:endnote w:type="continuationSeparator" w:id="0">
    <w:p w:rsidR="00C743F3" w:rsidRDefault="0059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68" w:rsidRDefault="002C52ED" w:rsidP="0045373F">
    <w:pPr>
      <w:ind w:left="-142"/>
      <w:rPr>
        <w:color w:val="1F497D"/>
      </w:rPr>
    </w:pPr>
  </w:p>
  <w:p w:rsidR="00A31468" w:rsidRPr="001E1C5D" w:rsidRDefault="002C52ED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A31468" w:rsidRDefault="002C52ED" w:rsidP="0045373F">
    <w:pPr>
      <w:ind w:left="-142"/>
      <w:rPr>
        <w:color w:val="1F497D"/>
      </w:rPr>
    </w:pPr>
  </w:p>
  <w:p w:rsidR="00A31468" w:rsidRPr="00757D9F" w:rsidRDefault="00B22CEE" w:rsidP="0045373F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>
          <wp:extent cx="2835910" cy="69215"/>
          <wp:effectExtent l="0" t="0" r="8890" b="6985"/>
          <wp:docPr id="2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468" w:rsidRPr="00757D9F" w:rsidRDefault="00B22CEE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A31468" w:rsidRDefault="002C52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F3" w:rsidRDefault="00590689">
      <w:r>
        <w:separator/>
      </w:r>
    </w:p>
  </w:footnote>
  <w:footnote w:type="continuationSeparator" w:id="0">
    <w:p w:rsidR="00C743F3" w:rsidRDefault="0059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68" w:rsidRDefault="00B22CEE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tab/>
    </w:r>
  </w:p>
  <w:p w:rsidR="00A31468" w:rsidRDefault="00B22CEE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1468" w:rsidRDefault="002C52ED" w:rsidP="0045373F">
    <w:pPr>
      <w:pStyle w:val="Encabezado"/>
      <w:tabs>
        <w:tab w:val="clear" w:pos="4419"/>
        <w:tab w:val="clear" w:pos="8838"/>
        <w:tab w:val="left" w:pos="1805"/>
      </w:tabs>
    </w:pPr>
  </w:p>
  <w:p w:rsidR="00A31468" w:rsidRDefault="00B22CEE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A31468" w:rsidRDefault="002C52ED" w:rsidP="0045373F">
    <w:pPr>
      <w:autoSpaceDE w:val="0"/>
      <w:autoSpaceDN w:val="0"/>
      <w:adjustRightInd w:val="0"/>
      <w:rPr>
        <w:sz w:val="17"/>
      </w:rPr>
    </w:pPr>
  </w:p>
  <w:p w:rsidR="00A31468" w:rsidRDefault="00B22CEE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A31468" w:rsidRPr="005F07A8" w:rsidRDefault="00B22CEE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A31468" w:rsidRPr="005F07A8" w:rsidRDefault="00B22CEE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A31468" w:rsidRDefault="002C52ED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msoC372"/>
      </v:shape>
    </w:pict>
  </w:numPicBullet>
  <w:abstractNum w:abstractNumId="0" w15:restartNumberingAfterBreak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EE"/>
    <w:rsid w:val="0003292A"/>
    <w:rsid w:val="00193E2C"/>
    <w:rsid w:val="002C52ED"/>
    <w:rsid w:val="00467F70"/>
    <w:rsid w:val="00590689"/>
    <w:rsid w:val="0071250C"/>
    <w:rsid w:val="00B22CEE"/>
    <w:rsid w:val="00C743F3"/>
    <w:rsid w:val="00D26BD2"/>
    <w:rsid w:val="00E10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31FCCC"/>
  <w15:docId w15:val="{829A7024-B7B8-4DE4-B6EF-AAFBF3EB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2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22C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E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22CE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B22C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22C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3E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E2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2373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MATERIALES</dc:creator>
  <cp:keywords/>
  <dc:description/>
  <cp:lastModifiedBy>RECURSOS MATERIALES</cp:lastModifiedBy>
  <cp:revision>6</cp:revision>
  <cp:lastPrinted>2017-04-07T14:58:00Z</cp:lastPrinted>
  <dcterms:created xsi:type="dcterms:W3CDTF">2017-03-28T22:05:00Z</dcterms:created>
  <dcterms:modified xsi:type="dcterms:W3CDTF">2017-07-19T14:29:00Z</dcterms:modified>
</cp:coreProperties>
</file>