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F35008"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00D56050" w:rsidRPr="00D56050">
        <w:rPr>
          <w:rFonts w:ascii="Arial" w:hAnsi="Arial" w:cs="Arial"/>
          <w:b/>
          <w:lang w:val="es-ES_tradnl"/>
        </w:rPr>
        <w:fldChar w:fldCharType="begin"/>
      </w:r>
      <w:r w:rsidR="00D56050" w:rsidRPr="00D56050">
        <w:rPr>
          <w:rFonts w:ascii="Arial" w:hAnsi="Arial" w:cs="Arial"/>
          <w:b/>
          <w:lang w:val="es-ES_tradnl"/>
        </w:rPr>
        <w:instrText xml:space="preserve"> MERGEFIELD DENOMINACION </w:instrText>
      </w:r>
      <w:r w:rsidR="00D56050" w:rsidRPr="00D56050">
        <w:rPr>
          <w:rFonts w:ascii="Arial" w:hAnsi="Arial" w:cs="Arial"/>
          <w:b/>
          <w:lang w:val="es-ES_tradnl"/>
        </w:rPr>
        <w:fldChar w:fldCharType="separate"/>
      </w:r>
      <w:r w:rsidRPr="00D56050">
        <w:rPr>
          <w:rFonts w:ascii="Arial" w:hAnsi="Arial" w:cs="Arial"/>
          <w:b/>
          <w:noProof/>
          <w:lang w:val="es-ES_tradnl"/>
        </w:rPr>
        <w:t>"</w:t>
      </w:r>
      <w:r w:rsidRPr="0008527D">
        <w:rPr>
          <w:rFonts w:ascii="Arial" w:hAnsi="Arial" w:cs="Arial"/>
          <w:b/>
          <w:noProof/>
          <w:lang w:val="es-ES_tradnl"/>
        </w:rPr>
        <w:t>ADQUISICIÓN DE MATERIAL ELÉCTRICO PARA EL DEPARTAMENTO DE ALUMBRADO PÚBLICO</w:t>
      </w:r>
      <w:r w:rsidRPr="00D56050">
        <w:rPr>
          <w:rFonts w:ascii="Arial" w:hAnsi="Arial" w:cs="Arial"/>
          <w:b/>
          <w:noProof/>
          <w:lang w:val="es-ES_tradnl"/>
        </w:rPr>
        <w:t>"</w:t>
      </w:r>
      <w:r w:rsidR="00D56050" w:rsidRPr="00D56050">
        <w:rPr>
          <w:rFonts w:ascii="Arial" w:hAnsi="Arial" w:cs="Arial"/>
          <w:b/>
          <w:lang w:val="es-ES_tradnl"/>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4D526F"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252971">
        <w:rPr>
          <w:rFonts w:ascii="Arial" w:eastAsia="Arial Unicode MS" w:hAnsi="Arial" w:cs="Arial"/>
          <w:b/>
          <w:noProof/>
          <w:kern w:val="1"/>
          <w:lang w:val="es-ES" w:eastAsia="hi-IN" w:bidi="hi-IN"/>
        </w:rPr>
        <w:t>CMADJ-15</w:t>
      </w:r>
      <w:r w:rsidR="00F35008">
        <w:rPr>
          <w:rFonts w:ascii="Arial" w:eastAsia="Arial Unicode MS" w:hAnsi="Arial" w:cs="Arial"/>
          <w:b/>
          <w:noProof/>
          <w:kern w:val="1"/>
          <w:lang w:val="es-ES" w:eastAsia="hi-IN" w:bidi="hi-IN"/>
        </w:rPr>
        <w:t>9</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00F35008">
        <w:rPr>
          <w:rFonts w:ascii="Arial" w:eastAsia="Arial Unicode MS" w:hAnsi="Arial" w:cs="Arial"/>
          <w:b/>
          <w:kern w:val="1"/>
          <w:lang w:val="es-ES" w:eastAsia="hi-IN" w:bidi="hi-IN"/>
        </w:rPr>
        <w:t>-A</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proofErr w:type="gramStart"/>
      <w:r w:rsidRPr="00D56050">
        <w:rPr>
          <w:rFonts w:ascii="Arial" w:eastAsia="Arial Unicode MS" w:hAnsi="Arial" w:cs="Arial"/>
          <w:b/>
          <w:kern w:val="1"/>
          <w:lang w:val="es-ES" w:eastAsia="hi-IN" w:bidi="hi-IN"/>
        </w:rPr>
        <w:tab/>
        <w:t xml:space="preserve">  MUNICIPIO</w:t>
      </w:r>
      <w:proofErr w:type="gramEnd"/>
      <w:r w:rsidRPr="00D56050">
        <w:rPr>
          <w:rFonts w:ascii="Arial" w:eastAsia="Arial Unicode MS" w:hAnsi="Arial" w:cs="Arial"/>
          <w:b/>
          <w:kern w:val="1"/>
          <w:lang w:val="es-ES" w:eastAsia="hi-IN" w:bidi="hi-IN"/>
        </w:rPr>
        <w:t xml:space="preserve">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003B0F34">
        <w:rPr>
          <w:rFonts w:ascii="Arial" w:eastAsia="Arial Unicode MS" w:hAnsi="Arial" w:cs="Arial"/>
          <w:b/>
          <w:kern w:val="1"/>
          <w:sz w:val="22"/>
          <w:szCs w:val="22"/>
          <w:lang w:eastAsia="hi-IN" w:bidi="hi-IN"/>
        </w:rPr>
        <w:t>:</w:t>
      </w:r>
      <w:r w:rsidR="003B0F34">
        <w:rPr>
          <w:rFonts w:ascii="Arial" w:eastAsia="Arial Unicode MS" w:hAnsi="Arial" w:cs="Arial"/>
          <w:b/>
          <w:kern w:val="1"/>
          <w:sz w:val="22"/>
          <w:szCs w:val="22"/>
          <w:lang w:eastAsia="hi-IN" w:bidi="hi-IN"/>
        </w:rPr>
        <w:tab/>
      </w:r>
      <w:r w:rsidR="003B0F34">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 xml:space="preserve"> </w:t>
      </w:r>
      <w:r w:rsidR="00252971">
        <w:rPr>
          <w:rFonts w:ascii="Arial" w:eastAsia="Arial Unicode MS" w:hAnsi="Arial" w:cs="Arial"/>
          <w:b/>
          <w:kern w:val="1"/>
          <w:sz w:val="22"/>
          <w:szCs w:val="22"/>
          <w:lang w:eastAsia="hi-IN" w:bidi="hi-IN"/>
        </w:rPr>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29627A">
        <w:rPr>
          <w:rFonts w:ascii="Arial" w:eastAsia="Arial Unicode MS" w:hAnsi="Arial" w:cs="Arial"/>
          <w:b/>
          <w:noProof/>
          <w:kern w:val="1"/>
          <w:sz w:val="22"/>
          <w:szCs w:val="22"/>
          <w:lang w:eastAsia="hi-IN" w:bidi="hi-IN"/>
        </w:rPr>
        <w:t>$20,116.37</w:t>
      </w:r>
      <w:r w:rsidR="0090017C">
        <w:rPr>
          <w:rFonts w:ascii="Arial" w:eastAsia="Arial Unicode MS" w:hAnsi="Arial" w:cs="Arial"/>
          <w:b/>
          <w:noProof/>
          <w:kern w:val="1"/>
          <w:sz w:val="22"/>
          <w:szCs w:val="22"/>
          <w:lang w:eastAsia="hi-IN" w:bidi="hi-IN"/>
        </w:rPr>
        <w:t xml:space="preserve">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D56050" w:rsidRPr="00D56050" w:rsidRDefault="00D56050" w:rsidP="003B0F34">
      <w:pPr>
        <w:pStyle w:val="Textoindependiente3"/>
        <w:tabs>
          <w:tab w:val="left" w:pos="708"/>
          <w:tab w:val="left" w:pos="1416"/>
          <w:tab w:val="left" w:pos="2124"/>
          <w:tab w:val="left" w:pos="2832"/>
          <w:tab w:val="left" w:pos="3693"/>
        </w:tabs>
        <w:rPr>
          <w:rFonts w:ascii="Arial" w:eastAsia="Arial Unicode MS" w:hAnsi="Arial" w:cs="Arial"/>
          <w:b/>
          <w:kern w:val="1"/>
          <w:sz w:val="22"/>
          <w:szCs w:val="22"/>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FONDO:</w:t>
      </w:r>
      <w:r w:rsidRPr="00D56050">
        <w:rPr>
          <w:rFonts w:ascii="Arial" w:eastAsia="Arial Unicode MS" w:hAnsi="Arial" w:cs="Arial"/>
          <w:b/>
          <w:kern w:val="1"/>
          <w:lang w:eastAsia="hi-IN" w:bidi="hi-IN"/>
        </w:rPr>
        <w:tab/>
      </w:r>
      <w:r w:rsidRPr="00D56050">
        <w:rPr>
          <w:rFonts w:ascii="Arial" w:eastAsia="Arial Unicode MS" w:hAnsi="Arial" w:cs="Arial"/>
          <w:b/>
          <w:kern w:val="1"/>
          <w:lang w:eastAsia="hi-IN" w:bidi="hi-IN"/>
        </w:rPr>
        <w:tab/>
        <w:t xml:space="preserve">              </w:t>
      </w:r>
      <w:r w:rsidR="00252971">
        <w:rPr>
          <w:rFonts w:ascii="Arial" w:eastAsia="Arial Unicode MS" w:hAnsi="Arial" w:cs="Arial"/>
          <w:b/>
          <w:kern w:val="1"/>
          <w:lang w:eastAsia="hi-IN" w:bidi="hi-IN"/>
        </w:rPr>
        <w:t>RECURSOS PROPIOS</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252971" w:rsidP="00D56050">
      <w:pPr>
        <w:suppressAutoHyphens/>
        <w:spacing w:after="0" w:line="200" w:lineRule="atLeast"/>
        <w:jc w:val="center"/>
        <w:rPr>
          <w:rFonts w:ascii="Arial" w:eastAsia="Arial Unicode MS" w:hAnsi="Arial" w:cs="Arial"/>
          <w:b/>
          <w:kern w:val="1"/>
          <w:lang w:eastAsia="hi-IN" w:bidi="hi-IN"/>
        </w:rPr>
      </w:pPr>
      <w:r>
        <w:rPr>
          <w:rFonts w:ascii="Arial" w:eastAsia="Arial Unicode MS" w:hAnsi="Arial" w:cs="Arial"/>
          <w:b/>
          <w:kern w:val="1"/>
          <w:lang w:eastAsia="hi-IN" w:bidi="hi-IN"/>
        </w:rPr>
        <w:t xml:space="preserve"> </w:t>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00F35008">
        <w:rPr>
          <w:rFonts w:ascii="Arial" w:eastAsia="Arial Unicode MS" w:hAnsi="Arial" w:cs="Arial"/>
          <w:b/>
          <w:kern w:val="1"/>
          <w:lang w:val="es-ES" w:eastAsia="hi-IN" w:bidi="hi-IN"/>
        </w:rPr>
        <w:t>C. FELIPE DURAN GARCIA</w:t>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F35008">
        <w:rPr>
          <w:rFonts w:ascii="Arial" w:eastAsia="Arial Unicode MS" w:hAnsi="Arial" w:cs="Arial"/>
          <w:b/>
          <w:noProof/>
          <w:kern w:val="1"/>
          <w:lang w:val="es-ES" w:eastAsia="hi-IN" w:bidi="hi-IN"/>
        </w:rPr>
        <w:t>10 DE MAYO</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F35008">
        <w:rPr>
          <w:rFonts w:ascii="Arial" w:eastAsia="Arial Unicode MS" w:hAnsi="Arial" w:cs="Arial"/>
          <w:b/>
          <w:noProof/>
          <w:kern w:val="1"/>
          <w:lang w:val="es-ES" w:eastAsia="hi-IN" w:bidi="hi-IN"/>
        </w:rPr>
        <w:t>10 DE MAYO DE 2017 AL 31 DE MAYO</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252971">
        <w:rPr>
          <w:rFonts w:ascii="Arial" w:eastAsia="Arial Unicode MS" w:hAnsi="Arial" w:cs="Arial"/>
          <w:b/>
          <w:noProof/>
          <w:kern w:val="1"/>
          <w:lang w:val="es-ES" w:eastAsia="hi-IN" w:bidi="hi-IN"/>
        </w:rPr>
        <w:t>CMADJ-15</w:t>
      </w:r>
      <w:r w:rsidR="00F35008">
        <w:rPr>
          <w:rFonts w:ascii="Arial" w:eastAsia="Arial Unicode MS" w:hAnsi="Arial" w:cs="Arial"/>
          <w:b/>
          <w:noProof/>
          <w:kern w:val="1"/>
          <w:lang w:val="es-ES" w:eastAsia="hi-IN" w:bidi="hi-IN"/>
        </w:rPr>
        <w:t>9</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00F35008">
        <w:rPr>
          <w:rFonts w:ascii="Arial" w:eastAsia="Arial Unicode MS" w:hAnsi="Arial" w:cs="Arial"/>
          <w:b/>
          <w:kern w:val="1"/>
          <w:lang w:val="es-ES" w:eastAsia="hi-IN" w:bidi="hi-IN"/>
        </w:rPr>
        <w:t>-A</w:t>
      </w:r>
      <w:r w:rsidRPr="00D56050">
        <w:rPr>
          <w:rFonts w:ascii="Arial" w:eastAsia="Arial Unicode MS" w:hAnsi="Arial" w:cs="Arial"/>
          <w:b/>
          <w:kern w:val="1"/>
          <w:lang w:eastAsia="hi-IN" w:bidi="hi-IN"/>
        </w:rPr>
        <w:t xml:space="preserve"> DENOMINADO </w:t>
      </w:r>
      <w:r w:rsidR="00252971">
        <w:rPr>
          <w:rFonts w:ascii="Arial" w:eastAsia="Arial Unicode MS" w:hAnsi="Arial" w:cs="Arial"/>
          <w:b/>
          <w:kern w:val="1"/>
          <w:lang w:eastAsia="hi-IN" w:bidi="hi-IN"/>
        </w:rPr>
        <w:t>“</w:t>
      </w:r>
      <w:r w:rsidR="00F35008" w:rsidRPr="0008527D">
        <w:rPr>
          <w:rFonts w:ascii="Arial" w:hAnsi="Arial" w:cs="Arial"/>
          <w:b/>
          <w:noProof/>
          <w:lang w:val="es-ES_tradnl"/>
        </w:rPr>
        <w:t>ADQUISICIÓN DE MATERIAL ELÉCTRICO PARA EL DEPARTAMENTO DE ALUMBRADO PÚBLICO</w:t>
      </w:r>
      <w:r w:rsidR="00252971">
        <w:rPr>
          <w:rFonts w:ascii="Arial" w:hAnsi="Arial" w:cs="Arial"/>
          <w:b/>
          <w:noProof/>
          <w:lang w:val="es-ES_tradnl"/>
        </w:rPr>
        <w:t>”</w:t>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00252971">
        <w:rPr>
          <w:rFonts w:ascii="Arial" w:eastAsia="Arial Unicode MS" w:hAnsi="Arial" w:cs="Arial"/>
          <w:b/>
          <w:kern w:val="1"/>
          <w:lang w:eastAsia="hi-IN" w:bidi="hi-IN"/>
        </w:rPr>
        <w:t xml:space="preserve">Y POR LA </w:t>
      </w:r>
      <w:r w:rsidR="00F35008">
        <w:rPr>
          <w:rFonts w:ascii="Arial" w:eastAsia="Arial Unicode MS" w:hAnsi="Arial" w:cs="Arial"/>
          <w:b/>
          <w:kern w:val="1"/>
          <w:lang w:eastAsia="hi-IN" w:bidi="hi-IN"/>
        </w:rPr>
        <w:t>OTRA LA C. FELIPE DURAN GARCIA</w:t>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252971">
        <w:rPr>
          <w:rFonts w:ascii="Arial" w:eastAsia="Arial Unicode MS" w:hAnsi="Arial" w:cs="Arial"/>
          <w:b/>
          <w:noProof/>
          <w:kern w:val="1"/>
          <w:lang w:eastAsia="hi-IN" w:bidi="hi-IN"/>
        </w:rPr>
        <w:t>CMADJ-15</w:t>
      </w:r>
      <w:r w:rsidR="00F35008">
        <w:rPr>
          <w:rFonts w:ascii="Arial" w:eastAsia="Arial Unicode MS" w:hAnsi="Arial" w:cs="Arial"/>
          <w:b/>
          <w:noProof/>
          <w:kern w:val="1"/>
          <w:lang w:eastAsia="hi-IN" w:bidi="hi-IN"/>
        </w:rPr>
        <w:t>9</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00F35008">
        <w:rPr>
          <w:rFonts w:ascii="Arial" w:eastAsia="Arial Unicode MS" w:hAnsi="Arial" w:cs="Arial"/>
          <w:b/>
          <w:kern w:val="1"/>
          <w:lang w:eastAsia="hi-IN" w:bidi="hi-IN"/>
        </w:rPr>
        <w:t>-A</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F35008" w:rsidRPr="00F35008">
        <w:rPr>
          <w:rFonts w:ascii="Arial" w:hAnsi="Arial" w:cs="Arial"/>
          <w:b/>
          <w:noProof/>
          <w:lang w:val="es-ES_tradnl"/>
        </w:rPr>
        <w:t xml:space="preserve"> </w:t>
      </w:r>
      <w:r w:rsidR="00F35008">
        <w:rPr>
          <w:rFonts w:ascii="Arial" w:hAnsi="Arial" w:cs="Arial"/>
          <w:b/>
          <w:noProof/>
          <w:lang w:val="es-ES_tradnl"/>
        </w:rPr>
        <w:t>"</w:t>
      </w:r>
      <w:r w:rsidR="00F35008" w:rsidRPr="0008527D">
        <w:rPr>
          <w:rFonts w:ascii="Arial" w:hAnsi="Arial" w:cs="Arial"/>
          <w:b/>
          <w:noProof/>
          <w:lang w:val="es-ES_tradnl"/>
        </w:rPr>
        <w:t>ADQUISICIÓN DE MATERIAL ELÉCTRICO PARA EL DEPARTAMENTO DE ALUMBRADO PÚBLICO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D56050">
        <w:rPr>
          <w:rFonts w:ascii="Arial" w:hAnsi="Arial" w:cs="Arial"/>
          <w:color w:val="000000"/>
        </w:rPr>
        <w:t>Fracc</w:t>
      </w:r>
      <w:proofErr w:type="spellEnd"/>
      <w:r w:rsidRPr="00D56050">
        <w:rPr>
          <w:rFonts w:ascii="Arial" w:hAnsi="Arial" w:cs="Arial"/>
          <w:color w:val="000000"/>
        </w:rPr>
        <w:t xml:space="preserve">. XLVI de la Ley Orgánica Municipal. </w:t>
      </w:r>
      <w:proofErr w:type="gramStart"/>
      <w:r w:rsidRPr="00D56050">
        <w:rPr>
          <w:rFonts w:ascii="Arial" w:hAnsi="Arial" w:cs="Arial"/>
          <w:color w:val="000000"/>
          <w:lang w:val="es-ES"/>
        </w:rPr>
        <w:t>Asimismo</w:t>
      </w:r>
      <w:proofErr w:type="gramEnd"/>
      <w:r w:rsidRPr="00D56050">
        <w:rPr>
          <w:rFonts w:ascii="Arial" w:hAnsi="Arial" w:cs="Arial"/>
          <w:color w:val="000000"/>
          <w:lang w:val="es-ES"/>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sidRPr="0090017C">
        <w:rPr>
          <w:rFonts w:ascii="Arial" w:hAnsi="Arial" w:cs="Arial"/>
          <w:b/>
          <w:noProof/>
          <w:lang w:val="es-ES_tradnl"/>
        </w:rPr>
        <w:t xml:space="preserve"> </w:t>
      </w:r>
      <w:r w:rsidR="0090017C">
        <w:rPr>
          <w:rFonts w:ascii="Arial" w:hAnsi="Arial" w:cs="Arial"/>
          <w:b/>
          <w:noProof/>
          <w:lang w:val="es-ES_tradnl"/>
        </w:rPr>
        <w:t>"</w:t>
      </w:r>
      <w:r w:rsidR="00F35008" w:rsidRPr="0008527D">
        <w:rPr>
          <w:rFonts w:ascii="Arial" w:hAnsi="Arial" w:cs="Arial"/>
          <w:b/>
          <w:noProof/>
          <w:lang w:val="es-ES_tradnl"/>
        </w:rPr>
        <w:t>ADQUISICIÓN DE MATERIAL ELÉCTRICO PARA EL DEPARTAMENTO DE ALUMBRADO PÚBLICO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Para cubrir las erogaciones que deriven del presente contrato, cuenta con recursos disponibles suficientes de</w:t>
      </w:r>
      <w:r w:rsidR="00252971">
        <w:rPr>
          <w:rFonts w:ascii="Arial" w:hAnsi="Arial" w:cs="Arial"/>
          <w:color w:val="000000"/>
        </w:rPr>
        <w:t xml:space="preserve"> RECURSOS PROPIOS</w:t>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w:t>
      </w:r>
      <w:r w:rsidRPr="00D56050">
        <w:rPr>
          <w:rFonts w:ascii="Arial" w:eastAsia="Arial Unicode MS" w:hAnsi="Arial" w:cs="Arial"/>
          <w:kern w:val="1"/>
          <w:lang w:val="es-ES" w:eastAsia="hi-IN" w:bidi="hi-IN"/>
        </w:rPr>
        <w:lastRenderedPageBreak/>
        <w:t xml:space="preserve">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252971">
        <w:rPr>
          <w:rFonts w:ascii="Arial" w:eastAsia="Arial Unicode MS" w:hAnsi="Arial" w:cs="Arial"/>
          <w:b/>
          <w:noProof/>
          <w:kern w:val="1"/>
          <w:lang w:eastAsia="hi-IN" w:bidi="hi-IN"/>
        </w:rPr>
        <w:t>CMADJ-15</w:t>
      </w:r>
      <w:r w:rsidR="00F35008">
        <w:rPr>
          <w:rFonts w:ascii="Arial" w:eastAsia="Arial Unicode MS" w:hAnsi="Arial" w:cs="Arial"/>
          <w:b/>
          <w:noProof/>
          <w:kern w:val="1"/>
          <w:lang w:eastAsia="hi-IN" w:bidi="hi-IN"/>
        </w:rPr>
        <w:t>9</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w:t>
      </w:r>
      <w:r w:rsidR="00F35008" w:rsidRPr="0008527D">
        <w:rPr>
          <w:rFonts w:ascii="Arial" w:hAnsi="Arial" w:cs="Arial"/>
          <w:b/>
          <w:noProof/>
          <w:lang w:val="es-ES_tradnl"/>
        </w:rPr>
        <w:t>ADQUISICIÓN DE MATERIAL ELÉCTRICO PARA EL DEPARTAMENTO DE ALUMBRADO PÚBLICO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F35008">
        <w:rPr>
          <w:rFonts w:ascii="Arial" w:eastAsia="Arial Unicode MS" w:hAnsi="Arial" w:cs="Arial"/>
          <w:b/>
          <w:noProof/>
          <w:kern w:val="1"/>
          <w:lang w:val="es-ES" w:eastAsia="hi-IN" w:bidi="hi-IN"/>
        </w:rPr>
        <w:t>08</w:t>
      </w:r>
      <w:r w:rsidRPr="00D56050">
        <w:rPr>
          <w:rFonts w:ascii="Arial" w:eastAsia="Arial Unicode MS" w:hAnsi="Arial" w:cs="Arial"/>
          <w:b/>
          <w:noProof/>
          <w:kern w:val="1"/>
          <w:lang w:val="es-ES" w:eastAsia="hi-IN" w:bidi="hi-IN"/>
        </w:rPr>
        <w:t xml:space="preserve"> de </w:t>
      </w:r>
      <w:r w:rsidR="00F35008">
        <w:rPr>
          <w:rFonts w:ascii="Arial" w:eastAsia="Arial Unicode MS" w:hAnsi="Arial" w:cs="Arial"/>
          <w:b/>
          <w:noProof/>
          <w:kern w:val="1"/>
          <w:lang w:val="es-ES" w:eastAsia="hi-IN" w:bidi="hi-IN"/>
        </w:rPr>
        <w:t>Mayo</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00F35008">
        <w:rPr>
          <w:rFonts w:ascii="Arial" w:hAnsi="Arial" w:cs="Arial"/>
        </w:rPr>
        <w:t>0000048667331</w:t>
      </w:r>
      <w:r w:rsidRPr="00D56050">
        <w:rPr>
          <w:rFonts w:ascii="Arial" w:hAnsi="Arial" w:cs="Arial"/>
        </w:rPr>
        <w:t>, exp</w:t>
      </w:r>
      <w:r w:rsidR="006E7EFD">
        <w:rPr>
          <w:rFonts w:ascii="Arial" w:hAnsi="Arial" w:cs="Arial"/>
        </w:rPr>
        <w:t xml:space="preserve">edida por el Instituto Federal </w:t>
      </w:r>
      <w:r w:rsidRPr="00D56050">
        <w:rPr>
          <w:rFonts w:ascii="Arial" w:hAnsi="Arial" w:cs="Arial"/>
        </w:rPr>
        <w:t>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La</w:t>
      </w:r>
      <w:r w:rsidR="00F35008">
        <w:rPr>
          <w:rFonts w:ascii="Arial" w:eastAsia="Arial Unicode MS" w:hAnsi="Arial" w:cs="Arial"/>
          <w:b/>
          <w:kern w:val="1"/>
          <w:lang w:eastAsia="hi-IN" w:bidi="hi-IN"/>
        </w:rPr>
        <w:t xml:space="preserve"> C. FELIPE DURAN GARCIA</w:t>
      </w:r>
      <w:r w:rsidRPr="00D56050">
        <w:rPr>
          <w:rFonts w:ascii="Arial" w:eastAsia="Arial Unicode MS" w:hAnsi="Arial" w:cs="Arial"/>
          <w:b/>
          <w:kern w:val="1"/>
          <w:lang w:eastAsia="hi-IN" w:bidi="hi-IN"/>
        </w:rPr>
        <w:t xml:space="preserve">, </w:t>
      </w:r>
      <w:r w:rsidRPr="00D56050">
        <w:rPr>
          <w:rFonts w:ascii="Arial" w:hAnsi="Arial" w:cs="Arial"/>
        </w:rPr>
        <w:t xml:space="preserve">manifiesta que </w:t>
      </w:r>
      <w:r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D56050">
        <w:rPr>
          <w:rFonts w:ascii="Arial" w:eastAsia="Arial Unicode MS" w:hAnsi="Arial" w:cs="Arial"/>
          <w:b/>
          <w:bCs/>
          <w:kern w:val="1"/>
          <w:lang w:val="es-ES" w:eastAsia="hi-IN" w:bidi="hi-IN"/>
        </w:rPr>
        <w:t xml:space="preserve">Nº </w:t>
      </w:r>
      <w:r w:rsidR="00F35008">
        <w:rPr>
          <w:rFonts w:ascii="Arial" w:eastAsia="Arial Unicode MS" w:hAnsi="Arial" w:cs="Arial"/>
          <w:b/>
          <w:bCs/>
          <w:kern w:val="1"/>
          <w:lang w:val="es-ES" w:eastAsia="hi-IN" w:bidi="hi-IN"/>
        </w:rPr>
        <w:t>DUGF6502UF6</w:t>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D56050" w:rsidRPr="003B0F34" w:rsidRDefault="00D56050" w:rsidP="00D56050">
      <w:pPr>
        <w:pStyle w:val="Prrafodelista"/>
        <w:widowControl w:val="0"/>
        <w:numPr>
          <w:ilvl w:val="0"/>
          <w:numId w:val="6"/>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r w:rsidR="00F35008">
        <w:rPr>
          <w:rFonts w:ascii="Arial" w:eastAsia="Arial Unicode MS" w:hAnsi="Arial" w:cs="Arial"/>
          <w:b/>
          <w:kern w:val="1"/>
          <w:lang w:val="es-ES" w:eastAsia="hi-IN" w:bidi="hi-IN"/>
        </w:rPr>
        <w:t xml:space="preserve">Carretera Federal México, Veracruz KM, 134.5 131 STA </w:t>
      </w:r>
      <w:proofErr w:type="spellStart"/>
      <w:r w:rsidR="00F35008">
        <w:rPr>
          <w:rFonts w:ascii="Arial" w:eastAsia="Arial Unicode MS" w:hAnsi="Arial" w:cs="Arial"/>
          <w:b/>
          <w:kern w:val="1"/>
          <w:lang w:val="es-ES" w:eastAsia="hi-IN" w:bidi="hi-IN"/>
        </w:rPr>
        <w:t>Ursula</w:t>
      </w:r>
      <w:proofErr w:type="spellEnd"/>
      <w:r w:rsidR="00F35008">
        <w:rPr>
          <w:rFonts w:ascii="Arial" w:eastAsia="Arial Unicode MS" w:hAnsi="Arial" w:cs="Arial"/>
          <w:b/>
          <w:kern w:val="1"/>
          <w:lang w:val="es-ES" w:eastAsia="hi-IN" w:bidi="hi-IN"/>
        </w:rPr>
        <w:t xml:space="preserve"> </w:t>
      </w:r>
      <w:proofErr w:type="spellStart"/>
      <w:r w:rsidR="00F35008">
        <w:rPr>
          <w:rFonts w:ascii="Arial" w:eastAsia="Arial Unicode MS" w:hAnsi="Arial" w:cs="Arial"/>
          <w:b/>
          <w:kern w:val="1"/>
          <w:lang w:val="es-ES" w:eastAsia="hi-IN" w:bidi="hi-IN"/>
        </w:rPr>
        <w:t>Zimatepec</w:t>
      </w:r>
      <w:proofErr w:type="spellEnd"/>
      <w:r w:rsidR="00F35008">
        <w:rPr>
          <w:rFonts w:ascii="Arial" w:eastAsia="Arial Unicode MS" w:hAnsi="Arial" w:cs="Arial"/>
          <w:b/>
          <w:kern w:val="1"/>
          <w:lang w:val="es-ES" w:eastAsia="hi-IN" w:bidi="hi-IN"/>
        </w:rPr>
        <w:t xml:space="preserve"> </w:t>
      </w:r>
      <w:proofErr w:type="spellStart"/>
      <w:r w:rsidR="00F35008">
        <w:rPr>
          <w:rFonts w:ascii="Arial" w:eastAsia="Arial Unicode MS" w:hAnsi="Arial" w:cs="Arial"/>
          <w:b/>
          <w:kern w:val="1"/>
          <w:lang w:val="es-ES" w:eastAsia="hi-IN" w:bidi="hi-IN"/>
        </w:rPr>
        <w:t>Yauhque</w:t>
      </w:r>
      <w:r w:rsidR="00A4203C">
        <w:rPr>
          <w:rFonts w:ascii="Arial" w:eastAsia="Arial Unicode MS" w:hAnsi="Arial" w:cs="Arial"/>
          <w:b/>
          <w:kern w:val="1"/>
          <w:lang w:val="es-ES" w:eastAsia="hi-IN" w:bidi="hi-IN"/>
        </w:rPr>
        <w:t>mencan</w:t>
      </w:r>
      <w:proofErr w:type="spellEnd"/>
      <w:r w:rsidR="00A4203C">
        <w:rPr>
          <w:rFonts w:ascii="Arial" w:eastAsia="Arial Unicode MS" w:hAnsi="Arial" w:cs="Arial"/>
          <w:b/>
          <w:kern w:val="1"/>
          <w:lang w:val="es-ES" w:eastAsia="hi-IN" w:bidi="hi-IN"/>
        </w:rPr>
        <w:t xml:space="preserve"> Tlaxcala</w:t>
      </w:r>
      <w:r w:rsidR="00A4203C">
        <w:rPr>
          <w:rFonts w:ascii="Arial" w:hAnsi="Arial" w:cs="Arial"/>
          <w:b/>
        </w:rPr>
        <w:t xml:space="preserve"> C.P. 90450</w:t>
      </w:r>
      <w:r w:rsidR="003B0F34" w:rsidRPr="003B0F34">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Default="00D56050" w:rsidP="006E7EFD">
      <w:pPr>
        <w:suppressAutoHyphens/>
        <w:spacing w:after="0" w:line="200" w:lineRule="atLeast"/>
        <w:ind w:right="51"/>
        <w:rPr>
          <w:rFonts w:ascii="Arial" w:eastAsia="Arial Unicode MS" w:hAnsi="Arial" w:cs="Arial"/>
          <w:b/>
          <w:kern w:val="1"/>
          <w:lang w:eastAsia="hi-IN" w:bidi="hi-IN"/>
        </w:rPr>
      </w:pPr>
    </w:p>
    <w:p w:rsidR="00A4203C" w:rsidRDefault="00A4203C" w:rsidP="00D56050">
      <w:pPr>
        <w:suppressAutoHyphens/>
        <w:spacing w:after="0" w:line="200" w:lineRule="atLeast"/>
        <w:ind w:left="1418" w:right="51" w:hanging="1418"/>
        <w:jc w:val="center"/>
        <w:rPr>
          <w:rFonts w:ascii="Arial" w:eastAsia="Arial Unicode MS" w:hAnsi="Arial" w:cs="Arial"/>
          <w:b/>
          <w:kern w:val="1"/>
          <w:lang w:eastAsia="hi-IN" w:bidi="hi-IN"/>
        </w:rPr>
      </w:pPr>
    </w:p>
    <w:p w:rsidR="00A4203C" w:rsidRDefault="00A4203C" w:rsidP="00D56050">
      <w:pPr>
        <w:suppressAutoHyphens/>
        <w:spacing w:after="0" w:line="200" w:lineRule="atLeast"/>
        <w:ind w:left="1418" w:right="51" w:hanging="1418"/>
        <w:jc w:val="center"/>
        <w:rPr>
          <w:rFonts w:ascii="Arial" w:eastAsia="Arial Unicode MS" w:hAnsi="Arial" w:cs="Arial"/>
          <w:b/>
          <w:kern w:val="1"/>
          <w:lang w:eastAsia="hi-IN" w:bidi="hi-IN"/>
        </w:rPr>
      </w:pPr>
    </w:p>
    <w:p w:rsidR="00A4203C" w:rsidRDefault="00A4203C" w:rsidP="00D56050">
      <w:pPr>
        <w:suppressAutoHyphens/>
        <w:spacing w:after="0" w:line="200" w:lineRule="atLeast"/>
        <w:ind w:left="1418" w:right="51" w:hanging="1418"/>
        <w:jc w:val="center"/>
        <w:rPr>
          <w:rFonts w:ascii="Arial" w:eastAsia="Arial Unicode MS" w:hAnsi="Arial" w:cs="Arial"/>
          <w:b/>
          <w:kern w:val="1"/>
          <w:lang w:eastAsia="hi-IN" w:bidi="hi-IN"/>
        </w:rPr>
      </w:pPr>
    </w:p>
    <w:p w:rsidR="00A4203C" w:rsidRDefault="00A4203C" w:rsidP="00D56050">
      <w:pPr>
        <w:suppressAutoHyphens/>
        <w:spacing w:after="0" w:line="200" w:lineRule="atLeast"/>
        <w:ind w:left="1418" w:right="51" w:hanging="1418"/>
        <w:jc w:val="center"/>
        <w:rPr>
          <w:rFonts w:ascii="Arial" w:eastAsia="Arial Unicode MS" w:hAnsi="Arial" w:cs="Arial"/>
          <w:b/>
          <w:kern w:val="1"/>
          <w:lang w:eastAsia="hi-IN" w:bidi="hi-IN"/>
        </w:rPr>
      </w:pPr>
    </w:p>
    <w:p w:rsidR="00A4203C" w:rsidRDefault="00A4203C"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0" w:name="OLE_LINK25"/>
      <w:bookmarkStart w:id="1"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252971">
        <w:rPr>
          <w:rFonts w:ascii="Arial" w:eastAsia="Arial Unicode MS" w:hAnsi="Arial" w:cs="Arial"/>
          <w:b/>
          <w:noProof/>
          <w:kern w:val="1"/>
          <w:lang w:eastAsia="hi-IN" w:bidi="hi-IN"/>
        </w:rPr>
        <w:t>CMADJ-15</w:t>
      </w:r>
      <w:r w:rsidR="00A4203C">
        <w:rPr>
          <w:rFonts w:ascii="Arial" w:eastAsia="Arial Unicode MS" w:hAnsi="Arial" w:cs="Arial"/>
          <w:b/>
          <w:noProof/>
          <w:kern w:val="1"/>
          <w:lang w:eastAsia="hi-IN" w:bidi="hi-IN"/>
        </w:rPr>
        <w:t>9</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00A4203C">
        <w:rPr>
          <w:rFonts w:ascii="Arial" w:eastAsia="Arial Unicode MS" w:hAnsi="Arial" w:cs="Arial"/>
          <w:b/>
          <w:kern w:val="1"/>
          <w:lang w:eastAsia="hi-IN" w:bidi="hi-IN"/>
        </w:rPr>
        <w:t>-A</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w:t>
      </w:r>
      <w:r w:rsidR="00A4203C" w:rsidRPr="0008527D">
        <w:rPr>
          <w:rFonts w:ascii="Arial" w:hAnsi="Arial" w:cs="Arial"/>
          <w:b/>
          <w:noProof/>
          <w:lang w:val="es-ES_tradnl"/>
        </w:rPr>
        <w:t>ADQUISICIÓN DE MATERIAL ELÉCTRICO PARA EL DEPARTAMENTO DE ALUMBRADO PÚBLICO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369"/>
        <w:gridCol w:w="4294"/>
        <w:gridCol w:w="1141"/>
        <w:gridCol w:w="829"/>
        <w:gridCol w:w="852"/>
        <w:gridCol w:w="1426"/>
      </w:tblGrid>
      <w:tr w:rsidR="004D47AB" w:rsidRPr="00A4203C" w:rsidTr="004D47AB">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4D47AB" w:rsidRPr="00A4203C" w:rsidRDefault="004D47AB" w:rsidP="00A4203C">
            <w:pPr>
              <w:spacing w:after="0" w:line="240" w:lineRule="auto"/>
              <w:jc w:val="center"/>
              <w:rPr>
                <w:color w:val="000000"/>
                <w:sz w:val="16"/>
                <w:szCs w:val="16"/>
                <w:lang w:eastAsia="es-MX"/>
              </w:rPr>
            </w:pPr>
            <w:r w:rsidRPr="00A4203C">
              <w:rPr>
                <w:color w:val="000000"/>
                <w:sz w:val="16"/>
                <w:szCs w:val="16"/>
                <w:lang w:eastAsia="es-MX"/>
              </w:rPr>
              <w:t>No.</w:t>
            </w:r>
          </w:p>
        </w:tc>
        <w:tc>
          <w:tcPr>
            <w:tcW w:w="0" w:type="auto"/>
            <w:tcBorders>
              <w:top w:val="single" w:sz="8" w:space="0" w:color="auto"/>
              <w:left w:val="nil"/>
              <w:bottom w:val="single" w:sz="8" w:space="0" w:color="auto"/>
              <w:right w:val="single" w:sz="4" w:space="0" w:color="auto"/>
            </w:tcBorders>
            <w:shd w:val="clear" w:color="000000" w:fill="A6A6A6"/>
            <w:noWrap/>
            <w:vAlign w:val="center"/>
            <w:hideMark/>
          </w:tcPr>
          <w:p w:rsidR="004D47AB" w:rsidRPr="00A4203C" w:rsidRDefault="004D47AB" w:rsidP="00A4203C">
            <w:pPr>
              <w:spacing w:after="0" w:line="240" w:lineRule="auto"/>
              <w:jc w:val="center"/>
              <w:rPr>
                <w:color w:val="000000"/>
                <w:sz w:val="16"/>
                <w:szCs w:val="16"/>
                <w:lang w:eastAsia="es-MX"/>
              </w:rPr>
            </w:pPr>
            <w:r w:rsidRPr="00A4203C">
              <w:rPr>
                <w:color w:val="000000"/>
                <w:sz w:val="16"/>
                <w:szCs w:val="16"/>
                <w:lang w:eastAsia="es-MX"/>
              </w:rPr>
              <w:t>DESCRIPCIÓN</w:t>
            </w:r>
          </w:p>
        </w:tc>
        <w:tc>
          <w:tcPr>
            <w:tcW w:w="0" w:type="auto"/>
            <w:tcBorders>
              <w:top w:val="single" w:sz="8" w:space="0" w:color="auto"/>
              <w:left w:val="single" w:sz="4" w:space="0" w:color="auto"/>
              <w:bottom w:val="single" w:sz="8" w:space="0" w:color="auto"/>
              <w:right w:val="single" w:sz="8" w:space="0" w:color="auto"/>
            </w:tcBorders>
            <w:shd w:val="clear" w:color="000000" w:fill="A6A6A6"/>
            <w:vAlign w:val="center"/>
            <w:hideMark/>
          </w:tcPr>
          <w:p w:rsidR="004D47AB" w:rsidRPr="00A4203C" w:rsidRDefault="004D47AB" w:rsidP="00A4203C">
            <w:pPr>
              <w:spacing w:after="0" w:line="240" w:lineRule="auto"/>
              <w:jc w:val="center"/>
              <w:rPr>
                <w:color w:val="000000"/>
                <w:sz w:val="16"/>
                <w:szCs w:val="16"/>
                <w:lang w:eastAsia="es-MX"/>
              </w:rPr>
            </w:pPr>
            <w:r w:rsidRPr="00A4203C">
              <w:rPr>
                <w:color w:val="000000"/>
                <w:sz w:val="16"/>
                <w:szCs w:val="16"/>
                <w:lang w:eastAsia="es-MX"/>
              </w:rPr>
              <w:t>UNIDAD DE MEDIDA</w:t>
            </w:r>
          </w:p>
        </w:tc>
        <w:tc>
          <w:tcPr>
            <w:tcW w:w="0" w:type="auto"/>
            <w:tcBorders>
              <w:top w:val="single" w:sz="8" w:space="0" w:color="auto"/>
              <w:left w:val="nil"/>
              <w:bottom w:val="single" w:sz="8" w:space="0" w:color="auto"/>
              <w:right w:val="single" w:sz="8" w:space="0" w:color="auto"/>
            </w:tcBorders>
            <w:shd w:val="clear" w:color="000000" w:fill="A6A6A6"/>
            <w:noWrap/>
            <w:vAlign w:val="center"/>
            <w:hideMark/>
          </w:tcPr>
          <w:p w:rsidR="004D47AB" w:rsidRPr="00A4203C" w:rsidRDefault="004D47AB" w:rsidP="00A4203C">
            <w:pPr>
              <w:spacing w:after="0" w:line="240" w:lineRule="auto"/>
              <w:rPr>
                <w:color w:val="000000"/>
                <w:sz w:val="16"/>
                <w:szCs w:val="16"/>
                <w:lang w:eastAsia="es-MX"/>
              </w:rPr>
            </w:pPr>
            <w:r w:rsidRPr="00A4203C">
              <w:rPr>
                <w:color w:val="000000"/>
                <w:sz w:val="16"/>
                <w:szCs w:val="16"/>
                <w:lang w:eastAsia="es-MX"/>
              </w:rPr>
              <w:t>CANTIDAD</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rsidR="004D47AB" w:rsidRPr="00A4203C" w:rsidRDefault="004D47AB" w:rsidP="00A4203C">
            <w:pPr>
              <w:spacing w:after="0" w:line="240" w:lineRule="auto"/>
              <w:jc w:val="center"/>
              <w:rPr>
                <w:color w:val="000000"/>
                <w:sz w:val="16"/>
                <w:szCs w:val="16"/>
                <w:lang w:eastAsia="es-MX"/>
              </w:rPr>
            </w:pPr>
            <w:r w:rsidRPr="00A4203C">
              <w:rPr>
                <w:color w:val="000000"/>
                <w:sz w:val="16"/>
                <w:szCs w:val="16"/>
                <w:lang w:eastAsia="es-MX"/>
              </w:rPr>
              <w:t xml:space="preserve">P.U. </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4D47AB" w:rsidRPr="00A4203C" w:rsidRDefault="004D47AB" w:rsidP="00A4203C">
            <w:pPr>
              <w:spacing w:after="0" w:line="240" w:lineRule="auto"/>
              <w:jc w:val="center"/>
              <w:rPr>
                <w:color w:val="000000"/>
                <w:sz w:val="16"/>
                <w:szCs w:val="16"/>
                <w:lang w:eastAsia="es-MX"/>
              </w:rPr>
            </w:pPr>
            <w:r w:rsidRPr="00A4203C">
              <w:rPr>
                <w:color w:val="000000"/>
                <w:sz w:val="16"/>
                <w:szCs w:val="16"/>
                <w:lang w:eastAsia="es-MX"/>
              </w:rPr>
              <w:t>C. FELIPE DURAN GARCIA</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 xml:space="preserve">BASES DE FOTOCELDA </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20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$16.80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$336.00</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POSTES CÓNICOS CIRCULARES DE FIERRO DE 6 MTS DE ALTURA</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8</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$1,543.20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$12,345.60</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FOCO AHORRADOR 65W/220 V E-39</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$139.80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$1,398.00</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SOCKETS MOGUL DE ENTRADA E39</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20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$14.40</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$288.00</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CENTRO DE CARGA DE 1 VENTANA DE 40</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5</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$130.86</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$654.30</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CENTRO DE CARGA DE 2 VENTANAS DE 40</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5</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$166.55</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$832.75</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CENTRO DE CARGA DE 1 VENTANA DE 50</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5</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$130.86</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$654.30</w:t>
            </w:r>
          </w:p>
        </w:tc>
      </w:tr>
      <w:tr w:rsidR="004D47AB" w:rsidRPr="00A4203C" w:rsidTr="00A4203C">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4D47AB" w:rsidRPr="00A4203C" w:rsidRDefault="004D47AB" w:rsidP="0029627A">
            <w:pPr>
              <w:spacing w:after="0" w:line="240" w:lineRule="auto"/>
              <w:rPr>
                <w:rFonts w:ascii="Arial" w:hAnsi="Arial" w:cs="Arial"/>
                <w:color w:val="000000"/>
                <w:sz w:val="16"/>
                <w:szCs w:val="16"/>
                <w:lang w:eastAsia="es-MX"/>
              </w:rPr>
            </w:pPr>
            <w:r w:rsidRPr="00A4203C">
              <w:rPr>
                <w:rFonts w:ascii="Arial" w:hAnsi="Arial" w:cs="Arial"/>
                <w:color w:val="000000"/>
                <w:sz w:val="16"/>
                <w:szCs w:val="16"/>
                <w:lang w:eastAsia="es-MX"/>
              </w:rPr>
              <w:t>CENTRO DE CARGA DE 2 VENTANAS DE 50</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5</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$166.55</w:t>
            </w:r>
          </w:p>
        </w:tc>
        <w:tc>
          <w:tcPr>
            <w:tcW w:w="0" w:type="auto"/>
            <w:tcBorders>
              <w:top w:val="nil"/>
              <w:left w:val="nil"/>
              <w:bottom w:val="single" w:sz="8" w:space="0" w:color="auto"/>
              <w:right w:val="single" w:sz="8" w:space="0" w:color="auto"/>
            </w:tcBorders>
            <w:shd w:val="clear" w:color="000000" w:fill="FFFF00"/>
            <w:noWrap/>
            <w:vAlign w:val="center"/>
            <w:hideMark/>
          </w:tcPr>
          <w:p w:rsidR="004D47AB" w:rsidRPr="00A4203C" w:rsidRDefault="004D47AB" w:rsidP="00A4203C">
            <w:pPr>
              <w:spacing w:after="0" w:line="240" w:lineRule="auto"/>
              <w:jc w:val="center"/>
              <w:rPr>
                <w:rFonts w:ascii="Arial" w:hAnsi="Arial" w:cs="Arial"/>
                <w:color w:val="000000"/>
                <w:sz w:val="16"/>
                <w:szCs w:val="16"/>
                <w:lang w:eastAsia="es-MX"/>
              </w:rPr>
            </w:pPr>
            <w:r w:rsidRPr="00A4203C">
              <w:rPr>
                <w:rFonts w:ascii="Arial" w:hAnsi="Arial" w:cs="Arial"/>
                <w:color w:val="000000"/>
                <w:sz w:val="16"/>
                <w:szCs w:val="16"/>
                <w:lang w:eastAsia="es-MX"/>
              </w:rPr>
              <w:t>$832.75</w:t>
            </w:r>
          </w:p>
        </w:tc>
      </w:tr>
      <w:tr w:rsidR="004D47AB" w:rsidRPr="00A4203C" w:rsidTr="00A4203C">
        <w:trPr>
          <w:trHeight w:val="20"/>
        </w:trPr>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jc w:val="center"/>
              <w:rPr>
                <w:rFonts w:ascii="Arial" w:hAnsi="Arial" w:cs="Arial"/>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b/>
                <w:bCs/>
                <w:color w:val="000000"/>
                <w:sz w:val="16"/>
                <w:szCs w:val="16"/>
                <w:lang w:eastAsia="es-MX"/>
              </w:rPr>
            </w:pPr>
            <w:r w:rsidRPr="00A4203C">
              <w:rPr>
                <w:b/>
                <w:bCs/>
                <w:color w:val="000000"/>
                <w:sz w:val="16"/>
                <w:szCs w:val="16"/>
                <w:lang w:eastAsia="es-MX"/>
              </w:rPr>
              <w:t>SUBTOTAL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29627A" w:rsidP="00A4203C">
            <w:pPr>
              <w:spacing w:after="0" w:line="240" w:lineRule="auto"/>
              <w:jc w:val="center"/>
              <w:rPr>
                <w:rFonts w:ascii="Arial" w:hAnsi="Arial" w:cs="Arial"/>
                <w:color w:val="000000"/>
                <w:sz w:val="16"/>
                <w:szCs w:val="16"/>
                <w:lang w:eastAsia="es-MX"/>
              </w:rPr>
            </w:pPr>
            <w:r>
              <w:rPr>
                <w:rFonts w:ascii="Arial" w:hAnsi="Arial" w:cs="Arial"/>
                <w:color w:val="000000"/>
                <w:sz w:val="16"/>
                <w:szCs w:val="16"/>
                <w:lang w:eastAsia="es-MX"/>
              </w:rPr>
              <w:t>$17,341.70</w:t>
            </w:r>
          </w:p>
        </w:tc>
      </w:tr>
      <w:tr w:rsidR="004D47AB" w:rsidRPr="00A4203C" w:rsidTr="00A4203C">
        <w:trPr>
          <w:trHeight w:val="20"/>
        </w:trPr>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jc w:val="center"/>
              <w:rPr>
                <w:rFonts w:ascii="Arial" w:hAnsi="Arial" w:cs="Arial"/>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b/>
                <w:bCs/>
                <w:color w:val="000000"/>
                <w:sz w:val="16"/>
                <w:szCs w:val="16"/>
                <w:lang w:eastAsia="es-MX"/>
              </w:rPr>
            </w:pPr>
            <w:r w:rsidRPr="00A4203C">
              <w:rPr>
                <w:b/>
                <w:bCs/>
                <w:color w:val="000000"/>
                <w:sz w:val="16"/>
                <w:szCs w:val="16"/>
                <w:lang w:eastAsia="es-MX"/>
              </w:rPr>
              <w:t>I.V.A.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29627A" w:rsidP="00A4203C">
            <w:pPr>
              <w:spacing w:after="0" w:line="240" w:lineRule="auto"/>
              <w:jc w:val="center"/>
              <w:rPr>
                <w:rFonts w:ascii="Arial" w:hAnsi="Arial" w:cs="Arial"/>
                <w:color w:val="000000"/>
                <w:sz w:val="16"/>
                <w:szCs w:val="16"/>
                <w:lang w:eastAsia="es-MX"/>
              </w:rPr>
            </w:pPr>
            <w:r>
              <w:rPr>
                <w:rFonts w:ascii="Arial" w:hAnsi="Arial" w:cs="Arial"/>
                <w:color w:val="000000"/>
                <w:sz w:val="16"/>
                <w:szCs w:val="16"/>
                <w:lang w:eastAsia="es-MX"/>
              </w:rPr>
              <w:t>$2,774.6</w:t>
            </w:r>
            <w:r w:rsidR="004D47AB" w:rsidRPr="00A4203C">
              <w:rPr>
                <w:rFonts w:ascii="Arial" w:hAnsi="Arial" w:cs="Arial"/>
                <w:color w:val="000000"/>
                <w:sz w:val="16"/>
                <w:szCs w:val="16"/>
                <w:lang w:eastAsia="es-MX"/>
              </w:rPr>
              <w:t>7</w:t>
            </w:r>
          </w:p>
        </w:tc>
      </w:tr>
      <w:tr w:rsidR="004D47AB" w:rsidRPr="00A4203C" w:rsidTr="00A4203C">
        <w:trPr>
          <w:trHeight w:val="20"/>
        </w:trPr>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jc w:val="center"/>
              <w:rPr>
                <w:rFonts w:ascii="Arial" w:hAnsi="Arial" w:cs="Arial"/>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D47AB" w:rsidRPr="00A4203C" w:rsidRDefault="004D47AB" w:rsidP="00A4203C">
            <w:pPr>
              <w:spacing w:after="0" w:line="240" w:lineRule="auto"/>
              <w:rPr>
                <w:b/>
                <w:bCs/>
                <w:color w:val="000000"/>
                <w:sz w:val="16"/>
                <w:szCs w:val="16"/>
                <w:lang w:eastAsia="es-MX"/>
              </w:rPr>
            </w:pPr>
            <w:r w:rsidRPr="00A4203C">
              <w:rPr>
                <w:b/>
                <w:bCs/>
                <w:color w:val="000000"/>
                <w:sz w:val="16"/>
                <w:szCs w:val="16"/>
                <w:lang w:eastAsia="es-MX"/>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AB" w:rsidRPr="00A4203C" w:rsidRDefault="0029627A" w:rsidP="00A4203C">
            <w:pPr>
              <w:spacing w:after="0" w:line="240" w:lineRule="auto"/>
              <w:jc w:val="center"/>
              <w:rPr>
                <w:rFonts w:ascii="Arial" w:hAnsi="Arial" w:cs="Arial"/>
                <w:color w:val="000000"/>
                <w:sz w:val="16"/>
                <w:szCs w:val="16"/>
                <w:lang w:eastAsia="es-MX"/>
              </w:rPr>
            </w:pPr>
            <w:r>
              <w:rPr>
                <w:rFonts w:ascii="Arial" w:hAnsi="Arial" w:cs="Arial"/>
                <w:color w:val="000000"/>
                <w:sz w:val="16"/>
                <w:szCs w:val="16"/>
                <w:lang w:eastAsia="es-MX"/>
              </w:rPr>
              <w:t>$20,116.3</w:t>
            </w:r>
            <w:r w:rsidR="004D47AB" w:rsidRPr="00A4203C">
              <w:rPr>
                <w:rFonts w:ascii="Arial" w:hAnsi="Arial" w:cs="Arial"/>
                <w:color w:val="000000"/>
                <w:sz w:val="16"/>
                <w:szCs w:val="16"/>
                <w:lang w:eastAsia="es-MX"/>
              </w:rPr>
              <w:t>7</w:t>
            </w:r>
          </w:p>
        </w:tc>
      </w:tr>
    </w:tbl>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252971" w:rsidRDefault="00D56050" w:rsidP="00A4203C">
      <w:pPr>
        <w:spacing w:line="240" w:lineRule="auto"/>
        <w:jc w:val="both"/>
        <w:rPr>
          <w:rFonts w:ascii="Arial" w:hAnsi="Arial" w:cs="Arial"/>
          <w:b/>
          <w:bCs/>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w:t>
      </w:r>
      <w:r w:rsidR="00A4203C" w:rsidRPr="0008527D">
        <w:rPr>
          <w:rFonts w:ascii="Arial" w:hAnsi="Arial" w:cs="Arial"/>
          <w:b/>
          <w:bCs/>
        </w:rPr>
        <w:t xml:space="preserve">por las siguientes partidas:09, 10, 13, 17, 18, 19, 20, 21 </w:t>
      </w:r>
      <w:r w:rsidR="0029627A">
        <w:rPr>
          <w:rFonts w:ascii="Arial" w:hAnsi="Arial" w:cs="Arial"/>
          <w:b/>
          <w:bCs/>
        </w:rPr>
        <w:t>por un monto de $17,341.70 (Diecisiete Mil Trescientos Cuarenta y Un Pesos 7</w:t>
      </w:r>
      <w:r w:rsidR="0029627A" w:rsidRPr="00336DAF">
        <w:rPr>
          <w:rFonts w:ascii="Arial" w:hAnsi="Arial" w:cs="Arial"/>
          <w:b/>
          <w:bCs/>
        </w:rPr>
        <w:t>0/100 M.N.)</w:t>
      </w:r>
      <w:r w:rsidR="0029627A" w:rsidRPr="00336DAF">
        <w:rPr>
          <w:rFonts w:ascii="Arial" w:hAnsi="Arial" w:cs="Arial"/>
          <w:bCs/>
        </w:rPr>
        <w:t xml:space="preserve"> más </w:t>
      </w:r>
      <w:r w:rsidR="0029627A">
        <w:rPr>
          <w:rFonts w:ascii="Arial" w:hAnsi="Arial" w:cs="Arial"/>
          <w:b/>
          <w:bCs/>
        </w:rPr>
        <w:t>$2,774.67 (Dos Mil Setecientos Setenta y Cuatro Pesos 67</w:t>
      </w:r>
      <w:r w:rsidR="0029627A" w:rsidRPr="00336DAF">
        <w:rPr>
          <w:rFonts w:ascii="Arial" w:hAnsi="Arial" w:cs="Arial"/>
          <w:b/>
          <w:bCs/>
        </w:rPr>
        <w:t>/100 M.N.)</w:t>
      </w:r>
      <w:r w:rsidR="0029627A" w:rsidRPr="00336DAF">
        <w:rPr>
          <w:rFonts w:ascii="Arial" w:hAnsi="Arial" w:cs="Arial"/>
          <w:bCs/>
        </w:rPr>
        <w:t xml:space="preserve"> equivalente al 16% del I.V.A, dando un total de </w:t>
      </w:r>
      <w:r w:rsidR="0029627A">
        <w:rPr>
          <w:rFonts w:ascii="Arial" w:hAnsi="Arial" w:cs="Arial"/>
          <w:b/>
          <w:bCs/>
        </w:rPr>
        <w:t>$20,116.37 (Veinte Mil Ciento Dieciséis Pesos 37</w:t>
      </w:r>
      <w:r w:rsidR="0029627A" w:rsidRPr="00336DAF">
        <w:rPr>
          <w:rFonts w:ascii="Arial" w:hAnsi="Arial" w:cs="Arial"/>
          <w:b/>
          <w:bCs/>
        </w:rPr>
        <w:t>/100 M.N.).</w:t>
      </w:r>
      <w:r w:rsidR="00252971">
        <w:rPr>
          <w:rFonts w:ascii="Arial" w:hAnsi="Arial" w:cs="Arial"/>
          <w:b/>
          <w:bCs/>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w:t>
      </w:r>
      <w:r w:rsidR="00252971">
        <w:rPr>
          <w:rFonts w:ascii="Arial" w:eastAsia="Arial Unicode MS" w:hAnsi="Arial" w:cs="Arial"/>
          <w:kern w:val="1"/>
          <w:lang w:eastAsia="hi-IN" w:bidi="hi-IN"/>
        </w:rPr>
        <w:t xml:space="preserve">erando todos los conceptos del </w:t>
      </w:r>
      <w:r w:rsidRPr="00D56050">
        <w:rPr>
          <w:rFonts w:ascii="Arial" w:eastAsia="Arial Unicode MS" w:hAnsi="Arial" w:cs="Arial"/>
          <w:kern w:val="1"/>
          <w:lang w:eastAsia="hi-IN" w:bidi="hi-IN"/>
        </w:rPr>
        <w:t xml:space="preserve">suministro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29627A" w:rsidRDefault="00D56050" w:rsidP="00D56050">
      <w:pPr>
        <w:spacing w:line="240" w:lineRule="auto"/>
        <w:jc w:val="both"/>
        <w:rPr>
          <w:rFonts w:ascii="Arial" w:hAnsi="Arial" w:cs="Arial"/>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w:t>
      </w:r>
    </w:p>
    <w:p w:rsidR="001371C2" w:rsidRDefault="00D56050" w:rsidP="00D56050">
      <w:pPr>
        <w:spacing w:line="240" w:lineRule="auto"/>
        <w:jc w:val="both"/>
        <w:rPr>
          <w:rFonts w:ascii="Arial" w:hAnsi="Arial" w:cs="Arial"/>
          <w:b/>
        </w:rPr>
      </w:pPr>
      <w:r w:rsidRPr="00D56050">
        <w:rPr>
          <w:rFonts w:ascii="Arial" w:hAnsi="Arial" w:cs="Arial"/>
        </w:rPr>
        <w:lastRenderedPageBreak/>
        <w:t xml:space="preserve">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00252971">
        <w:rPr>
          <w:rFonts w:ascii="Arial" w:hAnsi="Arial" w:cs="Arial"/>
          <w:b/>
        </w:rPr>
        <w:t>.</w:t>
      </w:r>
    </w:p>
    <w:p w:rsidR="00D56050" w:rsidRPr="00D56050" w:rsidRDefault="00D56050" w:rsidP="00D56050">
      <w:pPr>
        <w:spacing w:line="240" w:lineRule="auto"/>
        <w:jc w:val="both"/>
        <w:rPr>
          <w:rFonts w:ascii="Arial" w:hAnsi="Arial" w:cs="Arial"/>
          <w:b/>
        </w:rPr>
      </w:pPr>
      <w:r w:rsidRPr="00D56050">
        <w:rPr>
          <w:rFonts w:ascii="Arial" w:hAnsi="Arial" w:cs="Arial"/>
          <w:b/>
        </w:rPr>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1371C2"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kern w:val="1"/>
          <w:lang w:val="es-ES" w:eastAsia="hi-IN" w:bidi="hi-IN"/>
        </w:rPr>
        <w:t>pagará a</w:t>
      </w:r>
      <w:r w:rsidRPr="00D56050">
        <w:rPr>
          <w:rFonts w:ascii="Arial" w:eastAsia="Arial Unicode MS" w:hAnsi="Arial" w:cs="Arial"/>
          <w:b/>
          <w:kern w:val="1"/>
          <w:lang w:val="es-ES" w:eastAsia="hi-IN" w:bidi="hi-IN"/>
        </w:rPr>
        <w:t xml:space="preserve"> “EL PROVEEDOR”</w:t>
      </w:r>
      <w:r w:rsidR="00463EB9">
        <w:rPr>
          <w:rFonts w:ascii="Arial" w:eastAsia="Arial Unicode MS" w:hAnsi="Arial" w:cs="Arial"/>
          <w:kern w:val="1"/>
          <w:lang w:val="es-ES" w:eastAsia="hi-IN" w:bidi="hi-IN"/>
        </w:rPr>
        <w:t xml:space="preserve"> en </w:t>
      </w:r>
      <w:r w:rsidR="001371C2">
        <w:rPr>
          <w:rFonts w:ascii="Arial" w:eastAsia="Arial Unicode MS" w:hAnsi="Arial" w:cs="Arial"/>
          <w:kern w:val="1"/>
          <w:lang w:val="es-ES" w:eastAsia="hi-IN" w:bidi="hi-IN"/>
        </w:rPr>
        <w:t>pagos sobre bienes devengados, p</w:t>
      </w:r>
      <w:r w:rsidRPr="00D56050">
        <w:rPr>
          <w:rFonts w:ascii="Arial" w:eastAsia="Arial Unicode MS" w:hAnsi="Arial" w:cs="Arial"/>
          <w:kern w:val="1"/>
          <w:lang w:val="es-ES" w:eastAsia="hi-IN" w:bidi="hi-IN"/>
        </w:rPr>
        <w:t xml:space="preserve">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w:t>
      </w:r>
      <w:proofErr w:type="spellStart"/>
      <w:r w:rsidRPr="00D56050">
        <w:rPr>
          <w:rFonts w:ascii="Arial" w:eastAsia="Arial Unicode MS" w:hAnsi="Arial" w:cs="Arial"/>
          <w:kern w:val="1"/>
          <w:lang w:eastAsia="hi-IN" w:bidi="hi-IN"/>
        </w:rPr>
        <w:t>ó</w:t>
      </w:r>
      <w:proofErr w:type="spellEnd"/>
      <w:r w:rsidRPr="00D56050">
        <w:rPr>
          <w:rFonts w:ascii="Arial" w:eastAsia="Arial Unicode MS" w:hAnsi="Arial" w:cs="Arial"/>
          <w:kern w:val="1"/>
          <w:lang w:eastAsia="hi-IN" w:bidi="hi-IN"/>
        </w:rPr>
        <w:t xml:space="preserve">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A4203C">
        <w:rPr>
          <w:rFonts w:ascii="Arial" w:eastAsia="Arial Unicode MS" w:hAnsi="Arial" w:cs="Arial"/>
          <w:b/>
          <w:noProof/>
          <w:kern w:val="1"/>
          <w:lang w:eastAsia="hi-IN" w:bidi="hi-IN"/>
        </w:rPr>
        <w:t>10 DE MAYO DE 2017 AL 31 DE MAYO</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lastRenderedPageBreak/>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1371C2">
        <w:rPr>
          <w:rFonts w:ascii="Arial" w:hAnsi="Arial" w:cs="Arial"/>
        </w:rPr>
        <w:t xml:space="preserve"> en </w:t>
      </w:r>
      <w:r w:rsidR="00A4203C">
        <w:rPr>
          <w:rFonts w:ascii="Arial" w:hAnsi="Arial" w:cs="Arial"/>
        </w:rPr>
        <w:t xml:space="preserve">el área de Alumbrado </w:t>
      </w:r>
      <w:r w:rsidR="00A4203C" w:rsidRPr="00A4203C">
        <w:rPr>
          <w:rFonts w:ascii="Arial" w:hAnsi="Arial" w:cs="Arial"/>
        </w:rPr>
        <w:t xml:space="preserve">Público </w:t>
      </w:r>
      <w:r w:rsidR="00A4203C" w:rsidRPr="00A4203C">
        <w:rPr>
          <w:rFonts w:ascii="Arial" w:hAnsi="Arial" w:cs="Arial"/>
          <w:bCs/>
          <w:lang w:val="es-ES"/>
        </w:rPr>
        <w:t>calle Justo Sierra 1707 Col. Carolina, C.P. 74200, Atlixco, Puebla</w:t>
      </w:r>
      <w:r w:rsidR="00A4203C" w:rsidRPr="00D56050">
        <w:rPr>
          <w:rFonts w:ascii="Arial" w:hAnsi="Arial" w:cs="Arial"/>
        </w:rPr>
        <w:t xml:space="preserve">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A4203C" w:rsidRDefault="00A4203C"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252971">
        <w:rPr>
          <w:rFonts w:ascii="Arial" w:eastAsia="Arial Unicode MS" w:hAnsi="Arial" w:cs="Arial"/>
          <w:b/>
          <w:kern w:val="1"/>
          <w:lang w:eastAsia="hi-IN" w:bidi="hi-IN"/>
        </w:rPr>
        <w:t xml:space="preserve"> </w:t>
      </w:r>
      <w:r w:rsidR="00A4203C" w:rsidRPr="00FD58C9">
        <w:rPr>
          <w:rFonts w:ascii="Arial" w:hAnsi="Arial" w:cs="Arial"/>
          <w:b/>
          <w:bCs/>
        </w:rPr>
        <w:t>Jefatura Del Departamento De Alumbrado Público</w:t>
      </w:r>
      <w:r w:rsidR="00A4203C">
        <w:rPr>
          <w:rFonts w:ascii="Arial" w:hAnsi="Arial" w:cs="Arial"/>
          <w:b/>
          <w:bCs/>
          <w:sz w:val="20"/>
          <w:szCs w:val="20"/>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1371C2" w:rsidRDefault="001371C2"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6E7EFD">
        <w:rPr>
          <w:rFonts w:ascii="Arial" w:eastAsia="Arial Unicode MS" w:hAnsi="Arial" w:cs="Arial"/>
          <w:b/>
          <w:bCs/>
          <w:noProof/>
          <w:kern w:val="1"/>
          <w:lang w:eastAsia="hi-IN" w:bidi="hi-IN"/>
        </w:rPr>
        <w:t>CMADJ-15</w:t>
      </w:r>
      <w:r w:rsidR="00A4203C">
        <w:rPr>
          <w:rFonts w:ascii="Arial" w:eastAsia="Arial Unicode MS" w:hAnsi="Arial" w:cs="Arial"/>
          <w:b/>
          <w:bCs/>
          <w:noProof/>
          <w:kern w:val="1"/>
          <w:lang w:eastAsia="hi-IN" w:bidi="hi-IN"/>
        </w:rPr>
        <w:t>9</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00FD58C9">
        <w:rPr>
          <w:rFonts w:ascii="Arial" w:eastAsia="Arial Unicode MS" w:hAnsi="Arial" w:cs="Arial"/>
          <w:b/>
          <w:bCs/>
          <w:kern w:val="1"/>
          <w:lang w:eastAsia="hi-IN" w:bidi="hi-IN"/>
        </w:rPr>
        <w:t>-A</w:t>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A4203C" w:rsidRPr="0008527D">
        <w:rPr>
          <w:rFonts w:ascii="Arial" w:hAnsi="Arial" w:cs="Arial"/>
          <w:b/>
          <w:noProof/>
          <w:lang w:val="es-ES_tradnl"/>
        </w:rPr>
        <w:t>ADQUISICIÓN DE MATERIAL ELÉCTRICO PARA EL DEPARTAMENTO DE ALUMBRADO PÚBLICO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w:t>
      </w:r>
      <w:r w:rsidRPr="00D56050">
        <w:rPr>
          <w:rFonts w:ascii="Arial" w:eastAsia="Arial Unicode MS" w:hAnsi="Arial" w:cs="Arial"/>
          <w:kern w:val="1"/>
          <w:lang w:eastAsia="hi-IN" w:bidi="hi-IN"/>
        </w:rPr>
        <w:lastRenderedPageBreak/>
        <w:t>así como de cualquier responsabilidad que resulte de la aplicación de la Ley Federal del 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w:t>
      </w:r>
      <w:proofErr w:type="gramStart"/>
      <w:r w:rsidRPr="00D56050">
        <w:rPr>
          <w:rFonts w:ascii="Arial" w:eastAsia="Arial Unicode MS" w:hAnsi="Arial" w:cs="Arial"/>
          <w:kern w:val="1"/>
          <w:lang w:eastAsia="hi-IN" w:bidi="hi-IN"/>
        </w:rPr>
        <w:t>quedara</w:t>
      </w:r>
      <w:proofErr w:type="gramEnd"/>
      <w:r w:rsidRPr="00D56050">
        <w:rPr>
          <w:rFonts w:ascii="Arial" w:eastAsia="Arial Unicode MS" w:hAnsi="Arial" w:cs="Arial"/>
          <w:kern w:val="1"/>
          <w:lang w:eastAsia="hi-IN" w:bidi="hi-IN"/>
        </w:rPr>
        <w:t xml:space="preserve">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lastRenderedPageBreak/>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7B3BBB" w:rsidRDefault="007B3BBB" w:rsidP="00D56050">
      <w:pPr>
        <w:suppressAutoHyphens/>
        <w:spacing w:after="0" w:line="200" w:lineRule="atLeast"/>
        <w:rPr>
          <w:rFonts w:ascii="Arial" w:eastAsia="Arial Unicode MS" w:hAnsi="Arial" w:cs="Arial"/>
          <w:b/>
          <w:bCs/>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A4203C" w:rsidRDefault="00A4203C"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lastRenderedPageBreak/>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w:t>
      </w:r>
      <w:proofErr w:type="gramStart"/>
      <w:r w:rsidRPr="00D56050">
        <w:rPr>
          <w:rFonts w:ascii="Arial" w:eastAsia="Arial Unicode MS" w:hAnsi="Arial" w:cs="Arial"/>
          <w:kern w:val="1"/>
          <w:lang w:eastAsia="hi-IN" w:bidi="hi-IN"/>
        </w:rPr>
        <w:t>que</w:t>
      </w:r>
      <w:proofErr w:type="gramEnd"/>
      <w:r w:rsidRPr="00D56050">
        <w:rPr>
          <w:rFonts w:ascii="Arial" w:eastAsia="Arial Unicode MS" w:hAnsi="Arial" w:cs="Arial"/>
          <w:kern w:val="1"/>
          <w:lang w:eastAsia="hi-IN" w:bidi="hi-IN"/>
        </w:rPr>
        <w:t xml:space="preserv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0"/>
    <w:bookmarkEnd w:id="1"/>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00A4203C">
        <w:rPr>
          <w:rFonts w:ascii="Arial" w:eastAsia="Arial Unicode MS" w:hAnsi="Arial" w:cs="Arial"/>
          <w:b/>
          <w:noProof/>
          <w:kern w:val="1"/>
          <w:lang w:eastAsia="hi-IN" w:bidi="hi-IN"/>
        </w:rPr>
        <w:t>10 DE MAYO</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4"/>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1371C2"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p>
          <w:p w:rsidR="00D56050" w:rsidRPr="00D56050"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4D526F" w:rsidRDefault="00A4203C" w:rsidP="004D526F">
            <w:pPr>
              <w:pStyle w:val="Prrafodelista"/>
              <w:numPr>
                <w:ilvl w:val="0"/>
                <w:numId w:val="7"/>
              </w:numPr>
              <w:suppressAutoHyphens/>
              <w:spacing w:line="200" w:lineRule="atLeast"/>
              <w:jc w:val="center"/>
              <w:rPr>
                <w:rFonts w:ascii="Arial" w:eastAsia="Arial Unicode MS" w:hAnsi="Arial" w:cs="Arial"/>
                <w:b/>
                <w:kern w:val="1"/>
                <w:lang w:val="es-ES" w:eastAsia="hi-IN" w:bidi="hi-IN"/>
              </w:rPr>
            </w:pPr>
            <w:r>
              <w:rPr>
                <w:rFonts w:ascii="Arial" w:eastAsia="Arial Unicode MS" w:hAnsi="Arial" w:cs="Arial"/>
                <w:b/>
                <w:kern w:val="1"/>
                <w:lang w:val="es-ES" w:eastAsia="hi-IN" w:bidi="hi-IN"/>
              </w:rPr>
              <w:t>FELIPE DURAN GARCIA</w:t>
            </w:r>
          </w:p>
        </w:tc>
      </w:tr>
    </w:tbl>
    <w:p w:rsidR="00D56050" w:rsidRPr="00A4203C" w:rsidRDefault="00D56050" w:rsidP="00A4203C">
      <w:pPr>
        <w:ind w:left="-426"/>
        <w:jc w:val="both"/>
        <w:rPr>
          <w:rFonts w:ascii="Arial" w:hAnsi="Arial" w:cs="Arial"/>
          <w:b/>
          <w:bCs/>
          <w:sz w:val="18"/>
          <w:szCs w:val="18"/>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4D526F">
        <w:rPr>
          <w:rFonts w:ascii="Arial" w:eastAsia="Arial Unicode MS" w:hAnsi="Arial" w:cs="Arial"/>
          <w:b/>
          <w:noProof/>
          <w:kern w:val="1"/>
          <w:sz w:val="18"/>
          <w:szCs w:val="18"/>
          <w:lang w:eastAsia="hi-IN" w:bidi="hi-IN"/>
        </w:rPr>
        <w:t>CMADJ-15</w:t>
      </w:r>
      <w:r w:rsidR="00A4203C">
        <w:rPr>
          <w:rFonts w:ascii="Arial" w:eastAsia="Arial Unicode MS" w:hAnsi="Arial" w:cs="Arial"/>
          <w:b/>
          <w:noProof/>
          <w:kern w:val="1"/>
          <w:sz w:val="18"/>
          <w:szCs w:val="18"/>
          <w:lang w:eastAsia="hi-IN" w:bidi="hi-IN"/>
        </w:rPr>
        <w:t>9</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00FD58C9">
        <w:rPr>
          <w:rFonts w:ascii="Arial" w:eastAsia="Arial Unicode MS" w:hAnsi="Arial" w:cs="Arial"/>
          <w:b/>
          <w:kern w:val="1"/>
          <w:sz w:val="18"/>
          <w:szCs w:val="18"/>
          <w:lang w:eastAsia="hi-IN" w:bidi="hi-IN"/>
        </w:rPr>
        <w:t>-A</w:t>
      </w:r>
      <w:r w:rsidRPr="00D56050">
        <w:rPr>
          <w:rFonts w:ascii="Arial" w:eastAsia="Arial Unicode MS" w:hAnsi="Arial" w:cs="Arial"/>
          <w:b/>
          <w:kern w:val="1"/>
          <w:sz w:val="18"/>
          <w:szCs w:val="18"/>
          <w:lang w:eastAsia="hi-IN" w:bidi="hi-IN"/>
        </w:rPr>
        <w:t xml:space="preserve"> DENOMINADO </w:t>
      </w:r>
      <w:r w:rsidRPr="004D526F">
        <w:rPr>
          <w:rFonts w:ascii="Arial" w:hAnsi="Arial" w:cs="Arial"/>
          <w:b/>
          <w:sz w:val="18"/>
          <w:szCs w:val="18"/>
          <w:lang w:val="es-ES_tradnl"/>
        </w:rPr>
        <w:fldChar w:fldCharType="begin"/>
      </w:r>
      <w:r w:rsidRPr="004D526F">
        <w:rPr>
          <w:rFonts w:ascii="Arial" w:hAnsi="Arial" w:cs="Arial"/>
          <w:b/>
          <w:sz w:val="18"/>
          <w:szCs w:val="18"/>
          <w:lang w:val="es-ES_tradnl"/>
        </w:rPr>
        <w:instrText xml:space="preserve"> MERGEFIELD DENOMINACION </w:instrText>
      </w:r>
      <w:r w:rsidRPr="004D526F">
        <w:rPr>
          <w:rFonts w:ascii="Arial" w:hAnsi="Arial" w:cs="Arial"/>
          <w:b/>
          <w:sz w:val="18"/>
          <w:szCs w:val="18"/>
          <w:lang w:val="es-ES_tradnl"/>
        </w:rPr>
        <w:fldChar w:fldCharType="separate"/>
      </w:r>
      <w:r w:rsidR="00A4203C" w:rsidRPr="00A4203C">
        <w:rPr>
          <w:rFonts w:ascii="Arial" w:hAnsi="Arial" w:cs="Arial"/>
          <w:b/>
          <w:noProof/>
          <w:lang w:val="es-ES_tradnl"/>
        </w:rPr>
        <w:t xml:space="preserve"> </w:t>
      </w:r>
      <w:r w:rsidR="00A4203C" w:rsidRPr="00A4203C">
        <w:rPr>
          <w:rFonts w:ascii="Arial" w:hAnsi="Arial" w:cs="Arial"/>
          <w:b/>
          <w:noProof/>
          <w:sz w:val="18"/>
          <w:szCs w:val="18"/>
          <w:lang w:val="es-ES_tradnl"/>
        </w:rPr>
        <w:t>"ADQUISICIÓN DE MATERIAL ELÉCTRICO PARA EL DEPARTAMENTO DE ALUMBRADO PÚBLICO</w:t>
      </w:r>
      <w:r w:rsidRPr="00A4203C">
        <w:rPr>
          <w:rFonts w:ascii="Arial" w:hAnsi="Arial" w:cs="Arial"/>
          <w:b/>
          <w:noProof/>
          <w:sz w:val="18"/>
          <w:szCs w:val="18"/>
          <w:lang w:val="es-ES_tradnl"/>
        </w:rPr>
        <w:t>"</w:t>
      </w:r>
      <w:r w:rsidRPr="004D526F">
        <w:rPr>
          <w:rFonts w:ascii="Arial" w:hAnsi="Arial" w:cs="Arial"/>
          <w:b/>
          <w:sz w:val="18"/>
          <w:szCs w:val="18"/>
          <w:lang w:val="es-ES_tradnl"/>
        </w:rPr>
        <w:fldChar w:fldCharType="end"/>
      </w:r>
      <w:r w:rsidRPr="00D5605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CELEBRADO POR EL HONORABLE  AYUNTAMIENTO DE ATLIXCO Y</w:t>
      </w:r>
      <w:r w:rsidR="00A4203C">
        <w:rPr>
          <w:rFonts w:ascii="Arial" w:eastAsia="Arial Unicode MS" w:hAnsi="Arial" w:cs="Arial"/>
          <w:b/>
          <w:kern w:val="1"/>
          <w:sz w:val="18"/>
          <w:szCs w:val="18"/>
          <w:lang w:eastAsia="hi-IN" w:bidi="hi-IN"/>
        </w:rPr>
        <w:t xml:space="preserve"> C. FELIPE DURAN GARCIA</w:t>
      </w:r>
      <w:r w:rsidRPr="00D56050">
        <w:rPr>
          <w:rFonts w:ascii="Arial" w:eastAsia="Arial Unicode MS" w:hAnsi="Arial" w:cs="Arial"/>
          <w:b/>
          <w:kern w:val="1"/>
          <w:sz w:val="18"/>
          <w:szCs w:val="18"/>
          <w:lang w:eastAsia="hi-IN" w:bidi="hi-IN"/>
        </w:rPr>
        <w:t xml:space="preserve">, </w:t>
      </w:r>
      <w:r w:rsidR="00A4203C" w:rsidRPr="00A4203C">
        <w:rPr>
          <w:rFonts w:ascii="Arial" w:hAnsi="Arial" w:cs="Arial"/>
          <w:b/>
          <w:bCs/>
          <w:sz w:val="18"/>
          <w:szCs w:val="18"/>
        </w:rPr>
        <w:t xml:space="preserve">POR LAS </w:t>
      </w:r>
      <w:r w:rsidR="0029627A">
        <w:rPr>
          <w:rFonts w:ascii="Arial" w:hAnsi="Arial" w:cs="Arial"/>
          <w:b/>
          <w:bCs/>
          <w:sz w:val="18"/>
          <w:szCs w:val="18"/>
        </w:rPr>
        <w:t xml:space="preserve">SIGUIENTES PARTIDAS: </w:t>
      </w:r>
      <w:r w:rsidR="00A4203C" w:rsidRPr="00A4203C">
        <w:rPr>
          <w:rFonts w:ascii="Arial" w:hAnsi="Arial" w:cs="Arial"/>
          <w:b/>
          <w:bCs/>
          <w:sz w:val="18"/>
          <w:szCs w:val="18"/>
        </w:rPr>
        <w:t xml:space="preserve">09, 10, 13, 17, 18, 19, 20, 21 </w:t>
      </w:r>
      <w:r w:rsidR="0029627A" w:rsidRPr="0029627A">
        <w:rPr>
          <w:rFonts w:ascii="Arial" w:hAnsi="Arial" w:cs="Arial"/>
          <w:b/>
          <w:bCs/>
          <w:sz w:val="18"/>
          <w:szCs w:val="18"/>
        </w:rPr>
        <w:t>POR UN MONTO DE $17,341.70 (DIECISIETE MIL TRESCIENTOS CUARENTA Y UN PESOS 70/100 M.N.) MÁS $2,774.67 (DOS MIL SETECIENTOS SETENTA Y CUATRO PESOS 67/100 M.N.) EQUIVALENTE AL 16% DEL I.V.A, DANDO UN TOTAL DE $20,116.37 (VEINTE MIL CIENTO DIECISÉIS PESOS 37/100 M.N.).</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A4203C">
        <w:rPr>
          <w:rFonts w:ascii="Arial" w:hAnsi="Arial" w:cs="Arial"/>
          <w:b/>
          <w:bCs/>
          <w:noProof/>
          <w:sz w:val="18"/>
          <w:szCs w:val="18"/>
        </w:rPr>
        <w:t>10</w:t>
      </w:r>
      <w:r w:rsidRPr="00D56050">
        <w:rPr>
          <w:rFonts w:ascii="Arial" w:hAnsi="Arial" w:cs="Arial"/>
          <w:b/>
          <w:bCs/>
          <w:noProof/>
          <w:sz w:val="18"/>
          <w:szCs w:val="18"/>
        </w:rPr>
        <w:t xml:space="preserve"> DE </w:t>
      </w:r>
      <w:r w:rsidR="00A4203C">
        <w:rPr>
          <w:rFonts w:ascii="Arial" w:hAnsi="Arial" w:cs="Arial"/>
          <w:b/>
          <w:bCs/>
          <w:noProof/>
          <w:sz w:val="18"/>
          <w:szCs w:val="18"/>
        </w:rPr>
        <w:t>MAYO</w:t>
      </w:r>
      <w:r w:rsidR="001371C2">
        <w:rPr>
          <w:rFonts w:ascii="Arial" w:hAnsi="Arial" w:cs="Arial"/>
          <w:b/>
          <w:bCs/>
          <w:noProof/>
          <w:sz w:val="18"/>
          <w:szCs w:val="18"/>
        </w:rPr>
        <w:t xml:space="preserve"> DE 2017 AL </w:t>
      </w:r>
      <w:r w:rsidR="00A4203C">
        <w:rPr>
          <w:rFonts w:ascii="Arial" w:hAnsi="Arial" w:cs="Arial"/>
          <w:b/>
          <w:bCs/>
          <w:noProof/>
          <w:sz w:val="18"/>
          <w:szCs w:val="18"/>
        </w:rPr>
        <w:t>31 DE MAYO</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bookmarkStart w:id="2" w:name="_GoBack"/>
      <w:bookmarkEnd w:id="2"/>
    </w:p>
    <w:sectPr w:rsidR="00D56050" w:rsidRPr="00A4203C"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29627A" w:rsidRPr="0029627A">
          <w:rPr>
            <w:noProof/>
            <w:lang w:val="es-ES"/>
          </w:rPr>
          <w:t>12</w:t>
        </w:r>
        <w:r>
          <w:rPr>
            <w:noProof/>
            <w:lang w:val="es-ES"/>
          </w:rPr>
          <w:fldChar w:fldCharType="end"/>
        </w:r>
        <w:r w:rsidR="001371C2">
          <w:t>/12</w:t>
        </w:r>
      </w:p>
    </w:sdtContent>
  </w:sdt>
  <w:p w:rsidR="003174DA" w:rsidRPr="00F00181" w:rsidRDefault="00252971"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CMADJ-15</w:t>
    </w:r>
    <w:r w:rsidR="00F35008">
      <w:rPr>
        <w:rFonts w:ascii="Arial" w:eastAsia="Arial Unicode MS" w:hAnsi="Arial" w:cs="Arial"/>
        <w:b/>
        <w:kern w:val="1"/>
        <w:sz w:val="20"/>
        <w:szCs w:val="20"/>
        <w:lang w:val="es-ES" w:eastAsia="hi-IN" w:bidi="hi-IN"/>
      </w:rPr>
      <w:t>9</w:t>
    </w:r>
    <w:r w:rsidR="00D56050">
      <w:rPr>
        <w:rFonts w:ascii="Arial" w:eastAsia="Arial Unicode MS" w:hAnsi="Arial" w:cs="Arial"/>
        <w:b/>
        <w:kern w:val="1"/>
        <w:sz w:val="20"/>
        <w:szCs w:val="20"/>
        <w:lang w:val="es-ES" w:eastAsia="hi-IN" w:bidi="hi-IN"/>
      </w:rPr>
      <w:t>-2017</w:t>
    </w:r>
    <w:r w:rsidR="00A4203C">
      <w:rPr>
        <w:rFonts w:ascii="Arial" w:eastAsia="Arial Unicode MS" w:hAnsi="Arial" w:cs="Arial"/>
        <w:b/>
        <w:kern w:val="1"/>
        <w:sz w:val="20"/>
        <w:szCs w:val="20"/>
        <w:lang w:val="es-ES" w:eastAsia="hi-IN" w:bidi="hi-IN"/>
      </w:rPr>
      <w:t>-A</w:t>
    </w:r>
  </w:p>
  <w:p w:rsidR="003174DA" w:rsidRDefault="00683080"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683080"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17C3047"/>
    <w:multiLevelType w:val="hybridMultilevel"/>
    <w:tmpl w:val="27C888EE"/>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0A319F"/>
    <w:rsid w:val="001371C2"/>
    <w:rsid w:val="00252971"/>
    <w:rsid w:val="0029627A"/>
    <w:rsid w:val="00360901"/>
    <w:rsid w:val="00394CF6"/>
    <w:rsid w:val="003B0F34"/>
    <w:rsid w:val="00463EB9"/>
    <w:rsid w:val="004D47AB"/>
    <w:rsid w:val="004D526F"/>
    <w:rsid w:val="006E7EFD"/>
    <w:rsid w:val="007B3BBB"/>
    <w:rsid w:val="008B797C"/>
    <w:rsid w:val="0090017C"/>
    <w:rsid w:val="00A4203C"/>
    <w:rsid w:val="00B33E4B"/>
    <w:rsid w:val="00CC0F3E"/>
    <w:rsid w:val="00D56050"/>
    <w:rsid w:val="00D91D4B"/>
    <w:rsid w:val="00E413AD"/>
    <w:rsid w:val="00F35008"/>
    <w:rsid w:val="00FD5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B4C3"/>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502479045">
      <w:bodyDiv w:val="1"/>
      <w:marLeft w:val="0"/>
      <w:marRight w:val="0"/>
      <w:marTop w:val="0"/>
      <w:marBottom w:val="0"/>
      <w:divBdr>
        <w:top w:val="none" w:sz="0" w:space="0" w:color="auto"/>
        <w:left w:val="none" w:sz="0" w:space="0" w:color="auto"/>
        <w:bottom w:val="none" w:sz="0" w:space="0" w:color="auto"/>
        <w:right w:val="none" w:sz="0" w:space="0" w:color="auto"/>
      </w:divBdr>
    </w:div>
    <w:div w:id="727457846">
      <w:bodyDiv w:val="1"/>
      <w:marLeft w:val="0"/>
      <w:marRight w:val="0"/>
      <w:marTop w:val="0"/>
      <w:marBottom w:val="0"/>
      <w:divBdr>
        <w:top w:val="none" w:sz="0" w:space="0" w:color="auto"/>
        <w:left w:val="none" w:sz="0" w:space="0" w:color="auto"/>
        <w:bottom w:val="none" w:sz="0" w:space="0" w:color="auto"/>
        <w:right w:val="none" w:sz="0" w:space="0" w:color="auto"/>
      </w:divBdr>
    </w:div>
    <w:div w:id="925041702">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182863023">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B592-125C-4F1A-8C76-CC5982A1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4286</Words>
  <Characters>23576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14</cp:revision>
  <cp:lastPrinted>2017-05-18T13:47:00Z</cp:lastPrinted>
  <dcterms:created xsi:type="dcterms:W3CDTF">2017-01-19T19:56:00Z</dcterms:created>
  <dcterms:modified xsi:type="dcterms:W3CDTF">2017-05-18T13:56:00Z</dcterms:modified>
</cp:coreProperties>
</file>