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6A60E" w14:textId="77777777" w:rsidR="007727BF" w:rsidRPr="007727BF" w:rsidRDefault="007727BF" w:rsidP="00772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right"/>
        <w:rPr>
          <w:rFonts w:ascii="Arial" w:eastAsiaTheme="minorHAnsi" w:hAnsi="Arial" w:cs="Arial"/>
          <w:b/>
          <w:sz w:val="20"/>
          <w:szCs w:val="20"/>
          <w:bdr w:val="none" w:sz="0" w:space="0" w:color="auto"/>
          <w:lang w:val="es-ES"/>
        </w:rPr>
      </w:pPr>
      <w:r w:rsidRPr="007727BF">
        <w:rPr>
          <w:rFonts w:ascii="Arial" w:eastAsiaTheme="minorHAnsi" w:hAnsi="Arial" w:cs="Arial"/>
          <w:b/>
          <w:sz w:val="20"/>
          <w:szCs w:val="20"/>
          <w:bdr w:val="none" w:sz="0" w:space="0" w:color="auto"/>
          <w:lang w:val="es-ES"/>
        </w:rPr>
        <w:t xml:space="preserve">Clasificación archivística: IS.3.1 </w:t>
      </w:r>
    </w:p>
    <w:p w14:paraId="4ADD4738" w14:textId="77777777" w:rsidR="006F77DD" w:rsidRPr="00CA0DAA" w:rsidRDefault="006F77DD" w:rsidP="006F77DD">
      <w:pPr>
        <w:pStyle w:val="Puesto"/>
        <w:jc w:val="both"/>
        <w:rPr>
          <w:rFonts w:ascii="Arial" w:eastAsia="Arial Bold" w:hAnsi="Arial" w:cs="Arial"/>
          <w:bCs/>
          <w:sz w:val="24"/>
          <w:u w:color="000000"/>
        </w:rPr>
      </w:pPr>
      <w:r w:rsidRPr="00CA0DAA">
        <w:rPr>
          <w:rFonts w:ascii="Arial" w:hAnsi="Arial" w:cs="Arial"/>
          <w:sz w:val="24"/>
          <w:u w:color="000000"/>
        </w:rPr>
        <w:t xml:space="preserve">ACTA DE LA </w:t>
      </w:r>
      <w:r w:rsidR="00293A84" w:rsidRPr="00CA0DAA">
        <w:rPr>
          <w:rFonts w:ascii="Arial" w:hAnsi="Arial" w:cs="Arial"/>
          <w:sz w:val="24"/>
          <w:u w:color="000000"/>
        </w:rPr>
        <w:t>TRIGÉSIMO</w:t>
      </w:r>
      <w:r w:rsidR="008D006C" w:rsidRPr="00CA0DAA">
        <w:rPr>
          <w:rFonts w:ascii="Arial" w:hAnsi="Arial" w:cs="Arial"/>
          <w:sz w:val="24"/>
          <w:u w:color="000000"/>
        </w:rPr>
        <w:t xml:space="preserve"> </w:t>
      </w:r>
      <w:r w:rsidR="00733C9B">
        <w:rPr>
          <w:rFonts w:ascii="Arial" w:hAnsi="Arial" w:cs="Arial"/>
          <w:sz w:val="24"/>
          <w:u w:color="000000"/>
        </w:rPr>
        <w:t>SEX</w:t>
      </w:r>
      <w:r w:rsidR="00B3695A">
        <w:rPr>
          <w:rFonts w:ascii="Arial" w:hAnsi="Arial" w:cs="Arial"/>
          <w:sz w:val="24"/>
          <w:u w:color="000000"/>
        </w:rPr>
        <w:t>T</w:t>
      </w:r>
      <w:r w:rsidR="0054505F">
        <w:rPr>
          <w:rFonts w:ascii="Arial" w:hAnsi="Arial" w:cs="Arial"/>
          <w:sz w:val="24"/>
          <w:u w:color="000000"/>
        </w:rPr>
        <w:t>A</w:t>
      </w:r>
      <w:r w:rsidR="00293A84" w:rsidRPr="00CA0DAA">
        <w:rPr>
          <w:rFonts w:ascii="Arial" w:hAnsi="Arial" w:cs="Arial"/>
          <w:sz w:val="24"/>
          <w:u w:color="000000"/>
        </w:rPr>
        <w:t xml:space="preserve"> </w:t>
      </w:r>
      <w:r w:rsidRPr="00CA0DAA">
        <w:rPr>
          <w:rFonts w:ascii="Arial" w:hAnsi="Arial" w:cs="Arial"/>
          <w:sz w:val="24"/>
          <w:u w:color="000000"/>
        </w:rPr>
        <w:t xml:space="preserve">SESIÓN ORDINARIA DE CABILDO DEL AYUNTAMIENTO MUNICIPAL CONSTITUCIONAL DE ATLIXCO, </w:t>
      </w:r>
      <w:r w:rsidR="00102653" w:rsidRPr="00CA0DAA">
        <w:rPr>
          <w:rFonts w:ascii="Arial" w:hAnsi="Arial" w:cs="Arial"/>
          <w:sz w:val="24"/>
          <w:u w:color="000000"/>
        </w:rPr>
        <w:t>P</w:t>
      </w:r>
      <w:r w:rsidR="00EB1929" w:rsidRPr="00CA0DAA">
        <w:rPr>
          <w:rFonts w:ascii="Arial" w:hAnsi="Arial" w:cs="Arial"/>
          <w:sz w:val="24"/>
          <w:u w:color="000000"/>
        </w:rPr>
        <w:t xml:space="preserve">UEBLA, 2014-2018, DE FECHA </w:t>
      </w:r>
      <w:r w:rsidR="00733C9B">
        <w:rPr>
          <w:rFonts w:ascii="Arial" w:hAnsi="Arial" w:cs="Arial"/>
          <w:sz w:val="24"/>
          <w:u w:color="000000"/>
        </w:rPr>
        <w:t xml:space="preserve">DIEZ DE </w:t>
      </w:r>
      <w:r w:rsidR="0054505F">
        <w:rPr>
          <w:rFonts w:ascii="Arial" w:hAnsi="Arial" w:cs="Arial"/>
          <w:sz w:val="24"/>
          <w:u w:color="000000"/>
        </w:rPr>
        <w:t>E</w:t>
      </w:r>
      <w:r w:rsidR="00733C9B">
        <w:rPr>
          <w:rFonts w:ascii="Arial" w:hAnsi="Arial" w:cs="Arial"/>
          <w:sz w:val="24"/>
          <w:u w:color="000000"/>
        </w:rPr>
        <w:t>NERO</w:t>
      </w:r>
      <w:r w:rsidRPr="00CA0DAA">
        <w:rPr>
          <w:rFonts w:ascii="Arial" w:hAnsi="Arial" w:cs="Arial"/>
          <w:sz w:val="24"/>
          <w:u w:color="000000"/>
        </w:rPr>
        <w:t xml:space="preserve"> DE DOS MIL </w:t>
      </w:r>
      <w:r w:rsidR="00733C9B">
        <w:rPr>
          <w:rFonts w:ascii="Arial" w:hAnsi="Arial" w:cs="Arial"/>
          <w:sz w:val="24"/>
          <w:u w:color="000000"/>
        </w:rPr>
        <w:t>DIECISIETE.</w:t>
      </w:r>
    </w:p>
    <w:p w14:paraId="26020AE8" w14:textId="77777777" w:rsidR="006F77DD" w:rsidRPr="00CA0DAA" w:rsidRDefault="006F77DD" w:rsidP="006F77DD">
      <w:pPr>
        <w:pStyle w:val="Sinespaciado"/>
        <w:jc w:val="both"/>
        <w:rPr>
          <w:rFonts w:ascii="Arial" w:eastAsia="Arial" w:hAnsi="Arial" w:cs="Arial"/>
          <w:b/>
          <w:color w:val="auto"/>
        </w:rPr>
      </w:pPr>
    </w:p>
    <w:p w14:paraId="37693EC6" w14:textId="35DE3AA1" w:rsidR="006F77DD" w:rsidRPr="00CA0DAA" w:rsidRDefault="006F77DD" w:rsidP="006F77DD">
      <w:pPr>
        <w:pStyle w:val="Cuerpo"/>
        <w:spacing w:line="240" w:lineRule="auto"/>
        <w:jc w:val="both"/>
        <w:rPr>
          <w:rFonts w:ascii="Arial" w:eastAsia="Arial" w:hAnsi="Arial" w:cs="Arial"/>
          <w:color w:val="auto"/>
          <w:sz w:val="24"/>
          <w:szCs w:val="24"/>
          <w:lang w:val="es-MX"/>
        </w:rPr>
      </w:pPr>
      <w:r w:rsidRPr="00CA0DAA">
        <w:rPr>
          <w:rFonts w:ascii="Arial" w:hAnsi="Arial" w:cs="Arial"/>
          <w:color w:val="auto"/>
          <w:sz w:val="24"/>
          <w:szCs w:val="24"/>
          <w:lang w:val="es-MX"/>
        </w:rPr>
        <w:t>ESTANDO REUNIDOS EL INGENIERO JOSÉ LUIS GALEAZZI BERRA, PRESIDENTE MUNICIPAL CONSTITUCIONAL, LOS CIUDADANOS REGIDORES, SÍNDICO MUNICIPAL Y LA SECRETARIA DEL AYUNTAMIENTO EN EL SALÓN DE CABILDOS DEL PALACIO MUNICIPAL, PARA LLEVAR A</w:t>
      </w:r>
      <w:r w:rsidR="001E442A">
        <w:rPr>
          <w:rFonts w:ascii="Arial" w:hAnsi="Arial" w:cs="Arial"/>
          <w:color w:val="auto"/>
          <w:sz w:val="24"/>
          <w:szCs w:val="24"/>
          <w:lang w:val="es-MX"/>
        </w:rPr>
        <w:t xml:space="preserve"> </w:t>
      </w:r>
      <w:r w:rsidRPr="00CA0DAA">
        <w:rPr>
          <w:rFonts w:ascii="Arial" w:hAnsi="Arial" w:cs="Arial"/>
          <w:color w:val="auto"/>
          <w:sz w:val="24"/>
          <w:szCs w:val="24"/>
          <w:lang w:val="es-MX"/>
        </w:rPr>
        <w:t>CABO LA PRESENTE SESIÓN, SE PROCEDE AL DESAHOGO DE LOS SIGUIENTES PUNTOS:</w:t>
      </w:r>
    </w:p>
    <w:p w14:paraId="5B99F943" w14:textId="77777777" w:rsidR="006F77DD" w:rsidRPr="00CA0DAA" w:rsidRDefault="006F77DD" w:rsidP="006F77DD">
      <w:pPr>
        <w:pStyle w:val="Textoindependiente2"/>
        <w:spacing w:line="240" w:lineRule="auto"/>
        <w:rPr>
          <w:rFonts w:ascii="Arial" w:hAnsi="Arial" w:cs="Arial"/>
          <w:b/>
          <w:color w:val="auto"/>
          <w:lang w:val="es-MX"/>
        </w:rPr>
      </w:pPr>
      <w:r w:rsidRPr="00CA0DAA">
        <w:rPr>
          <w:rFonts w:ascii="Arial" w:hAnsi="Arial" w:cs="Arial"/>
          <w:b/>
          <w:color w:val="auto"/>
          <w:lang w:val="es-MX"/>
        </w:rPr>
        <w:t>PUNTO UNO</w:t>
      </w:r>
    </w:p>
    <w:p w14:paraId="3CFC562F" w14:textId="77777777" w:rsidR="006F77DD" w:rsidRPr="00CA0DAA" w:rsidRDefault="006F77DD" w:rsidP="006F77DD">
      <w:pPr>
        <w:pStyle w:val="Textoindependiente2"/>
        <w:spacing w:line="240" w:lineRule="auto"/>
        <w:jc w:val="both"/>
        <w:rPr>
          <w:rFonts w:ascii="Arial" w:hAnsi="Arial" w:cs="Arial"/>
          <w:color w:val="auto"/>
          <w:lang w:val="es-MX"/>
        </w:rPr>
      </w:pPr>
      <w:r w:rsidRPr="00CA0DAA">
        <w:rPr>
          <w:rFonts w:ascii="Arial" w:hAnsi="Arial" w:cs="Arial"/>
          <w:color w:val="auto"/>
          <w:lang w:val="es-MX"/>
        </w:rPr>
        <w:t xml:space="preserve">El Presidente Municipal, manifiesta: Buenas tardes señoras, señores Regidores, ciudadano Síndico Municipal y Secretaria del Ayuntamiento, nos hemos reunido en este recinto oficial, con el objeto de celebrar la </w:t>
      </w:r>
      <w:r w:rsidR="00472692" w:rsidRPr="00CA0DAA">
        <w:rPr>
          <w:rFonts w:ascii="Arial" w:hAnsi="Arial" w:cs="Arial"/>
          <w:color w:val="auto"/>
          <w:lang w:val="es-MX"/>
        </w:rPr>
        <w:t>trigésim</w:t>
      </w:r>
      <w:r w:rsidR="007947AC">
        <w:rPr>
          <w:rFonts w:ascii="Arial" w:hAnsi="Arial" w:cs="Arial"/>
          <w:color w:val="auto"/>
          <w:lang w:val="es-MX"/>
        </w:rPr>
        <w:t>o sex</w:t>
      </w:r>
      <w:r w:rsidR="00B3695A">
        <w:rPr>
          <w:rFonts w:ascii="Arial" w:hAnsi="Arial" w:cs="Arial"/>
          <w:color w:val="auto"/>
          <w:lang w:val="es-MX"/>
        </w:rPr>
        <w:t>t</w:t>
      </w:r>
      <w:r w:rsidR="00293A84" w:rsidRPr="00CA0DAA">
        <w:rPr>
          <w:rFonts w:ascii="Arial" w:hAnsi="Arial" w:cs="Arial"/>
          <w:color w:val="auto"/>
          <w:lang w:val="es-MX"/>
        </w:rPr>
        <w:t xml:space="preserve">a </w:t>
      </w:r>
      <w:r w:rsidRPr="00CA0DAA">
        <w:rPr>
          <w:rFonts w:ascii="Arial" w:hAnsi="Arial" w:cs="Arial"/>
          <w:color w:val="auto"/>
          <w:lang w:val="es-MX"/>
        </w:rPr>
        <w:t>sesión ordinaria del Cabildo Municipal y siendo las</w:t>
      </w:r>
      <w:r w:rsidR="007947AC">
        <w:rPr>
          <w:rFonts w:ascii="Arial" w:hAnsi="Arial" w:cs="Arial"/>
          <w:color w:val="auto"/>
          <w:lang w:val="es-MX"/>
        </w:rPr>
        <w:t xml:space="preserve"> diecisiete horas del día diez</w:t>
      </w:r>
      <w:r w:rsidR="00881C31" w:rsidRPr="00CA0DAA">
        <w:rPr>
          <w:rFonts w:ascii="Arial" w:hAnsi="Arial" w:cs="Arial"/>
          <w:color w:val="auto"/>
          <w:lang w:val="es-MX"/>
        </w:rPr>
        <w:t xml:space="preserve"> de </w:t>
      </w:r>
      <w:r w:rsidR="0054505F">
        <w:rPr>
          <w:rFonts w:ascii="Arial" w:hAnsi="Arial" w:cs="Arial"/>
          <w:color w:val="auto"/>
          <w:lang w:val="es-MX"/>
        </w:rPr>
        <w:t>e</w:t>
      </w:r>
      <w:r w:rsidR="007947AC">
        <w:rPr>
          <w:rFonts w:ascii="Arial" w:hAnsi="Arial" w:cs="Arial"/>
          <w:color w:val="auto"/>
          <w:lang w:val="es-MX"/>
        </w:rPr>
        <w:t>nero del año dos mil dieci</w:t>
      </w:r>
      <w:r w:rsidR="00E61AE4" w:rsidRPr="00CA0DAA">
        <w:rPr>
          <w:rFonts w:ascii="Arial" w:hAnsi="Arial" w:cs="Arial"/>
          <w:color w:val="auto"/>
          <w:lang w:val="es-MX"/>
        </w:rPr>
        <w:t>s</w:t>
      </w:r>
      <w:r w:rsidR="007947AC">
        <w:rPr>
          <w:rFonts w:ascii="Arial" w:hAnsi="Arial" w:cs="Arial"/>
          <w:color w:val="auto"/>
          <w:lang w:val="es-MX"/>
        </w:rPr>
        <w:t>iete</w:t>
      </w:r>
      <w:r w:rsidRPr="00CA0DAA">
        <w:rPr>
          <w:rFonts w:ascii="Arial" w:hAnsi="Arial" w:cs="Arial"/>
          <w:color w:val="auto"/>
          <w:lang w:val="es-MX"/>
        </w:rPr>
        <w:t>, declaro la apertura de la sesión y para su desarrollo solicito a la Secretaria del Ayuntamiento, proceda a realizar el pase de lista de asistencia.</w:t>
      </w:r>
    </w:p>
    <w:p w14:paraId="3783108F" w14:textId="77777777" w:rsidR="006F77DD" w:rsidRPr="00CA0DAA" w:rsidRDefault="006F77DD" w:rsidP="006F77DD">
      <w:pPr>
        <w:pStyle w:val="Sinespaciado"/>
        <w:jc w:val="both"/>
        <w:rPr>
          <w:rFonts w:ascii="Arial" w:eastAsia="Arial Bold" w:hAnsi="Arial" w:cs="Arial"/>
          <w:b/>
          <w:color w:val="auto"/>
          <w:lang w:val="es-MX"/>
        </w:rPr>
      </w:pPr>
      <w:r w:rsidRPr="00CA0DAA">
        <w:rPr>
          <w:rFonts w:ascii="Arial" w:hAnsi="Arial" w:cs="Arial"/>
          <w:b/>
          <w:color w:val="auto"/>
          <w:lang w:val="es-MX"/>
        </w:rPr>
        <w:t>PUNTO DOS</w:t>
      </w:r>
    </w:p>
    <w:p w14:paraId="3A1EFC5D" w14:textId="77777777" w:rsidR="006F77DD" w:rsidRPr="00CA0DAA" w:rsidRDefault="006F77DD" w:rsidP="006F77DD">
      <w:pPr>
        <w:pStyle w:val="Sinespaciado"/>
        <w:jc w:val="both"/>
        <w:rPr>
          <w:rFonts w:ascii="Arial" w:eastAsia="Arial Bold" w:hAnsi="Arial" w:cs="Arial"/>
          <w:color w:val="auto"/>
          <w:lang w:val="es-MX"/>
        </w:rPr>
      </w:pPr>
    </w:p>
    <w:p w14:paraId="51C46163"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 xml:space="preserve">La Secretaria del Ayuntamiento, manifiesta: Gracias señor Presidente, Honorable Cabildo, buenas tardes a todos después de la apertura de la sesión procedo a realizar el pase de lista: </w:t>
      </w:r>
    </w:p>
    <w:p w14:paraId="75D8F87D" w14:textId="77777777" w:rsidR="006F77DD" w:rsidRPr="00CA0DAA" w:rsidRDefault="006F77DD" w:rsidP="006F77DD">
      <w:pPr>
        <w:pStyle w:val="Sinespaciado"/>
        <w:rPr>
          <w:rFonts w:ascii="Arial" w:eastAsia="Arial" w:hAnsi="Arial" w:cs="Arial"/>
          <w:color w:val="auto"/>
          <w:lang w:val="es-MX"/>
        </w:rPr>
      </w:pPr>
    </w:p>
    <w:p w14:paraId="1FC1D856" w14:textId="77777777" w:rsidR="006F77DD" w:rsidRPr="00CA0DAA" w:rsidRDefault="006F77DD" w:rsidP="006F77DD">
      <w:pPr>
        <w:pStyle w:val="Sinespaciado"/>
        <w:rPr>
          <w:rFonts w:ascii="Arial" w:hAnsi="Arial" w:cs="Arial"/>
          <w:color w:val="auto"/>
          <w:lang w:val="es-MX"/>
        </w:rPr>
      </w:pPr>
      <w:r w:rsidRPr="00CA0DAA">
        <w:rPr>
          <w:rFonts w:ascii="Arial" w:hAnsi="Arial" w:cs="Arial"/>
          <w:color w:val="auto"/>
          <w:lang w:val="es-MX"/>
        </w:rPr>
        <w:t>Presidente Municipal Constitucional</w:t>
      </w:r>
    </w:p>
    <w:p w14:paraId="6A9517B5" w14:textId="77777777" w:rsidR="007C6C4E" w:rsidRPr="00CA0DAA" w:rsidRDefault="007C6C4E" w:rsidP="006F77DD">
      <w:pPr>
        <w:pStyle w:val="Sinespaciado"/>
        <w:rPr>
          <w:rFonts w:ascii="Arial" w:eastAsia="Arial" w:hAnsi="Arial" w:cs="Arial"/>
          <w:color w:val="auto"/>
          <w:lang w:val="es-MX"/>
        </w:rPr>
      </w:pPr>
    </w:p>
    <w:p w14:paraId="74BB6AFE" w14:textId="77777777" w:rsidR="006F77DD" w:rsidRPr="00CA0DAA" w:rsidRDefault="006F77DD" w:rsidP="006F77DD">
      <w:pPr>
        <w:pStyle w:val="Sinespaciado"/>
        <w:rPr>
          <w:rFonts w:ascii="Arial" w:eastAsia="Arial" w:hAnsi="Arial" w:cs="Arial"/>
          <w:color w:val="auto"/>
          <w:lang w:val="es-MX"/>
        </w:rPr>
      </w:pPr>
      <w:r w:rsidRPr="00CA0DAA">
        <w:rPr>
          <w:rFonts w:ascii="Arial" w:hAnsi="Arial" w:cs="Arial"/>
          <w:color w:val="auto"/>
          <w:lang w:val="es-MX"/>
        </w:rPr>
        <w:t>C. ING. JOSÉ LUIS GALEAZZI BERRA</w:t>
      </w:r>
    </w:p>
    <w:p w14:paraId="55049639" w14:textId="77777777" w:rsidR="006F77DD" w:rsidRPr="00CA0DAA" w:rsidRDefault="006F77DD" w:rsidP="006F77DD">
      <w:pPr>
        <w:pStyle w:val="Sinespaciado"/>
        <w:rPr>
          <w:rFonts w:ascii="Arial" w:eastAsia="Arial" w:hAnsi="Arial" w:cs="Arial"/>
          <w:color w:val="auto"/>
          <w:lang w:val="es-MX"/>
        </w:rPr>
      </w:pPr>
    </w:p>
    <w:p w14:paraId="2C03DD9A" w14:textId="77777777" w:rsidR="006F77DD" w:rsidRPr="00CA0DAA" w:rsidRDefault="006F77DD" w:rsidP="006F77DD">
      <w:pPr>
        <w:pStyle w:val="Sinespaciado"/>
        <w:rPr>
          <w:rFonts w:ascii="Arial" w:eastAsia="Arial" w:hAnsi="Arial" w:cs="Arial"/>
          <w:color w:val="auto"/>
          <w:lang w:val="es-MX"/>
        </w:rPr>
      </w:pPr>
      <w:r w:rsidRPr="00CA0DAA">
        <w:rPr>
          <w:rFonts w:ascii="Arial" w:hAnsi="Arial" w:cs="Arial"/>
          <w:color w:val="auto"/>
          <w:lang w:val="es-MX"/>
        </w:rPr>
        <w:t>Regidores:</w:t>
      </w:r>
    </w:p>
    <w:p w14:paraId="2B592F11" w14:textId="77777777" w:rsidR="006F77DD" w:rsidRPr="00CA0DAA" w:rsidRDefault="006F77DD" w:rsidP="006F77DD">
      <w:pPr>
        <w:pStyle w:val="Sinespaciado"/>
        <w:rPr>
          <w:rFonts w:ascii="Arial" w:eastAsia="Arial" w:hAnsi="Arial" w:cs="Arial"/>
          <w:color w:val="auto"/>
          <w:lang w:val="es-MX"/>
        </w:rPr>
      </w:pPr>
    </w:p>
    <w:p w14:paraId="176F7C04" w14:textId="77777777" w:rsidR="006F77DD" w:rsidRPr="00CA0DAA" w:rsidRDefault="006F77DD" w:rsidP="006F77DD">
      <w:pPr>
        <w:pStyle w:val="Sinespaciado"/>
        <w:jc w:val="both"/>
        <w:rPr>
          <w:rFonts w:ascii="Arial" w:hAnsi="Arial" w:cs="Arial"/>
          <w:color w:val="auto"/>
          <w:lang w:val="es-MX"/>
        </w:rPr>
      </w:pPr>
      <w:r w:rsidRPr="00CA0DAA">
        <w:rPr>
          <w:rFonts w:ascii="Arial" w:hAnsi="Arial" w:cs="Arial"/>
          <w:color w:val="auto"/>
          <w:lang w:val="es-MX"/>
        </w:rPr>
        <w:t>C. JORGE EDUARDO MOYA HERNÁNDEZ;</w:t>
      </w:r>
    </w:p>
    <w:p w14:paraId="2AF55AF4" w14:textId="77777777" w:rsidR="00D4447A" w:rsidRPr="00CA0DAA" w:rsidRDefault="00D4447A" w:rsidP="006F77DD">
      <w:pPr>
        <w:pStyle w:val="Sinespaciado"/>
        <w:jc w:val="both"/>
        <w:rPr>
          <w:rFonts w:ascii="Arial" w:eastAsia="Arial" w:hAnsi="Arial" w:cs="Arial"/>
          <w:color w:val="auto"/>
          <w:lang w:val="es-MX"/>
        </w:rPr>
      </w:pPr>
    </w:p>
    <w:p w14:paraId="21AF10A5"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C. GRACIELA CANTORÁN NÁJERA;</w:t>
      </w:r>
    </w:p>
    <w:p w14:paraId="541E40CA"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C. JORGE MARIO BLANCARTE MONTAÑO;</w:t>
      </w:r>
    </w:p>
    <w:p w14:paraId="27A85DBA"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C. MARÍA AUXILIO MORALES HEREDIA;</w:t>
      </w:r>
    </w:p>
    <w:p w14:paraId="012061F8"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C. JUAN MANUEL AYESTARÁN NAVA;</w:t>
      </w:r>
    </w:p>
    <w:p w14:paraId="525B1FD0"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C. JESICA RAMÍREZ ROSAS;</w:t>
      </w:r>
    </w:p>
    <w:p w14:paraId="0CE05BAA"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C. ERICH AMIGÓN VELÁZQUEZ;</w:t>
      </w:r>
    </w:p>
    <w:p w14:paraId="16293352"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C. HAYDEE MUCIÑO DELGADO;</w:t>
      </w:r>
    </w:p>
    <w:p w14:paraId="45A28ADC"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C. RODOLFO CHÁVEZ ESCUDERO;</w:t>
      </w:r>
    </w:p>
    <w:p w14:paraId="07B5EB00"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C. ESPERANZA SÁNCHEZ PÉREZ;</w:t>
      </w:r>
    </w:p>
    <w:p w14:paraId="690500A4"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lastRenderedPageBreak/>
        <w:t>C. FÉLIX CASTILLO SÁNCHEZ; Y</w:t>
      </w:r>
    </w:p>
    <w:p w14:paraId="7FF682C5" w14:textId="77777777" w:rsidR="00327B5D" w:rsidRPr="00CA0DAA" w:rsidRDefault="00327B5D" w:rsidP="006F77DD">
      <w:pPr>
        <w:pStyle w:val="Sinespaciado"/>
        <w:jc w:val="both"/>
        <w:rPr>
          <w:rFonts w:ascii="Arial" w:hAnsi="Arial" w:cs="Arial"/>
          <w:color w:val="auto"/>
          <w:lang w:val="es-MX"/>
        </w:rPr>
      </w:pPr>
    </w:p>
    <w:p w14:paraId="2F03AEB0" w14:textId="77777777" w:rsidR="006F77DD" w:rsidRPr="00CA0DAA" w:rsidRDefault="006F77DD" w:rsidP="006F77DD">
      <w:pPr>
        <w:pStyle w:val="Sinespaciado"/>
        <w:jc w:val="both"/>
        <w:rPr>
          <w:rFonts w:ascii="Arial" w:hAnsi="Arial" w:cs="Arial"/>
          <w:color w:val="auto"/>
          <w:lang w:val="es-MX"/>
        </w:rPr>
      </w:pPr>
      <w:r w:rsidRPr="00CA0DAA">
        <w:rPr>
          <w:rFonts w:ascii="Arial" w:hAnsi="Arial" w:cs="Arial"/>
          <w:color w:val="auto"/>
          <w:lang w:val="es-MX"/>
        </w:rPr>
        <w:t>Síndico Municipal:</w:t>
      </w:r>
    </w:p>
    <w:p w14:paraId="3B5157CD" w14:textId="77777777" w:rsidR="00D4447A" w:rsidRPr="00CA0DAA" w:rsidRDefault="00D4447A" w:rsidP="006F77DD">
      <w:pPr>
        <w:pStyle w:val="Sinespaciado"/>
        <w:jc w:val="both"/>
        <w:rPr>
          <w:rFonts w:ascii="Arial" w:hAnsi="Arial" w:cs="Arial"/>
          <w:color w:val="auto"/>
          <w:lang w:val="es-MX"/>
        </w:rPr>
      </w:pPr>
    </w:p>
    <w:p w14:paraId="3AA2205A" w14:textId="77777777" w:rsidR="006F77DD" w:rsidRPr="00CA0DAA" w:rsidRDefault="006F77DD" w:rsidP="006F77DD">
      <w:pPr>
        <w:pStyle w:val="Sinespaciado"/>
        <w:jc w:val="both"/>
        <w:rPr>
          <w:rFonts w:ascii="Arial" w:eastAsia="Arial" w:hAnsi="Arial" w:cs="Arial"/>
          <w:color w:val="auto"/>
          <w:lang w:val="es-MX"/>
        </w:rPr>
      </w:pPr>
      <w:r w:rsidRPr="00CA0DAA">
        <w:rPr>
          <w:rFonts w:ascii="Arial" w:hAnsi="Arial" w:cs="Arial"/>
          <w:color w:val="auto"/>
          <w:lang w:val="es-MX"/>
        </w:rPr>
        <w:t>C. JORGE GUTIÉRREZ RAMOS.</w:t>
      </w:r>
    </w:p>
    <w:p w14:paraId="78BFDE1B" w14:textId="77777777" w:rsidR="006F77DD" w:rsidRPr="00CA0DAA" w:rsidRDefault="006F77DD" w:rsidP="006F77DD">
      <w:pPr>
        <w:pStyle w:val="Sinespaciado"/>
        <w:jc w:val="both"/>
        <w:rPr>
          <w:rFonts w:ascii="Arial" w:eastAsia="Arial" w:hAnsi="Arial" w:cs="Arial"/>
          <w:color w:val="auto"/>
          <w:lang w:val="es-MX"/>
        </w:rPr>
      </w:pPr>
    </w:p>
    <w:p w14:paraId="73B8A199" w14:textId="77777777" w:rsidR="006F77DD" w:rsidRPr="00CA0DAA" w:rsidRDefault="006F77DD" w:rsidP="0056195A">
      <w:pPr>
        <w:pStyle w:val="Cuerpo"/>
        <w:spacing w:after="0" w:line="240" w:lineRule="auto"/>
        <w:jc w:val="both"/>
        <w:rPr>
          <w:rFonts w:ascii="Arial" w:hAnsi="Arial" w:cs="Arial"/>
          <w:sz w:val="24"/>
          <w:szCs w:val="24"/>
        </w:rPr>
      </w:pPr>
      <w:r w:rsidRPr="00CA0DAA">
        <w:rPr>
          <w:rFonts w:ascii="Arial" w:hAnsi="Arial" w:cs="Arial"/>
          <w:color w:val="auto"/>
          <w:sz w:val="24"/>
          <w:szCs w:val="24"/>
          <w:lang w:val="es-MX"/>
        </w:rPr>
        <w:t xml:space="preserve">La Secretaria del Ayuntamiento, manifiesta: Señor Presidente, me permito informarle que se cuenta con la asistencia de </w:t>
      </w:r>
      <w:r w:rsidR="007947AC">
        <w:rPr>
          <w:rFonts w:ascii="Arial" w:hAnsi="Arial" w:cs="Arial"/>
          <w:color w:val="auto"/>
          <w:sz w:val="24"/>
          <w:szCs w:val="24"/>
          <w:lang w:val="es-MX"/>
        </w:rPr>
        <w:t>tre</w:t>
      </w:r>
      <w:r w:rsidR="00CF62DD" w:rsidRPr="00CA0DAA">
        <w:rPr>
          <w:rFonts w:ascii="Arial" w:hAnsi="Arial" w:cs="Arial"/>
          <w:color w:val="auto"/>
          <w:sz w:val="24"/>
          <w:szCs w:val="24"/>
          <w:lang w:val="es-MX"/>
        </w:rPr>
        <w:t xml:space="preserve">ce </w:t>
      </w:r>
      <w:r w:rsidRPr="00CA0DAA">
        <w:rPr>
          <w:rFonts w:ascii="Arial" w:hAnsi="Arial" w:cs="Arial"/>
          <w:color w:val="auto"/>
          <w:sz w:val="24"/>
          <w:szCs w:val="24"/>
          <w:lang w:val="es-MX"/>
        </w:rPr>
        <w:t>de los trece integrantes del Ayu</w:t>
      </w:r>
      <w:r w:rsidR="00CF62DD" w:rsidRPr="00CA0DAA">
        <w:rPr>
          <w:rFonts w:ascii="Arial" w:hAnsi="Arial" w:cs="Arial"/>
          <w:color w:val="auto"/>
          <w:sz w:val="24"/>
          <w:szCs w:val="24"/>
          <w:lang w:val="es-MX"/>
        </w:rPr>
        <w:t>ntamiento Municipal</w:t>
      </w:r>
      <w:r w:rsidR="00592F57">
        <w:rPr>
          <w:rFonts w:ascii="Arial" w:hAnsi="Arial" w:cs="Arial"/>
          <w:sz w:val="24"/>
          <w:szCs w:val="24"/>
        </w:rPr>
        <w:t>.</w:t>
      </w:r>
    </w:p>
    <w:p w14:paraId="0D1C6B16" w14:textId="77777777" w:rsidR="0056195A" w:rsidRPr="00CA0DAA" w:rsidRDefault="0056195A" w:rsidP="0056195A">
      <w:pPr>
        <w:pStyle w:val="Cuerpo"/>
        <w:spacing w:after="0" w:line="240" w:lineRule="auto"/>
        <w:jc w:val="both"/>
        <w:rPr>
          <w:rFonts w:ascii="Arial" w:hAnsi="Arial" w:cs="Arial"/>
          <w:color w:val="auto"/>
          <w:sz w:val="24"/>
          <w:szCs w:val="24"/>
          <w:lang w:val="es-MX"/>
        </w:rPr>
      </w:pPr>
    </w:p>
    <w:p w14:paraId="1644F240" w14:textId="77777777" w:rsidR="006F77DD" w:rsidRPr="00CA0DAA" w:rsidRDefault="006F77DD" w:rsidP="006F77DD">
      <w:pPr>
        <w:pStyle w:val="Cuerpo"/>
        <w:spacing w:line="240" w:lineRule="auto"/>
        <w:jc w:val="both"/>
        <w:rPr>
          <w:rFonts w:ascii="Arial" w:hAnsi="Arial" w:cs="Arial"/>
          <w:b/>
          <w:color w:val="auto"/>
          <w:sz w:val="24"/>
          <w:szCs w:val="24"/>
          <w:lang w:val="es-MX"/>
        </w:rPr>
      </w:pPr>
      <w:r w:rsidRPr="00CA0DAA">
        <w:rPr>
          <w:rFonts w:ascii="Arial" w:hAnsi="Arial" w:cs="Arial"/>
          <w:b/>
          <w:color w:val="auto"/>
          <w:sz w:val="24"/>
          <w:szCs w:val="24"/>
          <w:lang w:val="es-MX"/>
        </w:rPr>
        <w:t>PUNTO TRES</w:t>
      </w:r>
    </w:p>
    <w:p w14:paraId="6E0E511F" w14:textId="77777777" w:rsidR="006F77DD" w:rsidRPr="00CA0DAA" w:rsidRDefault="006F77DD" w:rsidP="006F77DD">
      <w:pPr>
        <w:pStyle w:val="Cuerpo"/>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 xml:space="preserve">El Presidente, manifiesta: En tal virtud existe quórum legal para el desarrollo de esta sesión ordinaria de Cabildo, por lo </w:t>
      </w:r>
      <w:r w:rsidR="00876DE0" w:rsidRPr="00CA0DAA">
        <w:rPr>
          <w:rFonts w:ascii="Arial" w:hAnsi="Arial" w:cs="Arial"/>
          <w:color w:val="auto"/>
          <w:sz w:val="24"/>
          <w:szCs w:val="24"/>
          <w:lang w:val="es-MX"/>
        </w:rPr>
        <w:t>tanto,</w:t>
      </w:r>
      <w:r w:rsidRPr="00CA0DAA">
        <w:rPr>
          <w:rFonts w:ascii="Arial" w:hAnsi="Arial" w:cs="Arial"/>
          <w:color w:val="auto"/>
          <w:sz w:val="24"/>
          <w:szCs w:val="24"/>
          <w:lang w:val="es-MX"/>
        </w:rPr>
        <w:t xml:space="preserve"> queda legalmente constituida y le solicito a la Secretaria del Ayuntamiento, proceda a dar lectura al proyecto del orden del día.</w:t>
      </w:r>
    </w:p>
    <w:p w14:paraId="364B043B" w14:textId="77777777" w:rsidR="006F77DD" w:rsidRPr="00CA0DAA" w:rsidRDefault="006F77DD" w:rsidP="006F77DD">
      <w:pPr>
        <w:pStyle w:val="Cuerpo"/>
        <w:spacing w:line="240" w:lineRule="auto"/>
        <w:rPr>
          <w:rFonts w:ascii="Arial" w:hAnsi="Arial" w:cs="Arial"/>
          <w:b/>
          <w:color w:val="auto"/>
          <w:sz w:val="24"/>
          <w:szCs w:val="24"/>
          <w:lang w:val="es-MX"/>
        </w:rPr>
      </w:pPr>
      <w:r w:rsidRPr="00CA0DAA">
        <w:rPr>
          <w:rFonts w:ascii="Arial" w:hAnsi="Arial" w:cs="Arial"/>
          <w:b/>
          <w:color w:val="auto"/>
          <w:sz w:val="24"/>
          <w:szCs w:val="24"/>
          <w:lang w:val="es-MX"/>
        </w:rPr>
        <w:t>PUNTO CUATRO</w:t>
      </w:r>
    </w:p>
    <w:p w14:paraId="76EE098C" w14:textId="77777777" w:rsidR="006F77DD" w:rsidRPr="00CA0DAA" w:rsidRDefault="006F77DD" w:rsidP="006F77DD">
      <w:pPr>
        <w:pStyle w:val="Cuerpo"/>
        <w:spacing w:line="240" w:lineRule="auto"/>
        <w:jc w:val="both"/>
        <w:rPr>
          <w:rFonts w:ascii="Arial" w:eastAsia="Arial" w:hAnsi="Arial" w:cs="Arial"/>
          <w:color w:val="auto"/>
          <w:sz w:val="24"/>
          <w:szCs w:val="24"/>
          <w:lang w:val="es-MX"/>
        </w:rPr>
      </w:pPr>
      <w:r w:rsidRPr="00CA0DAA">
        <w:rPr>
          <w:rFonts w:ascii="Arial" w:hAnsi="Arial" w:cs="Arial"/>
          <w:color w:val="auto"/>
          <w:sz w:val="24"/>
          <w:szCs w:val="24"/>
          <w:lang w:val="es-MX"/>
        </w:rPr>
        <w:t>La Secretaria del Ayuntamiento, menciona: Honorable Cabildo, para el desarrollo de esta sesión ordinaria procedo a dar lectura al proyecto del:</w:t>
      </w:r>
    </w:p>
    <w:p w14:paraId="24F12FF4" w14:textId="77777777" w:rsidR="006F77DD" w:rsidRPr="00CA0DAA" w:rsidRDefault="006F77DD" w:rsidP="006F77DD">
      <w:pPr>
        <w:pStyle w:val="Cuerpo"/>
        <w:spacing w:line="240" w:lineRule="auto"/>
        <w:ind w:left="3402" w:firstLine="138"/>
        <w:rPr>
          <w:rFonts w:ascii="Arial" w:hAnsi="Arial" w:cs="Arial"/>
          <w:b/>
          <w:color w:val="auto"/>
          <w:sz w:val="24"/>
          <w:szCs w:val="24"/>
          <w:lang w:val="es-MX"/>
        </w:rPr>
      </w:pPr>
      <w:r w:rsidRPr="00CA0DAA">
        <w:rPr>
          <w:rFonts w:ascii="Arial" w:hAnsi="Arial" w:cs="Arial"/>
          <w:b/>
          <w:color w:val="auto"/>
          <w:sz w:val="24"/>
          <w:szCs w:val="24"/>
          <w:lang w:val="es-MX"/>
        </w:rPr>
        <w:t>ORDEN DEL DÍA:</w:t>
      </w:r>
    </w:p>
    <w:p w14:paraId="53C9734A" w14:textId="77777777" w:rsidR="007947AC" w:rsidRPr="007947AC" w:rsidRDefault="007947AC" w:rsidP="007947AC">
      <w:pPr>
        <w:spacing w:after="240"/>
        <w:jc w:val="both"/>
        <w:rPr>
          <w:rFonts w:ascii="Arial" w:hAnsi="Arial" w:cs="Arial"/>
          <w:lang w:val="es-MX"/>
        </w:rPr>
      </w:pPr>
      <w:r w:rsidRPr="007947AC">
        <w:rPr>
          <w:rFonts w:ascii="Arial" w:hAnsi="Arial" w:cs="Arial"/>
          <w:lang w:val="es-MX"/>
        </w:rPr>
        <w:t>1.- Apertura de la sesión.</w:t>
      </w:r>
    </w:p>
    <w:p w14:paraId="7258BAF1" w14:textId="77777777" w:rsidR="007947AC" w:rsidRPr="007947AC" w:rsidRDefault="007947AC" w:rsidP="007947AC">
      <w:pPr>
        <w:spacing w:after="240"/>
        <w:jc w:val="both"/>
        <w:rPr>
          <w:rFonts w:ascii="Arial" w:hAnsi="Arial" w:cs="Arial"/>
          <w:lang w:val="es-MX"/>
        </w:rPr>
      </w:pPr>
      <w:r w:rsidRPr="007947AC">
        <w:rPr>
          <w:rFonts w:ascii="Arial" w:hAnsi="Arial" w:cs="Arial"/>
          <w:lang w:val="es-MX"/>
        </w:rPr>
        <w:t>2.- Pase de lista de asistencia.</w:t>
      </w:r>
    </w:p>
    <w:p w14:paraId="5108A051" w14:textId="77777777" w:rsidR="007947AC" w:rsidRPr="007947AC" w:rsidRDefault="007947AC" w:rsidP="007947AC">
      <w:pPr>
        <w:spacing w:after="240"/>
        <w:jc w:val="both"/>
        <w:rPr>
          <w:rFonts w:ascii="Arial" w:hAnsi="Arial" w:cs="Arial"/>
          <w:lang w:val="es-MX"/>
        </w:rPr>
      </w:pPr>
      <w:r w:rsidRPr="007947AC">
        <w:rPr>
          <w:rFonts w:ascii="Arial" w:hAnsi="Arial" w:cs="Arial"/>
          <w:lang w:val="es-MX"/>
        </w:rPr>
        <w:t>3.- Declaración del quórum legal.</w:t>
      </w:r>
    </w:p>
    <w:p w14:paraId="52FB2B80" w14:textId="77777777" w:rsidR="007947AC" w:rsidRPr="007947AC" w:rsidRDefault="007947AC" w:rsidP="007947AC">
      <w:pPr>
        <w:spacing w:after="240"/>
        <w:jc w:val="both"/>
        <w:rPr>
          <w:rFonts w:ascii="Arial" w:hAnsi="Arial" w:cs="Arial"/>
          <w:lang w:val="es-MX"/>
        </w:rPr>
      </w:pPr>
      <w:r w:rsidRPr="007947AC">
        <w:rPr>
          <w:rFonts w:ascii="Arial" w:hAnsi="Arial" w:cs="Arial"/>
          <w:lang w:val="es-MX"/>
        </w:rPr>
        <w:t>4.- Lectura, discusión y en su caso aprobación del orden del día.</w:t>
      </w:r>
    </w:p>
    <w:p w14:paraId="08C0B2CF" w14:textId="77777777" w:rsidR="007947AC" w:rsidRPr="007947AC" w:rsidRDefault="007947AC" w:rsidP="007947AC">
      <w:pPr>
        <w:spacing w:after="240"/>
        <w:jc w:val="both"/>
        <w:rPr>
          <w:rFonts w:ascii="Arial" w:hAnsi="Arial" w:cs="Arial"/>
          <w:lang w:val="es-MX"/>
        </w:rPr>
      </w:pPr>
      <w:r w:rsidRPr="007947AC">
        <w:rPr>
          <w:rFonts w:ascii="Arial" w:hAnsi="Arial" w:cs="Arial"/>
          <w:lang w:val="es-MX"/>
        </w:rPr>
        <w:t xml:space="preserve">5.- Lectura y aprobación de las actas de Cabildo de fechas: </w:t>
      </w:r>
    </w:p>
    <w:p w14:paraId="6398527D" w14:textId="77777777" w:rsidR="007947AC" w:rsidRPr="007947AC" w:rsidRDefault="007947AC" w:rsidP="007947AC">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MX"/>
        </w:rPr>
      </w:pPr>
      <w:r w:rsidRPr="007947AC">
        <w:rPr>
          <w:rFonts w:ascii="Arial" w:hAnsi="Arial" w:cs="Arial"/>
          <w:lang w:val="es-MX"/>
        </w:rPr>
        <w:t xml:space="preserve">Primero de diciembre de dos mil dieciséis (Extraordinaria); </w:t>
      </w:r>
    </w:p>
    <w:p w14:paraId="65A17474" w14:textId="77777777" w:rsidR="007947AC" w:rsidRPr="007947AC" w:rsidRDefault="007947AC" w:rsidP="007947AC">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MX"/>
        </w:rPr>
      </w:pPr>
      <w:r w:rsidRPr="007947AC">
        <w:rPr>
          <w:rFonts w:ascii="Arial" w:hAnsi="Arial" w:cs="Arial"/>
          <w:lang w:val="es-MX"/>
        </w:rPr>
        <w:t>Trece de diciembre de dos mil dieciséis (Ordinaria); y</w:t>
      </w:r>
    </w:p>
    <w:p w14:paraId="7DFD6752" w14:textId="77777777" w:rsidR="007947AC" w:rsidRPr="007947AC" w:rsidRDefault="007947AC" w:rsidP="007947AC">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MX"/>
        </w:rPr>
      </w:pPr>
      <w:r w:rsidRPr="007947AC">
        <w:rPr>
          <w:rFonts w:ascii="Arial" w:hAnsi="Arial" w:cs="Arial"/>
          <w:lang w:val="es-MX"/>
        </w:rPr>
        <w:t>Diecinueve de diciembre de dos mil dieciséis (Extraordinaria).</w:t>
      </w:r>
    </w:p>
    <w:p w14:paraId="7D71A52E" w14:textId="77777777" w:rsidR="007947AC" w:rsidRPr="007947AC" w:rsidRDefault="007947AC" w:rsidP="007947AC">
      <w:pPr>
        <w:ind w:left="720"/>
        <w:rPr>
          <w:rFonts w:ascii="Arial" w:hAnsi="Arial" w:cs="Arial"/>
          <w:lang w:val="es-MX"/>
        </w:rPr>
      </w:pPr>
    </w:p>
    <w:p w14:paraId="0BDAC13D" w14:textId="77777777" w:rsidR="007947AC" w:rsidRDefault="007947AC" w:rsidP="007947AC">
      <w:pPr>
        <w:autoSpaceDE w:val="0"/>
        <w:autoSpaceDN w:val="0"/>
        <w:adjustRightInd w:val="0"/>
        <w:jc w:val="both"/>
        <w:rPr>
          <w:rFonts w:ascii="Arial" w:hAnsi="Arial" w:cs="Arial"/>
          <w:lang w:val="es-MX"/>
        </w:rPr>
      </w:pPr>
      <w:r w:rsidRPr="007947AC">
        <w:rPr>
          <w:rFonts w:ascii="Arial" w:hAnsi="Arial" w:cs="Arial"/>
          <w:lang w:val="es-MX"/>
        </w:rPr>
        <w:t>6.- Informe que se rinde a través de la Secretaria del Ayuntamiento, con relación a la noticia administrativa y estadística del estado que guarda la administración pública municipal, correspondiente al m</w:t>
      </w:r>
      <w:r w:rsidR="00287160">
        <w:rPr>
          <w:rFonts w:ascii="Arial" w:hAnsi="Arial" w:cs="Arial"/>
          <w:lang w:val="es-MX"/>
        </w:rPr>
        <w:t>es de diciembre del año 2016</w:t>
      </w:r>
      <w:r w:rsidRPr="007947AC">
        <w:rPr>
          <w:rFonts w:ascii="Arial" w:hAnsi="Arial" w:cs="Arial"/>
          <w:lang w:val="es-MX"/>
        </w:rPr>
        <w:t xml:space="preserve">. </w:t>
      </w:r>
    </w:p>
    <w:p w14:paraId="6233E772" w14:textId="77777777" w:rsidR="007947AC" w:rsidRPr="007947AC" w:rsidRDefault="007947AC" w:rsidP="007947AC">
      <w:pPr>
        <w:autoSpaceDE w:val="0"/>
        <w:autoSpaceDN w:val="0"/>
        <w:adjustRightInd w:val="0"/>
        <w:jc w:val="both"/>
        <w:rPr>
          <w:rFonts w:ascii="Arial" w:hAnsi="Arial" w:cs="Arial"/>
          <w:lang w:val="es-MX"/>
        </w:rPr>
      </w:pPr>
    </w:p>
    <w:p w14:paraId="7C42F9A5" w14:textId="77777777" w:rsidR="007947AC" w:rsidRPr="007947AC" w:rsidRDefault="007947AC" w:rsidP="007947AC">
      <w:pPr>
        <w:autoSpaceDE w:val="0"/>
        <w:autoSpaceDN w:val="0"/>
        <w:adjustRightInd w:val="0"/>
        <w:jc w:val="both"/>
        <w:rPr>
          <w:rFonts w:ascii="Arial" w:hAnsi="Arial" w:cs="Arial"/>
          <w:lang w:val="es-MX"/>
        </w:rPr>
      </w:pPr>
      <w:r w:rsidRPr="007947AC">
        <w:rPr>
          <w:rFonts w:ascii="Arial" w:hAnsi="Arial" w:cs="Arial"/>
          <w:lang w:val="es-MX"/>
        </w:rPr>
        <w:t>7.- Dictamen que presenta la Comisión de Desarrollo Humano, Social y Económico, a través de su Presidenta la Regidora María Auxilio Morales Heredia, para la ratificación de las condonaciones, apoyos económicos y en especie solicitados por la ciudadanía durante el m</w:t>
      </w:r>
      <w:r w:rsidR="00287160">
        <w:rPr>
          <w:rFonts w:ascii="Arial" w:hAnsi="Arial" w:cs="Arial"/>
          <w:lang w:val="es-MX"/>
        </w:rPr>
        <w:t>es de diciembre del año 2016</w:t>
      </w:r>
      <w:r w:rsidRPr="007947AC">
        <w:rPr>
          <w:rFonts w:ascii="Arial" w:hAnsi="Arial" w:cs="Arial"/>
          <w:lang w:val="es-MX"/>
        </w:rPr>
        <w:t xml:space="preserve">. </w:t>
      </w:r>
    </w:p>
    <w:p w14:paraId="30702B19" w14:textId="69C95A55" w:rsidR="007947AC" w:rsidRDefault="007947AC" w:rsidP="007947AC">
      <w:pPr>
        <w:autoSpaceDE w:val="0"/>
        <w:autoSpaceDN w:val="0"/>
        <w:adjustRightInd w:val="0"/>
        <w:jc w:val="both"/>
        <w:rPr>
          <w:rFonts w:ascii="Arial" w:hAnsi="Arial" w:cs="Arial"/>
          <w:lang w:val="es-MX"/>
        </w:rPr>
      </w:pPr>
      <w:r w:rsidRPr="007947AC">
        <w:rPr>
          <w:rFonts w:ascii="Arial" w:hAnsi="Arial" w:cs="Arial"/>
          <w:lang w:val="es-MX"/>
        </w:rPr>
        <w:lastRenderedPageBreak/>
        <w:t xml:space="preserve">8.- Dictamen que presenta la Comisión de Desarrollo Humano, Social y Económico, a través de su Presidenta la Regidora María Auxilio Morales Heredia, por el que solicita que se autorice la integración de 20 obras de la </w:t>
      </w:r>
      <w:r w:rsidR="006918DE" w:rsidRPr="007947AC">
        <w:rPr>
          <w:rFonts w:ascii="Arial" w:hAnsi="Arial" w:cs="Arial"/>
          <w:lang w:val="es-MX"/>
        </w:rPr>
        <w:t xml:space="preserve">tercera reunión </w:t>
      </w:r>
      <w:r w:rsidRPr="007947AC">
        <w:rPr>
          <w:rFonts w:ascii="Arial" w:hAnsi="Arial" w:cs="Arial"/>
          <w:lang w:val="es-MX"/>
        </w:rPr>
        <w:t>del Consejo de Planeación Municipal y su ejecución.</w:t>
      </w:r>
    </w:p>
    <w:p w14:paraId="5A32372C" w14:textId="77777777" w:rsidR="007947AC" w:rsidRPr="007947AC" w:rsidRDefault="007947AC" w:rsidP="007947AC">
      <w:pPr>
        <w:autoSpaceDE w:val="0"/>
        <w:autoSpaceDN w:val="0"/>
        <w:adjustRightInd w:val="0"/>
        <w:jc w:val="both"/>
        <w:rPr>
          <w:rFonts w:ascii="Arial" w:hAnsi="Arial" w:cs="Arial"/>
          <w:lang w:val="es-MX"/>
        </w:rPr>
      </w:pPr>
    </w:p>
    <w:p w14:paraId="537B6BB3" w14:textId="04EF0130" w:rsidR="007947AC" w:rsidRDefault="007947AC" w:rsidP="007947AC">
      <w:pPr>
        <w:autoSpaceDE w:val="0"/>
        <w:autoSpaceDN w:val="0"/>
        <w:adjustRightInd w:val="0"/>
        <w:jc w:val="both"/>
        <w:rPr>
          <w:rFonts w:ascii="Arial" w:hAnsi="Arial" w:cs="Arial"/>
          <w:lang w:val="es-MX"/>
        </w:rPr>
      </w:pPr>
      <w:r w:rsidRPr="007947AC">
        <w:rPr>
          <w:rFonts w:ascii="Arial" w:hAnsi="Arial" w:cs="Arial"/>
          <w:lang w:val="es-MX"/>
        </w:rPr>
        <w:t xml:space="preserve">9.- Dictamen que presenta la Comisión de Desarrollo Humano, Social y Económico, a través de su Presidenta la Regidora María Auxilio Morales Heredia, por el que solicita que se </w:t>
      </w:r>
      <w:r w:rsidR="007165AF">
        <w:rPr>
          <w:rFonts w:ascii="Arial" w:hAnsi="Arial" w:cs="Arial"/>
          <w:lang w:val="es-MX"/>
        </w:rPr>
        <w:t xml:space="preserve">ratifique la priorización de </w:t>
      </w:r>
      <w:r w:rsidR="006918DE">
        <w:rPr>
          <w:rFonts w:ascii="Arial" w:hAnsi="Arial" w:cs="Arial"/>
          <w:lang w:val="es-MX"/>
        </w:rPr>
        <w:t xml:space="preserve">trescientas cuarenta </w:t>
      </w:r>
      <w:r w:rsidRPr="007947AC">
        <w:rPr>
          <w:rFonts w:ascii="Arial" w:hAnsi="Arial" w:cs="Arial"/>
          <w:lang w:val="es-MX"/>
        </w:rPr>
        <w:t>obras</w:t>
      </w:r>
      <w:r w:rsidR="006918DE">
        <w:rPr>
          <w:rFonts w:ascii="Arial" w:hAnsi="Arial" w:cs="Arial"/>
          <w:lang w:val="es-MX"/>
        </w:rPr>
        <w:t xml:space="preserve">, </w:t>
      </w:r>
      <w:r w:rsidR="006918DE" w:rsidRPr="007947AC">
        <w:rPr>
          <w:rFonts w:ascii="Arial" w:hAnsi="Arial" w:cs="Arial"/>
          <w:lang w:val="es-MX"/>
        </w:rPr>
        <w:t>de</w:t>
      </w:r>
      <w:r w:rsidRPr="007947AC">
        <w:rPr>
          <w:rFonts w:ascii="Arial" w:hAnsi="Arial" w:cs="Arial"/>
          <w:lang w:val="es-MX"/>
        </w:rPr>
        <w:t xml:space="preserve"> la </w:t>
      </w:r>
      <w:r w:rsidR="006918DE" w:rsidRPr="007947AC">
        <w:rPr>
          <w:rFonts w:ascii="Arial" w:hAnsi="Arial" w:cs="Arial"/>
          <w:lang w:val="es-MX"/>
        </w:rPr>
        <w:t>cuarta reunión</w:t>
      </w:r>
      <w:r w:rsidRPr="007947AC">
        <w:rPr>
          <w:rFonts w:ascii="Arial" w:hAnsi="Arial" w:cs="Arial"/>
          <w:lang w:val="es-MX"/>
        </w:rPr>
        <w:t xml:space="preserve"> del Consejo de Planeación Municipal.</w:t>
      </w:r>
    </w:p>
    <w:p w14:paraId="40DF8E44" w14:textId="77777777" w:rsidR="007947AC" w:rsidRPr="007947AC" w:rsidRDefault="007947AC" w:rsidP="007947AC">
      <w:pPr>
        <w:autoSpaceDE w:val="0"/>
        <w:autoSpaceDN w:val="0"/>
        <w:adjustRightInd w:val="0"/>
        <w:jc w:val="both"/>
        <w:rPr>
          <w:rFonts w:ascii="Arial" w:hAnsi="Arial" w:cs="Arial"/>
          <w:lang w:val="es-MX"/>
        </w:rPr>
      </w:pPr>
    </w:p>
    <w:p w14:paraId="5B61912E" w14:textId="77777777" w:rsidR="007947AC" w:rsidRDefault="007947AC" w:rsidP="007947AC">
      <w:pPr>
        <w:autoSpaceDE w:val="0"/>
        <w:autoSpaceDN w:val="0"/>
        <w:adjustRightInd w:val="0"/>
        <w:jc w:val="both"/>
        <w:rPr>
          <w:rFonts w:ascii="Arial" w:hAnsi="Arial" w:cs="Arial"/>
          <w:lang w:val="es-MX"/>
        </w:rPr>
      </w:pPr>
      <w:r w:rsidRPr="007947AC">
        <w:rPr>
          <w:rFonts w:ascii="Arial" w:hAnsi="Arial" w:cs="Arial"/>
          <w:lang w:val="es-MX"/>
        </w:rPr>
        <w:t>10.- Dictamen que presenta la Comisión de Industria y Comercio a través de su Presidenta la Regidora Esperanza Sánchez Pérez, por el que solicita que se autorice la apertura de un establecimiento con giro de restaurante bar denominado “FOX BAR”.</w:t>
      </w:r>
    </w:p>
    <w:p w14:paraId="490B80AE" w14:textId="77777777" w:rsidR="007947AC" w:rsidRPr="007947AC" w:rsidRDefault="007947AC" w:rsidP="007947AC">
      <w:pPr>
        <w:autoSpaceDE w:val="0"/>
        <w:autoSpaceDN w:val="0"/>
        <w:adjustRightInd w:val="0"/>
        <w:jc w:val="both"/>
        <w:rPr>
          <w:rFonts w:ascii="Arial" w:hAnsi="Arial" w:cs="Arial"/>
          <w:lang w:val="es-MX"/>
        </w:rPr>
      </w:pPr>
    </w:p>
    <w:p w14:paraId="59546D6C" w14:textId="77777777" w:rsidR="007947AC" w:rsidRDefault="007947AC" w:rsidP="007947AC">
      <w:pPr>
        <w:autoSpaceDE w:val="0"/>
        <w:autoSpaceDN w:val="0"/>
        <w:adjustRightInd w:val="0"/>
        <w:jc w:val="both"/>
        <w:rPr>
          <w:rFonts w:ascii="Arial" w:hAnsi="Arial" w:cs="Arial"/>
          <w:lang w:val="es-MX"/>
        </w:rPr>
      </w:pPr>
      <w:r w:rsidRPr="007947AC">
        <w:rPr>
          <w:rFonts w:ascii="Arial" w:hAnsi="Arial" w:cs="Arial"/>
          <w:lang w:val="es-MX"/>
        </w:rPr>
        <w:t>11.- Dictamen que presentan las Comisiones Unidas de Ecología y Medio Ambiente Sustentable y Turismo Cultura y Tradiciones, a través del Regidor Rodolfo Chávez Escudero, por el que solicita que se reforme el</w:t>
      </w:r>
      <w:r w:rsidRPr="007947AC">
        <w:rPr>
          <w:rFonts w:ascii="Arial" w:hAnsi="Arial" w:cs="Arial"/>
          <w:shd w:val="clear" w:color="auto" w:fill="FFFFFF"/>
          <w:lang w:val="es-MX"/>
        </w:rPr>
        <w:t xml:space="preserve"> </w:t>
      </w:r>
      <w:r w:rsidRPr="007947AC">
        <w:rPr>
          <w:rFonts w:ascii="Arial" w:hAnsi="Arial" w:cs="Arial"/>
          <w:lang w:val="es-MX"/>
        </w:rPr>
        <w:t>Reglamento de Seguridad Vial y Tránsito para el Municipio de Atlixco del Estado de Puebla y el Reglamento Urbano Ambiental del Municipio de Atlixco, Puebla.</w:t>
      </w:r>
    </w:p>
    <w:p w14:paraId="16F6BCC0" w14:textId="77777777" w:rsidR="007947AC" w:rsidRPr="007947AC" w:rsidRDefault="007947AC" w:rsidP="007947AC">
      <w:pPr>
        <w:autoSpaceDE w:val="0"/>
        <w:autoSpaceDN w:val="0"/>
        <w:adjustRightInd w:val="0"/>
        <w:jc w:val="both"/>
        <w:rPr>
          <w:rFonts w:ascii="Arial" w:hAnsi="Arial" w:cs="Arial"/>
          <w:lang w:val="es-MX"/>
        </w:rPr>
      </w:pPr>
    </w:p>
    <w:p w14:paraId="12B3D68A" w14:textId="77777777" w:rsidR="007947AC" w:rsidRDefault="007947AC" w:rsidP="007947AC">
      <w:pPr>
        <w:autoSpaceDE w:val="0"/>
        <w:autoSpaceDN w:val="0"/>
        <w:adjustRightInd w:val="0"/>
        <w:jc w:val="both"/>
        <w:rPr>
          <w:rFonts w:ascii="Arial" w:hAnsi="Arial" w:cs="Arial"/>
          <w:lang w:val="es-MX"/>
        </w:rPr>
      </w:pPr>
      <w:r w:rsidRPr="007947AC">
        <w:rPr>
          <w:rFonts w:ascii="Arial" w:hAnsi="Arial" w:cs="Arial"/>
          <w:lang w:val="es-MX"/>
        </w:rPr>
        <w:t>12.- Informe de labores que presenta la Regidora Haydee Muciño Delgado, Presidenta de la Comisión de Grupos Vulnerables y Equidad entre Géneros.</w:t>
      </w:r>
    </w:p>
    <w:p w14:paraId="183A15DF" w14:textId="77777777" w:rsidR="007947AC" w:rsidRPr="007947AC" w:rsidRDefault="007947AC" w:rsidP="007947AC">
      <w:pPr>
        <w:autoSpaceDE w:val="0"/>
        <w:autoSpaceDN w:val="0"/>
        <w:adjustRightInd w:val="0"/>
        <w:jc w:val="both"/>
        <w:rPr>
          <w:rFonts w:ascii="Arial" w:hAnsi="Arial" w:cs="Arial"/>
          <w:lang w:val="es-MX"/>
        </w:rPr>
      </w:pPr>
    </w:p>
    <w:p w14:paraId="0765C629" w14:textId="77777777" w:rsidR="007947AC" w:rsidRDefault="007947AC" w:rsidP="007947AC">
      <w:pPr>
        <w:autoSpaceDE w:val="0"/>
        <w:autoSpaceDN w:val="0"/>
        <w:adjustRightInd w:val="0"/>
        <w:jc w:val="both"/>
        <w:rPr>
          <w:rFonts w:ascii="Arial" w:hAnsi="Arial" w:cs="Arial"/>
          <w:lang w:val="es-MX"/>
        </w:rPr>
      </w:pPr>
      <w:r w:rsidRPr="007947AC">
        <w:rPr>
          <w:rFonts w:ascii="Arial" w:hAnsi="Arial" w:cs="Arial"/>
          <w:lang w:val="es-MX"/>
        </w:rPr>
        <w:t>13.- Punto de Acuerdo que presenta el Regidor Jorge Mario Blancarte Montaño, Presidente de la Comisión de Agricultura y Ganadería, por el que se instruye a la Dirección de Desarrollo Agropecuario para que dé a conocer de manera directa y personal a los Presidentes Auxiliares y a los órganos de representación ejidal y comunal los Programas y las Reglas de operación 2017, que el Gobierno Federal ofrece a través de la SAGARPA.</w:t>
      </w:r>
    </w:p>
    <w:p w14:paraId="666FC492" w14:textId="77777777" w:rsidR="007947AC" w:rsidRPr="007947AC" w:rsidRDefault="007947AC" w:rsidP="007947AC">
      <w:pPr>
        <w:autoSpaceDE w:val="0"/>
        <w:autoSpaceDN w:val="0"/>
        <w:adjustRightInd w:val="0"/>
        <w:jc w:val="both"/>
        <w:rPr>
          <w:rFonts w:ascii="Arial" w:hAnsi="Arial" w:cs="Arial"/>
          <w:lang w:val="es-MX"/>
        </w:rPr>
      </w:pPr>
    </w:p>
    <w:p w14:paraId="68D4FF49" w14:textId="77777777" w:rsidR="007947AC" w:rsidRDefault="007947AC" w:rsidP="007947AC">
      <w:pPr>
        <w:autoSpaceDE w:val="0"/>
        <w:autoSpaceDN w:val="0"/>
        <w:adjustRightInd w:val="0"/>
        <w:jc w:val="both"/>
        <w:rPr>
          <w:rFonts w:ascii="Arial" w:hAnsi="Arial" w:cs="Arial"/>
          <w:lang w:val="es-MX"/>
        </w:rPr>
      </w:pPr>
      <w:r w:rsidRPr="007947AC">
        <w:rPr>
          <w:rFonts w:ascii="Arial" w:hAnsi="Arial" w:cs="Arial"/>
          <w:lang w:val="es-MX"/>
        </w:rPr>
        <w:t xml:space="preserve">14.- Dictamen que presenta la Comisión de Desarrollo Urbano, Obras y Servicios Públicos de Calidad, a través de su Presidente el Regidor Juan Manuel </w:t>
      </w:r>
      <w:proofErr w:type="spellStart"/>
      <w:r w:rsidRPr="007947AC">
        <w:rPr>
          <w:rFonts w:ascii="Arial" w:hAnsi="Arial" w:cs="Arial"/>
          <w:lang w:val="es-MX"/>
        </w:rPr>
        <w:t>Ayestarán</w:t>
      </w:r>
      <w:proofErr w:type="spellEnd"/>
      <w:r w:rsidRPr="007947AC">
        <w:rPr>
          <w:rFonts w:ascii="Arial" w:hAnsi="Arial" w:cs="Arial"/>
          <w:lang w:val="es-MX"/>
        </w:rPr>
        <w:t xml:space="preserve"> Nava, por el que solicita que se autorice la implementación por parte de la Dirección General de Desarrollo Urbano, Obras y Servicios Públicos de Calidad de la disposición final de los residuos sólidos urbanos de manejo especial correspondiente a la clasificación de residuos de construcción, mantenimiento y demolición en general, para todas las obras públicas o privadas que se realicen en el territorio municipal.</w:t>
      </w:r>
    </w:p>
    <w:p w14:paraId="4E528316" w14:textId="77777777" w:rsidR="007947AC" w:rsidRPr="007947AC" w:rsidRDefault="007947AC" w:rsidP="007947AC">
      <w:pPr>
        <w:autoSpaceDE w:val="0"/>
        <w:autoSpaceDN w:val="0"/>
        <w:adjustRightInd w:val="0"/>
        <w:jc w:val="both"/>
        <w:rPr>
          <w:rFonts w:ascii="Arial" w:hAnsi="Arial" w:cs="Arial"/>
          <w:lang w:val="es-MX"/>
        </w:rPr>
      </w:pPr>
    </w:p>
    <w:p w14:paraId="4E7BCE97" w14:textId="77777777" w:rsidR="007947AC" w:rsidRDefault="007947AC" w:rsidP="007947AC">
      <w:pPr>
        <w:autoSpaceDE w:val="0"/>
        <w:autoSpaceDN w:val="0"/>
        <w:adjustRightInd w:val="0"/>
        <w:jc w:val="both"/>
        <w:rPr>
          <w:rFonts w:ascii="Arial" w:hAnsi="Arial" w:cs="Arial"/>
          <w:lang w:val="es-MX"/>
        </w:rPr>
      </w:pPr>
      <w:r w:rsidRPr="007947AC">
        <w:rPr>
          <w:rFonts w:ascii="Arial" w:hAnsi="Arial" w:cs="Arial"/>
          <w:lang w:val="es-MX"/>
        </w:rPr>
        <w:t xml:space="preserve">15.- Punto de Acuerdo que presenta el Regidor Jorge Eduardo Moya, Presidente la Comisión de Seguridad Pública y Gobernanza, por el que solicita que se autorice el pago para los jóvenes participantes en el programa “La Banda Cuenta” por la </w:t>
      </w:r>
      <w:r w:rsidRPr="007947AC">
        <w:rPr>
          <w:rFonts w:ascii="Arial" w:hAnsi="Arial" w:cs="Arial"/>
          <w:lang w:val="es-MX"/>
        </w:rPr>
        <w:lastRenderedPageBreak/>
        <w:t>cantidad semanal de $350.00 (Trescientos cincuenta pesos 00/100 M.N.) que asistan los 5 días que se consideran en el programa; y en los casos de los jóvenes que no asistan los 5 días seguidos se autoriza el pago que corresponde a la parte proporcional de $70.00 (Setenta pesos 00/100 M.N.) por día.</w:t>
      </w:r>
    </w:p>
    <w:p w14:paraId="7EB14A66" w14:textId="77777777" w:rsidR="007947AC" w:rsidRPr="007947AC" w:rsidRDefault="007947AC" w:rsidP="007947AC">
      <w:pPr>
        <w:autoSpaceDE w:val="0"/>
        <w:autoSpaceDN w:val="0"/>
        <w:adjustRightInd w:val="0"/>
        <w:jc w:val="both"/>
        <w:rPr>
          <w:rFonts w:ascii="Arial" w:hAnsi="Arial" w:cs="Arial"/>
          <w:lang w:val="es-MX"/>
        </w:rPr>
      </w:pPr>
    </w:p>
    <w:p w14:paraId="72801932" w14:textId="77777777" w:rsidR="007947AC" w:rsidRDefault="007947AC" w:rsidP="007947AC">
      <w:pPr>
        <w:autoSpaceDE w:val="0"/>
        <w:autoSpaceDN w:val="0"/>
        <w:adjustRightInd w:val="0"/>
        <w:jc w:val="both"/>
        <w:rPr>
          <w:rFonts w:ascii="Arial" w:hAnsi="Arial" w:cs="Arial"/>
          <w:lang w:val="es-MX"/>
        </w:rPr>
      </w:pPr>
      <w:r w:rsidRPr="007947AC">
        <w:rPr>
          <w:rFonts w:ascii="Arial" w:hAnsi="Arial" w:cs="Arial"/>
          <w:lang w:val="es-MX"/>
        </w:rPr>
        <w:t>16.- Punto de Acuerdo que presenta el Regidor Jorge Eduardo Moya Hernández, Presidente de la Comisión de Seguridad Pública y Gobernanza en coordinación con el Lic. Jorge Gutiérrez Ramos, Síndico Municipal, en cumplimiento al oficio número DGAJEPL/4184/2016 del Honorable Congreso del Estado en el que se remite la Minuta Proyecto de Decreto aprobado en sesión pública ordinaria de la Quincuagésima Novena Legislatura del Honorable Congreso del Estado Libre y Soberano de Puebla, celebrada el 15 de diciembre de 2016 por virtud del cual se reforman el primer párrafo y las fracciones II y III del artículo 18 de la Constitución Política del Estado Libre y Soberano de Puebla; lo anterior para dar cabal cumplimiento a los artículos 140 y 141 de la Constitución Política del Estado Libre y Soberano de Puebla.</w:t>
      </w:r>
    </w:p>
    <w:p w14:paraId="375393F7" w14:textId="77777777" w:rsidR="007947AC" w:rsidRPr="007947AC" w:rsidRDefault="007947AC" w:rsidP="007947AC">
      <w:pPr>
        <w:autoSpaceDE w:val="0"/>
        <w:autoSpaceDN w:val="0"/>
        <w:adjustRightInd w:val="0"/>
        <w:jc w:val="both"/>
        <w:rPr>
          <w:rFonts w:ascii="Arial" w:hAnsi="Arial" w:cs="Arial"/>
          <w:lang w:val="es-MX"/>
        </w:rPr>
      </w:pPr>
    </w:p>
    <w:p w14:paraId="1C604DDD" w14:textId="3004E5BD" w:rsidR="007947AC" w:rsidRDefault="007947AC" w:rsidP="007947AC">
      <w:pPr>
        <w:autoSpaceDE w:val="0"/>
        <w:autoSpaceDN w:val="0"/>
        <w:adjustRightInd w:val="0"/>
        <w:jc w:val="both"/>
        <w:rPr>
          <w:rFonts w:ascii="Arial" w:hAnsi="Arial" w:cs="Arial"/>
          <w:bCs/>
          <w:lang w:val="es-MX"/>
        </w:rPr>
      </w:pPr>
      <w:r w:rsidRPr="007947AC">
        <w:rPr>
          <w:rFonts w:ascii="Arial" w:hAnsi="Arial" w:cs="Arial"/>
          <w:bCs/>
          <w:lang w:val="es-MX"/>
        </w:rPr>
        <w:t xml:space="preserve">17.- Punto de acuerdo que presentan los integrantes del Cabildo del Honorable Ayuntamiento de Atlixco, Puebla, a través de la Regidora Graciela </w:t>
      </w:r>
      <w:proofErr w:type="spellStart"/>
      <w:r w:rsidRPr="007947AC">
        <w:rPr>
          <w:rFonts w:ascii="Arial" w:hAnsi="Arial" w:cs="Arial"/>
          <w:bCs/>
          <w:lang w:val="es-MX"/>
        </w:rPr>
        <w:t>Cantorán</w:t>
      </w:r>
      <w:proofErr w:type="spellEnd"/>
      <w:r w:rsidRPr="007947AC">
        <w:rPr>
          <w:rFonts w:ascii="Arial" w:hAnsi="Arial" w:cs="Arial"/>
          <w:bCs/>
          <w:lang w:val="es-MX"/>
        </w:rPr>
        <w:t xml:space="preserve"> Nájera, Presidenta de la Comisión de Patrimonio y Hacienda Municipal, por el que por el que se </w:t>
      </w:r>
      <w:r w:rsidR="00F822F2">
        <w:rPr>
          <w:rFonts w:ascii="Arial" w:hAnsi="Arial" w:cs="Arial"/>
          <w:bCs/>
          <w:lang w:val="es-MX"/>
        </w:rPr>
        <w:t>solicita</w:t>
      </w:r>
      <w:r w:rsidRPr="007947AC">
        <w:rPr>
          <w:rFonts w:ascii="Arial" w:hAnsi="Arial" w:cs="Arial"/>
          <w:bCs/>
          <w:lang w:val="es-MX"/>
        </w:rPr>
        <w:t xml:space="preserve"> al Presidente de los Estados Unidos Mexicanos, Licenciado Enrique Peña Nieto y al H. Congreso de la Unión, a efecto de que se elimine el Impuesto Especial Sobre Producción y Servicios, </w:t>
      </w:r>
      <w:r w:rsidR="00F822F2">
        <w:rPr>
          <w:rFonts w:ascii="Arial" w:hAnsi="Arial" w:cs="Arial"/>
          <w:bCs/>
          <w:lang w:val="es-MX"/>
        </w:rPr>
        <w:t xml:space="preserve">(IEPS), </w:t>
      </w:r>
      <w:r w:rsidRPr="007947AC">
        <w:rPr>
          <w:rFonts w:ascii="Arial" w:hAnsi="Arial" w:cs="Arial"/>
          <w:bCs/>
          <w:lang w:val="es-MX"/>
        </w:rPr>
        <w:t xml:space="preserve">por lo que se refiere al gravamen de las gasolinas y el diésel. </w:t>
      </w:r>
    </w:p>
    <w:p w14:paraId="3597D6AD" w14:textId="77777777" w:rsidR="007947AC" w:rsidRPr="007947AC" w:rsidRDefault="007947AC" w:rsidP="007947AC">
      <w:pPr>
        <w:autoSpaceDE w:val="0"/>
        <w:autoSpaceDN w:val="0"/>
        <w:adjustRightInd w:val="0"/>
        <w:jc w:val="both"/>
        <w:rPr>
          <w:rFonts w:ascii="Arial" w:hAnsi="Arial" w:cs="Arial"/>
          <w:bCs/>
          <w:lang w:val="es-MX"/>
        </w:rPr>
      </w:pPr>
    </w:p>
    <w:p w14:paraId="1D1377F4" w14:textId="77777777" w:rsidR="007947AC" w:rsidRDefault="007947AC" w:rsidP="007947AC">
      <w:pPr>
        <w:autoSpaceDE w:val="0"/>
        <w:autoSpaceDN w:val="0"/>
        <w:adjustRightInd w:val="0"/>
        <w:jc w:val="both"/>
        <w:rPr>
          <w:rFonts w:ascii="Arial" w:hAnsi="Arial" w:cs="Arial"/>
          <w:bCs/>
          <w:lang w:val="es-MX"/>
        </w:rPr>
      </w:pPr>
      <w:r w:rsidRPr="007947AC">
        <w:rPr>
          <w:rFonts w:ascii="Arial" w:hAnsi="Arial" w:cs="Arial"/>
          <w:bCs/>
          <w:lang w:val="es-MX"/>
        </w:rPr>
        <w:t>18.- Asuntos generales.</w:t>
      </w:r>
    </w:p>
    <w:p w14:paraId="0EED7B99" w14:textId="77777777" w:rsidR="00586F6B" w:rsidRPr="007947AC" w:rsidRDefault="00586F6B" w:rsidP="007947AC">
      <w:pPr>
        <w:autoSpaceDE w:val="0"/>
        <w:autoSpaceDN w:val="0"/>
        <w:adjustRightInd w:val="0"/>
        <w:jc w:val="both"/>
        <w:rPr>
          <w:rFonts w:ascii="Arial" w:hAnsi="Arial" w:cs="Arial"/>
          <w:bCs/>
          <w:lang w:val="es-MX"/>
        </w:rPr>
      </w:pPr>
    </w:p>
    <w:p w14:paraId="47AB59A6" w14:textId="77777777" w:rsidR="007947AC" w:rsidRPr="007947AC" w:rsidRDefault="007947AC" w:rsidP="007947AC">
      <w:pPr>
        <w:spacing w:after="240"/>
        <w:jc w:val="both"/>
        <w:rPr>
          <w:rFonts w:ascii="Arial" w:hAnsi="Arial" w:cs="Arial"/>
          <w:bCs/>
          <w:lang w:val="es-MX"/>
        </w:rPr>
      </w:pPr>
      <w:r w:rsidRPr="007947AC">
        <w:rPr>
          <w:rFonts w:ascii="Arial" w:hAnsi="Arial" w:cs="Arial"/>
          <w:bCs/>
          <w:lang w:val="es-MX"/>
        </w:rPr>
        <w:t>19.- Cierre de la sesión.</w:t>
      </w:r>
    </w:p>
    <w:p w14:paraId="139B1092" w14:textId="77777777" w:rsidR="00F57033" w:rsidRPr="00CA0DAA" w:rsidRDefault="00F57033" w:rsidP="00F57033">
      <w:pPr>
        <w:pStyle w:val="Cuerpo"/>
        <w:spacing w:line="240" w:lineRule="auto"/>
        <w:jc w:val="both"/>
        <w:rPr>
          <w:rFonts w:ascii="Arial" w:hAnsi="Arial" w:cs="Arial"/>
          <w:b/>
          <w:color w:val="auto"/>
          <w:sz w:val="24"/>
          <w:szCs w:val="24"/>
          <w:lang w:val="es-MX"/>
        </w:rPr>
      </w:pPr>
      <w:r w:rsidRPr="00CA0DAA">
        <w:rPr>
          <w:rFonts w:ascii="Arial" w:hAnsi="Arial" w:cs="Arial"/>
          <w:b/>
          <w:color w:val="auto"/>
          <w:sz w:val="24"/>
          <w:szCs w:val="24"/>
          <w:lang w:val="es-MX"/>
        </w:rPr>
        <w:t>Es cuanto Señor Presidente.</w:t>
      </w:r>
    </w:p>
    <w:p w14:paraId="3ED76DA8" w14:textId="77777777" w:rsidR="005F5766" w:rsidRPr="00CA0DAA" w:rsidRDefault="00CA11E1" w:rsidP="005F6C9D">
      <w:pPr>
        <w:pStyle w:val="Sinespaciado"/>
        <w:spacing w:after="240"/>
        <w:jc w:val="both"/>
        <w:rPr>
          <w:rFonts w:ascii="Arial" w:hAnsi="Arial" w:cs="Arial"/>
          <w:color w:val="auto"/>
          <w:lang w:val="es-MX"/>
        </w:rPr>
      </w:pPr>
      <w:r w:rsidRPr="00CA0DAA">
        <w:rPr>
          <w:rFonts w:ascii="Arial" w:hAnsi="Arial" w:cs="Arial"/>
          <w:color w:val="auto"/>
          <w:lang w:val="es-MX"/>
        </w:rPr>
        <w:t xml:space="preserve">El Presidente Municipal, manifiesta: </w:t>
      </w:r>
      <w:r w:rsidR="00C42454" w:rsidRPr="00CA0DAA">
        <w:rPr>
          <w:rFonts w:ascii="Arial" w:hAnsi="Arial" w:cs="Arial"/>
          <w:color w:val="auto"/>
          <w:lang w:val="es-MX"/>
        </w:rPr>
        <w:t>Honorable Cabildo, l</w:t>
      </w:r>
      <w:r w:rsidR="00E4799B" w:rsidRPr="00CA0DAA">
        <w:rPr>
          <w:rFonts w:ascii="Arial" w:hAnsi="Arial" w:cs="Arial"/>
          <w:color w:val="auto"/>
          <w:lang w:val="es-MX"/>
        </w:rPr>
        <w:t>e</w:t>
      </w:r>
      <w:r w:rsidR="006F77DD" w:rsidRPr="00CA0DAA">
        <w:rPr>
          <w:rFonts w:ascii="Arial" w:eastAsia="Arial" w:hAnsi="Arial" w:cs="Arial"/>
          <w:color w:val="auto"/>
          <w:lang w:val="es-MX"/>
        </w:rPr>
        <w:t xml:space="preserve">s </w:t>
      </w:r>
      <w:r w:rsidR="006F77DD" w:rsidRPr="00CA0DAA">
        <w:rPr>
          <w:rFonts w:ascii="Arial" w:hAnsi="Arial" w:cs="Arial"/>
          <w:color w:val="auto"/>
          <w:lang w:val="es-MX"/>
        </w:rPr>
        <w:t>comento que se han desahogado los puntos uno, dos y tres del orden del día, por lo que le solicito a la Secretaria del Ayuntamiento, proceda a tomar la votación correspondiente a la aprobación del orden del día.</w:t>
      </w:r>
      <w:r w:rsidR="005F5766" w:rsidRPr="00CA0DAA">
        <w:rPr>
          <w:rFonts w:ascii="Arial" w:hAnsi="Arial" w:cs="Arial"/>
          <w:color w:val="auto"/>
          <w:lang w:val="es-MX"/>
        </w:rPr>
        <w:t xml:space="preserve"> </w:t>
      </w:r>
    </w:p>
    <w:p w14:paraId="69969DD8" w14:textId="77777777" w:rsidR="005B6D53" w:rsidRPr="00CA0DAA" w:rsidRDefault="006F77DD" w:rsidP="006F77DD">
      <w:pPr>
        <w:pStyle w:val="Cuerpo"/>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La Secretaria del Ayuntamiento, manifiesta: Honorable Cabildo, quienes estén por la afirmativa de aprobar el proyecto del orden del día, sírvanse manifestarlo levantando la mano.</w:t>
      </w:r>
    </w:p>
    <w:p w14:paraId="5232632D" w14:textId="77777777" w:rsidR="00287160" w:rsidRPr="003F5B2E" w:rsidRDefault="006F77DD" w:rsidP="003F5B2E">
      <w:pPr>
        <w:pStyle w:val="Cuerpo"/>
        <w:spacing w:line="240" w:lineRule="auto"/>
        <w:jc w:val="both"/>
        <w:rPr>
          <w:rFonts w:ascii="Arial" w:hAnsi="Arial" w:cs="Arial"/>
          <w:b/>
          <w:color w:val="auto"/>
          <w:sz w:val="24"/>
          <w:szCs w:val="24"/>
          <w:lang w:val="es-MX"/>
        </w:rPr>
      </w:pPr>
      <w:r w:rsidRPr="009D0C3A">
        <w:rPr>
          <w:rFonts w:ascii="Arial" w:hAnsi="Arial" w:cs="Arial"/>
          <w:b/>
          <w:color w:val="auto"/>
          <w:sz w:val="24"/>
          <w:szCs w:val="24"/>
          <w:lang w:val="es-MX"/>
        </w:rPr>
        <w:t>Se aprueba por unanimidad de votos.</w:t>
      </w:r>
    </w:p>
    <w:p w14:paraId="1340463B" w14:textId="77777777" w:rsidR="006C672A" w:rsidRDefault="006C672A" w:rsidP="006F77DD">
      <w:pPr>
        <w:pStyle w:val="Sinespaciado"/>
        <w:rPr>
          <w:rFonts w:ascii="Arial" w:hAnsi="Arial" w:cs="Arial"/>
          <w:b/>
          <w:color w:val="auto"/>
          <w:lang w:val="es-MX"/>
        </w:rPr>
      </w:pPr>
    </w:p>
    <w:p w14:paraId="23D2FCCF" w14:textId="77777777" w:rsidR="006C672A" w:rsidRDefault="006C672A" w:rsidP="006F77DD">
      <w:pPr>
        <w:pStyle w:val="Sinespaciado"/>
        <w:rPr>
          <w:rFonts w:ascii="Arial" w:hAnsi="Arial" w:cs="Arial"/>
          <w:b/>
          <w:color w:val="auto"/>
          <w:lang w:val="es-MX"/>
        </w:rPr>
      </w:pPr>
    </w:p>
    <w:p w14:paraId="72138AEA" w14:textId="77777777" w:rsidR="006F77DD" w:rsidRPr="00CA0DAA" w:rsidRDefault="006F77DD" w:rsidP="006F77DD">
      <w:pPr>
        <w:pStyle w:val="Sinespaciado"/>
        <w:rPr>
          <w:rFonts w:ascii="Arial" w:eastAsia="Arial Bold" w:hAnsi="Arial" w:cs="Arial"/>
          <w:b/>
          <w:color w:val="auto"/>
          <w:lang w:val="es-MX"/>
        </w:rPr>
      </w:pPr>
      <w:r w:rsidRPr="00CA0DAA">
        <w:rPr>
          <w:rFonts w:ascii="Arial" w:hAnsi="Arial" w:cs="Arial"/>
          <w:b/>
          <w:color w:val="auto"/>
          <w:lang w:val="es-MX"/>
        </w:rPr>
        <w:lastRenderedPageBreak/>
        <w:t>PUNTO CINCO</w:t>
      </w:r>
    </w:p>
    <w:p w14:paraId="72C51D7A" w14:textId="77777777" w:rsidR="006F77DD" w:rsidRPr="00CA0DAA" w:rsidRDefault="006F77DD" w:rsidP="006F77DD">
      <w:pPr>
        <w:pStyle w:val="Sinespaciado"/>
        <w:rPr>
          <w:rFonts w:ascii="Arial" w:eastAsia="Arial Bold" w:hAnsi="Arial" w:cs="Arial"/>
          <w:color w:val="auto"/>
          <w:lang w:val="es-MX"/>
        </w:rPr>
      </w:pPr>
    </w:p>
    <w:p w14:paraId="0F08D5DF" w14:textId="77777777" w:rsidR="006F77DD" w:rsidRPr="00CA0DAA" w:rsidRDefault="006F77DD" w:rsidP="006F77DD">
      <w:pPr>
        <w:pStyle w:val="Sinespaciado"/>
        <w:jc w:val="both"/>
        <w:rPr>
          <w:rFonts w:ascii="Arial" w:hAnsi="Arial" w:cs="Arial"/>
          <w:color w:val="auto"/>
          <w:lang w:val="es-MX"/>
        </w:rPr>
      </w:pPr>
      <w:r w:rsidRPr="00CA0DAA">
        <w:rPr>
          <w:rFonts w:ascii="Arial" w:hAnsi="Arial" w:cs="Arial"/>
          <w:color w:val="auto"/>
          <w:lang w:val="es-MX"/>
        </w:rPr>
        <w:t>El Presidente Municipal</w:t>
      </w:r>
      <w:r w:rsidR="007A4BA3" w:rsidRPr="00CA0DAA">
        <w:rPr>
          <w:rFonts w:ascii="Arial" w:hAnsi="Arial" w:cs="Arial"/>
          <w:color w:val="auto"/>
          <w:lang w:val="es-MX"/>
        </w:rPr>
        <w:t>,</w:t>
      </w:r>
      <w:r w:rsidRPr="00CA0DAA">
        <w:rPr>
          <w:rFonts w:ascii="Arial" w:hAnsi="Arial" w:cs="Arial"/>
          <w:color w:val="auto"/>
          <w:lang w:val="es-MX"/>
        </w:rPr>
        <w:t xml:space="preserve"> manifiesta: </w:t>
      </w:r>
      <w:r w:rsidR="00287160" w:rsidRPr="00000EF6">
        <w:rPr>
          <w:rFonts w:ascii="Arial" w:hAnsi="Arial" w:cs="Arial"/>
        </w:rPr>
        <w:t>Honorable Cabildo, el punto cinco del orden del día corresponde a la solicitud de dispensa de lectura y aprobació</w:t>
      </w:r>
      <w:r w:rsidR="00287160">
        <w:rPr>
          <w:rFonts w:ascii="Arial" w:hAnsi="Arial" w:cs="Arial"/>
        </w:rPr>
        <w:t>n de las actas de Cabildo de las sesiones extraordinarias y ordinaria, celebradas en el mes de diciembre del año 2016</w:t>
      </w:r>
      <w:r w:rsidR="00287160" w:rsidRPr="00000EF6">
        <w:rPr>
          <w:rFonts w:ascii="Arial" w:hAnsi="Arial" w:cs="Arial"/>
        </w:rPr>
        <w:t>, por lo tanto le pido a la Secretaria del Ayuntamiento proceda a dar lectura a su solicitud</w:t>
      </w:r>
      <w:r w:rsidRPr="00CA0DAA">
        <w:rPr>
          <w:rFonts w:ascii="Arial" w:hAnsi="Arial" w:cs="Arial"/>
          <w:color w:val="auto"/>
          <w:lang w:val="es-MX"/>
        </w:rPr>
        <w:t>.</w:t>
      </w:r>
    </w:p>
    <w:p w14:paraId="61018BED" w14:textId="77777777" w:rsidR="006F77DD" w:rsidRPr="00CA0DAA" w:rsidRDefault="006F77DD" w:rsidP="006F77DD">
      <w:pPr>
        <w:pStyle w:val="Sinespaciado"/>
        <w:jc w:val="both"/>
        <w:rPr>
          <w:rFonts w:ascii="Arial" w:hAnsi="Arial" w:cs="Arial"/>
          <w:color w:val="auto"/>
          <w:lang w:val="es-MX"/>
        </w:rPr>
      </w:pPr>
    </w:p>
    <w:p w14:paraId="1361DA9E" w14:textId="77777777" w:rsidR="006F77DD" w:rsidRPr="00CA0DAA" w:rsidRDefault="006F77DD" w:rsidP="006F77DD">
      <w:pPr>
        <w:pStyle w:val="Sinespaciado"/>
        <w:jc w:val="both"/>
        <w:rPr>
          <w:rFonts w:ascii="Arial" w:hAnsi="Arial" w:cs="Arial"/>
          <w:color w:val="auto"/>
          <w:lang w:val="es-MX"/>
        </w:rPr>
      </w:pPr>
      <w:r w:rsidRPr="00CA0DAA">
        <w:rPr>
          <w:rFonts w:ascii="Arial" w:hAnsi="Arial" w:cs="Arial"/>
          <w:color w:val="auto"/>
          <w:lang w:val="es-MX"/>
        </w:rPr>
        <w:t>La Secretaria del Ayuntamiento, manifiesta:</w:t>
      </w:r>
    </w:p>
    <w:p w14:paraId="2C0C98DF" w14:textId="77777777" w:rsidR="006F77DD" w:rsidRPr="00CA0DAA" w:rsidRDefault="006F77DD" w:rsidP="006F77DD">
      <w:pPr>
        <w:pStyle w:val="Sinespaciado"/>
        <w:jc w:val="both"/>
        <w:rPr>
          <w:rFonts w:ascii="Arial" w:eastAsia="Arial Bold" w:hAnsi="Arial" w:cs="Arial"/>
          <w:color w:val="auto"/>
          <w:lang w:val="es-MX"/>
        </w:rPr>
      </w:pPr>
    </w:p>
    <w:p w14:paraId="7A5162B3" w14:textId="77777777" w:rsidR="006F77DD" w:rsidRPr="00CA0DAA" w:rsidRDefault="006F77DD" w:rsidP="006F77DD">
      <w:pPr>
        <w:pStyle w:val="Sinespaciado"/>
        <w:jc w:val="both"/>
        <w:rPr>
          <w:rFonts w:ascii="Arial" w:hAnsi="Arial" w:cs="Arial"/>
          <w:b/>
          <w:color w:val="auto"/>
          <w:lang w:val="es-MX"/>
        </w:rPr>
      </w:pPr>
      <w:r w:rsidRPr="00CA0DAA">
        <w:rPr>
          <w:rFonts w:ascii="Arial" w:hAnsi="Arial" w:cs="Arial"/>
          <w:b/>
          <w:color w:val="auto"/>
          <w:lang w:val="es-MX"/>
        </w:rPr>
        <w:t>HONORABLE CABILDO:</w:t>
      </w:r>
    </w:p>
    <w:p w14:paraId="1F445601" w14:textId="77777777" w:rsidR="006F77DD" w:rsidRPr="00CA0DAA" w:rsidRDefault="006F77DD" w:rsidP="006F77DD">
      <w:pPr>
        <w:pStyle w:val="Sinespaciado"/>
        <w:jc w:val="both"/>
        <w:rPr>
          <w:rFonts w:ascii="Arial" w:eastAsia="Arial Bold" w:hAnsi="Arial" w:cs="Arial"/>
          <w:b/>
          <w:color w:val="auto"/>
          <w:lang w:val="es-MX"/>
        </w:rPr>
      </w:pPr>
    </w:p>
    <w:p w14:paraId="1BA42A46" w14:textId="77777777" w:rsidR="005F6C9D" w:rsidRPr="00CA0DAA" w:rsidRDefault="00287160" w:rsidP="005F6C9D">
      <w:pPr>
        <w:pStyle w:val="Sinespaciado"/>
        <w:jc w:val="both"/>
        <w:rPr>
          <w:rFonts w:ascii="Arial" w:hAnsi="Arial" w:cs="Arial"/>
        </w:rPr>
      </w:pPr>
      <w:r w:rsidRPr="00000EF6">
        <w:rPr>
          <w:rFonts w:ascii="Arial" w:hAnsi="Arial" w:cs="Arial"/>
        </w:rPr>
        <w:t>En virtud de que se han circulado previamente las actas de Cabildo de las sesiones:</w:t>
      </w:r>
      <w:r>
        <w:rPr>
          <w:rFonts w:ascii="Arial" w:hAnsi="Arial" w:cs="Arial"/>
        </w:rPr>
        <w:t xml:space="preserve"> 96o., extraordinaria de fecha uno de diciembre </w:t>
      </w:r>
      <w:r w:rsidRPr="00060AA1">
        <w:rPr>
          <w:rFonts w:ascii="Arial" w:hAnsi="Arial" w:cs="Arial"/>
        </w:rPr>
        <w:t>del año</w:t>
      </w:r>
      <w:r>
        <w:rPr>
          <w:rFonts w:ascii="Arial" w:hAnsi="Arial" w:cs="Arial"/>
        </w:rPr>
        <w:t xml:space="preserve"> dos mil dieciséis</w:t>
      </w:r>
      <w:r w:rsidRPr="00060AA1">
        <w:rPr>
          <w:rFonts w:ascii="Arial" w:hAnsi="Arial" w:cs="Arial"/>
        </w:rPr>
        <w:t xml:space="preserve">, </w:t>
      </w:r>
      <w:r>
        <w:rPr>
          <w:rFonts w:ascii="Arial" w:hAnsi="Arial" w:cs="Arial"/>
        </w:rPr>
        <w:t>35o., ordinaria de fecha trece de diciem</w:t>
      </w:r>
      <w:r w:rsidRPr="00060AA1">
        <w:rPr>
          <w:rFonts w:ascii="Arial" w:hAnsi="Arial" w:cs="Arial"/>
        </w:rPr>
        <w:t>bre</w:t>
      </w:r>
      <w:r>
        <w:rPr>
          <w:rFonts w:ascii="Arial" w:hAnsi="Arial" w:cs="Arial"/>
        </w:rPr>
        <w:t xml:space="preserve"> del año dos mil dieciséis y 97o., extraordinaria de fecha diecinueve de diciembre </w:t>
      </w:r>
      <w:r w:rsidRPr="00060AA1">
        <w:rPr>
          <w:rFonts w:ascii="Arial" w:hAnsi="Arial" w:cs="Arial"/>
        </w:rPr>
        <w:t>del año</w:t>
      </w:r>
      <w:r>
        <w:rPr>
          <w:rFonts w:ascii="Arial" w:hAnsi="Arial" w:cs="Arial"/>
        </w:rPr>
        <w:t xml:space="preserve"> dos mil dieciséis,</w:t>
      </w:r>
      <w:r w:rsidRPr="00000EF6">
        <w:rPr>
          <w:rFonts w:ascii="Arial" w:hAnsi="Arial" w:cs="Arial"/>
        </w:rPr>
        <w:t xml:space="preserve"> solicito la dispensa de lectura y su aprobación, toda vez que fueron revisadas con anterioridad</w:t>
      </w:r>
      <w:r w:rsidR="00A039DA" w:rsidRPr="00000EF6">
        <w:rPr>
          <w:rFonts w:ascii="Arial" w:hAnsi="Arial" w:cs="Arial"/>
        </w:rPr>
        <w:t xml:space="preserve">. </w:t>
      </w:r>
      <w:r w:rsidR="005F6C9D" w:rsidRPr="00CA0DAA">
        <w:rPr>
          <w:rFonts w:ascii="Arial" w:hAnsi="Arial" w:cs="Arial"/>
        </w:rPr>
        <w:t xml:space="preserve"> </w:t>
      </w:r>
    </w:p>
    <w:p w14:paraId="03F684F8" w14:textId="77777777" w:rsidR="00CB476E" w:rsidRPr="00CA0DAA" w:rsidRDefault="00786B48" w:rsidP="006F77DD">
      <w:pPr>
        <w:pStyle w:val="Sinespaciado"/>
        <w:jc w:val="both"/>
        <w:rPr>
          <w:rFonts w:ascii="Arial" w:hAnsi="Arial" w:cs="Arial"/>
        </w:rPr>
      </w:pPr>
      <w:r>
        <w:rPr>
          <w:rFonts w:ascii="Arial" w:hAnsi="Arial" w:cs="Arial"/>
        </w:rPr>
        <w:t xml:space="preserve">         </w:t>
      </w:r>
    </w:p>
    <w:p w14:paraId="2357C0CA" w14:textId="77777777" w:rsidR="006F77DD" w:rsidRPr="00CA0DAA" w:rsidRDefault="006F77DD" w:rsidP="0062082C">
      <w:pPr>
        <w:pStyle w:val="Sinespaciado"/>
        <w:jc w:val="both"/>
        <w:rPr>
          <w:rFonts w:ascii="Arial" w:hAnsi="Arial" w:cs="Arial"/>
          <w:b/>
          <w:color w:val="auto"/>
          <w:lang w:val="es-MX"/>
        </w:rPr>
      </w:pPr>
      <w:r w:rsidRPr="00CA0DAA">
        <w:rPr>
          <w:rFonts w:ascii="Arial" w:hAnsi="Arial" w:cs="Arial"/>
          <w:b/>
          <w:color w:val="auto"/>
          <w:lang w:val="es-MX"/>
        </w:rPr>
        <w:t>Es cuanto señor Presidente.</w:t>
      </w:r>
    </w:p>
    <w:p w14:paraId="788BBCAD" w14:textId="77777777" w:rsidR="0062082C" w:rsidRPr="00CA0DAA" w:rsidRDefault="0062082C" w:rsidP="0062082C">
      <w:pPr>
        <w:pStyle w:val="Sinespaciado"/>
        <w:jc w:val="both"/>
        <w:rPr>
          <w:rFonts w:ascii="Arial" w:hAnsi="Arial" w:cs="Arial"/>
          <w:b/>
          <w:color w:val="auto"/>
          <w:lang w:val="es-MX"/>
        </w:rPr>
      </w:pPr>
    </w:p>
    <w:p w14:paraId="23D23B00" w14:textId="77777777" w:rsidR="006F77DD" w:rsidRPr="00CA0DAA" w:rsidRDefault="006F77DD" w:rsidP="0062082C">
      <w:pPr>
        <w:pStyle w:val="Cuerpo"/>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El Presidente Municipal manifiesta: Está a consideración de este Cuerpo Colegiado, la dispensa de lectura y aprobación de las actas antes mencionadas, ¿alguien desea hacer uso de la palabra?</w:t>
      </w:r>
      <w:r w:rsidR="0062082C" w:rsidRPr="00CA0DAA">
        <w:rPr>
          <w:rFonts w:ascii="Arial" w:hAnsi="Arial" w:cs="Arial"/>
          <w:color w:val="auto"/>
          <w:sz w:val="24"/>
          <w:szCs w:val="24"/>
          <w:lang w:val="es-MX"/>
        </w:rPr>
        <w:t xml:space="preserve"> </w:t>
      </w:r>
      <w:r w:rsidRPr="00CA0DAA">
        <w:rPr>
          <w:rFonts w:ascii="Arial" w:hAnsi="Arial" w:cs="Arial"/>
          <w:color w:val="auto"/>
          <w:sz w:val="24"/>
          <w:szCs w:val="24"/>
          <w:lang w:val="es-MX"/>
        </w:rPr>
        <w:t xml:space="preserve">Si no existe </w:t>
      </w:r>
      <w:r w:rsidR="001365D9" w:rsidRPr="00CA0DAA">
        <w:rPr>
          <w:rFonts w:ascii="Arial" w:hAnsi="Arial" w:cs="Arial"/>
          <w:color w:val="auto"/>
          <w:sz w:val="24"/>
          <w:szCs w:val="24"/>
          <w:lang w:val="es-MX"/>
        </w:rPr>
        <w:t>nin</w:t>
      </w:r>
      <w:r w:rsidRPr="00CA0DAA">
        <w:rPr>
          <w:rFonts w:ascii="Arial" w:hAnsi="Arial" w:cs="Arial"/>
          <w:color w:val="auto"/>
          <w:sz w:val="24"/>
          <w:szCs w:val="24"/>
          <w:lang w:val="es-MX"/>
        </w:rPr>
        <w:t>gún comentario, solicito a la Secretaria del Ayuntamiento, proceda a recabar la votación.</w:t>
      </w:r>
    </w:p>
    <w:p w14:paraId="532E361B" w14:textId="77777777" w:rsidR="006F77DD" w:rsidRPr="00CA0DAA" w:rsidRDefault="006F77DD" w:rsidP="0062082C">
      <w:pPr>
        <w:pStyle w:val="Sinespaciado"/>
        <w:jc w:val="both"/>
        <w:rPr>
          <w:rFonts w:ascii="Arial" w:hAnsi="Arial" w:cs="Arial"/>
          <w:color w:val="auto"/>
          <w:lang w:val="es-MX"/>
        </w:rPr>
      </w:pPr>
      <w:r w:rsidRPr="00CA0DAA">
        <w:rPr>
          <w:rFonts w:ascii="Arial" w:hAnsi="Arial" w:cs="Arial"/>
          <w:color w:val="auto"/>
          <w:lang w:val="es-MX"/>
        </w:rPr>
        <w:t>La Secretaria del Ayuntamiento, expresa: Honorable Cabildo, quienes estén por la afirmativa de aprobar la solicitud de la dispensa de lectura, así como las actas de Cabildo de las sesi</w:t>
      </w:r>
      <w:r w:rsidR="00922E77" w:rsidRPr="00CA0DAA">
        <w:rPr>
          <w:rFonts w:ascii="Arial" w:hAnsi="Arial" w:cs="Arial"/>
          <w:color w:val="auto"/>
          <w:lang w:val="es-MX"/>
        </w:rPr>
        <w:t>ones extraordinaria</w:t>
      </w:r>
      <w:r w:rsidR="00893EE6">
        <w:rPr>
          <w:rFonts w:ascii="Arial" w:hAnsi="Arial" w:cs="Arial"/>
          <w:color w:val="auto"/>
          <w:lang w:val="es-MX"/>
        </w:rPr>
        <w:t>s</w:t>
      </w:r>
      <w:r w:rsidRPr="00CA0DAA">
        <w:rPr>
          <w:rFonts w:ascii="Arial" w:hAnsi="Arial" w:cs="Arial"/>
          <w:color w:val="auto"/>
          <w:lang w:val="es-MX"/>
        </w:rPr>
        <w:t xml:space="preserve"> </w:t>
      </w:r>
      <w:r w:rsidR="00893EE6" w:rsidRPr="00CA0DAA">
        <w:rPr>
          <w:rFonts w:ascii="Arial" w:hAnsi="Arial" w:cs="Arial"/>
          <w:color w:val="auto"/>
          <w:lang w:val="es-MX"/>
        </w:rPr>
        <w:t xml:space="preserve">y ordinaria </w:t>
      </w:r>
      <w:r w:rsidRPr="00CA0DAA">
        <w:rPr>
          <w:rFonts w:ascii="Arial" w:hAnsi="Arial" w:cs="Arial"/>
          <w:color w:val="auto"/>
          <w:lang w:val="es-MX"/>
        </w:rPr>
        <w:t>en cita, sírvanse manifestarlo levantando la mano.</w:t>
      </w:r>
    </w:p>
    <w:p w14:paraId="2EDE921C" w14:textId="77777777" w:rsidR="00EA440C" w:rsidRPr="00CA0DAA" w:rsidRDefault="00EA440C" w:rsidP="0062082C">
      <w:pPr>
        <w:pStyle w:val="Sinespaciado"/>
        <w:jc w:val="both"/>
        <w:rPr>
          <w:rFonts w:ascii="Arial" w:hAnsi="Arial" w:cs="Arial"/>
          <w:b/>
          <w:color w:val="auto"/>
          <w:lang w:val="es-MX"/>
        </w:rPr>
      </w:pPr>
    </w:p>
    <w:p w14:paraId="2B981005" w14:textId="77777777" w:rsidR="006F77DD" w:rsidRPr="00CA0DAA" w:rsidRDefault="006F77DD" w:rsidP="0062082C">
      <w:pPr>
        <w:pStyle w:val="Sinespaciado"/>
        <w:jc w:val="both"/>
        <w:rPr>
          <w:rFonts w:ascii="Arial" w:hAnsi="Arial" w:cs="Arial"/>
          <w:b/>
          <w:color w:val="auto"/>
          <w:lang w:val="es-MX"/>
        </w:rPr>
      </w:pPr>
      <w:r w:rsidRPr="009D0C3A">
        <w:rPr>
          <w:rFonts w:ascii="Arial" w:hAnsi="Arial" w:cs="Arial"/>
          <w:b/>
          <w:color w:val="auto"/>
          <w:lang w:val="es-MX"/>
        </w:rPr>
        <w:t>Se aprueba</w:t>
      </w:r>
      <w:r w:rsidR="00004417" w:rsidRPr="009D0C3A">
        <w:rPr>
          <w:rFonts w:ascii="Arial" w:hAnsi="Arial" w:cs="Arial"/>
          <w:b/>
          <w:color w:val="auto"/>
          <w:lang w:val="es-MX"/>
        </w:rPr>
        <w:t xml:space="preserve"> por unanimidad</w:t>
      </w:r>
      <w:r w:rsidRPr="009D0C3A">
        <w:rPr>
          <w:rFonts w:ascii="Arial" w:hAnsi="Arial" w:cs="Arial"/>
          <w:b/>
          <w:color w:val="auto"/>
          <w:lang w:val="es-MX"/>
        </w:rPr>
        <w:t xml:space="preserve"> de votos.</w:t>
      </w:r>
    </w:p>
    <w:p w14:paraId="03AB4D1D" w14:textId="77777777" w:rsidR="00147489" w:rsidRPr="00CA0DAA" w:rsidRDefault="00147489" w:rsidP="0062082C">
      <w:pPr>
        <w:pStyle w:val="Sinespaciado"/>
        <w:jc w:val="both"/>
        <w:rPr>
          <w:rFonts w:ascii="Arial" w:hAnsi="Arial" w:cs="Arial"/>
          <w:b/>
          <w:color w:val="auto"/>
          <w:lang w:val="es-MX"/>
        </w:rPr>
      </w:pPr>
    </w:p>
    <w:p w14:paraId="5DB9F4FA" w14:textId="77777777" w:rsidR="006F77DD" w:rsidRPr="00CA0DAA" w:rsidRDefault="006F77DD" w:rsidP="0062082C">
      <w:pPr>
        <w:pStyle w:val="Sinespaciado"/>
        <w:rPr>
          <w:rFonts w:ascii="Arial" w:eastAsia="Arial Bold" w:hAnsi="Arial" w:cs="Arial"/>
          <w:b/>
          <w:color w:val="auto"/>
          <w:lang w:val="es-MX"/>
        </w:rPr>
      </w:pPr>
      <w:r w:rsidRPr="00CA0DAA">
        <w:rPr>
          <w:rFonts w:ascii="Arial" w:hAnsi="Arial" w:cs="Arial"/>
          <w:b/>
          <w:color w:val="auto"/>
          <w:lang w:val="es-MX"/>
        </w:rPr>
        <w:t xml:space="preserve">PUNTO SEIS </w:t>
      </w:r>
    </w:p>
    <w:p w14:paraId="41F7F170" w14:textId="77777777" w:rsidR="006F77DD" w:rsidRPr="00CA0DAA" w:rsidRDefault="006F77DD" w:rsidP="0062082C">
      <w:pPr>
        <w:pStyle w:val="Sinespaciado"/>
        <w:jc w:val="both"/>
        <w:rPr>
          <w:rFonts w:ascii="Arial" w:eastAsia="Arial" w:hAnsi="Arial" w:cs="Arial"/>
          <w:color w:val="auto"/>
          <w:lang w:val="es-MX"/>
        </w:rPr>
      </w:pPr>
    </w:p>
    <w:p w14:paraId="5FF62EA0" w14:textId="77777777" w:rsidR="006F77DD" w:rsidRPr="00CA0DAA" w:rsidRDefault="006F77DD" w:rsidP="0062082C">
      <w:pPr>
        <w:jc w:val="both"/>
        <w:rPr>
          <w:rFonts w:ascii="Arial" w:hAnsi="Arial" w:cs="Arial"/>
          <w:lang w:val="es-MX"/>
        </w:rPr>
      </w:pPr>
      <w:r w:rsidRPr="00CA0DAA">
        <w:rPr>
          <w:rFonts w:ascii="Arial" w:hAnsi="Arial" w:cs="Arial"/>
          <w:lang w:val="es-MX"/>
        </w:rPr>
        <w:t xml:space="preserve">El Presidente Municipal, manifiesta: </w:t>
      </w:r>
      <w:r w:rsidR="006D3B35" w:rsidRPr="006D3B35">
        <w:rPr>
          <w:rFonts w:ascii="Arial" w:hAnsi="Arial" w:cs="Arial"/>
          <w:lang w:val="es-MX"/>
        </w:rPr>
        <w:t>Honorable Cabildo, el punto seis del orden del día corresponde al informe que se rinde a través de la Secretaria del Ayuntamiento, con relación a la noticia administrativa y estadística de</w:t>
      </w:r>
      <w:r w:rsidR="006D3B35">
        <w:rPr>
          <w:rFonts w:ascii="Arial" w:hAnsi="Arial" w:cs="Arial"/>
          <w:lang w:val="es-MX"/>
        </w:rPr>
        <w:t>l estado que guarda</w:t>
      </w:r>
      <w:r w:rsidR="006D3B35" w:rsidRPr="006D3B35">
        <w:rPr>
          <w:rFonts w:ascii="Arial" w:hAnsi="Arial" w:cs="Arial"/>
          <w:lang w:val="es-MX"/>
        </w:rPr>
        <w:t xml:space="preserve"> la administración pública municipal, correspondiente al mes de diciembre del año dos mil dieciséis, p</w:t>
      </w:r>
      <w:r w:rsidR="006D3B35" w:rsidRPr="006D3B35">
        <w:rPr>
          <w:rFonts w:ascii="Arial" w:hAnsi="Arial" w:cs="Arial"/>
          <w:color w:val="000000"/>
          <w:lang w:val="es-MX"/>
        </w:rPr>
        <w:t>or lo tanto le solicito a la Secretaria del Ayuntamiento proceda a dar lectura a su informe</w:t>
      </w:r>
      <w:r w:rsidR="00AA3F2D" w:rsidRPr="00CA0DAA">
        <w:rPr>
          <w:rFonts w:ascii="Arial" w:hAnsi="Arial" w:cs="Arial"/>
          <w:lang w:val="es-MX"/>
        </w:rPr>
        <w:t>.</w:t>
      </w:r>
    </w:p>
    <w:p w14:paraId="0267A145" w14:textId="77777777" w:rsidR="007324FF" w:rsidRPr="00CA0DAA" w:rsidRDefault="007324FF" w:rsidP="0062082C">
      <w:pPr>
        <w:jc w:val="both"/>
        <w:rPr>
          <w:rFonts w:ascii="Arial" w:hAnsi="Arial" w:cs="Arial"/>
          <w:color w:val="000000"/>
          <w:lang w:val="es-MX"/>
        </w:rPr>
      </w:pPr>
    </w:p>
    <w:p w14:paraId="5CA2922E" w14:textId="77777777" w:rsidR="006F77DD" w:rsidRPr="003F5B2E" w:rsidRDefault="006F77DD" w:rsidP="003F5B2E">
      <w:pPr>
        <w:pStyle w:val="Cuerpo"/>
        <w:spacing w:after="0" w:line="240" w:lineRule="auto"/>
        <w:jc w:val="both"/>
        <w:rPr>
          <w:rFonts w:ascii="Arial" w:eastAsia="Arial Unicode MS" w:hAnsi="Arial" w:cs="Arial"/>
          <w:color w:val="auto"/>
          <w:sz w:val="24"/>
          <w:szCs w:val="24"/>
          <w:lang w:val="es-MX" w:eastAsia="en-US"/>
        </w:rPr>
      </w:pPr>
      <w:r w:rsidRPr="00CA0DAA">
        <w:rPr>
          <w:rFonts w:ascii="Arial" w:eastAsia="Arial Unicode MS" w:hAnsi="Arial" w:cs="Arial"/>
          <w:color w:val="auto"/>
          <w:sz w:val="24"/>
          <w:szCs w:val="24"/>
          <w:lang w:val="es-MX" w:eastAsia="en-US"/>
        </w:rPr>
        <w:t>La Secretaria del Ayuntamiento, manifiesta:</w:t>
      </w:r>
    </w:p>
    <w:p w14:paraId="70394D97" w14:textId="77777777" w:rsidR="006C672A" w:rsidRDefault="006C672A" w:rsidP="0062082C">
      <w:pPr>
        <w:pStyle w:val="Sinespaciado"/>
        <w:jc w:val="both"/>
        <w:rPr>
          <w:rFonts w:ascii="Arial" w:hAnsi="Arial" w:cs="Arial"/>
          <w:b/>
          <w:color w:val="auto"/>
          <w:lang w:val="es-MX"/>
        </w:rPr>
      </w:pPr>
    </w:p>
    <w:p w14:paraId="63CEDECE" w14:textId="77777777" w:rsidR="006F77DD" w:rsidRPr="00CA0DAA" w:rsidRDefault="006F77DD" w:rsidP="0062082C">
      <w:pPr>
        <w:pStyle w:val="Sinespaciado"/>
        <w:jc w:val="both"/>
        <w:rPr>
          <w:rFonts w:ascii="Arial" w:eastAsia="Arial Bold" w:hAnsi="Arial" w:cs="Arial"/>
          <w:b/>
          <w:color w:val="auto"/>
          <w:lang w:val="es-MX"/>
        </w:rPr>
      </w:pPr>
      <w:r w:rsidRPr="00CA0DAA">
        <w:rPr>
          <w:rFonts w:ascii="Arial" w:hAnsi="Arial" w:cs="Arial"/>
          <w:b/>
          <w:color w:val="auto"/>
          <w:lang w:val="es-MX"/>
        </w:rPr>
        <w:lastRenderedPageBreak/>
        <w:t>HONORABLE CABILDO:</w:t>
      </w:r>
    </w:p>
    <w:p w14:paraId="12466B7E" w14:textId="77777777" w:rsidR="006F77DD" w:rsidRPr="00CA0DAA" w:rsidRDefault="006F77DD" w:rsidP="0062082C">
      <w:pPr>
        <w:pStyle w:val="Sinespaciado"/>
        <w:jc w:val="both"/>
        <w:rPr>
          <w:rFonts w:ascii="Arial" w:eastAsia="Arial Bold" w:hAnsi="Arial" w:cs="Arial"/>
          <w:color w:val="auto"/>
          <w:lang w:val="es-MX"/>
        </w:rPr>
      </w:pPr>
    </w:p>
    <w:p w14:paraId="32966E68" w14:textId="77777777" w:rsidR="006F77DD" w:rsidRPr="00CA0DAA" w:rsidRDefault="006F77DD" w:rsidP="0062082C">
      <w:pPr>
        <w:jc w:val="both"/>
        <w:rPr>
          <w:rFonts w:ascii="Arial" w:hAnsi="Arial" w:cs="Arial"/>
          <w:bCs/>
          <w:lang w:val="es-MX"/>
        </w:rPr>
      </w:pPr>
      <w:r w:rsidRPr="00CA0DAA">
        <w:rPr>
          <w:rFonts w:ascii="Arial" w:hAnsi="Arial" w:cs="Arial"/>
          <w:bCs/>
          <w:lang w:val="es-MX"/>
        </w:rPr>
        <w:t>Toda vez que en sesión ordinaria de fecha once de marzo del año 2014</w:t>
      </w:r>
      <w:r w:rsidR="00965483" w:rsidRPr="00CA0DAA">
        <w:rPr>
          <w:rFonts w:ascii="Arial" w:hAnsi="Arial" w:cs="Arial"/>
          <w:bCs/>
          <w:lang w:val="es-MX"/>
        </w:rPr>
        <w:t>, este</w:t>
      </w:r>
      <w:r w:rsidRPr="00CA0DAA">
        <w:rPr>
          <w:rFonts w:ascii="Arial" w:hAnsi="Arial" w:cs="Arial"/>
          <w:bCs/>
          <w:lang w:val="es-MX"/>
        </w:rPr>
        <w:t xml:space="preserve"> Cuerpo Colegiado aprobó que se omita la lectura del informe relativo a la Noticia Administrativa y Estadística del estado que guarda la Administración </w:t>
      </w:r>
      <w:r w:rsidR="00F57033" w:rsidRPr="00CA0DAA">
        <w:rPr>
          <w:rFonts w:ascii="Arial" w:hAnsi="Arial" w:cs="Arial"/>
          <w:bCs/>
          <w:lang w:val="es-MX"/>
        </w:rPr>
        <w:t xml:space="preserve">Pública </w:t>
      </w:r>
      <w:r w:rsidRPr="00CA0DAA">
        <w:rPr>
          <w:rFonts w:ascii="Arial" w:hAnsi="Arial" w:cs="Arial"/>
          <w:bCs/>
          <w:lang w:val="es-MX"/>
        </w:rPr>
        <w:t xml:space="preserve">Municipal, se les informa que está a su disposición en la oficina de la Secretaría del Ayuntamiento el </w:t>
      </w:r>
      <w:r w:rsidR="00AA3F2D" w:rsidRPr="00CA0DAA">
        <w:rPr>
          <w:rFonts w:ascii="Arial" w:hAnsi="Arial" w:cs="Arial"/>
          <w:bCs/>
          <w:lang w:val="es-MX"/>
        </w:rPr>
        <w:t>i</w:t>
      </w:r>
      <w:r w:rsidR="00C22168" w:rsidRPr="00CA0DAA">
        <w:rPr>
          <w:rFonts w:ascii="Arial" w:hAnsi="Arial" w:cs="Arial"/>
          <w:bCs/>
          <w:lang w:val="es-MX"/>
        </w:rPr>
        <w:t>n</w:t>
      </w:r>
      <w:r w:rsidR="00D36347" w:rsidRPr="00CA0DAA">
        <w:rPr>
          <w:rFonts w:ascii="Arial" w:hAnsi="Arial" w:cs="Arial"/>
          <w:bCs/>
          <w:lang w:val="es-MX"/>
        </w:rPr>
        <w:t xml:space="preserve">forme relativo al </w:t>
      </w:r>
      <w:r w:rsidR="005F6C9D" w:rsidRPr="00CA0DAA">
        <w:rPr>
          <w:rFonts w:ascii="Arial" w:hAnsi="Arial" w:cs="Arial"/>
          <w:bCs/>
          <w:lang w:val="es-MX"/>
        </w:rPr>
        <w:t>mes d</w:t>
      </w:r>
      <w:r w:rsidR="006D3B35">
        <w:rPr>
          <w:rFonts w:ascii="Arial" w:hAnsi="Arial" w:cs="Arial"/>
          <w:bCs/>
          <w:lang w:val="es-MX"/>
        </w:rPr>
        <w:t>e dic</w:t>
      </w:r>
      <w:r w:rsidR="00A039DA">
        <w:rPr>
          <w:rFonts w:ascii="Arial" w:hAnsi="Arial" w:cs="Arial"/>
          <w:bCs/>
          <w:lang w:val="es-MX"/>
        </w:rPr>
        <w:t>iem</w:t>
      </w:r>
      <w:r w:rsidR="00E86FAB">
        <w:rPr>
          <w:rFonts w:ascii="Arial" w:hAnsi="Arial" w:cs="Arial"/>
          <w:bCs/>
          <w:lang w:val="es-MX"/>
        </w:rPr>
        <w:t>bre</w:t>
      </w:r>
      <w:r w:rsidRPr="00CA0DAA">
        <w:rPr>
          <w:rFonts w:ascii="Arial" w:hAnsi="Arial" w:cs="Arial"/>
          <w:bCs/>
          <w:lang w:val="es-MX"/>
        </w:rPr>
        <w:t xml:space="preserve"> del año</w:t>
      </w:r>
      <w:r w:rsidR="006D3B35">
        <w:rPr>
          <w:rFonts w:ascii="Arial" w:hAnsi="Arial" w:cs="Arial"/>
          <w:lang w:val="es-MX"/>
        </w:rPr>
        <w:t xml:space="preserve"> </w:t>
      </w:r>
      <w:r w:rsidR="006D3B35" w:rsidRPr="006D3B35">
        <w:rPr>
          <w:rFonts w:ascii="Arial" w:hAnsi="Arial" w:cs="Arial"/>
          <w:lang w:val="es-MX"/>
        </w:rPr>
        <w:t>dos mil dieciséis</w:t>
      </w:r>
      <w:r w:rsidRPr="00CA0DAA">
        <w:rPr>
          <w:rFonts w:ascii="Arial" w:hAnsi="Arial" w:cs="Arial"/>
          <w:bCs/>
          <w:lang w:val="es-MX"/>
        </w:rPr>
        <w:t>, para su consulta.</w:t>
      </w:r>
    </w:p>
    <w:p w14:paraId="50165702" w14:textId="77777777" w:rsidR="006F77DD" w:rsidRPr="00CA0DAA" w:rsidRDefault="006F77DD" w:rsidP="0062082C">
      <w:pPr>
        <w:jc w:val="both"/>
        <w:rPr>
          <w:rFonts w:ascii="Arial" w:hAnsi="Arial" w:cs="Arial"/>
          <w:bCs/>
          <w:lang w:val="es-MX"/>
        </w:rPr>
      </w:pPr>
    </w:p>
    <w:p w14:paraId="0414CFA8" w14:textId="77777777" w:rsidR="006F77DD" w:rsidRPr="00CA0DAA" w:rsidRDefault="006F77DD" w:rsidP="0062082C">
      <w:pPr>
        <w:pStyle w:val="Sinespaciado"/>
        <w:jc w:val="both"/>
        <w:rPr>
          <w:rFonts w:ascii="Arial" w:eastAsia="Arial Bold" w:hAnsi="Arial" w:cs="Arial"/>
          <w:b/>
          <w:color w:val="auto"/>
          <w:lang w:val="es-MX"/>
        </w:rPr>
      </w:pPr>
      <w:r w:rsidRPr="00CA0DAA">
        <w:rPr>
          <w:rFonts w:ascii="Arial" w:hAnsi="Arial" w:cs="Arial"/>
          <w:b/>
          <w:color w:val="auto"/>
          <w:lang w:val="es-MX"/>
        </w:rPr>
        <w:t xml:space="preserve">Es cuanto Señor Presidente. </w:t>
      </w:r>
    </w:p>
    <w:p w14:paraId="2D6F1109" w14:textId="77777777" w:rsidR="006F77DD" w:rsidRPr="00CA0DAA" w:rsidRDefault="006F77DD" w:rsidP="0062082C">
      <w:pPr>
        <w:pStyle w:val="Sinespaciado"/>
        <w:rPr>
          <w:rFonts w:ascii="Arial" w:eastAsia="Arial" w:hAnsi="Arial" w:cs="Arial"/>
          <w:color w:val="auto"/>
          <w:lang w:val="es-MX"/>
        </w:rPr>
      </w:pPr>
    </w:p>
    <w:p w14:paraId="18ED582B" w14:textId="77777777" w:rsidR="005A3F67" w:rsidRDefault="006F77DD" w:rsidP="0062082C">
      <w:pPr>
        <w:pStyle w:val="Cuerpo"/>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El Presidente Municipal, menciona: Está a consideración de este Cuerpo Colegiado, el informe a que se le ha dado lectura, ¿alguien</w:t>
      </w:r>
      <w:r w:rsidR="005B6D53" w:rsidRPr="00CA0DAA">
        <w:rPr>
          <w:rFonts w:ascii="Arial" w:hAnsi="Arial" w:cs="Arial"/>
          <w:color w:val="auto"/>
          <w:sz w:val="24"/>
          <w:szCs w:val="24"/>
          <w:lang w:val="es-MX"/>
        </w:rPr>
        <w:t xml:space="preserve"> desea hacer uso de la palabra? </w:t>
      </w:r>
    </w:p>
    <w:p w14:paraId="645C318D" w14:textId="77777777" w:rsidR="006F77DD" w:rsidRPr="00CA0DAA" w:rsidRDefault="006F77DD" w:rsidP="0062082C">
      <w:pPr>
        <w:pStyle w:val="Cuerpo"/>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Si no existe algún comentario, y toda vez que siendo un informe no requiere votación, se continúa con el desarrollo de la sesión.</w:t>
      </w:r>
    </w:p>
    <w:p w14:paraId="3FE5D673" w14:textId="77777777" w:rsidR="006F77DD" w:rsidRPr="00CA0DAA" w:rsidRDefault="006F77DD" w:rsidP="006F77DD">
      <w:pPr>
        <w:pStyle w:val="Sinespaciado"/>
        <w:rPr>
          <w:rFonts w:ascii="Arial" w:eastAsia="Arial Bold" w:hAnsi="Arial" w:cs="Arial"/>
          <w:b/>
          <w:color w:val="auto"/>
          <w:lang w:val="es-MX"/>
        </w:rPr>
      </w:pPr>
      <w:r w:rsidRPr="00CA0DAA">
        <w:rPr>
          <w:rFonts w:ascii="Arial" w:hAnsi="Arial" w:cs="Arial"/>
          <w:b/>
          <w:color w:val="auto"/>
          <w:lang w:val="es-MX"/>
        </w:rPr>
        <w:t>PUNTO SIETE</w:t>
      </w:r>
    </w:p>
    <w:p w14:paraId="6F60C6A7" w14:textId="77777777" w:rsidR="006F77DD" w:rsidRPr="00CA0DAA" w:rsidRDefault="006F77DD" w:rsidP="006F77DD">
      <w:pPr>
        <w:pStyle w:val="Sinespaciado"/>
        <w:rPr>
          <w:rFonts w:ascii="Arial" w:eastAsia="Arial Bold" w:hAnsi="Arial" w:cs="Arial"/>
          <w:color w:val="auto"/>
          <w:lang w:val="es-MX"/>
        </w:rPr>
      </w:pPr>
    </w:p>
    <w:p w14:paraId="6EB1DC71" w14:textId="77777777" w:rsidR="006F77DD" w:rsidRPr="00CA0DAA" w:rsidRDefault="006F77DD" w:rsidP="006F77DD">
      <w:pPr>
        <w:jc w:val="both"/>
        <w:rPr>
          <w:rFonts w:ascii="Arial" w:hAnsi="Arial" w:cs="Arial"/>
          <w:lang w:val="es-MX"/>
        </w:rPr>
      </w:pPr>
      <w:r w:rsidRPr="00CA0DAA">
        <w:rPr>
          <w:rFonts w:ascii="Arial" w:hAnsi="Arial" w:cs="Arial"/>
          <w:lang w:val="es-MX"/>
        </w:rPr>
        <w:t xml:space="preserve">El Presidente Municipal, manifiesta: </w:t>
      </w:r>
      <w:r w:rsidRPr="00CA0DAA">
        <w:rPr>
          <w:rFonts w:ascii="Arial" w:hAnsi="Arial" w:cs="Arial"/>
          <w:bCs/>
          <w:lang w:val="es-MX"/>
        </w:rPr>
        <w:t xml:space="preserve">Honorable Cabildo, el punto siete del orden del día corresponde al </w:t>
      </w:r>
      <w:r w:rsidR="006D3B35" w:rsidRPr="006D3B35">
        <w:rPr>
          <w:rFonts w:ascii="Arial" w:hAnsi="Arial" w:cs="Arial"/>
          <w:lang w:val="es-MX"/>
        </w:rPr>
        <w:t>Dictamen que presenta la Comisión de Desarrollo Humano, Social y Económico, a través de su Presidenta la Regidora María Auxilio Morales Heredia, para la ratificación de las condonaciones, apoyos económicos y en especie solicitados por la ciudadanía durante el mes de diciembre del año dos mil dieciséis, p</w:t>
      </w:r>
      <w:r w:rsidR="006D3B35" w:rsidRPr="006D3B35">
        <w:rPr>
          <w:rFonts w:ascii="Arial" w:hAnsi="Arial" w:cs="Arial"/>
          <w:color w:val="000000"/>
          <w:lang w:val="es-MX"/>
        </w:rPr>
        <w:t>or lo tanto, le solicito a la Regidora proceda a dar lectura a su Dictamen</w:t>
      </w:r>
      <w:r w:rsidR="00AA3F2D" w:rsidRPr="00CA0DAA">
        <w:rPr>
          <w:rFonts w:ascii="Arial" w:hAnsi="Arial" w:cs="Arial"/>
          <w:lang w:val="es-MX"/>
        </w:rPr>
        <w:t>.</w:t>
      </w:r>
    </w:p>
    <w:p w14:paraId="3862CAEB" w14:textId="77777777" w:rsidR="00AA3F2D" w:rsidRPr="00CA0DAA" w:rsidRDefault="00AA3F2D" w:rsidP="006F77DD">
      <w:pPr>
        <w:jc w:val="both"/>
        <w:rPr>
          <w:rFonts w:ascii="Arial" w:hAnsi="Arial" w:cs="Arial"/>
          <w:lang w:val="es-MX"/>
        </w:rPr>
      </w:pPr>
    </w:p>
    <w:p w14:paraId="410F7A8E" w14:textId="77777777" w:rsidR="006F77DD" w:rsidRPr="00CA0DAA" w:rsidRDefault="006F77DD" w:rsidP="006F77DD">
      <w:pPr>
        <w:jc w:val="both"/>
        <w:rPr>
          <w:rFonts w:ascii="Arial" w:hAnsi="Arial" w:cs="Arial"/>
          <w:lang w:val="es-MX"/>
        </w:rPr>
      </w:pPr>
      <w:r w:rsidRPr="00CA0DAA">
        <w:rPr>
          <w:rFonts w:ascii="Arial" w:hAnsi="Arial" w:cs="Arial"/>
          <w:lang w:val="es-MX"/>
        </w:rPr>
        <w:t>La Presidenta de la Comisión de Desarrollo Humano, Social y Económico, manifiesta:</w:t>
      </w:r>
    </w:p>
    <w:p w14:paraId="09DD639E" w14:textId="77777777" w:rsidR="00370F2D" w:rsidRPr="00CA0DAA" w:rsidRDefault="00370F2D" w:rsidP="006F77DD">
      <w:pPr>
        <w:jc w:val="both"/>
        <w:rPr>
          <w:rFonts w:ascii="Arial" w:hAnsi="Arial" w:cs="Arial"/>
          <w:lang w:val="es-MX"/>
        </w:rPr>
      </w:pPr>
    </w:p>
    <w:p w14:paraId="0D436990" w14:textId="77777777" w:rsidR="00570588" w:rsidRDefault="006F77DD" w:rsidP="00570588">
      <w:pPr>
        <w:pStyle w:val="Cuerpo"/>
        <w:spacing w:after="240" w:line="240" w:lineRule="auto"/>
        <w:jc w:val="both"/>
        <w:rPr>
          <w:rFonts w:ascii="Arial" w:hAnsi="Arial" w:cs="Arial"/>
          <w:b/>
          <w:color w:val="auto"/>
          <w:sz w:val="24"/>
          <w:szCs w:val="24"/>
          <w:lang w:val="es-MX"/>
        </w:rPr>
      </w:pPr>
      <w:r w:rsidRPr="009D0C3A">
        <w:rPr>
          <w:rFonts w:ascii="Arial" w:hAnsi="Arial" w:cs="Arial"/>
          <w:b/>
          <w:color w:val="auto"/>
          <w:sz w:val="24"/>
          <w:szCs w:val="24"/>
          <w:lang w:val="es-MX"/>
        </w:rPr>
        <w:t>HONORABLE CABILDO:</w:t>
      </w:r>
    </w:p>
    <w:p w14:paraId="6E355F86" w14:textId="77777777" w:rsidR="00570588" w:rsidRPr="00B01A19" w:rsidRDefault="00570588" w:rsidP="00B01A19">
      <w:pPr>
        <w:pStyle w:val="Cuerpo"/>
        <w:spacing w:after="240" w:line="240" w:lineRule="auto"/>
        <w:jc w:val="both"/>
        <w:rPr>
          <w:rFonts w:ascii="Arial" w:hAnsi="Arial" w:cs="Arial"/>
          <w:b/>
          <w:color w:val="auto"/>
          <w:sz w:val="24"/>
          <w:szCs w:val="24"/>
          <w:highlight w:val="yellow"/>
          <w:lang w:val="es-MX"/>
        </w:rPr>
      </w:pPr>
      <w:r w:rsidRPr="00570588">
        <w:rPr>
          <w:rFonts w:ascii="Arial" w:hAnsi="Arial" w:cs="Arial"/>
          <w:b/>
          <w:sz w:val="24"/>
          <w:szCs w:val="24"/>
          <w:lang w:val="es-MX"/>
        </w:rPr>
        <w:t>LOS QUE SUSCRIBEN INTEGRANTES DE LA COMISIÓN DE  DESARROLLO HUMANO, SOCIAL  Y ECONÓMICO, FÉLIX CASTILLO SÁNCHEZ, JORGE EDUARDO MOYA HERNÁNDEZ, A TRAVÉS DE SU PRESIDENTA LA REGIDORA MARÍA AUXILIO MORALES HEREDIA, CON FUNDAMENTO EN LOS ARTÍCULOS 115 DE LA CONSTITUCIÓN POLÍTICA DE LOS ESTADOS UNIDOS MEXICANOS; 103 Y 105 FRACCIÓN III DE LA CONSTITUCIÓN POLÍTICA DEL ESTADO LIBRE Y SOBERANO DE P</w:t>
      </w:r>
      <w:r>
        <w:rPr>
          <w:rFonts w:ascii="Arial" w:hAnsi="Arial" w:cs="Arial"/>
          <w:b/>
          <w:sz w:val="24"/>
          <w:szCs w:val="24"/>
          <w:lang w:val="es-MX"/>
        </w:rPr>
        <w:t>UEBLA; 2, 3, 78 FRACCIÓN IV, 91</w:t>
      </w:r>
      <w:r w:rsidRPr="00570588">
        <w:rPr>
          <w:rFonts w:ascii="Arial" w:hAnsi="Arial" w:cs="Arial"/>
          <w:b/>
          <w:sz w:val="24"/>
          <w:szCs w:val="24"/>
          <w:lang w:val="es-MX"/>
        </w:rPr>
        <w:t xml:space="preserve"> FRACCIÓN II, 141 FRACCIONES I, III, IV, VIII, Y 143 DE LA LEY ORGÁNICA MUNICIPAL; Y 43 FRACCIÓN VIII DEL CÓDIGO FISCAL MUNICIPAL PARA EL ESTADO DE PUEBLA, SOMETEMOS A SU CONSIDERACIÓN EL PRESENTE DICTAMEN BASÁNDONOS PARA TAL EFECTO EN LOS SIGUIENTES ANTECEDENTES Y CONSIDERANDOS:</w:t>
      </w:r>
    </w:p>
    <w:p w14:paraId="109E89F3" w14:textId="77777777" w:rsidR="00570588" w:rsidRPr="00B02E69" w:rsidRDefault="00570588" w:rsidP="00570588">
      <w:pPr>
        <w:pStyle w:val="Cuerpo"/>
        <w:pBdr>
          <w:top w:val="none" w:sz="0" w:space="0" w:color="auto"/>
          <w:left w:val="none" w:sz="0" w:space="0" w:color="auto"/>
          <w:bottom w:val="none" w:sz="0" w:space="0" w:color="auto"/>
          <w:right w:val="none" w:sz="0" w:space="0" w:color="auto"/>
        </w:pBdr>
        <w:jc w:val="center"/>
        <w:rPr>
          <w:rFonts w:ascii="Arial" w:eastAsia="Arial Bold" w:hAnsi="Arial" w:cs="Arial"/>
          <w:b/>
          <w:sz w:val="24"/>
          <w:szCs w:val="24"/>
          <w:lang w:val="es-MX"/>
        </w:rPr>
      </w:pPr>
      <w:r w:rsidRPr="00B02E69">
        <w:rPr>
          <w:rFonts w:ascii="Arial" w:hAnsi="Arial" w:cs="Arial"/>
          <w:b/>
          <w:sz w:val="24"/>
          <w:szCs w:val="24"/>
          <w:lang w:val="es-MX"/>
        </w:rPr>
        <w:lastRenderedPageBreak/>
        <w:t>ANTECEDENTES</w:t>
      </w:r>
    </w:p>
    <w:p w14:paraId="2D1EE2E8" w14:textId="77777777" w:rsidR="00570588" w:rsidRPr="00B02E69" w:rsidRDefault="00570588" w:rsidP="00570588">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B02E69">
        <w:rPr>
          <w:rFonts w:ascii="Arial" w:hAnsi="Arial" w:cs="Arial"/>
          <w:sz w:val="24"/>
          <w:szCs w:val="24"/>
          <w:lang w:val="es-MX"/>
        </w:rPr>
        <w:t xml:space="preserve">1.- La desigualdad económica y social en nuestro municipio es una realidad innegable, tenemos familias con rezago en las condiciones de vida, en la educación, en la salud en el acceso a los servicios básicos, producto de la desigualdad en la distribución de ingresos; estas familias muchas veces buscan obtener recursos para su subsistencia en la economía informal, careciendo de la protección de la seguridad social entre otras muchas necesidades. </w:t>
      </w:r>
    </w:p>
    <w:p w14:paraId="14F39788" w14:textId="77777777" w:rsidR="00570588" w:rsidRPr="00B02E69" w:rsidRDefault="00570588" w:rsidP="00570588">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B02E69">
        <w:rPr>
          <w:rFonts w:ascii="Arial" w:hAnsi="Arial" w:cs="Arial"/>
          <w:sz w:val="24"/>
          <w:szCs w:val="24"/>
          <w:lang w:val="es-MX"/>
        </w:rPr>
        <w:t>2.- Que las personas a que se refiere el párrafo anterior, buscan en su autoridad el apoyo económico o en especie que les hace falta y es una constante para este Ayuntamiento que soliciten apoyos para la condonación de pagos de multas, impuestos o derechos ya sea de manera total o parcial, panteones, predial, etc.</w:t>
      </w:r>
    </w:p>
    <w:p w14:paraId="6008E730" w14:textId="77777777" w:rsidR="00570588" w:rsidRPr="00B02E69" w:rsidRDefault="00570588" w:rsidP="00570588">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B02E69">
        <w:rPr>
          <w:rFonts w:ascii="Arial" w:hAnsi="Arial" w:cs="Arial"/>
          <w:sz w:val="24"/>
          <w:szCs w:val="24"/>
          <w:lang w:val="es-MX"/>
        </w:rPr>
        <w:t>3.- Por otra parte, las comunidades en las celebraciones de sus fiestas patronales recurren al apoyo de la autoridad para cubrir parte de los gastos que se les generan para esos eventos, solicitando condonaciones en el pago de seguridad pública o interventores en fiestas patronales.</w:t>
      </w:r>
    </w:p>
    <w:p w14:paraId="509A11C6" w14:textId="77777777" w:rsidR="00570588" w:rsidRPr="00B02E69" w:rsidRDefault="00570588" w:rsidP="00570588">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B02E69">
        <w:rPr>
          <w:rFonts w:ascii="Arial" w:hAnsi="Arial" w:cs="Arial"/>
          <w:sz w:val="24"/>
          <w:szCs w:val="24"/>
          <w:lang w:val="es-MX"/>
        </w:rPr>
        <w:t>4.- Así mismo, las escuelas, frecuentemente solicitan todo tipo de apoyos para llevar a cabo sus festivales, eventos cívicos, y festividades especiales como día del niño, día de la madre, etc. por lo que:</w:t>
      </w:r>
    </w:p>
    <w:p w14:paraId="41A8C401" w14:textId="77777777" w:rsidR="00570588" w:rsidRPr="00B02E69" w:rsidRDefault="00570588" w:rsidP="00570588">
      <w:pPr>
        <w:pStyle w:val="Cuerpo"/>
        <w:pBdr>
          <w:top w:val="none" w:sz="0" w:space="0" w:color="auto"/>
          <w:left w:val="none" w:sz="0" w:space="0" w:color="auto"/>
          <w:bottom w:val="none" w:sz="0" w:space="0" w:color="auto"/>
          <w:right w:val="none" w:sz="0" w:space="0" w:color="auto"/>
        </w:pBdr>
        <w:jc w:val="center"/>
        <w:rPr>
          <w:rFonts w:ascii="Arial" w:eastAsia="Arial Bold" w:hAnsi="Arial" w:cs="Arial"/>
          <w:b/>
          <w:sz w:val="24"/>
          <w:szCs w:val="24"/>
          <w:lang w:val="es-MX"/>
        </w:rPr>
      </w:pPr>
      <w:r w:rsidRPr="00B02E69">
        <w:rPr>
          <w:rFonts w:ascii="Arial" w:hAnsi="Arial" w:cs="Arial"/>
          <w:b/>
          <w:sz w:val="24"/>
          <w:szCs w:val="24"/>
          <w:lang w:val="es-MX"/>
        </w:rPr>
        <w:t>CONSIDERANDO</w:t>
      </w:r>
    </w:p>
    <w:p w14:paraId="0274237F" w14:textId="77777777" w:rsidR="00570588" w:rsidRPr="00B02E69" w:rsidRDefault="00570588" w:rsidP="00570588">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B02E69">
        <w:rPr>
          <w:rFonts w:ascii="Arial" w:hAnsi="Arial" w:cs="Arial"/>
          <w:sz w:val="24"/>
          <w:szCs w:val="24"/>
          <w:lang w:val="es-MX"/>
        </w:rPr>
        <w:t>I.- Que el Municipio Libre constituye la base de la división territorial y de la organización política y administrativa del Estado, el cual está investido de personalidad jurídica propia y cuenta con la facultad de manejar su patrimonio conforme a la ley; la de administrar libremente su hacienda, la cual se forma de los rendimientos de los bienes que le pertenecen, así como de las contribuciones y otros ingresos que la Legislatura del Estado establece a su favor, según lo disponen los artículos 115 fracción II de la Constitución Política de los Estados Unidos Mexicanos, 102 y 103 de la Constitución Política del Estado Libre y Soberano de Puebla y 3 de la Ley Orgánica Municipal.</w:t>
      </w:r>
    </w:p>
    <w:p w14:paraId="3C827D67" w14:textId="77777777" w:rsidR="00570588" w:rsidRPr="00B02E69" w:rsidRDefault="00570588" w:rsidP="00570588">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B02E69">
        <w:rPr>
          <w:rFonts w:ascii="Arial" w:hAnsi="Arial" w:cs="Arial"/>
          <w:sz w:val="24"/>
          <w:szCs w:val="24"/>
          <w:lang w:val="es-MX"/>
        </w:rPr>
        <w:t>II.- Que el Artículo 15 del Código Fiscal Municipal para el Estado de Puebla refiere que el Presidente es autoridad fiscal en el municipio. Asimismo, el artículo 43 del mismo Código en su fracción VIII refiere que:</w:t>
      </w:r>
    </w:p>
    <w:p w14:paraId="7511B015" w14:textId="77777777" w:rsidR="00570588" w:rsidRPr="00B02E69" w:rsidRDefault="00570588" w:rsidP="00570588">
      <w:pPr>
        <w:pStyle w:val="Cuerpo"/>
        <w:pBdr>
          <w:top w:val="none" w:sz="0" w:space="0" w:color="auto"/>
          <w:left w:val="none" w:sz="0" w:space="0" w:color="auto"/>
          <w:bottom w:val="none" w:sz="0" w:space="0" w:color="auto"/>
          <w:right w:val="none" w:sz="0" w:space="0" w:color="auto"/>
        </w:pBdr>
        <w:jc w:val="both"/>
        <w:rPr>
          <w:rFonts w:ascii="Arial" w:eastAsia="Arial" w:hAnsi="Arial" w:cs="Arial"/>
          <w:iCs/>
          <w:sz w:val="24"/>
          <w:szCs w:val="24"/>
          <w:lang w:val="es-MX"/>
        </w:rPr>
      </w:pPr>
      <w:r w:rsidRPr="00B02E69">
        <w:rPr>
          <w:rFonts w:ascii="Arial" w:hAnsi="Arial" w:cs="Arial"/>
          <w:iCs/>
          <w:sz w:val="24"/>
          <w:szCs w:val="24"/>
          <w:lang w:val="es-MX"/>
        </w:rPr>
        <w:t>Artículo 43.- Son facultades de las autoridades fiscales municipales:</w:t>
      </w:r>
    </w:p>
    <w:p w14:paraId="429D1A67" w14:textId="77777777" w:rsidR="00570588" w:rsidRPr="00B02E69" w:rsidRDefault="00570588" w:rsidP="00570588">
      <w:pPr>
        <w:pStyle w:val="Cuerpo"/>
        <w:pBdr>
          <w:top w:val="none" w:sz="0" w:space="0" w:color="auto"/>
          <w:left w:val="none" w:sz="0" w:space="0" w:color="auto"/>
          <w:bottom w:val="none" w:sz="0" w:space="0" w:color="auto"/>
          <w:right w:val="none" w:sz="0" w:space="0" w:color="auto"/>
        </w:pBdr>
        <w:jc w:val="both"/>
        <w:rPr>
          <w:rFonts w:ascii="Arial" w:eastAsia="Arial" w:hAnsi="Arial" w:cs="Arial"/>
          <w:iCs/>
          <w:sz w:val="24"/>
          <w:szCs w:val="24"/>
          <w:lang w:val="es-MX"/>
        </w:rPr>
      </w:pPr>
      <w:r w:rsidRPr="00B02E69">
        <w:rPr>
          <w:rFonts w:ascii="Arial" w:hAnsi="Arial" w:cs="Arial"/>
          <w:iCs/>
          <w:sz w:val="24"/>
          <w:szCs w:val="24"/>
          <w:lang w:val="es-MX"/>
        </w:rPr>
        <w:t xml:space="preserve">“…VIII.- Condonar o eximir total o parcialmente el pago de contribuciones y sus accesorios, autorizar su pago a plazo, diferido o en parcialidades cuando se haya afectado o se trate de impedir que se afecte la situación de algún lugar o región del </w:t>
      </w:r>
      <w:r w:rsidRPr="00B02E69">
        <w:rPr>
          <w:rFonts w:ascii="Arial" w:hAnsi="Arial" w:cs="Arial"/>
          <w:iCs/>
          <w:sz w:val="24"/>
          <w:szCs w:val="24"/>
          <w:lang w:val="es-MX"/>
        </w:rPr>
        <w:lastRenderedPageBreak/>
        <w:t>municipio, una rama de actividad, la producción o venta de productos o la realización de una actividad, así como en casos de</w:t>
      </w:r>
      <w:r w:rsidRPr="00B02E69">
        <w:rPr>
          <w:rFonts w:ascii="Arial" w:hAnsi="Arial" w:cs="Arial"/>
          <w:i/>
          <w:iCs/>
          <w:sz w:val="24"/>
          <w:szCs w:val="24"/>
          <w:lang w:val="es-MX"/>
        </w:rPr>
        <w:t xml:space="preserve"> </w:t>
      </w:r>
      <w:r w:rsidRPr="00B02E69">
        <w:rPr>
          <w:rFonts w:ascii="Arial" w:hAnsi="Arial" w:cs="Arial"/>
          <w:iCs/>
          <w:sz w:val="24"/>
          <w:szCs w:val="24"/>
          <w:lang w:val="es-MX"/>
        </w:rPr>
        <w:t>catástrofes sufridas o fenómenos naturales, plagas o epidemias, siempre y cuando lo anterior sea aprobado por el Cabildo del Municipio…”.</w:t>
      </w:r>
    </w:p>
    <w:p w14:paraId="200AB62A" w14:textId="77777777" w:rsidR="00570588" w:rsidRDefault="00570588" w:rsidP="00570588">
      <w:pPr>
        <w:pStyle w:val="Cuerpo"/>
        <w:pBdr>
          <w:top w:val="none" w:sz="0" w:space="0" w:color="auto"/>
          <w:left w:val="none" w:sz="0" w:space="0" w:color="auto"/>
          <w:bottom w:val="none" w:sz="0" w:space="0" w:color="auto"/>
          <w:right w:val="none" w:sz="0" w:space="0" w:color="auto"/>
        </w:pBdr>
        <w:jc w:val="both"/>
        <w:rPr>
          <w:rFonts w:ascii="Arial" w:hAnsi="Arial" w:cs="Arial"/>
          <w:sz w:val="24"/>
          <w:szCs w:val="24"/>
          <w:lang w:val="es-MX"/>
        </w:rPr>
      </w:pPr>
      <w:r w:rsidRPr="00B02E69">
        <w:rPr>
          <w:rFonts w:ascii="Arial" w:hAnsi="Arial" w:cs="Arial"/>
          <w:sz w:val="24"/>
          <w:szCs w:val="24"/>
          <w:lang w:val="es-MX"/>
        </w:rPr>
        <w:t xml:space="preserve">III.- Es a éste Cuerpo Colegiado a quien le compete aprobar las solicitudes de condonación que se describen en el presente Dictamen; por tal motivo sometemos a consideración el otorgamiento de apoyos económicos en efectivo y en especie para que los peticionarios subsanen sus necesidades más apremiantes. </w:t>
      </w:r>
    </w:p>
    <w:p w14:paraId="55FB2D71" w14:textId="77777777" w:rsidR="00996FFB" w:rsidRDefault="00996FFB" w:rsidP="00996FFB">
      <w:pPr>
        <w:pStyle w:val="Sinespaciado"/>
        <w:jc w:val="both"/>
      </w:pPr>
      <w:r w:rsidRPr="009E3E31">
        <w:rPr>
          <w:rFonts w:ascii="Arial" w:hAnsi="Arial" w:cs="Arial"/>
          <w:b/>
        </w:rPr>
        <w:t>IV.- Así mi</w:t>
      </w:r>
      <w:r>
        <w:rPr>
          <w:rFonts w:ascii="Arial" w:hAnsi="Arial" w:cs="Arial"/>
          <w:b/>
        </w:rPr>
        <w:t xml:space="preserve">smo, someto a su consideración 4 solicitudes de </w:t>
      </w:r>
      <w:r w:rsidRPr="009E3E31">
        <w:rPr>
          <w:rFonts w:ascii="Arial" w:hAnsi="Arial" w:cs="Arial"/>
          <w:b/>
        </w:rPr>
        <w:t>condonaciones por concepto de defunciones, que al afecto son:</w:t>
      </w:r>
      <w:r w:rsidRPr="009E3E31">
        <w:t xml:space="preserve"> </w:t>
      </w:r>
    </w:p>
    <w:p w14:paraId="200B2D22" w14:textId="77777777" w:rsidR="00996FFB" w:rsidRDefault="00996FFB" w:rsidP="00996FFB">
      <w:pPr>
        <w:pStyle w:val="Sinespaciado"/>
        <w:jc w:val="both"/>
      </w:pPr>
    </w:p>
    <w:tbl>
      <w:tblPr>
        <w:tblW w:w="9080" w:type="dxa"/>
        <w:jc w:val="center"/>
        <w:tblCellMar>
          <w:left w:w="70" w:type="dxa"/>
          <w:right w:w="70" w:type="dxa"/>
        </w:tblCellMar>
        <w:tblLook w:val="04A0" w:firstRow="1" w:lastRow="0" w:firstColumn="1" w:lastColumn="0" w:noHBand="0" w:noVBand="1"/>
      </w:tblPr>
      <w:tblGrid>
        <w:gridCol w:w="496"/>
        <w:gridCol w:w="1337"/>
        <w:gridCol w:w="1575"/>
        <w:gridCol w:w="2178"/>
        <w:gridCol w:w="2157"/>
        <w:gridCol w:w="1337"/>
      </w:tblGrid>
      <w:tr w:rsidR="00996FFB" w:rsidRPr="002F4EE3" w14:paraId="5B7EA393" w14:textId="77777777" w:rsidTr="00996FFB">
        <w:trPr>
          <w:trHeight w:val="584"/>
          <w:jc w:val="center"/>
        </w:trPr>
        <w:tc>
          <w:tcPr>
            <w:tcW w:w="496" w:type="dxa"/>
            <w:tcBorders>
              <w:top w:val="single" w:sz="4" w:space="0" w:color="auto"/>
              <w:left w:val="single" w:sz="4" w:space="0" w:color="auto"/>
              <w:bottom w:val="single" w:sz="4" w:space="0" w:color="auto"/>
              <w:right w:val="single" w:sz="4" w:space="0" w:color="auto"/>
            </w:tcBorders>
            <w:shd w:val="clear" w:color="000000" w:fill="31869B"/>
            <w:vAlign w:val="center"/>
            <w:hideMark/>
          </w:tcPr>
          <w:p w14:paraId="67CF2619" w14:textId="77777777" w:rsidR="00996FFB" w:rsidRPr="00996FFB" w:rsidRDefault="00996FFB" w:rsidP="00996FFB">
            <w:pPr>
              <w:jc w:val="center"/>
              <w:rPr>
                <w:rFonts w:ascii="Arial" w:hAnsi="Arial" w:cs="Arial"/>
                <w:b/>
                <w:bCs/>
                <w:color w:val="FFFFFF"/>
                <w:sz w:val="16"/>
                <w:szCs w:val="16"/>
                <w:lang w:val="es-MX" w:eastAsia="es-MX"/>
              </w:rPr>
            </w:pPr>
            <w:r w:rsidRPr="00996FFB">
              <w:rPr>
                <w:rFonts w:ascii="Arial" w:hAnsi="Arial" w:cs="Arial"/>
                <w:b/>
                <w:bCs/>
                <w:color w:val="FFFFFF"/>
                <w:sz w:val="16"/>
                <w:szCs w:val="16"/>
                <w:lang w:val="es-MX" w:eastAsia="es-MX"/>
              </w:rPr>
              <w:t> </w:t>
            </w:r>
          </w:p>
        </w:tc>
        <w:tc>
          <w:tcPr>
            <w:tcW w:w="1337" w:type="dxa"/>
            <w:tcBorders>
              <w:top w:val="single" w:sz="4" w:space="0" w:color="auto"/>
              <w:left w:val="nil"/>
              <w:bottom w:val="single" w:sz="4" w:space="0" w:color="auto"/>
              <w:right w:val="single" w:sz="4" w:space="0" w:color="auto"/>
            </w:tcBorders>
            <w:shd w:val="clear" w:color="000000" w:fill="31869B"/>
            <w:vAlign w:val="center"/>
            <w:hideMark/>
          </w:tcPr>
          <w:p w14:paraId="10F5887E" w14:textId="77777777" w:rsidR="00996FFB" w:rsidRPr="002F4EE3" w:rsidRDefault="00996FFB" w:rsidP="00996FFB">
            <w:pPr>
              <w:jc w:val="center"/>
              <w:rPr>
                <w:rFonts w:ascii="Arial" w:hAnsi="Arial" w:cs="Arial"/>
                <w:b/>
                <w:bCs/>
                <w:color w:val="FFFFFF"/>
                <w:sz w:val="16"/>
                <w:szCs w:val="16"/>
                <w:lang w:eastAsia="es-MX"/>
              </w:rPr>
            </w:pPr>
            <w:r w:rsidRPr="002F4EE3">
              <w:rPr>
                <w:rFonts w:ascii="Arial" w:hAnsi="Arial" w:cs="Arial"/>
                <w:b/>
                <w:bCs/>
                <w:color w:val="FFFFFF"/>
                <w:sz w:val="16"/>
                <w:szCs w:val="16"/>
                <w:lang w:eastAsia="es-MX"/>
              </w:rPr>
              <w:t>SOLICITANTE</w:t>
            </w:r>
          </w:p>
        </w:tc>
        <w:tc>
          <w:tcPr>
            <w:tcW w:w="1575" w:type="dxa"/>
            <w:tcBorders>
              <w:top w:val="single" w:sz="4" w:space="0" w:color="auto"/>
              <w:left w:val="nil"/>
              <w:bottom w:val="single" w:sz="4" w:space="0" w:color="auto"/>
              <w:right w:val="single" w:sz="4" w:space="0" w:color="auto"/>
            </w:tcBorders>
            <w:shd w:val="clear" w:color="000000" w:fill="31869B"/>
            <w:vAlign w:val="center"/>
            <w:hideMark/>
          </w:tcPr>
          <w:p w14:paraId="36820378" w14:textId="77777777" w:rsidR="00996FFB" w:rsidRPr="002F4EE3" w:rsidRDefault="00996FFB" w:rsidP="00996FFB">
            <w:pPr>
              <w:jc w:val="center"/>
              <w:rPr>
                <w:rFonts w:ascii="Arial" w:hAnsi="Arial" w:cs="Arial"/>
                <w:b/>
                <w:bCs/>
                <w:color w:val="FFFFFF"/>
                <w:sz w:val="16"/>
                <w:szCs w:val="16"/>
                <w:lang w:eastAsia="es-MX"/>
              </w:rPr>
            </w:pPr>
            <w:r w:rsidRPr="002F4EE3">
              <w:rPr>
                <w:rFonts w:ascii="Arial" w:hAnsi="Arial" w:cs="Arial"/>
                <w:b/>
                <w:bCs/>
                <w:color w:val="FFFFFF"/>
                <w:sz w:val="16"/>
                <w:szCs w:val="16"/>
                <w:lang w:eastAsia="es-MX"/>
              </w:rPr>
              <w:t>DEPENDENCIA , INSTITUCIÓN, COMUNIDAD</w:t>
            </w:r>
          </w:p>
        </w:tc>
        <w:tc>
          <w:tcPr>
            <w:tcW w:w="2178" w:type="dxa"/>
            <w:tcBorders>
              <w:top w:val="single" w:sz="4" w:space="0" w:color="auto"/>
              <w:left w:val="nil"/>
              <w:bottom w:val="single" w:sz="4" w:space="0" w:color="auto"/>
              <w:right w:val="single" w:sz="4" w:space="0" w:color="auto"/>
            </w:tcBorders>
            <w:shd w:val="clear" w:color="000000" w:fill="31869B"/>
            <w:vAlign w:val="center"/>
            <w:hideMark/>
          </w:tcPr>
          <w:p w14:paraId="34CBE730" w14:textId="77777777" w:rsidR="00996FFB" w:rsidRPr="002F4EE3" w:rsidRDefault="00996FFB" w:rsidP="00996FFB">
            <w:pPr>
              <w:jc w:val="center"/>
              <w:rPr>
                <w:rFonts w:ascii="Arial" w:hAnsi="Arial" w:cs="Arial"/>
                <w:b/>
                <w:bCs/>
                <w:color w:val="FFFFFF"/>
                <w:sz w:val="16"/>
                <w:szCs w:val="16"/>
                <w:lang w:eastAsia="es-MX"/>
              </w:rPr>
            </w:pPr>
            <w:r w:rsidRPr="002F4EE3">
              <w:rPr>
                <w:rFonts w:ascii="Arial" w:hAnsi="Arial" w:cs="Arial"/>
                <w:b/>
                <w:bCs/>
                <w:color w:val="FFFFFF"/>
                <w:sz w:val="16"/>
                <w:szCs w:val="16"/>
                <w:lang w:eastAsia="es-MX"/>
              </w:rPr>
              <w:t>ASUNTO</w:t>
            </w:r>
          </w:p>
        </w:tc>
        <w:tc>
          <w:tcPr>
            <w:tcW w:w="2157" w:type="dxa"/>
            <w:tcBorders>
              <w:top w:val="single" w:sz="4" w:space="0" w:color="auto"/>
              <w:left w:val="nil"/>
              <w:bottom w:val="single" w:sz="4" w:space="0" w:color="auto"/>
              <w:right w:val="single" w:sz="4" w:space="0" w:color="auto"/>
            </w:tcBorders>
            <w:shd w:val="clear" w:color="000000" w:fill="31869B"/>
            <w:vAlign w:val="center"/>
            <w:hideMark/>
          </w:tcPr>
          <w:p w14:paraId="0D70F90D" w14:textId="77777777" w:rsidR="00996FFB" w:rsidRPr="002F4EE3" w:rsidRDefault="00996FFB" w:rsidP="00996FFB">
            <w:pPr>
              <w:jc w:val="center"/>
              <w:rPr>
                <w:rFonts w:ascii="Arial" w:hAnsi="Arial" w:cs="Arial"/>
                <w:b/>
                <w:bCs/>
                <w:color w:val="FFFFFF"/>
                <w:sz w:val="16"/>
                <w:szCs w:val="16"/>
                <w:lang w:eastAsia="es-MX"/>
              </w:rPr>
            </w:pPr>
            <w:r w:rsidRPr="002F4EE3">
              <w:rPr>
                <w:rFonts w:ascii="Arial" w:hAnsi="Arial" w:cs="Arial"/>
                <w:b/>
                <w:bCs/>
                <w:color w:val="FFFFFF"/>
                <w:sz w:val="16"/>
                <w:szCs w:val="16"/>
                <w:lang w:eastAsia="es-MX"/>
              </w:rPr>
              <w:t>RESPUESTA</w:t>
            </w:r>
          </w:p>
        </w:tc>
        <w:tc>
          <w:tcPr>
            <w:tcW w:w="1337" w:type="dxa"/>
            <w:tcBorders>
              <w:top w:val="single" w:sz="4" w:space="0" w:color="auto"/>
              <w:left w:val="nil"/>
              <w:bottom w:val="single" w:sz="4" w:space="0" w:color="auto"/>
              <w:right w:val="single" w:sz="4" w:space="0" w:color="auto"/>
            </w:tcBorders>
            <w:shd w:val="clear" w:color="000000" w:fill="31869B"/>
            <w:vAlign w:val="center"/>
            <w:hideMark/>
          </w:tcPr>
          <w:p w14:paraId="420F2EAE" w14:textId="77777777" w:rsidR="00996FFB" w:rsidRPr="002F4EE3" w:rsidRDefault="00996FFB" w:rsidP="00996FFB">
            <w:pPr>
              <w:jc w:val="center"/>
              <w:rPr>
                <w:rFonts w:ascii="Arial" w:hAnsi="Arial" w:cs="Arial"/>
                <w:b/>
                <w:bCs/>
                <w:color w:val="FFFFFF"/>
                <w:sz w:val="16"/>
                <w:szCs w:val="16"/>
                <w:lang w:eastAsia="es-MX"/>
              </w:rPr>
            </w:pPr>
            <w:r w:rsidRPr="002F4EE3">
              <w:rPr>
                <w:rFonts w:ascii="Arial" w:hAnsi="Arial" w:cs="Arial"/>
                <w:b/>
                <w:bCs/>
                <w:color w:val="FFFFFF"/>
                <w:sz w:val="16"/>
                <w:szCs w:val="16"/>
                <w:lang w:eastAsia="es-MX"/>
              </w:rPr>
              <w:t>CANTIDAD CONDONADA</w:t>
            </w:r>
          </w:p>
        </w:tc>
      </w:tr>
      <w:tr w:rsidR="00996FFB" w:rsidRPr="002F4EE3" w14:paraId="18924AF0" w14:textId="77777777" w:rsidTr="00996FFB">
        <w:trPr>
          <w:trHeight w:val="779"/>
          <w:jc w:val="center"/>
        </w:trPr>
        <w:tc>
          <w:tcPr>
            <w:tcW w:w="496" w:type="dxa"/>
            <w:tcBorders>
              <w:top w:val="nil"/>
              <w:left w:val="single" w:sz="4" w:space="0" w:color="auto"/>
              <w:bottom w:val="single" w:sz="4" w:space="0" w:color="auto"/>
              <w:right w:val="single" w:sz="4" w:space="0" w:color="auto"/>
            </w:tcBorders>
            <w:shd w:val="clear" w:color="000000" w:fill="FFFFFF"/>
            <w:vAlign w:val="center"/>
            <w:hideMark/>
          </w:tcPr>
          <w:p w14:paraId="24561A7E"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 </w:t>
            </w:r>
            <w:r>
              <w:rPr>
                <w:rFonts w:ascii="Arial" w:hAnsi="Arial" w:cs="Arial"/>
                <w:sz w:val="16"/>
                <w:szCs w:val="16"/>
                <w:lang w:eastAsia="es-MX"/>
              </w:rPr>
              <w:t>1</w:t>
            </w:r>
          </w:p>
        </w:tc>
        <w:tc>
          <w:tcPr>
            <w:tcW w:w="1337" w:type="dxa"/>
            <w:tcBorders>
              <w:top w:val="nil"/>
              <w:left w:val="nil"/>
              <w:bottom w:val="single" w:sz="4" w:space="0" w:color="auto"/>
              <w:right w:val="single" w:sz="4" w:space="0" w:color="auto"/>
            </w:tcBorders>
            <w:shd w:val="clear" w:color="000000" w:fill="FFFFFF"/>
            <w:vAlign w:val="center"/>
            <w:hideMark/>
          </w:tcPr>
          <w:p w14:paraId="16431052"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C. JOSÉ MARCELINO MADRID HERNÁNDEZ</w:t>
            </w:r>
          </w:p>
        </w:tc>
        <w:tc>
          <w:tcPr>
            <w:tcW w:w="1575" w:type="dxa"/>
            <w:tcBorders>
              <w:top w:val="nil"/>
              <w:left w:val="nil"/>
              <w:bottom w:val="single" w:sz="4" w:space="0" w:color="auto"/>
              <w:right w:val="single" w:sz="4" w:space="0" w:color="auto"/>
            </w:tcBorders>
            <w:shd w:val="clear" w:color="000000" w:fill="FFFFFF"/>
            <w:vAlign w:val="center"/>
            <w:hideMark/>
          </w:tcPr>
          <w:p w14:paraId="25D5C446"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TRABAJADOR ADSCRITO A LA JEFATURA DE LIMPIA</w:t>
            </w:r>
          </w:p>
        </w:tc>
        <w:tc>
          <w:tcPr>
            <w:tcW w:w="2178" w:type="dxa"/>
            <w:tcBorders>
              <w:top w:val="nil"/>
              <w:left w:val="nil"/>
              <w:bottom w:val="single" w:sz="4" w:space="0" w:color="auto"/>
              <w:right w:val="single" w:sz="4" w:space="0" w:color="auto"/>
            </w:tcBorders>
            <w:shd w:val="clear" w:color="000000" w:fill="FFFFFF"/>
            <w:vAlign w:val="center"/>
            <w:hideMark/>
          </w:tcPr>
          <w:p w14:paraId="14D78AE6"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SOLICITA APOYO CON LA CONDONACIÓN  DE GASTOS DEL PANTEÓN POR EL FALLECIMIENTO DE SU HERMANO</w:t>
            </w:r>
          </w:p>
        </w:tc>
        <w:tc>
          <w:tcPr>
            <w:tcW w:w="2157" w:type="dxa"/>
            <w:tcBorders>
              <w:top w:val="nil"/>
              <w:left w:val="nil"/>
              <w:bottom w:val="single" w:sz="4" w:space="0" w:color="auto"/>
              <w:right w:val="single" w:sz="4" w:space="0" w:color="auto"/>
            </w:tcBorders>
            <w:shd w:val="clear" w:color="000000" w:fill="FFFFFF"/>
            <w:vAlign w:val="center"/>
            <w:hideMark/>
          </w:tcPr>
          <w:p w14:paraId="2BF84863"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SE AUTORIZA LA CONDONACIÓN DE LOS DERECHOS E IMPUESTOS MUNICIPALES</w:t>
            </w:r>
          </w:p>
        </w:tc>
        <w:tc>
          <w:tcPr>
            <w:tcW w:w="1337" w:type="dxa"/>
            <w:tcBorders>
              <w:top w:val="nil"/>
              <w:left w:val="nil"/>
              <w:bottom w:val="single" w:sz="4" w:space="0" w:color="auto"/>
              <w:right w:val="single" w:sz="4" w:space="0" w:color="auto"/>
            </w:tcBorders>
            <w:shd w:val="clear" w:color="000000" w:fill="FFFFFF"/>
            <w:vAlign w:val="center"/>
            <w:hideMark/>
          </w:tcPr>
          <w:p w14:paraId="6EFDC598"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$1,512.00</w:t>
            </w:r>
          </w:p>
        </w:tc>
      </w:tr>
      <w:tr w:rsidR="00996FFB" w:rsidRPr="002F4EE3" w14:paraId="3D49EC43" w14:textId="77777777" w:rsidTr="00996FFB">
        <w:trPr>
          <w:trHeight w:val="779"/>
          <w:jc w:val="center"/>
        </w:trPr>
        <w:tc>
          <w:tcPr>
            <w:tcW w:w="496" w:type="dxa"/>
            <w:tcBorders>
              <w:top w:val="nil"/>
              <w:left w:val="single" w:sz="4" w:space="0" w:color="auto"/>
              <w:bottom w:val="single" w:sz="4" w:space="0" w:color="auto"/>
              <w:right w:val="single" w:sz="4" w:space="0" w:color="auto"/>
            </w:tcBorders>
            <w:shd w:val="clear" w:color="000000" w:fill="FFFFFF"/>
            <w:vAlign w:val="center"/>
            <w:hideMark/>
          </w:tcPr>
          <w:p w14:paraId="3F519043"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 </w:t>
            </w:r>
            <w:r>
              <w:rPr>
                <w:rFonts w:ascii="Arial" w:hAnsi="Arial" w:cs="Arial"/>
                <w:sz w:val="16"/>
                <w:szCs w:val="16"/>
                <w:lang w:eastAsia="es-MX"/>
              </w:rPr>
              <w:t>2</w:t>
            </w:r>
          </w:p>
        </w:tc>
        <w:tc>
          <w:tcPr>
            <w:tcW w:w="1337" w:type="dxa"/>
            <w:tcBorders>
              <w:top w:val="nil"/>
              <w:left w:val="nil"/>
              <w:bottom w:val="single" w:sz="4" w:space="0" w:color="auto"/>
              <w:right w:val="single" w:sz="4" w:space="0" w:color="auto"/>
            </w:tcBorders>
            <w:shd w:val="clear" w:color="000000" w:fill="FFFFFF"/>
            <w:vAlign w:val="center"/>
            <w:hideMark/>
          </w:tcPr>
          <w:p w14:paraId="37182139"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C. JOSE ALFREDO LORENZO MORALES</w:t>
            </w:r>
          </w:p>
        </w:tc>
        <w:tc>
          <w:tcPr>
            <w:tcW w:w="1575" w:type="dxa"/>
            <w:tcBorders>
              <w:top w:val="nil"/>
              <w:left w:val="nil"/>
              <w:bottom w:val="single" w:sz="4" w:space="0" w:color="auto"/>
              <w:right w:val="single" w:sz="4" w:space="0" w:color="auto"/>
            </w:tcBorders>
            <w:shd w:val="clear" w:color="000000" w:fill="FFFFFF"/>
            <w:vAlign w:val="center"/>
            <w:hideMark/>
          </w:tcPr>
          <w:p w14:paraId="33BF5B1A"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TRABAJADOR ADSCRITO A LA JEFATURA DE IMAGEN URBANA</w:t>
            </w:r>
          </w:p>
        </w:tc>
        <w:tc>
          <w:tcPr>
            <w:tcW w:w="2178" w:type="dxa"/>
            <w:tcBorders>
              <w:top w:val="nil"/>
              <w:left w:val="nil"/>
              <w:bottom w:val="single" w:sz="4" w:space="0" w:color="auto"/>
              <w:right w:val="single" w:sz="4" w:space="0" w:color="auto"/>
            </w:tcBorders>
            <w:shd w:val="clear" w:color="000000" w:fill="FFFFFF"/>
            <w:vAlign w:val="center"/>
            <w:hideMark/>
          </w:tcPr>
          <w:p w14:paraId="4F16D4A7"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SOLICITA CONDONACIÓN DE LOS IMPUESTOS MUNICIPALES EN EL PANTEÓN POR EL FALLECIMIENTO DE SU PADRE</w:t>
            </w:r>
          </w:p>
        </w:tc>
        <w:tc>
          <w:tcPr>
            <w:tcW w:w="2157" w:type="dxa"/>
            <w:tcBorders>
              <w:top w:val="nil"/>
              <w:left w:val="nil"/>
              <w:bottom w:val="single" w:sz="4" w:space="0" w:color="auto"/>
              <w:right w:val="single" w:sz="4" w:space="0" w:color="auto"/>
            </w:tcBorders>
            <w:shd w:val="clear" w:color="000000" w:fill="FFFFFF"/>
            <w:vAlign w:val="center"/>
            <w:hideMark/>
          </w:tcPr>
          <w:p w14:paraId="39E8ED33"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 xml:space="preserve">SE AUTORIZA LA CONDONACIÓN DE LOS IMPUESTOS Y DERECHOS MUNICIPALES </w:t>
            </w:r>
          </w:p>
        </w:tc>
        <w:tc>
          <w:tcPr>
            <w:tcW w:w="1337" w:type="dxa"/>
            <w:tcBorders>
              <w:top w:val="nil"/>
              <w:left w:val="nil"/>
              <w:bottom w:val="single" w:sz="4" w:space="0" w:color="auto"/>
              <w:right w:val="single" w:sz="4" w:space="0" w:color="auto"/>
            </w:tcBorders>
            <w:shd w:val="clear" w:color="000000" w:fill="FFFFFF"/>
            <w:vAlign w:val="center"/>
            <w:hideMark/>
          </w:tcPr>
          <w:p w14:paraId="37E091E6"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$1,512.00</w:t>
            </w:r>
          </w:p>
        </w:tc>
      </w:tr>
      <w:tr w:rsidR="00996FFB" w:rsidRPr="002F4EE3" w14:paraId="2131BF4D" w14:textId="77777777" w:rsidTr="00996FFB">
        <w:trPr>
          <w:trHeight w:val="584"/>
          <w:jc w:val="center"/>
        </w:trPr>
        <w:tc>
          <w:tcPr>
            <w:tcW w:w="496" w:type="dxa"/>
            <w:tcBorders>
              <w:top w:val="nil"/>
              <w:left w:val="single" w:sz="4" w:space="0" w:color="auto"/>
              <w:bottom w:val="single" w:sz="4" w:space="0" w:color="auto"/>
              <w:right w:val="single" w:sz="4" w:space="0" w:color="auto"/>
            </w:tcBorders>
            <w:shd w:val="clear" w:color="000000" w:fill="FFFFFF"/>
            <w:vAlign w:val="center"/>
            <w:hideMark/>
          </w:tcPr>
          <w:p w14:paraId="57F999A9"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 </w:t>
            </w:r>
            <w:r>
              <w:rPr>
                <w:rFonts w:ascii="Arial" w:hAnsi="Arial" w:cs="Arial"/>
                <w:sz w:val="16"/>
                <w:szCs w:val="16"/>
                <w:lang w:eastAsia="es-MX"/>
              </w:rPr>
              <w:t>3</w:t>
            </w:r>
          </w:p>
        </w:tc>
        <w:tc>
          <w:tcPr>
            <w:tcW w:w="1337" w:type="dxa"/>
            <w:tcBorders>
              <w:top w:val="nil"/>
              <w:left w:val="nil"/>
              <w:bottom w:val="single" w:sz="4" w:space="0" w:color="auto"/>
              <w:right w:val="single" w:sz="4" w:space="0" w:color="auto"/>
            </w:tcBorders>
            <w:shd w:val="clear" w:color="000000" w:fill="FFFFFF"/>
            <w:vAlign w:val="center"/>
            <w:hideMark/>
          </w:tcPr>
          <w:p w14:paraId="1D88C1A3" w14:textId="77777777" w:rsidR="00996FFB" w:rsidRPr="002F4EE3" w:rsidRDefault="00996FFB" w:rsidP="00996FFB">
            <w:pPr>
              <w:jc w:val="center"/>
              <w:rPr>
                <w:rFonts w:ascii="Arial" w:hAnsi="Arial" w:cs="Arial"/>
                <w:color w:val="000000"/>
                <w:sz w:val="16"/>
                <w:szCs w:val="16"/>
                <w:lang w:eastAsia="es-MX"/>
              </w:rPr>
            </w:pPr>
            <w:r w:rsidRPr="002F4EE3">
              <w:rPr>
                <w:rFonts w:ascii="Arial" w:hAnsi="Arial" w:cs="Arial"/>
                <w:color w:val="000000"/>
                <w:sz w:val="16"/>
                <w:szCs w:val="16"/>
                <w:lang w:eastAsia="es-MX"/>
              </w:rPr>
              <w:t>C. SUSANA PANOHAYA CASQUERA</w:t>
            </w:r>
          </w:p>
        </w:tc>
        <w:tc>
          <w:tcPr>
            <w:tcW w:w="1575" w:type="dxa"/>
            <w:tcBorders>
              <w:top w:val="nil"/>
              <w:left w:val="nil"/>
              <w:bottom w:val="single" w:sz="4" w:space="0" w:color="auto"/>
              <w:right w:val="single" w:sz="4" w:space="0" w:color="auto"/>
            </w:tcBorders>
            <w:shd w:val="clear" w:color="000000" w:fill="FFFFFF"/>
            <w:vAlign w:val="center"/>
            <w:hideMark/>
          </w:tcPr>
          <w:p w14:paraId="22794A81" w14:textId="77777777" w:rsidR="00996FFB" w:rsidRPr="002F4EE3" w:rsidRDefault="00996FFB" w:rsidP="00996FFB">
            <w:pPr>
              <w:jc w:val="center"/>
              <w:rPr>
                <w:rFonts w:ascii="Arial" w:hAnsi="Arial" w:cs="Arial"/>
                <w:color w:val="000000"/>
                <w:sz w:val="16"/>
                <w:szCs w:val="16"/>
                <w:lang w:eastAsia="es-MX"/>
              </w:rPr>
            </w:pPr>
            <w:r w:rsidRPr="002F4EE3">
              <w:rPr>
                <w:rFonts w:ascii="Arial" w:hAnsi="Arial" w:cs="Arial"/>
                <w:color w:val="000000"/>
                <w:sz w:val="16"/>
                <w:szCs w:val="16"/>
                <w:lang w:eastAsia="es-MX"/>
              </w:rPr>
              <w:t>LOS ÁNGELES</w:t>
            </w:r>
          </w:p>
        </w:tc>
        <w:tc>
          <w:tcPr>
            <w:tcW w:w="2178" w:type="dxa"/>
            <w:tcBorders>
              <w:top w:val="nil"/>
              <w:left w:val="nil"/>
              <w:bottom w:val="single" w:sz="4" w:space="0" w:color="auto"/>
              <w:right w:val="single" w:sz="4" w:space="0" w:color="auto"/>
            </w:tcBorders>
            <w:shd w:val="clear" w:color="000000" w:fill="FFFFFF"/>
            <w:vAlign w:val="center"/>
            <w:hideMark/>
          </w:tcPr>
          <w:p w14:paraId="222C0ADC" w14:textId="77777777" w:rsidR="00996FFB" w:rsidRPr="00996FFB" w:rsidRDefault="00996FFB" w:rsidP="00996FFB">
            <w:pPr>
              <w:jc w:val="center"/>
              <w:rPr>
                <w:rFonts w:ascii="Arial" w:hAnsi="Arial" w:cs="Arial"/>
                <w:color w:val="000000"/>
                <w:sz w:val="16"/>
                <w:szCs w:val="16"/>
                <w:lang w:val="es-MX" w:eastAsia="es-MX"/>
              </w:rPr>
            </w:pPr>
            <w:r w:rsidRPr="00996FFB">
              <w:rPr>
                <w:rFonts w:ascii="Arial" w:hAnsi="Arial" w:cs="Arial"/>
                <w:color w:val="000000"/>
                <w:sz w:val="16"/>
                <w:szCs w:val="16"/>
                <w:lang w:val="es-MX" w:eastAsia="es-MX"/>
              </w:rPr>
              <w:t>SOLICITA CONDONACIÓN DEL PAGO DE PERPETUIDAD DE FOSA DEL PANTEÓN MUNICIPAL</w:t>
            </w:r>
          </w:p>
        </w:tc>
        <w:tc>
          <w:tcPr>
            <w:tcW w:w="2157" w:type="dxa"/>
            <w:tcBorders>
              <w:top w:val="nil"/>
              <w:left w:val="nil"/>
              <w:bottom w:val="single" w:sz="4" w:space="0" w:color="auto"/>
              <w:right w:val="single" w:sz="4" w:space="0" w:color="auto"/>
            </w:tcBorders>
            <w:shd w:val="clear" w:color="000000" w:fill="FFFFFF"/>
            <w:vAlign w:val="center"/>
            <w:hideMark/>
          </w:tcPr>
          <w:p w14:paraId="0EA96527" w14:textId="77777777" w:rsidR="00996FFB" w:rsidRPr="002F4EE3" w:rsidRDefault="00996FFB" w:rsidP="00996FFB">
            <w:pPr>
              <w:jc w:val="center"/>
              <w:rPr>
                <w:rFonts w:ascii="Arial" w:hAnsi="Arial" w:cs="Arial"/>
                <w:color w:val="000000"/>
                <w:sz w:val="16"/>
                <w:szCs w:val="16"/>
                <w:lang w:eastAsia="es-MX"/>
              </w:rPr>
            </w:pPr>
            <w:r w:rsidRPr="002F4EE3">
              <w:rPr>
                <w:rFonts w:ascii="Arial" w:hAnsi="Arial" w:cs="Arial"/>
                <w:color w:val="000000"/>
                <w:sz w:val="16"/>
                <w:szCs w:val="16"/>
                <w:lang w:eastAsia="es-MX"/>
              </w:rPr>
              <w:t>SE AUTORIZA LO SOLICITADO</w:t>
            </w:r>
          </w:p>
        </w:tc>
        <w:tc>
          <w:tcPr>
            <w:tcW w:w="1337" w:type="dxa"/>
            <w:tcBorders>
              <w:top w:val="nil"/>
              <w:left w:val="nil"/>
              <w:bottom w:val="single" w:sz="4" w:space="0" w:color="auto"/>
              <w:right w:val="single" w:sz="4" w:space="0" w:color="auto"/>
            </w:tcBorders>
            <w:shd w:val="clear" w:color="auto" w:fill="auto"/>
            <w:vAlign w:val="center"/>
            <w:hideMark/>
          </w:tcPr>
          <w:p w14:paraId="139A4ABC" w14:textId="77777777" w:rsidR="00996FFB" w:rsidRPr="002F4EE3" w:rsidRDefault="00996FFB" w:rsidP="00996FFB">
            <w:pPr>
              <w:jc w:val="center"/>
              <w:rPr>
                <w:rFonts w:ascii="Arial" w:hAnsi="Arial" w:cs="Arial"/>
                <w:color w:val="000000"/>
                <w:sz w:val="16"/>
                <w:szCs w:val="16"/>
                <w:lang w:eastAsia="es-MX"/>
              </w:rPr>
            </w:pPr>
            <w:r w:rsidRPr="002F4EE3">
              <w:rPr>
                <w:rFonts w:ascii="Arial" w:hAnsi="Arial" w:cs="Arial"/>
                <w:color w:val="000000"/>
                <w:sz w:val="16"/>
                <w:szCs w:val="16"/>
                <w:lang w:eastAsia="es-MX"/>
              </w:rPr>
              <w:t>$13,405.00</w:t>
            </w:r>
          </w:p>
        </w:tc>
      </w:tr>
      <w:tr w:rsidR="00996FFB" w:rsidRPr="002F4EE3" w14:paraId="3658B5F8" w14:textId="77777777" w:rsidTr="00996FFB">
        <w:trPr>
          <w:trHeight w:val="779"/>
          <w:jc w:val="center"/>
        </w:trPr>
        <w:tc>
          <w:tcPr>
            <w:tcW w:w="496" w:type="dxa"/>
            <w:tcBorders>
              <w:top w:val="nil"/>
              <w:left w:val="single" w:sz="4" w:space="0" w:color="auto"/>
              <w:bottom w:val="single" w:sz="4" w:space="0" w:color="auto"/>
              <w:right w:val="single" w:sz="4" w:space="0" w:color="auto"/>
            </w:tcBorders>
            <w:shd w:val="clear" w:color="000000" w:fill="FFFFFF"/>
            <w:vAlign w:val="center"/>
            <w:hideMark/>
          </w:tcPr>
          <w:p w14:paraId="0C84BEDF"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 </w:t>
            </w:r>
            <w:r>
              <w:rPr>
                <w:rFonts w:ascii="Arial" w:hAnsi="Arial" w:cs="Arial"/>
                <w:sz w:val="16"/>
                <w:szCs w:val="16"/>
                <w:lang w:eastAsia="es-MX"/>
              </w:rPr>
              <w:t>4</w:t>
            </w:r>
          </w:p>
        </w:tc>
        <w:tc>
          <w:tcPr>
            <w:tcW w:w="1337" w:type="dxa"/>
            <w:tcBorders>
              <w:top w:val="nil"/>
              <w:left w:val="nil"/>
              <w:bottom w:val="single" w:sz="4" w:space="0" w:color="auto"/>
              <w:right w:val="single" w:sz="4" w:space="0" w:color="auto"/>
            </w:tcBorders>
            <w:shd w:val="clear" w:color="000000" w:fill="FFFFFF"/>
            <w:vAlign w:val="center"/>
            <w:hideMark/>
          </w:tcPr>
          <w:p w14:paraId="5B9B38F1"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C. EDITH TRUJILLO MENESES</w:t>
            </w:r>
          </w:p>
        </w:tc>
        <w:tc>
          <w:tcPr>
            <w:tcW w:w="1575" w:type="dxa"/>
            <w:tcBorders>
              <w:top w:val="nil"/>
              <w:left w:val="nil"/>
              <w:bottom w:val="single" w:sz="4" w:space="0" w:color="auto"/>
              <w:right w:val="single" w:sz="4" w:space="0" w:color="auto"/>
            </w:tcBorders>
            <w:shd w:val="clear" w:color="000000" w:fill="FFFFFF"/>
            <w:vAlign w:val="center"/>
            <w:hideMark/>
          </w:tcPr>
          <w:p w14:paraId="6CE45DC6"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INFONAVIT</w:t>
            </w:r>
          </w:p>
        </w:tc>
        <w:tc>
          <w:tcPr>
            <w:tcW w:w="2178" w:type="dxa"/>
            <w:tcBorders>
              <w:top w:val="nil"/>
              <w:left w:val="nil"/>
              <w:bottom w:val="single" w:sz="4" w:space="0" w:color="auto"/>
              <w:right w:val="single" w:sz="4" w:space="0" w:color="auto"/>
            </w:tcBorders>
            <w:shd w:val="clear" w:color="000000" w:fill="FFFFFF"/>
            <w:vAlign w:val="center"/>
            <w:hideMark/>
          </w:tcPr>
          <w:p w14:paraId="0FEE682C"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SOLICITA CONDONACIÓN DEL 50% DEL PAGO DE PERPETUIDAD DE LA FOSA  DEL PANTEÓN MUNICIPAL</w:t>
            </w:r>
          </w:p>
        </w:tc>
        <w:tc>
          <w:tcPr>
            <w:tcW w:w="2157" w:type="dxa"/>
            <w:tcBorders>
              <w:top w:val="nil"/>
              <w:left w:val="nil"/>
              <w:bottom w:val="single" w:sz="4" w:space="0" w:color="auto"/>
              <w:right w:val="single" w:sz="4" w:space="0" w:color="auto"/>
            </w:tcBorders>
            <w:shd w:val="clear" w:color="000000" w:fill="FFFFFF"/>
            <w:vAlign w:val="center"/>
            <w:hideMark/>
          </w:tcPr>
          <w:p w14:paraId="481F218C"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SE AUTORIZA LA CONDONACIÓN DEL 50% DEL PAGO DE LA PERPETUIDAD DE LA FOSA.</w:t>
            </w:r>
          </w:p>
        </w:tc>
        <w:tc>
          <w:tcPr>
            <w:tcW w:w="1337" w:type="dxa"/>
            <w:tcBorders>
              <w:top w:val="nil"/>
              <w:left w:val="nil"/>
              <w:bottom w:val="single" w:sz="4" w:space="0" w:color="auto"/>
              <w:right w:val="single" w:sz="4" w:space="0" w:color="auto"/>
            </w:tcBorders>
            <w:shd w:val="clear" w:color="auto" w:fill="auto"/>
            <w:vAlign w:val="center"/>
            <w:hideMark/>
          </w:tcPr>
          <w:p w14:paraId="6D56CF39" w14:textId="77777777" w:rsidR="00996FFB" w:rsidRPr="002F4EE3" w:rsidRDefault="00996FFB" w:rsidP="00996FFB">
            <w:pPr>
              <w:jc w:val="center"/>
              <w:rPr>
                <w:rFonts w:ascii="Arial" w:hAnsi="Arial" w:cs="Arial"/>
                <w:color w:val="000000"/>
                <w:sz w:val="16"/>
                <w:szCs w:val="16"/>
                <w:lang w:eastAsia="es-MX"/>
              </w:rPr>
            </w:pPr>
            <w:r w:rsidRPr="002F4EE3">
              <w:rPr>
                <w:rFonts w:ascii="Arial" w:hAnsi="Arial" w:cs="Arial"/>
                <w:color w:val="000000"/>
                <w:sz w:val="16"/>
                <w:szCs w:val="16"/>
                <w:lang w:eastAsia="es-MX"/>
              </w:rPr>
              <w:t>$6,702.50</w:t>
            </w:r>
          </w:p>
        </w:tc>
      </w:tr>
      <w:tr w:rsidR="00996FFB" w:rsidRPr="002F4EE3" w14:paraId="5DE9DA53" w14:textId="77777777" w:rsidTr="00996FFB">
        <w:trPr>
          <w:trHeight w:val="275"/>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0449B31B" w14:textId="77777777" w:rsidR="00996FFB" w:rsidRPr="002F4EE3" w:rsidRDefault="00996FFB" w:rsidP="00996FFB">
            <w:pPr>
              <w:rPr>
                <w:rFonts w:ascii="Arial" w:hAnsi="Arial" w:cs="Arial"/>
                <w:color w:val="000000"/>
                <w:sz w:val="16"/>
                <w:szCs w:val="16"/>
                <w:lang w:eastAsia="es-MX"/>
              </w:rPr>
            </w:pPr>
            <w:r w:rsidRPr="002F4EE3">
              <w:rPr>
                <w:rFonts w:ascii="Arial" w:hAnsi="Arial" w:cs="Arial"/>
                <w:color w:val="000000"/>
                <w:sz w:val="16"/>
                <w:szCs w:val="16"/>
                <w:lang w:eastAsia="es-MX"/>
              </w:rPr>
              <w:t> </w:t>
            </w:r>
          </w:p>
        </w:tc>
        <w:tc>
          <w:tcPr>
            <w:tcW w:w="1337" w:type="dxa"/>
            <w:tcBorders>
              <w:top w:val="nil"/>
              <w:left w:val="nil"/>
              <w:bottom w:val="single" w:sz="4" w:space="0" w:color="auto"/>
              <w:right w:val="single" w:sz="4" w:space="0" w:color="auto"/>
            </w:tcBorders>
            <w:shd w:val="clear" w:color="auto" w:fill="auto"/>
            <w:noWrap/>
            <w:vAlign w:val="bottom"/>
            <w:hideMark/>
          </w:tcPr>
          <w:p w14:paraId="1A68B547" w14:textId="77777777" w:rsidR="00996FFB" w:rsidRPr="002F4EE3" w:rsidRDefault="00996FFB" w:rsidP="00996FFB">
            <w:pPr>
              <w:rPr>
                <w:rFonts w:ascii="Arial" w:hAnsi="Arial" w:cs="Arial"/>
                <w:color w:val="000000"/>
                <w:sz w:val="16"/>
                <w:szCs w:val="16"/>
                <w:lang w:eastAsia="es-MX"/>
              </w:rPr>
            </w:pPr>
            <w:r w:rsidRPr="002F4EE3">
              <w:rPr>
                <w:rFonts w:ascii="Arial" w:hAnsi="Arial" w:cs="Arial"/>
                <w:color w:val="000000"/>
                <w:sz w:val="16"/>
                <w:szCs w:val="16"/>
                <w:lang w:eastAsia="es-MX"/>
              </w:rPr>
              <w:t> </w:t>
            </w:r>
          </w:p>
        </w:tc>
        <w:tc>
          <w:tcPr>
            <w:tcW w:w="1575" w:type="dxa"/>
            <w:tcBorders>
              <w:top w:val="nil"/>
              <w:left w:val="nil"/>
              <w:bottom w:val="single" w:sz="4" w:space="0" w:color="auto"/>
              <w:right w:val="single" w:sz="4" w:space="0" w:color="auto"/>
            </w:tcBorders>
            <w:shd w:val="clear" w:color="auto" w:fill="auto"/>
            <w:noWrap/>
            <w:vAlign w:val="bottom"/>
            <w:hideMark/>
          </w:tcPr>
          <w:p w14:paraId="3DFF2D8C" w14:textId="77777777" w:rsidR="00996FFB" w:rsidRPr="002F4EE3" w:rsidRDefault="00996FFB" w:rsidP="00996FFB">
            <w:pPr>
              <w:rPr>
                <w:rFonts w:ascii="Arial" w:hAnsi="Arial" w:cs="Arial"/>
                <w:color w:val="000000"/>
                <w:sz w:val="16"/>
                <w:szCs w:val="16"/>
                <w:lang w:eastAsia="es-MX"/>
              </w:rPr>
            </w:pPr>
            <w:r w:rsidRPr="002F4EE3">
              <w:rPr>
                <w:rFonts w:ascii="Arial" w:hAnsi="Arial" w:cs="Arial"/>
                <w:color w:val="000000"/>
                <w:sz w:val="16"/>
                <w:szCs w:val="16"/>
                <w:lang w:eastAsia="es-MX"/>
              </w:rPr>
              <w:t> </w:t>
            </w:r>
          </w:p>
        </w:tc>
        <w:tc>
          <w:tcPr>
            <w:tcW w:w="2178" w:type="dxa"/>
            <w:tcBorders>
              <w:top w:val="nil"/>
              <w:left w:val="nil"/>
              <w:bottom w:val="single" w:sz="4" w:space="0" w:color="auto"/>
              <w:right w:val="single" w:sz="4" w:space="0" w:color="auto"/>
            </w:tcBorders>
            <w:shd w:val="clear" w:color="auto" w:fill="auto"/>
            <w:noWrap/>
            <w:vAlign w:val="bottom"/>
            <w:hideMark/>
          </w:tcPr>
          <w:p w14:paraId="01833C04" w14:textId="77777777" w:rsidR="00996FFB" w:rsidRPr="002F4EE3" w:rsidRDefault="00996FFB" w:rsidP="00996FFB">
            <w:pPr>
              <w:rPr>
                <w:rFonts w:ascii="Arial" w:hAnsi="Arial" w:cs="Arial"/>
                <w:color w:val="000000"/>
                <w:sz w:val="16"/>
                <w:szCs w:val="16"/>
                <w:lang w:eastAsia="es-MX"/>
              </w:rPr>
            </w:pPr>
            <w:r w:rsidRPr="002F4EE3">
              <w:rPr>
                <w:rFonts w:ascii="Arial" w:hAnsi="Arial" w:cs="Arial"/>
                <w:color w:val="000000"/>
                <w:sz w:val="16"/>
                <w:szCs w:val="16"/>
                <w:lang w:eastAsia="es-MX"/>
              </w:rPr>
              <w:t> </w:t>
            </w:r>
          </w:p>
        </w:tc>
        <w:tc>
          <w:tcPr>
            <w:tcW w:w="2157" w:type="dxa"/>
            <w:tcBorders>
              <w:top w:val="nil"/>
              <w:left w:val="nil"/>
              <w:bottom w:val="single" w:sz="4" w:space="0" w:color="auto"/>
              <w:right w:val="single" w:sz="4" w:space="0" w:color="auto"/>
            </w:tcBorders>
            <w:shd w:val="clear" w:color="auto" w:fill="auto"/>
            <w:noWrap/>
            <w:vAlign w:val="bottom"/>
            <w:hideMark/>
          </w:tcPr>
          <w:p w14:paraId="22A20500" w14:textId="77777777" w:rsidR="00996FFB" w:rsidRPr="002F4EE3" w:rsidRDefault="00996FFB" w:rsidP="00996FFB">
            <w:pPr>
              <w:rPr>
                <w:rFonts w:ascii="Arial" w:hAnsi="Arial" w:cs="Arial"/>
                <w:color w:val="000000"/>
                <w:sz w:val="16"/>
                <w:szCs w:val="16"/>
                <w:lang w:eastAsia="es-MX"/>
              </w:rPr>
            </w:pPr>
            <w:r w:rsidRPr="002F4EE3">
              <w:rPr>
                <w:rFonts w:ascii="Arial" w:hAnsi="Arial" w:cs="Arial"/>
                <w:color w:val="000000"/>
                <w:sz w:val="16"/>
                <w:szCs w:val="16"/>
                <w:lang w:eastAsia="es-MX"/>
              </w:rPr>
              <w:t> </w:t>
            </w:r>
          </w:p>
        </w:tc>
        <w:tc>
          <w:tcPr>
            <w:tcW w:w="1337" w:type="dxa"/>
            <w:tcBorders>
              <w:top w:val="nil"/>
              <w:left w:val="nil"/>
              <w:bottom w:val="single" w:sz="4" w:space="0" w:color="auto"/>
              <w:right w:val="single" w:sz="4" w:space="0" w:color="auto"/>
            </w:tcBorders>
            <w:shd w:val="clear" w:color="auto" w:fill="auto"/>
            <w:noWrap/>
            <w:vAlign w:val="bottom"/>
            <w:hideMark/>
          </w:tcPr>
          <w:p w14:paraId="3CA69689" w14:textId="77777777" w:rsidR="00996FFB" w:rsidRPr="002F4EE3" w:rsidRDefault="00996FFB" w:rsidP="00996FFB">
            <w:pPr>
              <w:jc w:val="center"/>
              <w:rPr>
                <w:rFonts w:ascii="Arial" w:hAnsi="Arial" w:cs="Arial"/>
                <w:color w:val="000000"/>
                <w:sz w:val="16"/>
                <w:szCs w:val="16"/>
                <w:lang w:eastAsia="es-MX"/>
              </w:rPr>
            </w:pPr>
            <w:r w:rsidRPr="002F4EE3">
              <w:rPr>
                <w:rFonts w:ascii="Arial" w:hAnsi="Arial" w:cs="Arial"/>
                <w:color w:val="000000"/>
                <w:sz w:val="16"/>
                <w:szCs w:val="16"/>
                <w:lang w:eastAsia="es-MX"/>
              </w:rPr>
              <w:t>$23,131.50</w:t>
            </w:r>
          </w:p>
        </w:tc>
      </w:tr>
    </w:tbl>
    <w:p w14:paraId="6F698E7F" w14:textId="77777777" w:rsidR="00996FFB" w:rsidRDefault="00996FFB" w:rsidP="00996FFB">
      <w:pPr>
        <w:spacing w:before="240"/>
        <w:jc w:val="both"/>
        <w:rPr>
          <w:rFonts w:ascii="Arial" w:hAnsi="Arial" w:cs="Arial"/>
          <w:b/>
          <w:lang w:val="es-MX"/>
        </w:rPr>
      </w:pPr>
      <w:r w:rsidRPr="00996FFB">
        <w:rPr>
          <w:rFonts w:ascii="Arial" w:hAnsi="Arial" w:cs="Arial"/>
          <w:b/>
          <w:lang w:val="es-MX"/>
        </w:rPr>
        <w:t>V.- Igualmente, someto a su consideración 18 solicitudes de apoyos en cuanto al deporte, que al afecto son:</w:t>
      </w:r>
    </w:p>
    <w:p w14:paraId="3F8C9101" w14:textId="77777777" w:rsidR="00996FFB" w:rsidRPr="00996FFB" w:rsidRDefault="00996FFB" w:rsidP="00996FFB">
      <w:pPr>
        <w:jc w:val="both"/>
        <w:rPr>
          <w:rFonts w:ascii="Arial" w:hAnsi="Arial" w:cs="Arial"/>
          <w:b/>
          <w:lang w:val="es-MX"/>
        </w:rPr>
      </w:pPr>
    </w:p>
    <w:tbl>
      <w:tblPr>
        <w:tblW w:w="9281" w:type="dxa"/>
        <w:jc w:val="center"/>
        <w:tblCellMar>
          <w:left w:w="70" w:type="dxa"/>
          <w:right w:w="70" w:type="dxa"/>
        </w:tblCellMar>
        <w:tblLook w:val="04A0" w:firstRow="1" w:lastRow="0" w:firstColumn="1" w:lastColumn="0" w:noHBand="0" w:noVBand="1"/>
      </w:tblPr>
      <w:tblGrid>
        <w:gridCol w:w="517"/>
        <w:gridCol w:w="1393"/>
        <w:gridCol w:w="2068"/>
        <w:gridCol w:w="2700"/>
        <w:gridCol w:w="1210"/>
        <w:gridCol w:w="1393"/>
      </w:tblGrid>
      <w:tr w:rsidR="00996FFB" w:rsidRPr="004377F3" w14:paraId="5A048762" w14:textId="77777777" w:rsidTr="00996FFB">
        <w:trPr>
          <w:trHeight w:val="610"/>
          <w:jc w:val="center"/>
        </w:trPr>
        <w:tc>
          <w:tcPr>
            <w:tcW w:w="517" w:type="dxa"/>
            <w:tcBorders>
              <w:top w:val="single" w:sz="4" w:space="0" w:color="auto"/>
              <w:left w:val="single" w:sz="4" w:space="0" w:color="auto"/>
              <w:bottom w:val="nil"/>
              <w:right w:val="single" w:sz="4" w:space="0" w:color="auto"/>
            </w:tcBorders>
            <w:shd w:val="clear" w:color="000000" w:fill="31869B"/>
            <w:vAlign w:val="center"/>
            <w:hideMark/>
          </w:tcPr>
          <w:p w14:paraId="0EA39860" w14:textId="77777777" w:rsidR="00996FFB" w:rsidRPr="00996FFB" w:rsidRDefault="00996FFB" w:rsidP="00996FFB">
            <w:pPr>
              <w:jc w:val="center"/>
              <w:rPr>
                <w:rFonts w:ascii="Arial" w:hAnsi="Arial" w:cs="Arial"/>
                <w:b/>
                <w:bCs/>
                <w:color w:val="FFFFFF"/>
                <w:sz w:val="16"/>
                <w:szCs w:val="16"/>
                <w:lang w:val="es-MX" w:eastAsia="es-MX"/>
              </w:rPr>
            </w:pPr>
            <w:r w:rsidRPr="00996FFB">
              <w:rPr>
                <w:rFonts w:ascii="Arial" w:hAnsi="Arial" w:cs="Arial"/>
                <w:b/>
                <w:bCs/>
                <w:color w:val="FFFFFF"/>
                <w:sz w:val="16"/>
                <w:szCs w:val="16"/>
                <w:lang w:val="es-MX" w:eastAsia="es-MX"/>
              </w:rPr>
              <w:t> </w:t>
            </w:r>
          </w:p>
        </w:tc>
        <w:tc>
          <w:tcPr>
            <w:tcW w:w="1393" w:type="dxa"/>
            <w:tcBorders>
              <w:top w:val="single" w:sz="4" w:space="0" w:color="auto"/>
              <w:left w:val="nil"/>
              <w:bottom w:val="nil"/>
              <w:right w:val="single" w:sz="4" w:space="0" w:color="auto"/>
            </w:tcBorders>
            <w:shd w:val="clear" w:color="000000" w:fill="31869B"/>
            <w:vAlign w:val="center"/>
            <w:hideMark/>
          </w:tcPr>
          <w:p w14:paraId="35195984" w14:textId="77777777" w:rsidR="00996FFB" w:rsidRPr="004377F3" w:rsidRDefault="00996FFB" w:rsidP="00996FFB">
            <w:pPr>
              <w:jc w:val="center"/>
              <w:rPr>
                <w:rFonts w:ascii="Arial" w:hAnsi="Arial" w:cs="Arial"/>
                <w:b/>
                <w:bCs/>
                <w:color w:val="FFFFFF"/>
                <w:sz w:val="16"/>
                <w:szCs w:val="16"/>
                <w:lang w:eastAsia="es-MX"/>
              </w:rPr>
            </w:pPr>
            <w:r w:rsidRPr="004377F3">
              <w:rPr>
                <w:rFonts w:ascii="Arial" w:hAnsi="Arial" w:cs="Arial"/>
                <w:b/>
                <w:bCs/>
                <w:color w:val="FFFFFF"/>
                <w:sz w:val="16"/>
                <w:szCs w:val="16"/>
                <w:lang w:eastAsia="es-MX"/>
              </w:rPr>
              <w:t>SOLICITANTE</w:t>
            </w:r>
          </w:p>
        </w:tc>
        <w:tc>
          <w:tcPr>
            <w:tcW w:w="2068" w:type="dxa"/>
            <w:tcBorders>
              <w:top w:val="single" w:sz="4" w:space="0" w:color="auto"/>
              <w:left w:val="nil"/>
              <w:bottom w:val="nil"/>
              <w:right w:val="single" w:sz="4" w:space="0" w:color="auto"/>
            </w:tcBorders>
            <w:shd w:val="clear" w:color="000000" w:fill="31869B"/>
            <w:vAlign w:val="center"/>
            <w:hideMark/>
          </w:tcPr>
          <w:p w14:paraId="288BF119" w14:textId="77777777" w:rsidR="00996FFB" w:rsidRPr="004377F3" w:rsidRDefault="00996FFB" w:rsidP="00996FFB">
            <w:pPr>
              <w:jc w:val="center"/>
              <w:rPr>
                <w:rFonts w:ascii="Arial" w:hAnsi="Arial" w:cs="Arial"/>
                <w:b/>
                <w:bCs/>
                <w:color w:val="FFFFFF"/>
                <w:sz w:val="16"/>
                <w:szCs w:val="16"/>
                <w:lang w:eastAsia="es-MX"/>
              </w:rPr>
            </w:pPr>
            <w:r w:rsidRPr="004377F3">
              <w:rPr>
                <w:rFonts w:ascii="Arial" w:hAnsi="Arial" w:cs="Arial"/>
                <w:b/>
                <w:bCs/>
                <w:color w:val="FFFFFF"/>
                <w:sz w:val="16"/>
                <w:szCs w:val="16"/>
                <w:lang w:eastAsia="es-MX"/>
              </w:rPr>
              <w:t>DEPENDENCIA , INSTITUCIÓN, COMUNIDAD</w:t>
            </w:r>
          </w:p>
        </w:tc>
        <w:tc>
          <w:tcPr>
            <w:tcW w:w="2700" w:type="dxa"/>
            <w:tcBorders>
              <w:top w:val="single" w:sz="4" w:space="0" w:color="auto"/>
              <w:left w:val="nil"/>
              <w:bottom w:val="nil"/>
              <w:right w:val="single" w:sz="4" w:space="0" w:color="auto"/>
            </w:tcBorders>
            <w:shd w:val="clear" w:color="000000" w:fill="31869B"/>
            <w:vAlign w:val="center"/>
            <w:hideMark/>
          </w:tcPr>
          <w:p w14:paraId="1BAD2540" w14:textId="77777777" w:rsidR="00996FFB" w:rsidRPr="004377F3" w:rsidRDefault="00996FFB" w:rsidP="00996FFB">
            <w:pPr>
              <w:jc w:val="center"/>
              <w:rPr>
                <w:rFonts w:ascii="Arial" w:hAnsi="Arial" w:cs="Arial"/>
                <w:b/>
                <w:bCs/>
                <w:color w:val="FFFFFF"/>
                <w:sz w:val="16"/>
                <w:szCs w:val="16"/>
                <w:lang w:eastAsia="es-MX"/>
              </w:rPr>
            </w:pPr>
            <w:r w:rsidRPr="004377F3">
              <w:rPr>
                <w:rFonts w:ascii="Arial" w:hAnsi="Arial" w:cs="Arial"/>
                <w:b/>
                <w:bCs/>
                <w:color w:val="FFFFFF"/>
                <w:sz w:val="16"/>
                <w:szCs w:val="16"/>
                <w:lang w:eastAsia="es-MX"/>
              </w:rPr>
              <w:t>ASUNTO</w:t>
            </w:r>
          </w:p>
        </w:tc>
        <w:tc>
          <w:tcPr>
            <w:tcW w:w="1210" w:type="dxa"/>
            <w:tcBorders>
              <w:top w:val="single" w:sz="4" w:space="0" w:color="auto"/>
              <w:left w:val="nil"/>
              <w:bottom w:val="nil"/>
              <w:right w:val="single" w:sz="4" w:space="0" w:color="auto"/>
            </w:tcBorders>
            <w:shd w:val="clear" w:color="000000" w:fill="31869B"/>
            <w:vAlign w:val="center"/>
            <w:hideMark/>
          </w:tcPr>
          <w:p w14:paraId="5C7AC192" w14:textId="77777777" w:rsidR="00996FFB" w:rsidRPr="004377F3" w:rsidRDefault="00996FFB" w:rsidP="00996FFB">
            <w:pPr>
              <w:jc w:val="center"/>
              <w:rPr>
                <w:rFonts w:ascii="Arial" w:hAnsi="Arial" w:cs="Arial"/>
                <w:b/>
                <w:bCs/>
                <w:color w:val="FFFFFF"/>
                <w:sz w:val="16"/>
                <w:szCs w:val="16"/>
                <w:lang w:eastAsia="es-MX"/>
              </w:rPr>
            </w:pPr>
            <w:r w:rsidRPr="004377F3">
              <w:rPr>
                <w:rFonts w:ascii="Arial" w:hAnsi="Arial" w:cs="Arial"/>
                <w:b/>
                <w:bCs/>
                <w:color w:val="FFFFFF"/>
                <w:sz w:val="16"/>
                <w:szCs w:val="16"/>
                <w:lang w:eastAsia="es-MX"/>
              </w:rPr>
              <w:t>RESPUESTA</w:t>
            </w:r>
          </w:p>
        </w:tc>
        <w:tc>
          <w:tcPr>
            <w:tcW w:w="1393" w:type="dxa"/>
            <w:tcBorders>
              <w:top w:val="nil"/>
              <w:left w:val="nil"/>
              <w:bottom w:val="nil"/>
              <w:right w:val="single" w:sz="4" w:space="0" w:color="auto"/>
            </w:tcBorders>
            <w:shd w:val="clear" w:color="000000" w:fill="31869B"/>
            <w:vAlign w:val="center"/>
            <w:hideMark/>
          </w:tcPr>
          <w:p w14:paraId="6C60D627" w14:textId="77777777" w:rsidR="00996FFB" w:rsidRPr="004377F3" w:rsidRDefault="00996FFB" w:rsidP="00996FFB">
            <w:pPr>
              <w:jc w:val="center"/>
              <w:rPr>
                <w:rFonts w:ascii="Arial" w:hAnsi="Arial" w:cs="Arial"/>
                <w:b/>
                <w:bCs/>
                <w:color w:val="FFFFFF"/>
                <w:sz w:val="16"/>
                <w:szCs w:val="16"/>
                <w:lang w:eastAsia="es-MX"/>
              </w:rPr>
            </w:pPr>
            <w:r w:rsidRPr="004377F3">
              <w:rPr>
                <w:rFonts w:ascii="Arial" w:hAnsi="Arial" w:cs="Arial"/>
                <w:b/>
                <w:bCs/>
                <w:color w:val="FFFFFF"/>
                <w:sz w:val="16"/>
                <w:szCs w:val="16"/>
                <w:lang w:eastAsia="es-MX"/>
              </w:rPr>
              <w:t>APOYO</w:t>
            </w:r>
          </w:p>
        </w:tc>
      </w:tr>
      <w:tr w:rsidR="00996FFB" w:rsidRPr="004377F3" w14:paraId="4DDBFE40" w14:textId="77777777" w:rsidTr="00996FFB">
        <w:trPr>
          <w:trHeight w:val="610"/>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AA61F" w14:textId="77777777" w:rsidR="00996FFB" w:rsidRPr="004377F3" w:rsidRDefault="00996FFB" w:rsidP="00996FFB">
            <w:pPr>
              <w:jc w:val="center"/>
              <w:rPr>
                <w:rFonts w:ascii="Arial" w:hAnsi="Arial" w:cs="Arial"/>
                <w:color w:val="000000"/>
                <w:sz w:val="16"/>
                <w:szCs w:val="16"/>
                <w:lang w:eastAsia="es-MX"/>
              </w:rPr>
            </w:pPr>
            <w:r>
              <w:rPr>
                <w:rFonts w:ascii="Arial" w:hAnsi="Arial" w:cs="Arial"/>
                <w:color w:val="000000"/>
                <w:sz w:val="16"/>
                <w:szCs w:val="16"/>
                <w:lang w:eastAsia="es-MX"/>
              </w:rPr>
              <w:t>1</w:t>
            </w:r>
            <w:r w:rsidRPr="004377F3">
              <w:rPr>
                <w:rFonts w:ascii="Arial" w:hAnsi="Arial" w:cs="Arial"/>
                <w:color w:val="000000"/>
                <w:sz w:val="16"/>
                <w:szCs w:val="16"/>
                <w:lang w:eastAsia="es-MX"/>
              </w:rPr>
              <w:t> </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4B53E634" w14:textId="77777777" w:rsidR="00996FFB" w:rsidRPr="004377F3" w:rsidRDefault="00996FFB" w:rsidP="00996FFB">
            <w:pPr>
              <w:jc w:val="center"/>
              <w:rPr>
                <w:rFonts w:ascii="Arial" w:hAnsi="Arial" w:cs="Arial"/>
                <w:color w:val="000000"/>
                <w:sz w:val="16"/>
                <w:szCs w:val="16"/>
                <w:lang w:eastAsia="es-MX"/>
              </w:rPr>
            </w:pPr>
            <w:r w:rsidRPr="004377F3">
              <w:rPr>
                <w:rFonts w:ascii="Arial" w:hAnsi="Arial" w:cs="Arial"/>
                <w:color w:val="000000"/>
                <w:sz w:val="16"/>
                <w:szCs w:val="16"/>
                <w:lang w:eastAsia="es-MX"/>
              </w:rPr>
              <w:t>C. GILBERTO SOLIMAN</w:t>
            </w:r>
          </w:p>
        </w:tc>
        <w:tc>
          <w:tcPr>
            <w:tcW w:w="2068" w:type="dxa"/>
            <w:tcBorders>
              <w:top w:val="single" w:sz="4" w:space="0" w:color="auto"/>
              <w:left w:val="nil"/>
              <w:bottom w:val="single" w:sz="4" w:space="0" w:color="auto"/>
              <w:right w:val="single" w:sz="4" w:space="0" w:color="auto"/>
            </w:tcBorders>
            <w:shd w:val="clear" w:color="auto" w:fill="auto"/>
            <w:vAlign w:val="center"/>
            <w:hideMark/>
          </w:tcPr>
          <w:p w14:paraId="6CB324F1" w14:textId="77777777" w:rsidR="00996FFB" w:rsidRPr="004377F3" w:rsidRDefault="00996FFB" w:rsidP="00996FFB">
            <w:pPr>
              <w:jc w:val="center"/>
              <w:rPr>
                <w:rFonts w:ascii="Arial" w:hAnsi="Arial" w:cs="Arial"/>
                <w:color w:val="000000"/>
                <w:sz w:val="16"/>
                <w:szCs w:val="16"/>
                <w:lang w:eastAsia="es-MX"/>
              </w:rPr>
            </w:pPr>
            <w:r w:rsidRPr="004377F3">
              <w:rPr>
                <w:rFonts w:ascii="Arial" w:hAnsi="Arial" w:cs="Arial"/>
                <w:color w:val="000000"/>
                <w:sz w:val="16"/>
                <w:szCs w:val="16"/>
                <w:lang w:eastAsia="es-MX"/>
              </w:rPr>
              <w:t>COMITÉ ORGANIZADOR POPOBIKE</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2F9D1967" w14:textId="77777777" w:rsidR="00996FFB" w:rsidRPr="004377F3" w:rsidRDefault="00996FFB" w:rsidP="00996FFB">
            <w:pPr>
              <w:jc w:val="center"/>
              <w:rPr>
                <w:rFonts w:ascii="Arial" w:hAnsi="Arial" w:cs="Arial"/>
                <w:color w:val="000000"/>
                <w:sz w:val="16"/>
                <w:szCs w:val="16"/>
                <w:lang w:eastAsia="es-MX"/>
              </w:rPr>
            </w:pPr>
            <w:r w:rsidRPr="004377F3">
              <w:rPr>
                <w:rFonts w:ascii="Arial" w:hAnsi="Arial" w:cs="Arial"/>
                <w:color w:val="000000"/>
                <w:sz w:val="16"/>
                <w:szCs w:val="16"/>
                <w:lang w:eastAsia="es-MX"/>
              </w:rPr>
              <w:t>SOLICITA APOYO DE PLAYERAS</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38E454F7" w14:textId="77777777" w:rsidR="00996FFB" w:rsidRPr="004377F3" w:rsidRDefault="00996FFB" w:rsidP="00996FFB">
            <w:pPr>
              <w:jc w:val="center"/>
              <w:rPr>
                <w:rFonts w:ascii="Arial" w:hAnsi="Arial" w:cs="Arial"/>
                <w:color w:val="000000"/>
                <w:sz w:val="16"/>
                <w:szCs w:val="16"/>
                <w:lang w:eastAsia="es-MX"/>
              </w:rPr>
            </w:pPr>
            <w:r w:rsidRPr="004377F3">
              <w:rPr>
                <w:rFonts w:ascii="Arial" w:hAnsi="Arial" w:cs="Arial"/>
                <w:color w:val="000000"/>
                <w:sz w:val="16"/>
                <w:szCs w:val="16"/>
                <w:lang w:eastAsia="es-MX"/>
              </w:rPr>
              <w:t xml:space="preserve">SE AUTORIZA EL APOYO </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2A9C6BB0" w14:textId="77777777" w:rsidR="00996FFB" w:rsidRPr="004377F3" w:rsidRDefault="00996FFB" w:rsidP="00996FFB">
            <w:pPr>
              <w:jc w:val="center"/>
              <w:rPr>
                <w:rFonts w:ascii="Arial" w:hAnsi="Arial" w:cs="Arial"/>
                <w:color w:val="000000"/>
                <w:sz w:val="16"/>
                <w:szCs w:val="16"/>
                <w:lang w:eastAsia="es-MX"/>
              </w:rPr>
            </w:pPr>
            <w:r w:rsidRPr="004377F3">
              <w:rPr>
                <w:rFonts w:ascii="Arial" w:hAnsi="Arial" w:cs="Arial"/>
                <w:color w:val="000000"/>
                <w:sz w:val="16"/>
                <w:szCs w:val="16"/>
                <w:lang w:eastAsia="es-MX"/>
              </w:rPr>
              <w:t>$118,016.27</w:t>
            </w:r>
          </w:p>
        </w:tc>
      </w:tr>
      <w:tr w:rsidR="00996FFB" w:rsidRPr="004377F3" w14:paraId="0DBCE9D8" w14:textId="77777777" w:rsidTr="00996FFB">
        <w:trPr>
          <w:trHeight w:val="610"/>
          <w:jc w:val="center"/>
        </w:trPr>
        <w:tc>
          <w:tcPr>
            <w:tcW w:w="517" w:type="dxa"/>
            <w:tcBorders>
              <w:top w:val="nil"/>
              <w:left w:val="single" w:sz="4" w:space="0" w:color="auto"/>
              <w:bottom w:val="single" w:sz="4" w:space="0" w:color="auto"/>
              <w:right w:val="single" w:sz="4" w:space="0" w:color="auto"/>
            </w:tcBorders>
            <w:shd w:val="clear" w:color="000000" w:fill="FFFFFF"/>
            <w:vAlign w:val="center"/>
            <w:hideMark/>
          </w:tcPr>
          <w:p w14:paraId="0BB5C9C0" w14:textId="77777777" w:rsidR="00996FFB" w:rsidRPr="004377F3" w:rsidRDefault="00996FFB" w:rsidP="00996FFB">
            <w:pPr>
              <w:jc w:val="center"/>
              <w:rPr>
                <w:rFonts w:ascii="Arial" w:hAnsi="Arial" w:cs="Arial"/>
                <w:sz w:val="16"/>
                <w:szCs w:val="16"/>
                <w:lang w:eastAsia="es-MX"/>
              </w:rPr>
            </w:pPr>
            <w:r w:rsidRPr="004377F3">
              <w:rPr>
                <w:rFonts w:ascii="Arial" w:hAnsi="Arial" w:cs="Arial"/>
                <w:sz w:val="16"/>
                <w:szCs w:val="16"/>
                <w:lang w:eastAsia="es-MX"/>
              </w:rPr>
              <w:t> </w:t>
            </w:r>
            <w:r>
              <w:rPr>
                <w:rFonts w:ascii="Arial" w:hAnsi="Arial" w:cs="Arial"/>
                <w:sz w:val="16"/>
                <w:szCs w:val="16"/>
                <w:lang w:eastAsia="es-MX"/>
              </w:rPr>
              <w:t>2</w:t>
            </w:r>
          </w:p>
        </w:tc>
        <w:tc>
          <w:tcPr>
            <w:tcW w:w="1393" w:type="dxa"/>
            <w:tcBorders>
              <w:top w:val="nil"/>
              <w:left w:val="nil"/>
              <w:bottom w:val="single" w:sz="4" w:space="0" w:color="auto"/>
              <w:right w:val="single" w:sz="4" w:space="0" w:color="auto"/>
            </w:tcBorders>
            <w:shd w:val="clear" w:color="000000" w:fill="FFFFFF"/>
            <w:vAlign w:val="center"/>
            <w:hideMark/>
          </w:tcPr>
          <w:p w14:paraId="58097ED3" w14:textId="77777777" w:rsidR="00996FFB" w:rsidRPr="004377F3" w:rsidRDefault="00996FFB" w:rsidP="00996FFB">
            <w:pPr>
              <w:jc w:val="center"/>
              <w:rPr>
                <w:rFonts w:ascii="Arial" w:hAnsi="Arial" w:cs="Arial"/>
                <w:sz w:val="16"/>
                <w:szCs w:val="16"/>
                <w:lang w:eastAsia="es-MX"/>
              </w:rPr>
            </w:pPr>
            <w:r w:rsidRPr="004377F3">
              <w:rPr>
                <w:rFonts w:ascii="Arial" w:hAnsi="Arial" w:cs="Arial"/>
                <w:sz w:val="16"/>
                <w:szCs w:val="16"/>
                <w:lang w:eastAsia="es-MX"/>
              </w:rPr>
              <w:t>LEF. RAÚL LÓPEZ ESCALANTE</w:t>
            </w:r>
          </w:p>
        </w:tc>
        <w:tc>
          <w:tcPr>
            <w:tcW w:w="2068" w:type="dxa"/>
            <w:tcBorders>
              <w:top w:val="nil"/>
              <w:left w:val="nil"/>
              <w:bottom w:val="single" w:sz="4" w:space="0" w:color="auto"/>
              <w:right w:val="single" w:sz="4" w:space="0" w:color="auto"/>
            </w:tcBorders>
            <w:shd w:val="clear" w:color="000000" w:fill="FFFFFF"/>
            <w:vAlign w:val="center"/>
            <w:hideMark/>
          </w:tcPr>
          <w:p w14:paraId="7F5347B4"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INSTRUCTOR DE LA ESC. DE INICIACIÓN DE BALONCESTO EN VALLE SUR</w:t>
            </w:r>
          </w:p>
        </w:tc>
        <w:tc>
          <w:tcPr>
            <w:tcW w:w="2700" w:type="dxa"/>
            <w:tcBorders>
              <w:top w:val="nil"/>
              <w:left w:val="nil"/>
              <w:bottom w:val="single" w:sz="4" w:space="0" w:color="auto"/>
              <w:right w:val="single" w:sz="4" w:space="0" w:color="auto"/>
            </w:tcBorders>
            <w:shd w:val="clear" w:color="000000" w:fill="FFFFFF"/>
            <w:vAlign w:val="center"/>
            <w:hideMark/>
          </w:tcPr>
          <w:p w14:paraId="38F2C98A"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SOLICITA APOYO  PARA EL FUNCIONAMIENTO DE LA ESCUELA DURANTE EL MES DE NOVIEMBRE</w:t>
            </w:r>
          </w:p>
        </w:tc>
        <w:tc>
          <w:tcPr>
            <w:tcW w:w="1210" w:type="dxa"/>
            <w:tcBorders>
              <w:top w:val="nil"/>
              <w:left w:val="nil"/>
              <w:bottom w:val="single" w:sz="4" w:space="0" w:color="auto"/>
              <w:right w:val="single" w:sz="4" w:space="0" w:color="auto"/>
            </w:tcBorders>
            <w:shd w:val="clear" w:color="000000" w:fill="FFFFFF"/>
            <w:vAlign w:val="center"/>
            <w:hideMark/>
          </w:tcPr>
          <w:p w14:paraId="552A846E" w14:textId="77777777" w:rsidR="00996FFB" w:rsidRPr="004377F3" w:rsidRDefault="00996FFB" w:rsidP="00996FFB">
            <w:pPr>
              <w:jc w:val="center"/>
              <w:rPr>
                <w:rFonts w:ascii="Arial" w:hAnsi="Arial" w:cs="Arial"/>
                <w:sz w:val="16"/>
                <w:szCs w:val="16"/>
                <w:lang w:eastAsia="es-MX"/>
              </w:rPr>
            </w:pPr>
            <w:r w:rsidRPr="004377F3">
              <w:rPr>
                <w:rFonts w:ascii="Arial" w:hAnsi="Arial" w:cs="Arial"/>
                <w:sz w:val="16"/>
                <w:szCs w:val="16"/>
                <w:lang w:eastAsia="es-MX"/>
              </w:rPr>
              <w:t>SE AUTORIZA LO SOLICITADO</w:t>
            </w:r>
          </w:p>
        </w:tc>
        <w:tc>
          <w:tcPr>
            <w:tcW w:w="1393" w:type="dxa"/>
            <w:tcBorders>
              <w:top w:val="nil"/>
              <w:left w:val="nil"/>
              <w:bottom w:val="single" w:sz="4" w:space="0" w:color="auto"/>
              <w:right w:val="single" w:sz="4" w:space="0" w:color="auto"/>
            </w:tcBorders>
            <w:shd w:val="clear" w:color="auto" w:fill="auto"/>
            <w:vAlign w:val="center"/>
            <w:hideMark/>
          </w:tcPr>
          <w:p w14:paraId="5B274CDF" w14:textId="77777777" w:rsidR="00996FFB" w:rsidRPr="004377F3" w:rsidRDefault="00996FFB" w:rsidP="00996FFB">
            <w:pPr>
              <w:jc w:val="center"/>
              <w:rPr>
                <w:rFonts w:ascii="Arial" w:hAnsi="Arial" w:cs="Arial"/>
                <w:color w:val="000000"/>
                <w:sz w:val="16"/>
                <w:szCs w:val="16"/>
                <w:lang w:eastAsia="es-MX"/>
              </w:rPr>
            </w:pPr>
            <w:r w:rsidRPr="004377F3">
              <w:rPr>
                <w:rFonts w:ascii="Arial" w:hAnsi="Arial" w:cs="Arial"/>
                <w:color w:val="000000"/>
                <w:sz w:val="16"/>
                <w:szCs w:val="16"/>
                <w:lang w:eastAsia="es-MX"/>
              </w:rPr>
              <w:t>$3,000.00</w:t>
            </w:r>
          </w:p>
        </w:tc>
      </w:tr>
      <w:tr w:rsidR="00996FFB" w:rsidRPr="004377F3" w14:paraId="4A2AF410" w14:textId="77777777" w:rsidTr="00996FFB">
        <w:trPr>
          <w:trHeight w:val="610"/>
          <w:jc w:val="center"/>
        </w:trPr>
        <w:tc>
          <w:tcPr>
            <w:tcW w:w="517" w:type="dxa"/>
            <w:tcBorders>
              <w:top w:val="nil"/>
              <w:left w:val="single" w:sz="4" w:space="0" w:color="auto"/>
              <w:bottom w:val="single" w:sz="4" w:space="0" w:color="auto"/>
              <w:right w:val="single" w:sz="4" w:space="0" w:color="auto"/>
            </w:tcBorders>
            <w:shd w:val="clear" w:color="000000" w:fill="FFFFFF"/>
            <w:vAlign w:val="center"/>
            <w:hideMark/>
          </w:tcPr>
          <w:p w14:paraId="2363CD5A" w14:textId="77777777" w:rsidR="00996FFB" w:rsidRPr="004377F3" w:rsidRDefault="00996FFB" w:rsidP="00996FFB">
            <w:pPr>
              <w:jc w:val="center"/>
              <w:rPr>
                <w:rFonts w:ascii="Arial" w:hAnsi="Arial" w:cs="Arial"/>
                <w:sz w:val="16"/>
                <w:szCs w:val="16"/>
                <w:lang w:eastAsia="es-MX"/>
              </w:rPr>
            </w:pPr>
            <w:r w:rsidRPr="004377F3">
              <w:rPr>
                <w:rFonts w:ascii="Arial" w:hAnsi="Arial" w:cs="Arial"/>
                <w:sz w:val="16"/>
                <w:szCs w:val="16"/>
                <w:lang w:eastAsia="es-MX"/>
              </w:rPr>
              <w:lastRenderedPageBreak/>
              <w:t> </w:t>
            </w:r>
            <w:r>
              <w:rPr>
                <w:rFonts w:ascii="Arial" w:hAnsi="Arial" w:cs="Arial"/>
                <w:sz w:val="16"/>
                <w:szCs w:val="16"/>
                <w:lang w:eastAsia="es-MX"/>
              </w:rPr>
              <w:t>3</w:t>
            </w:r>
          </w:p>
        </w:tc>
        <w:tc>
          <w:tcPr>
            <w:tcW w:w="1393" w:type="dxa"/>
            <w:tcBorders>
              <w:top w:val="nil"/>
              <w:left w:val="nil"/>
              <w:bottom w:val="single" w:sz="4" w:space="0" w:color="auto"/>
              <w:right w:val="single" w:sz="4" w:space="0" w:color="auto"/>
            </w:tcBorders>
            <w:shd w:val="clear" w:color="000000" w:fill="FFFFFF"/>
            <w:vAlign w:val="center"/>
            <w:hideMark/>
          </w:tcPr>
          <w:p w14:paraId="46C9ACEB" w14:textId="77777777" w:rsidR="00996FFB" w:rsidRPr="004377F3" w:rsidRDefault="00996FFB" w:rsidP="00996FFB">
            <w:pPr>
              <w:jc w:val="center"/>
              <w:rPr>
                <w:rFonts w:ascii="Arial" w:hAnsi="Arial" w:cs="Arial"/>
                <w:sz w:val="16"/>
                <w:szCs w:val="16"/>
                <w:lang w:eastAsia="es-MX"/>
              </w:rPr>
            </w:pPr>
            <w:r w:rsidRPr="004377F3">
              <w:rPr>
                <w:rFonts w:ascii="Arial" w:hAnsi="Arial" w:cs="Arial"/>
                <w:sz w:val="16"/>
                <w:szCs w:val="16"/>
                <w:lang w:eastAsia="es-MX"/>
              </w:rPr>
              <w:t>C. JUAN SÁNCHEZ LECONA</w:t>
            </w:r>
          </w:p>
        </w:tc>
        <w:tc>
          <w:tcPr>
            <w:tcW w:w="2068" w:type="dxa"/>
            <w:tcBorders>
              <w:top w:val="nil"/>
              <w:left w:val="nil"/>
              <w:bottom w:val="single" w:sz="4" w:space="0" w:color="auto"/>
              <w:right w:val="single" w:sz="4" w:space="0" w:color="auto"/>
            </w:tcBorders>
            <w:shd w:val="clear" w:color="000000" w:fill="FFFFFF"/>
            <w:vAlign w:val="center"/>
            <w:hideMark/>
          </w:tcPr>
          <w:p w14:paraId="41FB8831"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INSTRUCTOR DE LA ESC. DE INICIACIÓN DE BALONCESTO EN SAN DIEGO ACAPULCO</w:t>
            </w:r>
          </w:p>
        </w:tc>
        <w:tc>
          <w:tcPr>
            <w:tcW w:w="2700" w:type="dxa"/>
            <w:tcBorders>
              <w:top w:val="nil"/>
              <w:left w:val="nil"/>
              <w:bottom w:val="single" w:sz="4" w:space="0" w:color="auto"/>
              <w:right w:val="single" w:sz="4" w:space="0" w:color="auto"/>
            </w:tcBorders>
            <w:shd w:val="clear" w:color="000000" w:fill="FFFFFF"/>
            <w:vAlign w:val="center"/>
            <w:hideMark/>
          </w:tcPr>
          <w:p w14:paraId="69A48AF4"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SOLICITA APOYO  PARA EL FUNCIONAMIENTO DE LA ESCUELA DURANTE EL MES DE NOVIEMBRE</w:t>
            </w:r>
          </w:p>
        </w:tc>
        <w:tc>
          <w:tcPr>
            <w:tcW w:w="1210" w:type="dxa"/>
            <w:tcBorders>
              <w:top w:val="nil"/>
              <w:left w:val="nil"/>
              <w:bottom w:val="single" w:sz="4" w:space="0" w:color="auto"/>
              <w:right w:val="single" w:sz="4" w:space="0" w:color="auto"/>
            </w:tcBorders>
            <w:shd w:val="clear" w:color="000000" w:fill="FFFFFF"/>
            <w:vAlign w:val="center"/>
            <w:hideMark/>
          </w:tcPr>
          <w:p w14:paraId="68739398" w14:textId="77777777" w:rsidR="00996FFB" w:rsidRPr="004377F3" w:rsidRDefault="00996FFB" w:rsidP="00996FFB">
            <w:pPr>
              <w:jc w:val="center"/>
              <w:rPr>
                <w:rFonts w:ascii="Arial" w:hAnsi="Arial" w:cs="Arial"/>
                <w:sz w:val="16"/>
                <w:szCs w:val="16"/>
                <w:lang w:eastAsia="es-MX"/>
              </w:rPr>
            </w:pPr>
            <w:r w:rsidRPr="004377F3">
              <w:rPr>
                <w:rFonts w:ascii="Arial" w:hAnsi="Arial" w:cs="Arial"/>
                <w:sz w:val="16"/>
                <w:szCs w:val="16"/>
                <w:lang w:eastAsia="es-MX"/>
              </w:rPr>
              <w:t>SE AUTORIZA LO SOLICITADO</w:t>
            </w:r>
          </w:p>
        </w:tc>
        <w:tc>
          <w:tcPr>
            <w:tcW w:w="1393" w:type="dxa"/>
            <w:tcBorders>
              <w:top w:val="nil"/>
              <w:left w:val="nil"/>
              <w:bottom w:val="single" w:sz="4" w:space="0" w:color="auto"/>
              <w:right w:val="single" w:sz="4" w:space="0" w:color="auto"/>
            </w:tcBorders>
            <w:shd w:val="clear" w:color="auto" w:fill="auto"/>
            <w:vAlign w:val="center"/>
            <w:hideMark/>
          </w:tcPr>
          <w:p w14:paraId="34F23012" w14:textId="77777777" w:rsidR="00996FFB" w:rsidRPr="004377F3" w:rsidRDefault="00996FFB" w:rsidP="00996FFB">
            <w:pPr>
              <w:jc w:val="center"/>
              <w:rPr>
                <w:rFonts w:ascii="Arial" w:hAnsi="Arial" w:cs="Arial"/>
                <w:color w:val="000000"/>
                <w:sz w:val="16"/>
                <w:szCs w:val="16"/>
                <w:lang w:eastAsia="es-MX"/>
              </w:rPr>
            </w:pPr>
            <w:r w:rsidRPr="004377F3">
              <w:rPr>
                <w:rFonts w:ascii="Arial" w:hAnsi="Arial" w:cs="Arial"/>
                <w:color w:val="000000"/>
                <w:sz w:val="16"/>
                <w:szCs w:val="16"/>
                <w:lang w:eastAsia="es-MX"/>
              </w:rPr>
              <w:t>$3,000.00</w:t>
            </w:r>
          </w:p>
        </w:tc>
      </w:tr>
      <w:tr w:rsidR="00996FFB" w:rsidRPr="004377F3" w14:paraId="705C8CF8" w14:textId="77777777" w:rsidTr="00996FFB">
        <w:trPr>
          <w:trHeight w:val="1220"/>
          <w:jc w:val="center"/>
        </w:trPr>
        <w:tc>
          <w:tcPr>
            <w:tcW w:w="517" w:type="dxa"/>
            <w:tcBorders>
              <w:top w:val="nil"/>
              <w:left w:val="single" w:sz="4" w:space="0" w:color="auto"/>
              <w:bottom w:val="single" w:sz="4" w:space="0" w:color="auto"/>
              <w:right w:val="single" w:sz="4" w:space="0" w:color="auto"/>
            </w:tcBorders>
            <w:shd w:val="clear" w:color="000000" w:fill="FFFFFF"/>
            <w:vAlign w:val="center"/>
            <w:hideMark/>
          </w:tcPr>
          <w:p w14:paraId="6CE1D543" w14:textId="77777777" w:rsidR="00996FFB" w:rsidRPr="004377F3" w:rsidRDefault="00996FFB" w:rsidP="00996FFB">
            <w:pPr>
              <w:jc w:val="center"/>
              <w:rPr>
                <w:rFonts w:ascii="Arial" w:hAnsi="Arial" w:cs="Arial"/>
                <w:color w:val="000000"/>
                <w:sz w:val="16"/>
                <w:szCs w:val="16"/>
                <w:lang w:eastAsia="es-MX"/>
              </w:rPr>
            </w:pPr>
            <w:r w:rsidRPr="004377F3">
              <w:rPr>
                <w:rFonts w:ascii="Arial" w:hAnsi="Arial" w:cs="Arial"/>
                <w:color w:val="000000"/>
                <w:sz w:val="16"/>
                <w:szCs w:val="16"/>
                <w:lang w:eastAsia="es-MX"/>
              </w:rPr>
              <w:t> </w:t>
            </w:r>
            <w:r>
              <w:rPr>
                <w:rFonts w:ascii="Arial" w:hAnsi="Arial" w:cs="Arial"/>
                <w:color w:val="000000"/>
                <w:sz w:val="16"/>
                <w:szCs w:val="16"/>
                <w:lang w:eastAsia="es-MX"/>
              </w:rPr>
              <w:t>4</w:t>
            </w:r>
          </w:p>
        </w:tc>
        <w:tc>
          <w:tcPr>
            <w:tcW w:w="1393" w:type="dxa"/>
            <w:tcBorders>
              <w:top w:val="nil"/>
              <w:left w:val="nil"/>
              <w:bottom w:val="single" w:sz="4" w:space="0" w:color="auto"/>
              <w:right w:val="single" w:sz="4" w:space="0" w:color="auto"/>
            </w:tcBorders>
            <w:shd w:val="clear" w:color="000000" w:fill="FFFFFF"/>
            <w:vAlign w:val="center"/>
            <w:hideMark/>
          </w:tcPr>
          <w:p w14:paraId="2EBF682C" w14:textId="77777777" w:rsidR="00996FFB" w:rsidRPr="004377F3" w:rsidRDefault="00996FFB" w:rsidP="00996FFB">
            <w:pPr>
              <w:jc w:val="center"/>
              <w:rPr>
                <w:rFonts w:ascii="Arial" w:hAnsi="Arial" w:cs="Arial"/>
                <w:color w:val="000000"/>
                <w:sz w:val="16"/>
                <w:szCs w:val="16"/>
                <w:lang w:eastAsia="es-MX"/>
              </w:rPr>
            </w:pPr>
            <w:r w:rsidRPr="004377F3">
              <w:rPr>
                <w:rFonts w:ascii="Arial" w:hAnsi="Arial" w:cs="Arial"/>
                <w:color w:val="000000"/>
                <w:sz w:val="16"/>
                <w:szCs w:val="16"/>
                <w:lang w:eastAsia="es-MX"/>
              </w:rPr>
              <w:t>C. ALEXIS CARDONA CERVANTES</w:t>
            </w:r>
          </w:p>
        </w:tc>
        <w:tc>
          <w:tcPr>
            <w:tcW w:w="2068" w:type="dxa"/>
            <w:tcBorders>
              <w:top w:val="nil"/>
              <w:left w:val="nil"/>
              <w:bottom w:val="single" w:sz="4" w:space="0" w:color="auto"/>
              <w:right w:val="single" w:sz="4" w:space="0" w:color="auto"/>
            </w:tcBorders>
            <w:shd w:val="clear" w:color="000000" w:fill="FFFFFF"/>
            <w:vAlign w:val="center"/>
            <w:hideMark/>
          </w:tcPr>
          <w:p w14:paraId="000C2B24" w14:textId="77777777" w:rsidR="00996FFB" w:rsidRPr="004377F3" w:rsidRDefault="00996FFB" w:rsidP="00996FFB">
            <w:pPr>
              <w:jc w:val="center"/>
              <w:rPr>
                <w:rFonts w:ascii="Arial" w:hAnsi="Arial" w:cs="Arial"/>
                <w:color w:val="000000"/>
                <w:sz w:val="16"/>
                <w:szCs w:val="16"/>
                <w:lang w:eastAsia="es-MX"/>
              </w:rPr>
            </w:pPr>
            <w:r w:rsidRPr="004377F3">
              <w:rPr>
                <w:rFonts w:ascii="Arial" w:hAnsi="Arial" w:cs="Arial"/>
                <w:color w:val="000000"/>
                <w:sz w:val="16"/>
                <w:szCs w:val="16"/>
                <w:lang w:eastAsia="es-MX"/>
              </w:rPr>
              <w:t>PILOTO PROFESIONAL DE MOTOCICLISMO</w:t>
            </w:r>
          </w:p>
        </w:tc>
        <w:tc>
          <w:tcPr>
            <w:tcW w:w="2700" w:type="dxa"/>
            <w:tcBorders>
              <w:top w:val="nil"/>
              <w:left w:val="nil"/>
              <w:bottom w:val="single" w:sz="4" w:space="0" w:color="auto"/>
              <w:right w:val="single" w:sz="4" w:space="0" w:color="auto"/>
            </w:tcBorders>
            <w:shd w:val="clear" w:color="000000" w:fill="FFFFFF"/>
            <w:vAlign w:val="center"/>
            <w:hideMark/>
          </w:tcPr>
          <w:p w14:paraId="6DDFBEAB" w14:textId="77777777" w:rsidR="00996FFB" w:rsidRPr="00996FFB" w:rsidRDefault="00996FFB" w:rsidP="00996FFB">
            <w:pPr>
              <w:jc w:val="center"/>
              <w:rPr>
                <w:rFonts w:ascii="Arial" w:hAnsi="Arial" w:cs="Arial"/>
                <w:color w:val="000000"/>
                <w:sz w:val="16"/>
                <w:szCs w:val="16"/>
                <w:lang w:val="es-MX" w:eastAsia="es-MX"/>
              </w:rPr>
            </w:pPr>
            <w:r w:rsidRPr="00996FFB">
              <w:rPr>
                <w:rFonts w:ascii="Arial" w:hAnsi="Arial" w:cs="Arial"/>
                <w:color w:val="000000"/>
                <w:sz w:val="16"/>
                <w:szCs w:val="16"/>
                <w:lang w:val="es-MX" w:eastAsia="es-MX"/>
              </w:rPr>
              <w:t>SOLICITA APOYO ECONÓMICO PARA PODER PARTICIPAR EN EL CAMPEONATO NINJA CUP Y SELECCIONADO DE LA KTM DEL RACING BIKE MÉXICO</w:t>
            </w:r>
          </w:p>
        </w:tc>
        <w:tc>
          <w:tcPr>
            <w:tcW w:w="1210" w:type="dxa"/>
            <w:tcBorders>
              <w:top w:val="nil"/>
              <w:left w:val="nil"/>
              <w:bottom w:val="single" w:sz="4" w:space="0" w:color="auto"/>
              <w:right w:val="single" w:sz="4" w:space="0" w:color="auto"/>
            </w:tcBorders>
            <w:shd w:val="clear" w:color="000000" w:fill="FFFFFF"/>
            <w:vAlign w:val="center"/>
            <w:hideMark/>
          </w:tcPr>
          <w:p w14:paraId="3BA2A7F9" w14:textId="77777777" w:rsidR="00996FFB" w:rsidRPr="00996FFB" w:rsidRDefault="00996FFB" w:rsidP="00996FFB">
            <w:pPr>
              <w:jc w:val="center"/>
              <w:rPr>
                <w:rFonts w:ascii="Arial" w:hAnsi="Arial" w:cs="Arial"/>
                <w:color w:val="000000"/>
                <w:sz w:val="16"/>
                <w:szCs w:val="16"/>
                <w:lang w:val="es-MX" w:eastAsia="es-MX"/>
              </w:rPr>
            </w:pPr>
            <w:r w:rsidRPr="00996FFB">
              <w:rPr>
                <w:rFonts w:ascii="Arial" w:hAnsi="Arial" w:cs="Arial"/>
                <w:color w:val="000000"/>
                <w:sz w:val="16"/>
                <w:szCs w:val="16"/>
                <w:lang w:val="es-MX" w:eastAsia="es-MX"/>
              </w:rPr>
              <w:t>SE AUTORIZA EL APOYO DE $4500</w:t>
            </w:r>
          </w:p>
        </w:tc>
        <w:tc>
          <w:tcPr>
            <w:tcW w:w="1393" w:type="dxa"/>
            <w:tcBorders>
              <w:top w:val="nil"/>
              <w:left w:val="nil"/>
              <w:bottom w:val="single" w:sz="4" w:space="0" w:color="auto"/>
              <w:right w:val="single" w:sz="4" w:space="0" w:color="auto"/>
            </w:tcBorders>
            <w:shd w:val="clear" w:color="auto" w:fill="auto"/>
            <w:vAlign w:val="center"/>
            <w:hideMark/>
          </w:tcPr>
          <w:p w14:paraId="6A12DAB0" w14:textId="77777777" w:rsidR="00996FFB" w:rsidRPr="004377F3" w:rsidRDefault="00996FFB" w:rsidP="00996FFB">
            <w:pPr>
              <w:jc w:val="center"/>
              <w:rPr>
                <w:rFonts w:ascii="Arial" w:hAnsi="Arial" w:cs="Arial"/>
                <w:color w:val="000000"/>
                <w:sz w:val="16"/>
                <w:szCs w:val="16"/>
                <w:lang w:eastAsia="es-MX"/>
              </w:rPr>
            </w:pPr>
            <w:r w:rsidRPr="004377F3">
              <w:rPr>
                <w:rFonts w:ascii="Arial" w:hAnsi="Arial" w:cs="Arial"/>
                <w:color w:val="000000"/>
                <w:sz w:val="16"/>
                <w:szCs w:val="16"/>
                <w:lang w:eastAsia="es-MX"/>
              </w:rPr>
              <w:t>$4,500.00</w:t>
            </w:r>
          </w:p>
        </w:tc>
      </w:tr>
      <w:tr w:rsidR="00996FFB" w:rsidRPr="004377F3" w14:paraId="05D3AD51" w14:textId="77777777" w:rsidTr="00996FFB">
        <w:trPr>
          <w:trHeight w:val="610"/>
          <w:jc w:val="center"/>
        </w:trPr>
        <w:tc>
          <w:tcPr>
            <w:tcW w:w="517" w:type="dxa"/>
            <w:tcBorders>
              <w:top w:val="nil"/>
              <w:left w:val="single" w:sz="4" w:space="0" w:color="auto"/>
              <w:bottom w:val="nil"/>
              <w:right w:val="single" w:sz="4" w:space="0" w:color="auto"/>
            </w:tcBorders>
            <w:shd w:val="clear" w:color="000000" w:fill="FFFFFF"/>
            <w:vAlign w:val="center"/>
            <w:hideMark/>
          </w:tcPr>
          <w:p w14:paraId="2998E9AD" w14:textId="77777777" w:rsidR="00996FFB" w:rsidRPr="004377F3" w:rsidRDefault="00996FFB" w:rsidP="00996FFB">
            <w:pPr>
              <w:jc w:val="center"/>
              <w:rPr>
                <w:rFonts w:ascii="Arial" w:hAnsi="Arial" w:cs="Arial"/>
                <w:sz w:val="16"/>
                <w:szCs w:val="16"/>
                <w:lang w:eastAsia="es-MX"/>
              </w:rPr>
            </w:pPr>
            <w:r w:rsidRPr="004377F3">
              <w:rPr>
                <w:rFonts w:ascii="Arial" w:hAnsi="Arial" w:cs="Arial"/>
                <w:sz w:val="16"/>
                <w:szCs w:val="16"/>
                <w:lang w:eastAsia="es-MX"/>
              </w:rPr>
              <w:t> </w:t>
            </w:r>
            <w:r>
              <w:rPr>
                <w:rFonts w:ascii="Arial" w:hAnsi="Arial" w:cs="Arial"/>
                <w:sz w:val="16"/>
                <w:szCs w:val="16"/>
                <w:lang w:eastAsia="es-MX"/>
              </w:rPr>
              <w:t>5</w:t>
            </w:r>
          </w:p>
        </w:tc>
        <w:tc>
          <w:tcPr>
            <w:tcW w:w="1393" w:type="dxa"/>
            <w:tcBorders>
              <w:top w:val="nil"/>
              <w:left w:val="nil"/>
              <w:bottom w:val="nil"/>
              <w:right w:val="single" w:sz="4" w:space="0" w:color="auto"/>
            </w:tcBorders>
            <w:shd w:val="clear" w:color="000000" w:fill="FFFFFF"/>
            <w:vAlign w:val="center"/>
            <w:hideMark/>
          </w:tcPr>
          <w:p w14:paraId="6A4954C2"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C. NOE DE LA CRUZ MARTÍNEZ</w:t>
            </w:r>
          </w:p>
        </w:tc>
        <w:tc>
          <w:tcPr>
            <w:tcW w:w="2068" w:type="dxa"/>
            <w:tcBorders>
              <w:top w:val="nil"/>
              <w:left w:val="nil"/>
              <w:bottom w:val="nil"/>
              <w:right w:val="single" w:sz="4" w:space="0" w:color="auto"/>
            </w:tcBorders>
            <w:shd w:val="clear" w:color="000000" w:fill="FFFFFF"/>
            <w:vAlign w:val="center"/>
            <w:hideMark/>
          </w:tcPr>
          <w:p w14:paraId="1A457830"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INSTRUCTOR DE LA ESC. DE INICIACIÓN DE KARATE DO EN LA ALFONSINA</w:t>
            </w:r>
          </w:p>
        </w:tc>
        <w:tc>
          <w:tcPr>
            <w:tcW w:w="2700" w:type="dxa"/>
            <w:tcBorders>
              <w:top w:val="nil"/>
              <w:left w:val="nil"/>
              <w:bottom w:val="nil"/>
              <w:right w:val="single" w:sz="4" w:space="0" w:color="auto"/>
            </w:tcBorders>
            <w:shd w:val="clear" w:color="000000" w:fill="FFFFFF"/>
            <w:vAlign w:val="center"/>
            <w:hideMark/>
          </w:tcPr>
          <w:p w14:paraId="76207784"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SOLICITA APOYO  PARA EL FUNCIONAMIENTO DE LA ESCUELA DURANTE EL MES DE NOVIEMBRE</w:t>
            </w:r>
          </w:p>
        </w:tc>
        <w:tc>
          <w:tcPr>
            <w:tcW w:w="1210" w:type="dxa"/>
            <w:tcBorders>
              <w:top w:val="nil"/>
              <w:left w:val="nil"/>
              <w:bottom w:val="nil"/>
              <w:right w:val="single" w:sz="4" w:space="0" w:color="auto"/>
            </w:tcBorders>
            <w:shd w:val="clear" w:color="000000" w:fill="FFFFFF"/>
            <w:vAlign w:val="center"/>
            <w:hideMark/>
          </w:tcPr>
          <w:p w14:paraId="5695F7FD" w14:textId="77777777" w:rsidR="00996FFB" w:rsidRPr="004377F3" w:rsidRDefault="00996FFB" w:rsidP="00996FFB">
            <w:pPr>
              <w:jc w:val="center"/>
              <w:rPr>
                <w:rFonts w:ascii="Arial" w:hAnsi="Arial" w:cs="Arial"/>
                <w:sz w:val="16"/>
                <w:szCs w:val="16"/>
                <w:lang w:eastAsia="es-MX"/>
              </w:rPr>
            </w:pPr>
            <w:r w:rsidRPr="004377F3">
              <w:rPr>
                <w:rFonts w:ascii="Arial" w:hAnsi="Arial" w:cs="Arial"/>
                <w:sz w:val="16"/>
                <w:szCs w:val="16"/>
                <w:lang w:eastAsia="es-MX"/>
              </w:rPr>
              <w:t>SE AUTORIZA LO SOLICITADO</w:t>
            </w:r>
          </w:p>
        </w:tc>
        <w:tc>
          <w:tcPr>
            <w:tcW w:w="1393" w:type="dxa"/>
            <w:tcBorders>
              <w:top w:val="nil"/>
              <w:left w:val="nil"/>
              <w:bottom w:val="single" w:sz="4" w:space="0" w:color="auto"/>
              <w:right w:val="single" w:sz="4" w:space="0" w:color="auto"/>
            </w:tcBorders>
            <w:shd w:val="clear" w:color="auto" w:fill="auto"/>
            <w:vAlign w:val="center"/>
            <w:hideMark/>
          </w:tcPr>
          <w:p w14:paraId="52579A9F" w14:textId="77777777" w:rsidR="00996FFB" w:rsidRPr="004377F3" w:rsidRDefault="00996FFB" w:rsidP="00996FFB">
            <w:pPr>
              <w:jc w:val="center"/>
              <w:rPr>
                <w:rFonts w:ascii="Arial" w:hAnsi="Arial" w:cs="Arial"/>
                <w:color w:val="000000"/>
                <w:sz w:val="16"/>
                <w:szCs w:val="16"/>
                <w:lang w:eastAsia="es-MX"/>
              </w:rPr>
            </w:pPr>
            <w:r w:rsidRPr="004377F3">
              <w:rPr>
                <w:rFonts w:ascii="Arial" w:hAnsi="Arial" w:cs="Arial"/>
                <w:color w:val="000000"/>
                <w:sz w:val="16"/>
                <w:szCs w:val="16"/>
                <w:lang w:eastAsia="es-MX"/>
              </w:rPr>
              <w:t>$3,000.00</w:t>
            </w:r>
          </w:p>
        </w:tc>
      </w:tr>
      <w:tr w:rsidR="00996FFB" w:rsidRPr="004377F3" w14:paraId="41C447D7" w14:textId="77777777" w:rsidTr="00996FFB">
        <w:trPr>
          <w:trHeight w:val="610"/>
          <w:jc w:val="center"/>
        </w:trPr>
        <w:tc>
          <w:tcPr>
            <w:tcW w:w="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ACB0F4" w14:textId="77777777" w:rsidR="00996FFB" w:rsidRPr="004377F3" w:rsidRDefault="00996FFB" w:rsidP="00996FFB">
            <w:pPr>
              <w:jc w:val="center"/>
              <w:rPr>
                <w:rFonts w:ascii="Arial" w:hAnsi="Arial" w:cs="Arial"/>
                <w:sz w:val="16"/>
                <w:szCs w:val="16"/>
                <w:lang w:eastAsia="es-MX"/>
              </w:rPr>
            </w:pPr>
            <w:r w:rsidRPr="004377F3">
              <w:rPr>
                <w:rFonts w:ascii="Arial" w:hAnsi="Arial" w:cs="Arial"/>
                <w:sz w:val="16"/>
                <w:szCs w:val="16"/>
                <w:lang w:eastAsia="es-MX"/>
              </w:rPr>
              <w:t> </w:t>
            </w:r>
            <w:r>
              <w:rPr>
                <w:rFonts w:ascii="Arial" w:hAnsi="Arial" w:cs="Arial"/>
                <w:sz w:val="16"/>
                <w:szCs w:val="16"/>
                <w:lang w:eastAsia="es-MX"/>
              </w:rPr>
              <w:t>6</w:t>
            </w:r>
          </w:p>
        </w:tc>
        <w:tc>
          <w:tcPr>
            <w:tcW w:w="1393" w:type="dxa"/>
            <w:tcBorders>
              <w:top w:val="single" w:sz="4" w:space="0" w:color="auto"/>
              <w:left w:val="nil"/>
              <w:bottom w:val="single" w:sz="4" w:space="0" w:color="auto"/>
              <w:right w:val="single" w:sz="4" w:space="0" w:color="auto"/>
            </w:tcBorders>
            <w:shd w:val="clear" w:color="000000" w:fill="FFFFFF"/>
            <w:vAlign w:val="center"/>
            <w:hideMark/>
          </w:tcPr>
          <w:p w14:paraId="100D40C8" w14:textId="77777777" w:rsidR="00996FFB" w:rsidRPr="004377F3" w:rsidRDefault="00996FFB" w:rsidP="00996FFB">
            <w:pPr>
              <w:jc w:val="center"/>
              <w:rPr>
                <w:rFonts w:ascii="Arial" w:hAnsi="Arial" w:cs="Arial"/>
                <w:sz w:val="16"/>
                <w:szCs w:val="16"/>
                <w:lang w:eastAsia="es-MX"/>
              </w:rPr>
            </w:pPr>
            <w:r w:rsidRPr="004377F3">
              <w:rPr>
                <w:rFonts w:ascii="Arial" w:hAnsi="Arial" w:cs="Arial"/>
                <w:sz w:val="16"/>
                <w:szCs w:val="16"/>
                <w:lang w:eastAsia="es-MX"/>
              </w:rPr>
              <w:t>C. LUCIANO CAMPECHE FUENTES</w:t>
            </w:r>
          </w:p>
        </w:tc>
        <w:tc>
          <w:tcPr>
            <w:tcW w:w="2068" w:type="dxa"/>
            <w:tcBorders>
              <w:top w:val="single" w:sz="4" w:space="0" w:color="auto"/>
              <w:left w:val="nil"/>
              <w:bottom w:val="single" w:sz="4" w:space="0" w:color="auto"/>
              <w:right w:val="single" w:sz="4" w:space="0" w:color="auto"/>
            </w:tcBorders>
            <w:shd w:val="clear" w:color="000000" w:fill="FFFFFF"/>
            <w:vAlign w:val="center"/>
            <w:hideMark/>
          </w:tcPr>
          <w:p w14:paraId="677AFEB6"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INSTRUCTOR DE ATLETISMO EN LA ESC. DE INICIACIÓN DE LA CAROLINA</w:t>
            </w:r>
          </w:p>
        </w:tc>
        <w:tc>
          <w:tcPr>
            <w:tcW w:w="2700" w:type="dxa"/>
            <w:tcBorders>
              <w:top w:val="single" w:sz="4" w:space="0" w:color="auto"/>
              <w:left w:val="nil"/>
              <w:bottom w:val="single" w:sz="4" w:space="0" w:color="auto"/>
              <w:right w:val="single" w:sz="4" w:space="0" w:color="auto"/>
            </w:tcBorders>
            <w:shd w:val="clear" w:color="000000" w:fill="FFFFFF"/>
            <w:vAlign w:val="center"/>
            <w:hideMark/>
          </w:tcPr>
          <w:p w14:paraId="748A85F3"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SOLICITA APOYO PARA EL FUNCIONAMIENTO DE LA ESCUELA DURANTE EL MES DE NOVIEMBRE</w:t>
            </w:r>
          </w:p>
        </w:tc>
        <w:tc>
          <w:tcPr>
            <w:tcW w:w="1210" w:type="dxa"/>
            <w:tcBorders>
              <w:top w:val="single" w:sz="4" w:space="0" w:color="auto"/>
              <w:left w:val="nil"/>
              <w:bottom w:val="single" w:sz="4" w:space="0" w:color="auto"/>
              <w:right w:val="single" w:sz="4" w:space="0" w:color="auto"/>
            </w:tcBorders>
            <w:shd w:val="clear" w:color="000000" w:fill="FFFFFF"/>
            <w:vAlign w:val="center"/>
            <w:hideMark/>
          </w:tcPr>
          <w:p w14:paraId="0141A275" w14:textId="77777777" w:rsidR="00996FFB" w:rsidRPr="004377F3" w:rsidRDefault="00996FFB" w:rsidP="00996FFB">
            <w:pPr>
              <w:jc w:val="center"/>
              <w:rPr>
                <w:rFonts w:ascii="Arial" w:hAnsi="Arial" w:cs="Arial"/>
                <w:sz w:val="16"/>
                <w:szCs w:val="16"/>
                <w:lang w:eastAsia="es-MX"/>
              </w:rPr>
            </w:pPr>
            <w:r w:rsidRPr="004377F3">
              <w:rPr>
                <w:rFonts w:ascii="Arial" w:hAnsi="Arial" w:cs="Arial"/>
                <w:sz w:val="16"/>
                <w:szCs w:val="16"/>
                <w:lang w:eastAsia="es-MX"/>
              </w:rPr>
              <w:t>SE AUTORIZA LO SOLICITADO</w:t>
            </w:r>
          </w:p>
        </w:tc>
        <w:tc>
          <w:tcPr>
            <w:tcW w:w="1393" w:type="dxa"/>
            <w:tcBorders>
              <w:top w:val="nil"/>
              <w:left w:val="nil"/>
              <w:bottom w:val="single" w:sz="4" w:space="0" w:color="auto"/>
              <w:right w:val="single" w:sz="4" w:space="0" w:color="auto"/>
            </w:tcBorders>
            <w:shd w:val="clear" w:color="auto" w:fill="auto"/>
            <w:vAlign w:val="center"/>
            <w:hideMark/>
          </w:tcPr>
          <w:p w14:paraId="4E021AA0" w14:textId="77777777" w:rsidR="00996FFB" w:rsidRPr="004377F3" w:rsidRDefault="00996FFB" w:rsidP="00996FFB">
            <w:pPr>
              <w:jc w:val="center"/>
              <w:rPr>
                <w:rFonts w:ascii="Arial" w:hAnsi="Arial" w:cs="Arial"/>
                <w:color w:val="000000"/>
                <w:sz w:val="16"/>
                <w:szCs w:val="16"/>
                <w:lang w:eastAsia="es-MX"/>
              </w:rPr>
            </w:pPr>
            <w:r w:rsidRPr="004377F3">
              <w:rPr>
                <w:rFonts w:ascii="Arial" w:hAnsi="Arial" w:cs="Arial"/>
                <w:color w:val="000000"/>
                <w:sz w:val="16"/>
                <w:szCs w:val="16"/>
                <w:lang w:eastAsia="es-MX"/>
              </w:rPr>
              <w:t>$3,000.00</w:t>
            </w:r>
          </w:p>
        </w:tc>
      </w:tr>
      <w:tr w:rsidR="00996FFB" w:rsidRPr="004377F3" w14:paraId="2D564845" w14:textId="77777777" w:rsidTr="00996FFB">
        <w:trPr>
          <w:trHeight w:val="610"/>
          <w:jc w:val="center"/>
        </w:trPr>
        <w:tc>
          <w:tcPr>
            <w:tcW w:w="517" w:type="dxa"/>
            <w:tcBorders>
              <w:top w:val="nil"/>
              <w:left w:val="single" w:sz="4" w:space="0" w:color="auto"/>
              <w:bottom w:val="single" w:sz="4" w:space="0" w:color="auto"/>
              <w:right w:val="single" w:sz="4" w:space="0" w:color="auto"/>
            </w:tcBorders>
            <w:shd w:val="clear" w:color="000000" w:fill="FFFFFF"/>
            <w:vAlign w:val="center"/>
            <w:hideMark/>
          </w:tcPr>
          <w:p w14:paraId="2204CEA3" w14:textId="77777777" w:rsidR="00996FFB" w:rsidRPr="004377F3" w:rsidRDefault="00996FFB" w:rsidP="00996FFB">
            <w:pPr>
              <w:jc w:val="center"/>
              <w:rPr>
                <w:rFonts w:ascii="Arial" w:hAnsi="Arial" w:cs="Arial"/>
                <w:sz w:val="16"/>
                <w:szCs w:val="16"/>
                <w:lang w:eastAsia="es-MX"/>
              </w:rPr>
            </w:pPr>
            <w:r w:rsidRPr="004377F3">
              <w:rPr>
                <w:rFonts w:ascii="Arial" w:hAnsi="Arial" w:cs="Arial"/>
                <w:sz w:val="16"/>
                <w:szCs w:val="16"/>
                <w:lang w:eastAsia="es-MX"/>
              </w:rPr>
              <w:t> </w:t>
            </w:r>
            <w:r>
              <w:rPr>
                <w:rFonts w:ascii="Arial" w:hAnsi="Arial" w:cs="Arial"/>
                <w:sz w:val="16"/>
                <w:szCs w:val="16"/>
                <w:lang w:eastAsia="es-MX"/>
              </w:rPr>
              <w:t>7</w:t>
            </w:r>
          </w:p>
        </w:tc>
        <w:tc>
          <w:tcPr>
            <w:tcW w:w="1393" w:type="dxa"/>
            <w:tcBorders>
              <w:top w:val="nil"/>
              <w:left w:val="nil"/>
              <w:bottom w:val="single" w:sz="4" w:space="0" w:color="auto"/>
              <w:right w:val="single" w:sz="4" w:space="0" w:color="auto"/>
            </w:tcBorders>
            <w:shd w:val="clear" w:color="000000" w:fill="FFFFFF"/>
            <w:vAlign w:val="center"/>
            <w:hideMark/>
          </w:tcPr>
          <w:p w14:paraId="2D77FA4A"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LEF. FRANCISCO ANDRES GARCIA BERMUDEZ</w:t>
            </w:r>
          </w:p>
        </w:tc>
        <w:tc>
          <w:tcPr>
            <w:tcW w:w="2068" w:type="dxa"/>
            <w:tcBorders>
              <w:top w:val="nil"/>
              <w:left w:val="nil"/>
              <w:bottom w:val="single" w:sz="4" w:space="0" w:color="auto"/>
              <w:right w:val="single" w:sz="4" w:space="0" w:color="auto"/>
            </w:tcBorders>
            <w:shd w:val="clear" w:color="000000" w:fill="FFFFFF"/>
            <w:vAlign w:val="center"/>
            <w:hideMark/>
          </w:tcPr>
          <w:p w14:paraId="6EC9AFC3"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INSTRUCTOR DE BALONCESTO EN LA ESC. DE INICIACIÓN DE LA CAROLINA</w:t>
            </w:r>
          </w:p>
        </w:tc>
        <w:tc>
          <w:tcPr>
            <w:tcW w:w="2700" w:type="dxa"/>
            <w:tcBorders>
              <w:top w:val="nil"/>
              <w:left w:val="nil"/>
              <w:bottom w:val="single" w:sz="4" w:space="0" w:color="auto"/>
              <w:right w:val="single" w:sz="4" w:space="0" w:color="auto"/>
            </w:tcBorders>
            <w:shd w:val="clear" w:color="000000" w:fill="FFFFFF"/>
            <w:vAlign w:val="center"/>
            <w:hideMark/>
          </w:tcPr>
          <w:p w14:paraId="4A68C599"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SOLICITA APOYO PARA EL FUNCIONAMIENTO DE LA ESCUELA DURANTE EL MES DE NOVIEMBRE</w:t>
            </w:r>
          </w:p>
        </w:tc>
        <w:tc>
          <w:tcPr>
            <w:tcW w:w="1210" w:type="dxa"/>
            <w:tcBorders>
              <w:top w:val="nil"/>
              <w:left w:val="nil"/>
              <w:bottom w:val="single" w:sz="4" w:space="0" w:color="auto"/>
              <w:right w:val="single" w:sz="4" w:space="0" w:color="auto"/>
            </w:tcBorders>
            <w:shd w:val="clear" w:color="000000" w:fill="FFFFFF"/>
            <w:vAlign w:val="center"/>
            <w:hideMark/>
          </w:tcPr>
          <w:p w14:paraId="30715EDE" w14:textId="77777777" w:rsidR="00996FFB" w:rsidRPr="004377F3" w:rsidRDefault="00996FFB" w:rsidP="00996FFB">
            <w:pPr>
              <w:jc w:val="center"/>
              <w:rPr>
                <w:rFonts w:ascii="Arial" w:hAnsi="Arial" w:cs="Arial"/>
                <w:sz w:val="16"/>
                <w:szCs w:val="16"/>
                <w:lang w:eastAsia="es-MX"/>
              </w:rPr>
            </w:pPr>
            <w:r w:rsidRPr="004377F3">
              <w:rPr>
                <w:rFonts w:ascii="Arial" w:hAnsi="Arial" w:cs="Arial"/>
                <w:sz w:val="16"/>
                <w:szCs w:val="16"/>
                <w:lang w:eastAsia="es-MX"/>
              </w:rPr>
              <w:t>SE AUTORIZA LO SOLICITADO</w:t>
            </w:r>
          </w:p>
        </w:tc>
        <w:tc>
          <w:tcPr>
            <w:tcW w:w="1393" w:type="dxa"/>
            <w:tcBorders>
              <w:top w:val="nil"/>
              <w:left w:val="nil"/>
              <w:bottom w:val="single" w:sz="4" w:space="0" w:color="auto"/>
              <w:right w:val="single" w:sz="4" w:space="0" w:color="auto"/>
            </w:tcBorders>
            <w:shd w:val="clear" w:color="auto" w:fill="auto"/>
            <w:vAlign w:val="center"/>
            <w:hideMark/>
          </w:tcPr>
          <w:p w14:paraId="08512DCA" w14:textId="77777777" w:rsidR="00996FFB" w:rsidRPr="004377F3" w:rsidRDefault="00996FFB" w:rsidP="00996FFB">
            <w:pPr>
              <w:jc w:val="center"/>
              <w:rPr>
                <w:rFonts w:ascii="Arial" w:hAnsi="Arial" w:cs="Arial"/>
                <w:color w:val="000000"/>
                <w:sz w:val="16"/>
                <w:szCs w:val="16"/>
                <w:lang w:eastAsia="es-MX"/>
              </w:rPr>
            </w:pPr>
            <w:r w:rsidRPr="004377F3">
              <w:rPr>
                <w:rFonts w:ascii="Arial" w:hAnsi="Arial" w:cs="Arial"/>
                <w:color w:val="000000"/>
                <w:sz w:val="16"/>
                <w:szCs w:val="16"/>
                <w:lang w:eastAsia="es-MX"/>
              </w:rPr>
              <w:t>$3,000.00</w:t>
            </w:r>
          </w:p>
        </w:tc>
      </w:tr>
      <w:tr w:rsidR="00996FFB" w:rsidRPr="004377F3" w14:paraId="5771524B" w14:textId="77777777" w:rsidTr="00996FFB">
        <w:trPr>
          <w:trHeight w:val="610"/>
          <w:jc w:val="center"/>
        </w:trPr>
        <w:tc>
          <w:tcPr>
            <w:tcW w:w="517" w:type="dxa"/>
            <w:tcBorders>
              <w:top w:val="nil"/>
              <w:left w:val="single" w:sz="4" w:space="0" w:color="auto"/>
              <w:bottom w:val="single" w:sz="4" w:space="0" w:color="auto"/>
              <w:right w:val="single" w:sz="4" w:space="0" w:color="auto"/>
            </w:tcBorders>
            <w:shd w:val="clear" w:color="000000" w:fill="FFFFFF"/>
            <w:vAlign w:val="center"/>
            <w:hideMark/>
          </w:tcPr>
          <w:p w14:paraId="621F4725" w14:textId="77777777" w:rsidR="00996FFB" w:rsidRPr="004377F3" w:rsidRDefault="00996FFB" w:rsidP="00996FFB">
            <w:pPr>
              <w:jc w:val="center"/>
              <w:rPr>
                <w:rFonts w:ascii="Arial" w:hAnsi="Arial" w:cs="Arial"/>
                <w:sz w:val="16"/>
                <w:szCs w:val="16"/>
                <w:lang w:eastAsia="es-MX"/>
              </w:rPr>
            </w:pPr>
            <w:r w:rsidRPr="004377F3">
              <w:rPr>
                <w:rFonts w:ascii="Arial" w:hAnsi="Arial" w:cs="Arial"/>
                <w:sz w:val="16"/>
                <w:szCs w:val="16"/>
                <w:lang w:eastAsia="es-MX"/>
              </w:rPr>
              <w:t> </w:t>
            </w:r>
            <w:r>
              <w:rPr>
                <w:rFonts w:ascii="Arial" w:hAnsi="Arial" w:cs="Arial"/>
                <w:sz w:val="16"/>
                <w:szCs w:val="16"/>
                <w:lang w:eastAsia="es-MX"/>
              </w:rPr>
              <w:t>8</w:t>
            </w:r>
          </w:p>
        </w:tc>
        <w:tc>
          <w:tcPr>
            <w:tcW w:w="1393" w:type="dxa"/>
            <w:tcBorders>
              <w:top w:val="nil"/>
              <w:left w:val="nil"/>
              <w:bottom w:val="single" w:sz="4" w:space="0" w:color="auto"/>
              <w:right w:val="single" w:sz="4" w:space="0" w:color="auto"/>
            </w:tcBorders>
            <w:shd w:val="clear" w:color="000000" w:fill="FFFFFF"/>
            <w:vAlign w:val="center"/>
            <w:hideMark/>
          </w:tcPr>
          <w:p w14:paraId="64F94C9A" w14:textId="77777777" w:rsidR="00996FFB" w:rsidRPr="004377F3" w:rsidRDefault="00996FFB" w:rsidP="00996FFB">
            <w:pPr>
              <w:jc w:val="center"/>
              <w:rPr>
                <w:rFonts w:ascii="Arial" w:hAnsi="Arial" w:cs="Arial"/>
                <w:sz w:val="16"/>
                <w:szCs w:val="16"/>
                <w:lang w:eastAsia="es-MX"/>
              </w:rPr>
            </w:pPr>
            <w:r w:rsidRPr="004377F3">
              <w:rPr>
                <w:rFonts w:ascii="Arial" w:hAnsi="Arial" w:cs="Arial"/>
                <w:sz w:val="16"/>
                <w:szCs w:val="16"/>
                <w:lang w:eastAsia="es-MX"/>
              </w:rPr>
              <w:t>LEF. EMILIANO GARCIA TAPIA</w:t>
            </w:r>
          </w:p>
        </w:tc>
        <w:tc>
          <w:tcPr>
            <w:tcW w:w="2068" w:type="dxa"/>
            <w:tcBorders>
              <w:top w:val="nil"/>
              <w:left w:val="nil"/>
              <w:bottom w:val="single" w:sz="4" w:space="0" w:color="auto"/>
              <w:right w:val="single" w:sz="4" w:space="0" w:color="auto"/>
            </w:tcBorders>
            <w:shd w:val="clear" w:color="000000" w:fill="FFFFFF"/>
            <w:vAlign w:val="center"/>
            <w:hideMark/>
          </w:tcPr>
          <w:p w14:paraId="4AFC9AF1"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INSTRUCTOR DE BALONCESTO EN LA ESC. DE INICIACIÓN DE UNIDAD NORTE</w:t>
            </w:r>
          </w:p>
        </w:tc>
        <w:tc>
          <w:tcPr>
            <w:tcW w:w="2700" w:type="dxa"/>
            <w:tcBorders>
              <w:top w:val="nil"/>
              <w:left w:val="nil"/>
              <w:bottom w:val="single" w:sz="4" w:space="0" w:color="auto"/>
              <w:right w:val="single" w:sz="4" w:space="0" w:color="auto"/>
            </w:tcBorders>
            <w:shd w:val="clear" w:color="000000" w:fill="FFFFFF"/>
            <w:vAlign w:val="center"/>
            <w:hideMark/>
          </w:tcPr>
          <w:p w14:paraId="57D0F813"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SOLICITA APOYO PARA EL FUNCIONAMIENTO DE LA ESCUELA DURANTE EL MES DE NOVIEMBRE</w:t>
            </w:r>
          </w:p>
        </w:tc>
        <w:tc>
          <w:tcPr>
            <w:tcW w:w="1210" w:type="dxa"/>
            <w:tcBorders>
              <w:top w:val="nil"/>
              <w:left w:val="nil"/>
              <w:bottom w:val="single" w:sz="4" w:space="0" w:color="auto"/>
              <w:right w:val="single" w:sz="4" w:space="0" w:color="auto"/>
            </w:tcBorders>
            <w:shd w:val="clear" w:color="000000" w:fill="FFFFFF"/>
            <w:vAlign w:val="center"/>
            <w:hideMark/>
          </w:tcPr>
          <w:p w14:paraId="06C9D9A8" w14:textId="77777777" w:rsidR="00996FFB" w:rsidRPr="004377F3" w:rsidRDefault="00996FFB" w:rsidP="00996FFB">
            <w:pPr>
              <w:jc w:val="center"/>
              <w:rPr>
                <w:rFonts w:ascii="Arial" w:hAnsi="Arial" w:cs="Arial"/>
                <w:sz w:val="16"/>
                <w:szCs w:val="16"/>
                <w:lang w:eastAsia="es-MX"/>
              </w:rPr>
            </w:pPr>
            <w:r w:rsidRPr="004377F3">
              <w:rPr>
                <w:rFonts w:ascii="Arial" w:hAnsi="Arial" w:cs="Arial"/>
                <w:sz w:val="16"/>
                <w:szCs w:val="16"/>
                <w:lang w:eastAsia="es-MX"/>
              </w:rPr>
              <w:t>SE AUTORIZA LO SOLICITADO</w:t>
            </w:r>
          </w:p>
        </w:tc>
        <w:tc>
          <w:tcPr>
            <w:tcW w:w="1393" w:type="dxa"/>
            <w:tcBorders>
              <w:top w:val="nil"/>
              <w:left w:val="nil"/>
              <w:bottom w:val="single" w:sz="4" w:space="0" w:color="auto"/>
              <w:right w:val="single" w:sz="4" w:space="0" w:color="auto"/>
            </w:tcBorders>
            <w:shd w:val="clear" w:color="auto" w:fill="auto"/>
            <w:vAlign w:val="center"/>
            <w:hideMark/>
          </w:tcPr>
          <w:p w14:paraId="08AFB2F7" w14:textId="77777777" w:rsidR="00996FFB" w:rsidRPr="004377F3" w:rsidRDefault="00996FFB" w:rsidP="00996FFB">
            <w:pPr>
              <w:jc w:val="center"/>
              <w:rPr>
                <w:rFonts w:ascii="Arial" w:hAnsi="Arial" w:cs="Arial"/>
                <w:color w:val="000000"/>
                <w:sz w:val="16"/>
                <w:szCs w:val="16"/>
                <w:lang w:eastAsia="es-MX"/>
              </w:rPr>
            </w:pPr>
            <w:r w:rsidRPr="004377F3">
              <w:rPr>
                <w:rFonts w:ascii="Arial" w:hAnsi="Arial" w:cs="Arial"/>
                <w:color w:val="000000"/>
                <w:sz w:val="16"/>
                <w:szCs w:val="16"/>
                <w:lang w:eastAsia="es-MX"/>
              </w:rPr>
              <w:t>$3,000.00</w:t>
            </w:r>
          </w:p>
        </w:tc>
      </w:tr>
      <w:tr w:rsidR="00996FFB" w:rsidRPr="004377F3" w14:paraId="418D160E" w14:textId="77777777" w:rsidTr="00996FFB">
        <w:trPr>
          <w:trHeight w:val="610"/>
          <w:jc w:val="center"/>
        </w:trPr>
        <w:tc>
          <w:tcPr>
            <w:tcW w:w="517" w:type="dxa"/>
            <w:tcBorders>
              <w:top w:val="nil"/>
              <w:left w:val="single" w:sz="4" w:space="0" w:color="auto"/>
              <w:bottom w:val="single" w:sz="4" w:space="0" w:color="auto"/>
              <w:right w:val="single" w:sz="4" w:space="0" w:color="auto"/>
            </w:tcBorders>
            <w:shd w:val="clear" w:color="000000" w:fill="FFFFFF"/>
            <w:vAlign w:val="center"/>
            <w:hideMark/>
          </w:tcPr>
          <w:p w14:paraId="316EF9AA" w14:textId="77777777" w:rsidR="00996FFB" w:rsidRPr="004377F3" w:rsidRDefault="00996FFB" w:rsidP="00996FFB">
            <w:pPr>
              <w:jc w:val="center"/>
              <w:rPr>
                <w:rFonts w:ascii="Arial" w:hAnsi="Arial" w:cs="Arial"/>
                <w:sz w:val="16"/>
                <w:szCs w:val="16"/>
                <w:lang w:eastAsia="es-MX"/>
              </w:rPr>
            </w:pPr>
            <w:r w:rsidRPr="004377F3">
              <w:rPr>
                <w:rFonts w:ascii="Arial" w:hAnsi="Arial" w:cs="Arial"/>
                <w:sz w:val="16"/>
                <w:szCs w:val="16"/>
                <w:lang w:eastAsia="es-MX"/>
              </w:rPr>
              <w:t> </w:t>
            </w:r>
            <w:r>
              <w:rPr>
                <w:rFonts w:ascii="Arial" w:hAnsi="Arial" w:cs="Arial"/>
                <w:sz w:val="16"/>
                <w:szCs w:val="16"/>
                <w:lang w:eastAsia="es-MX"/>
              </w:rPr>
              <w:t>9</w:t>
            </w:r>
          </w:p>
        </w:tc>
        <w:tc>
          <w:tcPr>
            <w:tcW w:w="1393" w:type="dxa"/>
            <w:tcBorders>
              <w:top w:val="nil"/>
              <w:left w:val="nil"/>
              <w:bottom w:val="single" w:sz="4" w:space="0" w:color="auto"/>
              <w:right w:val="single" w:sz="4" w:space="0" w:color="auto"/>
            </w:tcBorders>
            <w:shd w:val="clear" w:color="000000" w:fill="FFFFFF"/>
            <w:vAlign w:val="center"/>
            <w:hideMark/>
          </w:tcPr>
          <w:p w14:paraId="096CB040" w14:textId="77777777" w:rsidR="00996FFB" w:rsidRPr="004377F3" w:rsidRDefault="00996FFB" w:rsidP="00996FFB">
            <w:pPr>
              <w:jc w:val="center"/>
              <w:rPr>
                <w:rFonts w:ascii="Arial" w:hAnsi="Arial" w:cs="Arial"/>
                <w:sz w:val="16"/>
                <w:szCs w:val="16"/>
                <w:lang w:eastAsia="es-MX"/>
              </w:rPr>
            </w:pPr>
            <w:r w:rsidRPr="004377F3">
              <w:rPr>
                <w:rFonts w:ascii="Arial" w:hAnsi="Arial" w:cs="Arial"/>
                <w:sz w:val="16"/>
                <w:szCs w:val="16"/>
                <w:lang w:eastAsia="es-MX"/>
              </w:rPr>
              <w:t>C. MARCELINO ESPINOSA RODRÍGUEZ</w:t>
            </w:r>
          </w:p>
        </w:tc>
        <w:tc>
          <w:tcPr>
            <w:tcW w:w="2068" w:type="dxa"/>
            <w:tcBorders>
              <w:top w:val="nil"/>
              <w:left w:val="nil"/>
              <w:bottom w:val="single" w:sz="4" w:space="0" w:color="auto"/>
              <w:right w:val="single" w:sz="4" w:space="0" w:color="auto"/>
            </w:tcBorders>
            <w:shd w:val="clear" w:color="000000" w:fill="FFFFFF"/>
            <w:vAlign w:val="center"/>
            <w:hideMark/>
          </w:tcPr>
          <w:p w14:paraId="29B23149"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INSTRUCTOR DE LA ESC. DE INICIACIÓN DE FUTBOL EN LA CAROLINA</w:t>
            </w:r>
          </w:p>
        </w:tc>
        <w:tc>
          <w:tcPr>
            <w:tcW w:w="2700" w:type="dxa"/>
            <w:tcBorders>
              <w:top w:val="nil"/>
              <w:left w:val="nil"/>
              <w:bottom w:val="single" w:sz="4" w:space="0" w:color="auto"/>
              <w:right w:val="single" w:sz="4" w:space="0" w:color="auto"/>
            </w:tcBorders>
            <w:shd w:val="clear" w:color="000000" w:fill="FFFFFF"/>
            <w:vAlign w:val="center"/>
            <w:hideMark/>
          </w:tcPr>
          <w:p w14:paraId="3419938A"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SOLICITA APOYO PARA EL FUNCIONAMIENTO DE LA ESCUELA DURANTE EL MES DE NOVIEMBRE</w:t>
            </w:r>
          </w:p>
        </w:tc>
        <w:tc>
          <w:tcPr>
            <w:tcW w:w="1210" w:type="dxa"/>
            <w:tcBorders>
              <w:top w:val="nil"/>
              <w:left w:val="nil"/>
              <w:bottom w:val="single" w:sz="4" w:space="0" w:color="auto"/>
              <w:right w:val="single" w:sz="4" w:space="0" w:color="auto"/>
            </w:tcBorders>
            <w:shd w:val="clear" w:color="000000" w:fill="FFFFFF"/>
            <w:vAlign w:val="center"/>
            <w:hideMark/>
          </w:tcPr>
          <w:p w14:paraId="543DDCB0" w14:textId="77777777" w:rsidR="00996FFB" w:rsidRPr="004377F3" w:rsidRDefault="00996FFB" w:rsidP="00996FFB">
            <w:pPr>
              <w:jc w:val="center"/>
              <w:rPr>
                <w:rFonts w:ascii="Arial" w:hAnsi="Arial" w:cs="Arial"/>
                <w:sz w:val="16"/>
                <w:szCs w:val="16"/>
                <w:lang w:eastAsia="es-MX"/>
              </w:rPr>
            </w:pPr>
            <w:r w:rsidRPr="004377F3">
              <w:rPr>
                <w:rFonts w:ascii="Arial" w:hAnsi="Arial" w:cs="Arial"/>
                <w:sz w:val="16"/>
                <w:szCs w:val="16"/>
                <w:lang w:eastAsia="es-MX"/>
              </w:rPr>
              <w:t>SE AUTORIZA LO SOLICITADO</w:t>
            </w:r>
          </w:p>
        </w:tc>
        <w:tc>
          <w:tcPr>
            <w:tcW w:w="1393" w:type="dxa"/>
            <w:tcBorders>
              <w:top w:val="nil"/>
              <w:left w:val="nil"/>
              <w:bottom w:val="single" w:sz="4" w:space="0" w:color="auto"/>
              <w:right w:val="single" w:sz="4" w:space="0" w:color="auto"/>
            </w:tcBorders>
            <w:shd w:val="clear" w:color="auto" w:fill="auto"/>
            <w:vAlign w:val="center"/>
            <w:hideMark/>
          </w:tcPr>
          <w:p w14:paraId="644837AF" w14:textId="77777777" w:rsidR="00996FFB" w:rsidRPr="004377F3" w:rsidRDefault="00996FFB" w:rsidP="00996FFB">
            <w:pPr>
              <w:jc w:val="center"/>
              <w:rPr>
                <w:rFonts w:ascii="Arial" w:hAnsi="Arial" w:cs="Arial"/>
                <w:color w:val="000000"/>
                <w:sz w:val="16"/>
                <w:szCs w:val="16"/>
                <w:lang w:eastAsia="es-MX"/>
              </w:rPr>
            </w:pPr>
            <w:r w:rsidRPr="004377F3">
              <w:rPr>
                <w:rFonts w:ascii="Arial" w:hAnsi="Arial" w:cs="Arial"/>
                <w:color w:val="000000"/>
                <w:sz w:val="16"/>
                <w:szCs w:val="16"/>
                <w:lang w:eastAsia="es-MX"/>
              </w:rPr>
              <w:t>$3,000.00</w:t>
            </w:r>
          </w:p>
        </w:tc>
      </w:tr>
      <w:tr w:rsidR="00996FFB" w:rsidRPr="004377F3" w14:paraId="477D4205" w14:textId="77777777" w:rsidTr="00996FFB">
        <w:trPr>
          <w:trHeight w:val="610"/>
          <w:jc w:val="center"/>
        </w:trPr>
        <w:tc>
          <w:tcPr>
            <w:tcW w:w="517" w:type="dxa"/>
            <w:tcBorders>
              <w:top w:val="nil"/>
              <w:left w:val="single" w:sz="4" w:space="0" w:color="auto"/>
              <w:bottom w:val="nil"/>
              <w:right w:val="single" w:sz="4" w:space="0" w:color="auto"/>
            </w:tcBorders>
            <w:shd w:val="clear" w:color="000000" w:fill="FFFFFF"/>
            <w:vAlign w:val="center"/>
            <w:hideMark/>
          </w:tcPr>
          <w:p w14:paraId="5C93FCFD" w14:textId="77777777" w:rsidR="00996FFB" w:rsidRPr="004377F3" w:rsidRDefault="00996FFB" w:rsidP="00996FFB">
            <w:pPr>
              <w:jc w:val="center"/>
              <w:rPr>
                <w:rFonts w:ascii="Arial" w:hAnsi="Arial" w:cs="Arial"/>
                <w:sz w:val="16"/>
                <w:szCs w:val="16"/>
                <w:lang w:eastAsia="es-MX"/>
              </w:rPr>
            </w:pPr>
            <w:r w:rsidRPr="004377F3">
              <w:rPr>
                <w:rFonts w:ascii="Arial" w:hAnsi="Arial" w:cs="Arial"/>
                <w:sz w:val="16"/>
                <w:szCs w:val="16"/>
                <w:lang w:eastAsia="es-MX"/>
              </w:rPr>
              <w:t> </w:t>
            </w:r>
            <w:r>
              <w:rPr>
                <w:rFonts w:ascii="Arial" w:hAnsi="Arial" w:cs="Arial"/>
                <w:sz w:val="16"/>
                <w:szCs w:val="16"/>
                <w:lang w:eastAsia="es-MX"/>
              </w:rPr>
              <w:t>10</w:t>
            </w:r>
          </w:p>
        </w:tc>
        <w:tc>
          <w:tcPr>
            <w:tcW w:w="1393" w:type="dxa"/>
            <w:tcBorders>
              <w:top w:val="nil"/>
              <w:left w:val="nil"/>
              <w:bottom w:val="nil"/>
              <w:right w:val="single" w:sz="4" w:space="0" w:color="auto"/>
            </w:tcBorders>
            <w:shd w:val="clear" w:color="000000" w:fill="FFFFFF"/>
            <w:vAlign w:val="center"/>
            <w:hideMark/>
          </w:tcPr>
          <w:p w14:paraId="345D50F3"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C. MIGUEL ANGEL ORTEGA UGALDE</w:t>
            </w:r>
          </w:p>
        </w:tc>
        <w:tc>
          <w:tcPr>
            <w:tcW w:w="2068" w:type="dxa"/>
            <w:tcBorders>
              <w:top w:val="nil"/>
              <w:left w:val="nil"/>
              <w:bottom w:val="nil"/>
              <w:right w:val="single" w:sz="4" w:space="0" w:color="auto"/>
            </w:tcBorders>
            <w:shd w:val="clear" w:color="000000" w:fill="FFFFFF"/>
            <w:vAlign w:val="center"/>
            <w:hideMark/>
          </w:tcPr>
          <w:p w14:paraId="7AF74859"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INSTRUCTOR DE LA ESC. DE INICIACIÓN DE FUTBOL EN LA UNIDAD NORTE</w:t>
            </w:r>
          </w:p>
        </w:tc>
        <w:tc>
          <w:tcPr>
            <w:tcW w:w="2700" w:type="dxa"/>
            <w:tcBorders>
              <w:top w:val="nil"/>
              <w:left w:val="nil"/>
              <w:bottom w:val="single" w:sz="4" w:space="0" w:color="auto"/>
              <w:right w:val="single" w:sz="4" w:space="0" w:color="auto"/>
            </w:tcBorders>
            <w:shd w:val="clear" w:color="000000" w:fill="FFFFFF"/>
            <w:vAlign w:val="center"/>
            <w:hideMark/>
          </w:tcPr>
          <w:p w14:paraId="7B9F88DF"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SOLICITA APOYO PARA EL FUNCIONAMIENTO DE LA ESCUELA DURANTE EL MES DE NOVIEMBRE</w:t>
            </w:r>
          </w:p>
        </w:tc>
        <w:tc>
          <w:tcPr>
            <w:tcW w:w="1210" w:type="dxa"/>
            <w:tcBorders>
              <w:top w:val="nil"/>
              <w:left w:val="nil"/>
              <w:bottom w:val="nil"/>
              <w:right w:val="single" w:sz="4" w:space="0" w:color="auto"/>
            </w:tcBorders>
            <w:shd w:val="clear" w:color="000000" w:fill="FFFFFF"/>
            <w:vAlign w:val="center"/>
            <w:hideMark/>
          </w:tcPr>
          <w:p w14:paraId="3252CDAC" w14:textId="77777777" w:rsidR="00996FFB" w:rsidRPr="004377F3" w:rsidRDefault="00996FFB" w:rsidP="00996FFB">
            <w:pPr>
              <w:jc w:val="center"/>
              <w:rPr>
                <w:rFonts w:ascii="Arial" w:hAnsi="Arial" w:cs="Arial"/>
                <w:sz w:val="16"/>
                <w:szCs w:val="16"/>
                <w:lang w:eastAsia="es-MX"/>
              </w:rPr>
            </w:pPr>
            <w:r w:rsidRPr="004377F3">
              <w:rPr>
                <w:rFonts w:ascii="Arial" w:hAnsi="Arial" w:cs="Arial"/>
                <w:sz w:val="16"/>
                <w:szCs w:val="16"/>
                <w:lang w:eastAsia="es-MX"/>
              </w:rPr>
              <w:t>SE AUTORIZA LO SOLICITADO</w:t>
            </w:r>
          </w:p>
        </w:tc>
        <w:tc>
          <w:tcPr>
            <w:tcW w:w="1393" w:type="dxa"/>
            <w:tcBorders>
              <w:top w:val="nil"/>
              <w:left w:val="nil"/>
              <w:bottom w:val="single" w:sz="4" w:space="0" w:color="auto"/>
              <w:right w:val="single" w:sz="4" w:space="0" w:color="auto"/>
            </w:tcBorders>
            <w:shd w:val="clear" w:color="auto" w:fill="auto"/>
            <w:vAlign w:val="center"/>
            <w:hideMark/>
          </w:tcPr>
          <w:p w14:paraId="2DA9004C" w14:textId="77777777" w:rsidR="00996FFB" w:rsidRPr="004377F3" w:rsidRDefault="00996FFB" w:rsidP="00996FFB">
            <w:pPr>
              <w:jc w:val="center"/>
              <w:rPr>
                <w:rFonts w:ascii="Arial" w:hAnsi="Arial" w:cs="Arial"/>
                <w:color w:val="000000"/>
                <w:sz w:val="16"/>
                <w:szCs w:val="16"/>
                <w:lang w:eastAsia="es-MX"/>
              </w:rPr>
            </w:pPr>
            <w:r w:rsidRPr="004377F3">
              <w:rPr>
                <w:rFonts w:ascii="Arial" w:hAnsi="Arial" w:cs="Arial"/>
                <w:color w:val="000000"/>
                <w:sz w:val="16"/>
                <w:szCs w:val="16"/>
                <w:lang w:eastAsia="es-MX"/>
              </w:rPr>
              <w:t>$3,000.00</w:t>
            </w:r>
          </w:p>
        </w:tc>
      </w:tr>
      <w:tr w:rsidR="00996FFB" w:rsidRPr="004377F3" w14:paraId="6468E926" w14:textId="77777777" w:rsidTr="00996FFB">
        <w:trPr>
          <w:trHeight w:val="813"/>
          <w:jc w:val="center"/>
        </w:trPr>
        <w:tc>
          <w:tcPr>
            <w:tcW w:w="517" w:type="dxa"/>
            <w:tcBorders>
              <w:top w:val="single" w:sz="4" w:space="0" w:color="auto"/>
              <w:left w:val="single" w:sz="4" w:space="0" w:color="auto"/>
              <w:bottom w:val="nil"/>
              <w:right w:val="single" w:sz="4" w:space="0" w:color="auto"/>
            </w:tcBorders>
            <w:shd w:val="clear" w:color="000000" w:fill="FFFFFF"/>
            <w:vAlign w:val="center"/>
            <w:hideMark/>
          </w:tcPr>
          <w:p w14:paraId="2B5A8E90" w14:textId="77777777" w:rsidR="00996FFB" w:rsidRPr="004377F3" w:rsidRDefault="00996FFB" w:rsidP="00996FFB">
            <w:pPr>
              <w:jc w:val="center"/>
              <w:rPr>
                <w:rFonts w:ascii="Arial" w:hAnsi="Arial" w:cs="Arial"/>
                <w:sz w:val="16"/>
                <w:szCs w:val="16"/>
                <w:lang w:eastAsia="es-MX"/>
              </w:rPr>
            </w:pPr>
            <w:r w:rsidRPr="004377F3">
              <w:rPr>
                <w:rFonts w:ascii="Arial" w:hAnsi="Arial" w:cs="Arial"/>
                <w:sz w:val="16"/>
                <w:szCs w:val="16"/>
                <w:lang w:eastAsia="es-MX"/>
              </w:rPr>
              <w:t> </w:t>
            </w:r>
            <w:r>
              <w:rPr>
                <w:rFonts w:ascii="Arial" w:hAnsi="Arial" w:cs="Arial"/>
                <w:sz w:val="16"/>
                <w:szCs w:val="16"/>
                <w:lang w:eastAsia="es-MX"/>
              </w:rPr>
              <w:t>11</w:t>
            </w:r>
          </w:p>
        </w:tc>
        <w:tc>
          <w:tcPr>
            <w:tcW w:w="1393" w:type="dxa"/>
            <w:tcBorders>
              <w:top w:val="single" w:sz="4" w:space="0" w:color="auto"/>
              <w:left w:val="nil"/>
              <w:bottom w:val="nil"/>
              <w:right w:val="single" w:sz="4" w:space="0" w:color="auto"/>
            </w:tcBorders>
            <w:shd w:val="clear" w:color="000000" w:fill="FFFFFF"/>
            <w:vAlign w:val="center"/>
            <w:hideMark/>
          </w:tcPr>
          <w:p w14:paraId="4C1BEE7F"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C. HUGO OSCAR MARTINEZ MICHACA</w:t>
            </w:r>
          </w:p>
        </w:tc>
        <w:tc>
          <w:tcPr>
            <w:tcW w:w="2068" w:type="dxa"/>
            <w:tcBorders>
              <w:top w:val="single" w:sz="4" w:space="0" w:color="auto"/>
              <w:left w:val="nil"/>
              <w:bottom w:val="nil"/>
              <w:right w:val="single" w:sz="4" w:space="0" w:color="auto"/>
            </w:tcBorders>
            <w:shd w:val="clear" w:color="000000" w:fill="FFFFFF"/>
            <w:vAlign w:val="center"/>
            <w:hideMark/>
          </w:tcPr>
          <w:p w14:paraId="66996337"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DIRECTOR DE ACTIVACIÓN FÍSICA DEPORTIVA Y RECREATIVA</w:t>
            </w:r>
          </w:p>
        </w:tc>
        <w:tc>
          <w:tcPr>
            <w:tcW w:w="2700" w:type="dxa"/>
            <w:tcBorders>
              <w:top w:val="nil"/>
              <w:left w:val="nil"/>
              <w:bottom w:val="nil"/>
              <w:right w:val="single" w:sz="4" w:space="0" w:color="auto"/>
            </w:tcBorders>
            <w:shd w:val="clear" w:color="000000" w:fill="FFFFFF"/>
            <w:vAlign w:val="center"/>
            <w:hideMark/>
          </w:tcPr>
          <w:p w14:paraId="25801018"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SOLICITA APOYO CON TRANSPORTE PARA 4 NIÑOS Y SU ENTRENADOR  A HERMOSILLO SONORA PARA PARTICIPAR EN CAMPEONATO</w:t>
            </w:r>
          </w:p>
        </w:tc>
        <w:tc>
          <w:tcPr>
            <w:tcW w:w="1210" w:type="dxa"/>
            <w:tcBorders>
              <w:top w:val="single" w:sz="4" w:space="0" w:color="auto"/>
              <w:left w:val="nil"/>
              <w:bottom w:val="nil"/>
              <w:right w:val="single" w:sz="4" w:space="0" w:color="auto"/>
            </w:tcBorders>
            <w:shd w:val="clear" w:color="000000" w:fill="FFFFFF"/>
            <w:vAlign w:val="center"/>
            <w:hideMark/>
          </w:tcPr>
          <w:p w14:paraId="3CF63DC3" w14:textId="77777777" w:rsidR="00996FFB" w:rsidRPr="004377F3" w:rsidRDefault="00996FFB" w:rsidP="00996FFB">
            <w:pPr>
              <w:jc w:val="center"/>
              <w:rPr>
                <w:rFonts w:ascii="Arial" w:hAnsi="Arial" w:cs="Arial"/>
                <w:sz w:val="16"/>
                <w:szCs w:val="16"/>
                <w:lang w:eastAsia="es-MX"/>
              </w:rPr>
            </w:pPr>
            <w:r w:rsidRPr="004377F3">
              <w:rPr>
                <w:rFonts w:ascii="Arial" w:hAnsi="Arial" w:cs="Arial"/>
                <w:sz w:val="16"/>
                <w:szCs w:val="16"/>
                <w:lang w:eastAsia="es-MX"/>
              </w:rPr>
              <w:t>SE AUTORIZA LO SOLICITADO</w:t>
            </w:r>
          </w:p>
        </w:tc>
        <w:tc>
          <w:tcPr>
            <w:tcW w:w="1393" w:type="dxa"/>
            <w:tcBorders>
              <w:top w:val="nil"/>
              <w:left w:val="nil"/>
              <w:bottom w:val="single" w:sz="4" w:space="0" w:color="auto"/>
              <w:right w:val="single" w:sz="4" w:space="0" w:color="auto"/>
            </w:tcBorders>
            <w:shd w:val="clear" w:color="auto" w:fill="auto"/>
            <w:vAlign w:val="center"/>
            <w:hideMark/>
          </w:tcPr>
          <w:p w14:paraId="4DAC41E6" w14:textId="77777777" w:rsidR="00996FFB" w:rsidRPr="004377F3" w:rsidRDefault="00996FFB" w:rsidP="00996FFB">
            <w:pPr>
              <w:jc w:val="center"/>
              <w:rPr>
                <w:rFonts w:ascii="Arial" w:hAnsi="Arial" w:cs="Arial"/>
                <w:color w:val="000000"/>
                <w:sz w:val="16"/>
                <w:szCs w:val="16"/>
                <w:lang w:eastAsia="es-MX"/>
              </w:rPr>
            </w:pPr>
            <w:r w:rsidRPr="004377F3">
              <w:rPr>
                <w:rFonts w:ascii="Arial" w:hAnsi="Arial" w:cs="Arial"/>
                <w:color w:val="000000"/>
                <w:sz w:val="16"/>
                <w:szCs w:val="16"/>
                <w:lang w:eastAsia="es-MX"/>
              </w:rPr>
              <w:t>$21,460.00</w:t>
            </w:r>
          </w:p>
        </w:tc>
      </w:tr>
      <w:tr w:rsidR="00996FFB" w:rsidRPr="004377F3" w14:paraId="51539E13" w14:textId="77777777" w:rsidTr="00996FFB">
        <w:trPr>
          <w:trHeight w:val="610"/>
          <w:jc w:val="center"/>
        </w:trPr>
        <w:tc>
          <w:tcPr>
            <w:tcW w:w="517" w:type="dxa"/>
            <w:tcBorders>
              <w:top w:val="single" w:sz="4" w:space="0" w:color="auto"/>
              <w:left w:val="single" w:sz="4" w:space="0" w:color="auto"/>
              <w:bottom w:val="single" w:sz="4" w:space="0" w:color="auto"/>
              <w:right w:val="nil"/>
            </w:tcBorders>
            <w:shd w:val="clear" w:color="000000" w:fill="FFFFFF"/>
            <w:vAlign w:val="center"/>
            <w:hideMark/>
          </w:tcPr>
          <w:p w14:paraId="27C5336B" w14:textId="77777777" w:rsidR="00996FFB" w:rsidRPr="004377F3" w:rsidRDefault="00996FFB" w:rsidP="00996FFB">
            <w:pPr>
              <w:jc w:val="center"/>
              <w:rPr>
                <w:rFonts w:ascii="Arial" w:hAnsi="Arial" w:cs="Arial"/>
                <w:sz w:val="16"/>
                <w:szCs w:val="16"/>
                <w:lang w:eastAsia="es-MX"/>
              </w:rPr>
            </w:pPr>
            <w:r w:rsidRPr="004377F3">
              <w:rPr>
                <w:rFonts w:ascii="Arial" w:hAnsi="Arial" w:cs="Arial"/>
                <w:sz w:val="16"/>
                <w:szCs w:val="16"/>
                <w:lang w:eastAsia="es-MX"/>
              </w:rPr>
              <w:t> </w:t>
            </w:r>
            <w:r>
              <w:rPr>
                <w:rFonts w:ascii="Arial" w:hAnsi="Arial" w:cs="Arial"/>
                <w:sz w:val="16"/>
                <w:szCs w:val="16"/>
                <w:lang w:eastAsia="es-MX"/>
              </w:rPr>
              <w:t>12</w:t>
            </w:r>
          </w:p>
        </w:tc>
        <w:tc>
          <w:tcPr>
            <w:tcW w:w="13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5256D4" w14:textId="77777777" w:rsidR="00996FFB" w:rsidRPr="004377F3" w:rsidRDefault="00996FFB" w:rsidP="00996FFB">
            <w:pPr>
              <w:jc w:val="center"/>
              <w:rPr>
                <w:rFonts w:ascii="Arial" w:hAnsi="Arial" w:cs="Arial"/>
                <w:color w:val="000000"/>
                <w:sz w:val="16"/>
                <w:szCs w:val="16"/>
                <w:lang w:eastAsia="es-MX"/>
              </w:rPr>
            </w:pPr>
            <w:r w:rsidRPr="004377F3">
              <w:rPr>
                <w:rFonts w:ascii="Arial" w:hAnsi="Arial" w:cs="Arial"/>
                <w:color w:val="000000"/>
                <w:sz w:val="16"/>
                <w:szCs w:val="16"/>
                <w:lang w:eastAsia="es-MX"/>
              </w:rPr>
              <w:t>C. CARLOS FERNANDO FUENTES</w:t>
            </w:r>
          </w:p>
        </w:tc>
        <w:tc>
          <w:tcPr>
            <w:tcW w:w="2068" w:type="dxa"/>
            <w:tcBorders>
              <w:top w:val="single" w:sz="4" w:space="0" w:color="auto"/>
              <w:left w:val="nil"/>
              <w:bottom w:val="single" w:sz="4" w:space="0" w:color="auto"/>
              <w:right w:val="single" w:sz="4" w:space="0" w:color="auto"/>
            </w:tcBorders>
            <w:shd w:val="clear" w:color="000000" w:fill="FFFFFF"/>
            <w:vAlign w:val="center"/>
            <w:hideMark/>
          </w:tcPr>
          <w:p w14:paraId="18D9DD62" w14:textId="77777777" w:rsidR="00996FFB" w:rsidRPr="00996FFB" w:rsidRDefault="00996FFB" w:rsidP="00996FFB">
            <w:pPr>
              <w:jc w:val="center"/>
              <w:rPr>
                <w:rFonts w:ascii="Arial" w:hAnsi="Arial" w:cs="Arial"/>
                <w:color w:val="000000"/>
                <w:sz w:val="16"/>
                <w:szCs w:val="16"/>
                <w:lang w:val="es-MX" w:eastAsia="es-MX"/>
              </w:rPr>
            </w:pPr>
            <w:r w:rsidRPr="00996FFB">
              <w:rPr>
                <w:rFonts w:ascii="Arial" w:hAnsi="Arial" w:cs="Arial"/>
                <w:color w:val="000000"/>
                <w:sz w:val="16"/>
                <w:szCs w:val="16"/>
                <w:lang w:val="es-MX" w:eastAsia="es-MX"/>
              </w:rPr>
              <w:t>PRES. DE LA LIGA OFICIAL MUNICIPAL DE FUTBOL DE ATLIXCO</w:t>
            </w:r>
          </w:p>
        </w:tc>
        <w:tc>
          <w:tcPr>
            <w:tcW w:w="2700" w:type="dxa"/>
            <w:tcBorders>
              <w:top w:val="single" w:sz="4" w:space="0" w:color="auto"/>
              <w:left w:val="nil"/>
              <w:bottom w:val="single" w:sz="4" w:space="0" w:color="auto"/>
              <w:right w:val="single" w:sz="4" w:space="0" w:color="auto"/>
            </w:tcBorders>
            <w:shd w:val="clear" w:color="000000" w:fill="FFFFFF"/>
            <w:vAlign w:val="center"/>
            <w:hideMark/>
          </w:tcPr>
          <w:p w14:paraId="790EAE52" w14:textId="77777777" w:rsidR="00996FFB" w:rsidRPr="00996FFB" w:rsidRDefault="00996FFB" w:rsidP="00996FFB">
            <w:pPr>
              <w:jc w:val="center"/>
              <w:rPr>
                <w:rFonts w:ascii="Arial" w:hAnsi="Arial" w:cs="Arial"/>
                <w:color w:val="000000"/>
                <w:sz w:val="16"/>
                <w:szCs w:val="16"/>
                <w:lang w:val="es-MX" w:eastAsia="es-MX"/>
              </w:rPr>
            </w:pPr>
            <w:r w:rsidRPr="00996FFB">
              <w:rPr>
                <w:rFonts w:ascii="Arial" w:hAnsi="Arial" w:cs="Arial"/>
                <w:color w:val="000000"/>
                <w:sz w:val="16"/>
                <w:szCs w:val="16"/>
                <w:lang w:val="es-MX" w:eastAsia="es-MX"/>
              </w:rPr>
              <w:t xml:space="preserve">SOLICITA MEDALLAS Y TROFEOS PARA PREMIACIÓN </w:t>
            </w:r>
          </w:p>
        </w:tc>
        <w:tc>
          <w:tcPr>
            <w:tcW w:w="1210" w:type="dxa"/>
            <w:tcBorders>
              <w:top w:val="single" w:sz="4" w:space="0" w:color="auto"/>
              <w:left w:val="nil"/>
              <w:bottom w:val="single" w:sz="4" w:space="0" w:color="auto"/>
              <w:right w:val="single" w:sz="4" w:space="0" w:color="auto"/>
            </w:tcBorders>
            <w:shd w:val="clear" w:color="000000" w:fill="FFFFFF"/>
            <w:vAlign w:val="center"/>
            <w:hideMark/>
          </w:tcPr>
          <w:p w14:paraId="4342890F" w14:textId="77777777" w:rsidR="00996FFB" w:rsidRPr="004377F3" w:rsidRDefault="00996FFB" w:rsidP="00996FFB">
            <w:pPr>
              <w:jc w:val="center"/>
              <w:rPr>
                <w:rFonts w:ascii="Arial" w:hAnsi="Arial" w:cs="Arial"/>
                <w:color w:val="000000"/>
                <w:sz w:val="16"/>
                <w:szCs w:val="16"/>
                <w:lang w:eastAsia="es-MX"/>
              </w:rPr>
            </w:pPr>
            <w:r w:rsidRPr="004377F3">
              <w:rPr>
                <w:rFonts w:ascii="Arial" w:hAnsi="Arial" w:cs="Arial"/>
                <w:color w:val="000000"/>
                <w:sz w:val="16"/>
                <w:szCs w:val="16"/>
                <w:lang w:eastAsia="es-MX"/>
              </w:rPr>
              <w:t xml:space="preserve">SE AUTORIZA EL APOYO </w:t>
            </w:r>
          </w:p>
        </w:tc>
        <w:tc>
          <w:tcPr>
            <w:tcW w:w="1393" w:type="dxa"/>
            <w:tcBorders>
              <w:top w:val="nil"/>
              <w:left w:val="nil"/>
              <w:bottom w:val="single" w:sz="4" w:space="0" w:color="auto"/>
              <w:right w:val="single" w:sz="4" w:space="0" w:color="auto"/>
            </w:tcBorders>
            <w:shd w:val="clear" w:color="auto" w:fill="auto"/>
            <w:vAlign w:val="center"/>
            <w:hideMark/>
          </w:tcPr>
          <w:p w14:paraId="6A90D54B" w14:textId="77777777" w:rsidR="00996FFB" w:rsidRPr="004377F3" w:rsidRDefault="00996FFB" w:rsidP="00996FFB">
            <w:pPr>
              <w:jc w:val="center"/>
              <w:rPr>
                <w:rFonts w:ascii="Arial" w:hAnsi="Arial" w:cs="Arial"/>
                <w:color w:val="000000"/>
                <w:sz w:val="16"/>
                <w:szCs w:val="16"/>
                <w:lang w:eastAsia="es-MX"/>
              </w:rPr>
            </w:pPr>
            <w:r w:rsidRPr="004377F3">
              <w:rPr>
                <w:rFonts w:ascii="Arial" w:hAnsi="Arial" w:cs="Arial"/>
                <w:color w:val="000000"/>
                <w:sz w:val="16"/>
                <w:szCs w:val="16"/>
                <w:lang w:eastAsia="es-MX"/>
              </w:rPr>
              <w:t>$27,028.00</w:t>
            </w:r>
          </w:p>
        </w:tc>
      </w:tr>
      <w:tr w:rsidR="00996FFB" w:rsidRPr="004377F3" w14:paraId="00E3493A" w14:textId="77777777" w:rsidTr="00996FFB">
        <w:trPr>
          <w:trHeight w:val="550"/>
          <w:jc w:val="center"/>
        </w:trPr>
        <w:tc>
          <w:tcPr>
            <w:tcW w:w="517" w:type="dxa"/>
            <w:tcBorders>
              <w:top w:val="nil"/>
              <w:left w:val="single" w:sz="4" w:space="0" w:color="auto"/>
              <w:bottom w:val="single" w:sz="4" w:space="0" w:color="auto"/>
              <w:right w:val="single" w:sz="4" w:space="0" w:color="auto"/>
            </w:tcBorders>
            <w:shd w:val="clear" w:color="000000" w:fill="FFFFFF"/>
            <w:vAlign w:val="center"/>
            <w:hideMark/>
          </w:tcPr>
          <w:p w14:paraId="0FE41419" w14:textId="77777777" w:rsidR="00996FFB" w:rsidRPr="004377F3" w:rsidRDefault="00996FFB" w:rsidP="00996FFB">
            <w:pPr>
              <w:jc w:val="center"/>
              <w:rPr>
                <w:rFonts w:ascii="Arial" w:hAnsi="Arial" w:cs="Arial"/>
                <w:sz w:val="16"/>
                <w:szCs w:val="16"/>
                <w:lang w:eastAsia="es-MX"/>
              </w:rPr>
            </w:pPr>
            <w:r w:rsidRPr="004377F3">
              <w:rPr>
                <w:rFonts w:ascii="Arial" w:hAnsi="Arial" w:cs="Arial"/>
                <w:sz w:val="16"/>
                <w:szCs w:val="16"/>
                <w:lang w:eastAsia="es-MX"/>
              </w:rPr>
              <w:t> </w:t>
            </w:r>
            <w:r>
              <w:rPr>
                <w:rFonts w:ascii="Arial" w:hAnsi="Arial" w:cs="Arial"/>
                <w:sz w:val="16"/>
                <w:szCs w:val="16"/>
                <w:lang w:eastAsia="es-MX"/>
              </w:rPr>
              <w:t>13</w:t>
            </w:r>
          </w:p>
        </w:tc>
        <w:tc>
          <w:tcPr>
            <w:tcW w:w="1393" w:type="dxa"/>
            <w:tcBorders>
              <w:top w:val="nil"/>
              <w:left w:val="nil"/>
              <w:bottom w:val="single" w:sz="4" w:space="0" w:color="auto"/>
              <w:right w:val="single" w:sz="4" w:space="0" w:color="auto"/>
            </w:tcBorders>
            <w:shd w:val="clear" w:color="000000" w:fill="FFFFFF"/>
            <w:vAlign w:val="center"/>
            <w:hideMark/>
          </w:tcPr>
          <w:p w14:paraId="3BE3CAB7" w14:textId="77777777" w:rsidR="00996FFB" w:rsidRPr="004377F3" w:rsidRDefault="00996FFB" w:rsidP="00996FFB">
            <w:pPr>
              <w:jc w:val="center"/>
              <w:rPr>
                <w:rFonts w:ascii="Arial" w:hAnsi="Arial" w:cs="Arial"/>
                <w:sz w:val="16"/>
                <w:szCs w:val="16"/>
                <w:lang w:eastAsia="es-MX"/>
              </w:rPr>
            </w:pPr>
            <w:r w:rsidRPr="004377F3">
              <w:rPr>
                <w:rFonts w:ascii="Arial" w:hAnsi="Arial" w:cs="Arial"/>
                <w:sz w:val="16"/>
                <w:szCs w:val="16"/>
                <w:lang w:eastAsia="es-MX"/>
              </w:rPr>
              <w:t>C. FILEMON ORTIZ GARCIA</w:t>
            </w:r>
          </w:p>
        </w:tc>
        <w:tc>
          <w:tcPr>
            <w:tcW w:w="2068" w:type="dxa"/>
            <w:tcBorders>
              <w:top w:val="nil"/>
              <w:left w:val="nil"/>
              <w:bottom w:val="single" w:sz="4" w:space="0" w:color="auto"/>
              <w:right w:val="single" w:sz="4" w:space="0" w:color="auto"/>
            </w:tcBorders>
            <w:shd w:val="clear" w:color="000000" w:fill="FFFFFF"/>
            <w:vAlign w:val="center"/>
            <w:hideMark/>
          </w:tcPr>
          <w:p w14:paraId="2CE49AD5" w14:textId="77777777" w:rsidR="00996FFB" w:rsidRPr="004377F3" w:rsidRDefault="00996FFB" w:rsidP="00996FFB">
            <w:pPr>
              <w:jc w:val="center"/>
              <w:rPr>
                <w:rFonts w:ascii="Arial" w:hAnsi="Arial" w:cs="Arial"/>
                <w:sz w:val="16"/>
                <w:szCs w:val="16"/>
                <w:lang w:eastAsia="es-MX"/>
              </w:rPr>
            </w:pPr>
            <w:r w:rsidRPr="004377F3">
              <w:rPr>
                <w:rFonts w:ascii="Arial" w:hAnsi="Arial" w:cs="Arial"/>
                <w:sz w:val="16"/>
                <w:szCs w:val="16"/>
                <w:lang w:eastAsia="es-MX"/>
              </w:rPr>
              <w:t>INFONAVIT 1° SECC.</w:t>
            </w:r>
          </w:p>
        </w:tc>
        <w:tc>
          <w:tcPr>
            <w:tcW w:w="2700" w:type="dxa"/>
            <w:tcBorders>
              <w:top w:val="nil"/>
              <w:left w:val="nil"/>
              <w:bottom w:val="single" w:sz="4" w:space="0" w:color="auto"/>
              <w:right w:val="single" w:sz="4" w:space="0" w:color="auto"/>
            </w:tcBorders>
            <w:shd w:val="clear" w:color="000000" w:fill="FFFFFF"/>
            <w:vAlign w:val="center"/>
            <w:hideMark/>
          </w:tcPr>
          <w:p w14:paraId="5914BABD"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SOLICITA APOYO CON 2 PORTERÍAS Y 3 BALONES</w:t>
            </w:r>
          </w:p>
        </w:tc>
        <w:tc>
          <w:tcPr>
            <w:tcW w:w="1210" w:type="dxa"/>
            <w:tcBorders>
              <w:top w:val="nil"/>
              <w:left w:val="nil"/>
              <w:bottom w:val="single" w:sz="4" w:space="0" w:color="auto"/>
              <w:right w:val="single" w:sz="4" w:space="0" w:color="auto"/>
            </w:tcBorders>
            <w:shd w:val="clear" w:color="000000" w:fill="FFFFFF"/>
            <w:vAlign w:val="center"/>
            <w:hideMark/>
          </w:tcPr>
          <w:p w14:paraId="0B4CCAF1" w14:textId="77777777" w:rsidR="00996FFB" w:rsidRPr="004377F3" w:rsidRDefault="00996FFB" w:rsidP="00996FFB">
            <w:pPr>
              <w:jc w:val="center"/>
              <w:rPr>
                <w:rFonts w:ascii="Arial" w:hAnsi="Arial" w:cs="Arial"/>
                <w:sz w:val="16"/>
                <w:szCs w:val="16"/>
                <w:lang w:eastAsia="es-MX"/>
              </w:rPr>
            </w:pPr>
            <w:r w:rsidRPr="004377F3">
              <w:rPr>
                <w:rFonts w:ascii="Arial" w:hAnsi="Arial" w:cs="Arial"/>
                <w:sz w:val="16"/>
                <w:szCs w:val="16"/>
                <w:lang w:eastAsia="es-MX"/>
              </w:rPr>
              <w:t>SE AUTORIZA LO SOLICITADO</w:t>
            </w:r>
          </w:p>
        </w:tc>
        <w:tc>
          <w:tcPr>
            <w:tcW w:w="1393" w:type="dxa"/>
            <w:tcBorders>
              <w:top w:val="nil"/>
              <w:left w:val="nil"/>
              <w:bottom w:val="single" w:sz="4" w:space="0" w:color="auto"/>
              <w:right w:val="single" w:sz="4" w:space="0" w:color="auto"/>
            </w:tcBorders>
            <w:shd w:val="clear" w:color="000000" w:fill="FFFFFF"/>
            <w:vAlign w:val="center"/>
            <w:hideMark/>
          </w:tcPr>
          <w:p w14:paraId="1C1230B5" w14:textId="77777777" w:rsidR="00996FFB" w:rsidRPr="004377F3" w:rsidRDefault="00996FFB" w:rsidP="00996FFB">
            <w:pPr>
              <w:jc w:val="center"/>
              <w:rPr>
                <w:rFonts w:ascii="Arial" w:hAnsi="Arial" w:cs="Arial"/>
                <w:sz w:val="16"/>
                <w:szCs w:val="16"/>
                <w:lang w:eastAsia="es-MX"/>
              </w:rPr>
            </w:pPr>
            <w:r w:rsidRPr="004377F3">
              <w:rPr>
                <w:rFonts w:ascii="Arial" w:hAnsi="Arial" w:cs="Arial"/>
                <w:sz w:val="16"/>
                <w:szCs w:val="16"/>
                <w:lang w:eastAsia="es-MX"/>
              </w:rPr>
              <w:t>$15,660.00</w:t>
            </w:r>
          </w:p>
        </w:tc>
      </w:tr>
      <w:tr w:rsidR="00996FFB" w:rsidRPr="004377F3" w14:paraId="0D2C832D" w14:textId="77777777" w:rsidTr="00996FFB">
        <w:trPr>
          <w:trHeight w:val="1017"/>
          <w:jc w:val="center"/>
        </w:trPr>
        <w:tc>
          <w:tcPr>
            <w:tcW w:w="517" w:type="dxa"/>
            <w:tcBorders>
              <w:top w:val="nil"/>
              <w:left w:val="single" w:sz="4" w:space="0" w:color="auto"/>
              <w:bottom w:val="single" w:sz="4" w:space="0" w:color="auto"/>
              <w:right w:val="single" w:sz="4" w:space="0" w:color="auto"/>
            </w:tcBorders>
            <w:shd w:val="clear" w:color="000000" w:fill="FFFFFF"/>
            <w:vAlign w:val="center"/>
            <w:hideMark/>
          </w:tcPr>
          <w:p w14:paraId="2A7CF5C3" w14:textId="77777777" w:rsidR="00996FFB" w:rsidRPr="004377F3" w:rsidRDefault="00996FFB" w:rsidP="00996FFB">
            <w:pPr>
              <w:jc w:val="center"/>
              <w:rPr>
                <w:rFonts w:ascii="Arial" w:hAnsi="Arial" w:cs="Arial"/>
                <w:color w:val="000000"/>
                <w:sz w:val="16"/>
                <w:szCs w:val="16"/>
                <w:lang w:eastAsia="es-MX"/>
              </w:rPr>
            </w:pPr>
            <w:r w:rsidRPr="004377F3">
              <w:rPr>
                <w:rFonts w:ascii="Arial" w:hAnsi="Arial" w:cs="Arial"/>
                <w:color w:val="000000"/>
                <w:sz w:val="16"/>
                <w:szCs w:val="16"/>
                <w:lang w:eastAsia="es-MX"/>
              </w:rPr>
              <w:t> </w:t>
            </w:r>
            <w:r>
              <w:rPr>
                <w:rFonts w:ascii="Arial" w:hAnsi="Arial" w:cs="Arial"/>
                <w:color w:val="000000"/>
                <w:sz w:val="16"/>
                <w:szCs w:val="16"/>
                <w:lang w:eastAsia="es-MX"/>
              </w:rPr>
              <w:t>14</w:t>
            </w:r>
          </w:p>
        </w:tc>
        <w:tc>
          <w:tcPr>
            <w:tcW w:w="1393" w:type="dxa"/>
            <w:tcBorders>
              <w:top w:val="nil"/>
              <w:left w:val="nil"/>
              <w:bottom w:val="single" w:sz="4" w:space="0" w:color="auto"/>
              <w:right w:val="single" w:sz="4" w:space="0" w:color="auto"/>
            </w:tcBorders>
            <w:shd w:val="clear" w:color="000000" w:fill="FFFFFF"/>
            <w:vAlign w:val="center"/>
            <w:hideMark/>
          </w:tcPr>
          <w:p w14:paraId="16ECFC75" w14:textId="77777777" w:rsidR="00996FFB" w:rsidRPr="004377F3" w:rsidRDefault="00996FFB" w:rsidP="00996FFB">
            <w:pPr>
              <w:jc w:val="center"/>
              <w:rPr>
                <w:rFonts w:ascii="Arial" w:hAnsi="Arial" w:cs="Arial"/>
                <w:color w:val="000000"/>
                <w:sz w:val="16"/>
                <w:szCs w:val="16"/>
                <w:lang w:eastAsia="es-MX"/>
              </w:rPr>
            </w:pPr>
            <w:r w:rsidRPr="004377F3">
              <w:rPr>
                <w:rFonts w:ascii="Arial" w:hAnsi="Arial" w:cs="Arial"/>
                <w:color w:val="000000"/>
                <w:sz w:val="16"/>
                <w:szCs w:val="16"/>
                <w:lang w:eastAsia="es-MX"/>
              </w:rPr>
              <w:t>C. JUAN SÁNCHEZ CHAVIRA</w:t>
            </w:r>
          </w:p>
        </w:tc>
        <w:tc>
          <w:tcPr>
            <w:tcW w:w="2068" w:type="dxa"/>
            <w:tcBorders>
              <w:top w:val="nil"/>
              <w:left w:val="nil"/>
              <w:bottom w:val="single" w:sz="4" w:space="0" w:color="auto"/>
              <w:right w:val="single" w:sz="4" w:space="0" w:color="auto"/>
            </w:tcBorders>
            <w:shd w:val="clear" w:color="000000" w:fill="FFFFFF"/>
            <w:vAlign w:val="center"/>
            <w:hideMark/>
          </w:tcPr>
          <w:p w14:paraId="1C9DBF7A" w14:textId="77777777" w:rsidR="00996FFB" w:rsidRPr="00996FFB" w:rsidRDefault="00996FFB" w:rsidP="00996FFB">
            <w:pPr>
              <w:jc w:val="center"/>
              <w:rPr>
                <w:rFonts w:ascii="Arial" w:hAnsi="Arial" w:cs="Arial"/>
                <w:color w:val="000000"/>
                <w:sz w:val="16"/>
                <w:szCs w:val="16"/>
                <w:lang w:val="es-MX" w:eastAsia="es-MX"/>
              </w:rPr>
            </w:pPr>
            <w:r w:rsidRPr="00996FFB">
              <w:rPr>
                <w:rFonts w:ascii="Arial" w:hAnsi="Arial" w:cs="Arial"/>
                <w:color w:val="000000"/>
                <w:sz w:val="16"/>
                <w:szCs w:val="16"/>
                <w:lang w:val="es-MX" w:eastAsia="es-MX"/>
              </w:rPr>
              <w:t>DELEGADO DEL EQUIPO DE BASQUETBOL ATLIXCO</w:t>
            </w:r>
          </w:p>
        </w:tc>
        <w:tc>
          <w:tcPr>
            <w:tcW w:w="2700" w:type="dxa"/>
            <w:tcBorders>
              <w:top w:val="nil"/>
              <w:left w:val="nil"/>
              <w:bottom w:val="single" w:sz="4" w:space="0" w:color="auto"/>
              <w:right w:val="single" w:sz="4" w:space="0" w:color="auto"/>
            </w:tcBorders>
            <w:shd w:val="clear" w:color="000000" w:fill="FFFFFF"/>
            <w:vAlign w:val="center"/>
            <w:hideMark/>
          </w:tcPr>
          <w:p w14:paraId="6AC77888" w14:textId="77777777" w:rsidR="00996FFB" w:rsidRPr="00996FFB" w:rsidRDefault="00996FFB" w:rsidP="00996FFB">
            <w:pPr>
              <w:jc w:val="center"/>
              <w:rPr>
                <w:rFonts w:ascii="Arial" w:hAnsi="Arial" w:cs="Arial"/>
                <w:color w:val="000000"/>
                <w:sz w:val="16"/>
                <w:szCs w:val="16"/>
                <w:lang w:val="es-MX" w:eastAsia="es-MX"/>
              </w:rPr>
            </w:pPr>
            <w:r w:rsidRPr="00996FFB">
              <w:rPr>
                <w:rFonts w:ascii="Arial" w:hAnsi="Arial" w:cs="Arial"/>
                <w:color w:val="000000"/>
                <w:sz w:val="16"/>
                <w:szCs w:val="16"/>
                <w:lang w:val="es-MX" w:eastAsia="es-MX"/>
              </w:rPr>
              <w:t>SOLICITA APOYO CON GASTOS DE ALOJAMIENTO, ALIMENTACIÓN Y LOGÍSTICA DEL TORNEO DE PRESENTACIÓN PUEBLOS MÁGICOS BASQUETBOL DE MÉXICO 2016</w:t>
            </w:r>
          </w:p>
        </w:tc>
        <w:tc>
          <w:tcPr>
            <w:tcW w:w="1210" w:type="dxa"/>
            <w:tcBorders>
              <w:top w:val="nil"/>
              <w:left w:val="nil"/>
              <w:bottom w:val="single" w:sz="4" w:space="0" w:color="auto"/>
              <w:right w:val="single" w:sz="4" w:space="0" w:color="auto"/>
            </w:tcBorders>
            <w:shd w:val="clear" w:color="000000" w:fill="FFFFFF"/>
            <w:vAlign w:val="center"/>
            <w:hideMark/>
          </w:tcPr>
          <w:p w14:paraId="0167ED5D" w14:textId="77777777" w:rsidR="00996FFB" w:rsidRPr="004377F3" w:rsidRDefault="00996FFB" w:rsidP="00996FFB">
            <w:pPr>
              <w:jc w:val="center"/>
              <w:rPr>
                <w:rFonts w:ascii="Arial" w:hAnsi="Arial" w:cs="Arial"/>
                <w:color w:val="000000"/>
                <w:sz w:val="16"/>
                <w:szCs w:val="16"/>
                <w:lang w:eastAsia="es-MX"/>
              </w:rPr>
            </w:pPr>
            <w:r w:rsidRPr="004377F3">
              <w:rPr>
                <w:rFonts w:ascii="Arial" w:hAnsi="Arial" w:cs="Arial"/>
                <w:color w:val="000000"/>
                <w:sz w:val="16"/>
                <w:szCs w:val="16"/>
                <w:lang w:eastAsia="es-MX"/>
              </w:rPr>
              <w:t>SE AUTORIZA LO SOLICITADO</w:t>
            </w:r>
          </w:p>
        </w:tc>
        <w:tc>
          <w:tcPr>
            <w:tcW w:w="1393" w:type="dxa"/>
            <w:tcBorders>
              <w:top w:val="nil"/>
              <w:left w:val="nil"/>
              <w:bottom w:val="single" w:sz="4" w:space="0" w:color="auto"/>
              <w:right w:val="single" w:sz="4" w:space="0" w:color="auto"/>
            </w:tcBorders>
            <w:shd w:val="clear" w:color="auto" w:fill="auto"/>
            <w:vAlign w:val="center"/>
            <w:hideMark/>
          </w:tcPr>
          <w:p w14:paraId="0B09AC88" w14:textId="77777777" w:rsidR="00996FFB" w:rsidRPr="004377F3" w:rsidRDefault="00996FFB" w:rsidP="00996FFB">
            <w:pPr>
              <w:jc w:val="center"/>
              <w:rPr>
                <w:rFonts w:ascii="Arial" w:hAnsi="Arial" w:cs="Arial"/>
                <w:color w:val="000000"/>
                <w:sz w:val="16"/>
                <w:szCs w:val="16"/>
                <w:lang w:eastAsia="es-MX"/>
              </w:rPr>
            </w:pPr>
            <w:r w:rsidRPr="004377F3">
              <w:rPr>
                <w:rFonts w:ascii="Arial" w:hAnsi="Arial" w:cs="Arial"/>
                <w:color w:val="000000"/>
                <w:sz w:val="16"/>
                <w:szCs w:val="16"/>
                <w:lang w:eastAsia="es-MX"/>
              </w:rPr>
              <w:t>$11,016.00</w:t>
            </w:r>
          </w:p>
        </w:tc>
      </w:tr>
      <w:tr w:rsidR="00996FFB" w:rsidRPr="004377F3" w14:paraId="7A5AD468" w14:textId="77777777" w:rsidTr="00996FFB">
        <w:trPr>
          <w:trHeight w:val="634"/>
          <w:jc w:val="center"/>
        </w:trPr>
        <w:tc>
          <w:tcPr>
            <w:tcW w:w="517" w:type="dxa"/>
            <w:tcBorders>
              <w:top w:val="nil"/>
              <w:left w:val="single" w:sz="4" w:space="0" w:color="auto"/>
              <w:bottom w:val="single" w:sz="4" w:space="0" w:color="auto"/>
              <w:right w:val="single" w:sz="4" w:space="0" w:color="auto"/>
            </w:tcBorders>
            <w:shd w:val="clear" w:color="000000" w:fill="FFFFFF"/>
            <w:vAlign w:val="center"/>
            <w:hideMark/>
          </w:tcPr>
          <w:p w14:paraId="7FB102F0" w14:textId="77777777" w:rsidR="00996FFB" w:rsidRPr="004377F3" w:rsidRDefault="00996FFB" w:rsidP="00996FFB">
            <w:pPr>
              <w:jc w:val="center"/>
              <w:rPr>
                <w:rFonts w:ascii="Arial" w:hAnsi="Arial" w:cs="Arial"/>
                <w:sz w:val="16"/>
                <w:szCs w:val="16"/>
                <w:lang w:eastAsia="es-MX"/>
              </w:rPr>
            </w:pPr>
            <w:r w:rsidRPr="004377F3">
              <w:rPr>
                <w:rFonts w:ascii="Arial" w:hAnsi="Arial" w:cs="Arial"/>
                <w:sz w:val="16"/>
                <w:szCs w:val="16"/>
                <w:lang w:eastAsia="es-MX"/>
              </w:rPr>
              <w:t> </w:t>
            </w:r>
            <w:r>
              <w:rPr>
                <w:rFonts w:ascii="Arial" w:hAnsi="Arial" w:cs="Arial"/>
                <w:sz w:val="16"/>
                <w:szCs w:val="16"/>
                <w:lang w:eastAsia="es-MX"/>
              </w:rPr>
              <w:t>15</w:t>
            </w:r>
          </w:p>
        </w:tc>
        <w:tc>
          <w:tcPr>
            <w:tcW w:w="1393" w:type="dxa"/>
            <w:tcBorders>
              <w:top w:val="nil"/>
              <w:left w:val="nil"/>
              <w:bottom w:val="single" w:sz="4" w:space="0" w:color="auto"/>
              <w:right w:val="single" w:sz="4" w:space="0" w:color="auto"/>
            </w:tcBorders>
            <w:shd w:val="clear" w:color="000000" w:fill="FFFFFF"/>
            <w:vAlign w:val="center"/>
            <w:hideMark/>
          </w:tcPr>
          <w:p w14:paraId="44CAB27A" w14:textId="77777777" w:rsidR="00996FFB" w:rsidRPr="004377F3" w:rsidRDefault="00996FFB" w:rsidP="00996FFB">
            <w:pPr>
              <w:jc w:val="center"/>
              <w:rPr>
                <w:rFonts w:ascii="Arial" w:hAnsi="Arial" w:cs="Arial"/>
                <w:sz w:val="16"/>
                <w:szCs w:val="16"/>
                <w:lang w:eastAsia="es-MX"/>
              </w:rPr>
            </w:pPr>
            <w:r w:rsidRPr="004377F3">
              <w:rPr>
                <w:rFonts w:ascii="Arial" w:hAnsi="Arial" w:cs="Arial"/>
                <w:sz w:val="16"/>
                <w:szCs w:val="16"/>
                <w:lang w:eastAsia="es-MX"/>
              </w:rPr>
              <w:t>C. MARIYOL GONZALEZ ESPARZA</w:t>
            </w:r>
          </w:p>
        </w:tc>
        <w:tc>
          <w:tcPr>
            <w:tcW w:w="2068" w:type="dxa"/>
            <w:tcBorders>
              <w:top w:val="nil"/>
              <w:left w:val="nil"/>
              <w:bottom w:val="single" w:sz="4" w:space="0" w:color="auto"/>
              <w:right w:val="single" w:sz="4" w:space="0" w:color="auto"/>
            </w:tcBorders>
            <w:shd w:val="clear" w:color="000000" w:fill="FFFFFF"/>
            <w:vAlign w:val="center"/>
            <w:hideMark/>
          </w:tcPr>
          <w:p w14:paraId="2F2DC92A"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INSTRUCTORA DE ESCUELA DE INICIACIÓN UNIDAD DEPORTIVA LA ALFONSINA</w:t>
            </w:r>
          </w:p>
        </w:tc>
        <w:tc>
          <w:tcPr>
            <w:tcW w:w="2700" w:type="dxa"/>
            <w:tcBorders>
              <w:top w:val="nil"/>
              <w:left w:val="nil"/>
              <w:bottom w:val="single" w:sz="4" w:space="0" w:color="auto"/>
              <w:right w:val="single" w:sz="4" w:space="0" w:color="auto"/>
            </w:tcBorders>
            <w:shd w:val="clear" w:color="000000" w:fill="FFFFFF"/>
            <w:vAlign w:val="bottom"/>
            <w:hideMark/>
          </w:tcPr>
          <w:p w14:paraId="0A8B17BE"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SOLICITA APOYO PARA EL FUNCIONAMIENTO DE LA ESCUELA DURANTE EL MES DE NOVIEMBRE</w:t>
            </w:r>
          </w:p>
        </w:tc>
        <w:tc>
          <w:tcPr>
            <w:tcW w:w="1210" w:type="dxa"/>
            <w:tcBorders>
              <w:top w:val="nil"/>
              <w:left w:val="nil"/>
              <w:bottom w:val="single" w:sz="4" w:space="0" w:color="auto"/>
              <w:right w:val="single" w:sz="4" w:space="0" w:color="auto"/>
            </w:tcBorders>
            <w:shd w:val="clear" w:color="000000" w:fill="FFFFFF"/>
            <w:vAlign w:val="center"/>
            <w:hideMark/>
          </w:tcPr>
          <w:p w14:paraId="151A9271"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SE AUTORIZA EL APOYO SOLICITADO</w:t>
            </w:r>
          </w:p>
        </w:tc>
        <w:tc>
          <w:tcPr>
            <w:tcW w:w="1393" w:type="dxa"/>
            <w:tcBorders>
              <w:top w:val="nil"/>
              <w:left w:val="nil"/>
              <w:bottom w:val="nil"/>
              <w:right w:val="single" w:sz="4" w:space="0" w:color="auto"/>
            </w:tcBorders>
            <w:shd w:val="clear" w:color="000000" w:fill="FFFFFF"/>
            <w:vAlign w:val="center"/>
            <w:hideMark/>
          </w:tcPr>
          <w:p w14:paraId="3770B84B" w14:textId="77777777" w:rsidR="00996FFB" w:rsidRPr="004377F3" w:rsidRDefault="00996FFB" w:rsidP="00996FFB">
            <w:pPr>
              <w:jc w:val="center"/>
              <w:rPr>
                <w:rFonts w:ascii="Arial" w:hAnsi="Arial" w:cs="Arial"/>
                <w:sz w:val="16"/>
                <w:szCs w:val="16"/>
                <w:lang w:eastAsia="es-MX"/>
              </w:rPr>
            </w:pPr>
            <w:r w:rsidRPr="004377F3">
              <w:rPr>
                <w:rFonts w:ascii="Arial" w:hAnsi="Arial" w:cs="Arial"/>
                <w:sz w:val="16"/>
                <w:szCs w:val="16"/>
                <w:lang w:eastAsia="es-MX"/>
              </w:rPr>
              <w:t>$3,000.00</w:t>
            </w:r>
          </w:p>
        </w:tc>
      </w:tr>
      <w:tr w:rsidR="00996FFB" w:rsidRPr="004377F3" w14:paraId="39C641CE" w14:textId="77777777" w:rsidTr="00996FFB">
        <w:trPr>
          <w:trHeight w:val="1424"/>
          <w:jc w:val="center"/>
        </w:trPr>
        <w:tc>
          <w:tcPr>
            <w:tcW w:w="517" w:type="dxa"/>
            <w:tcBorders>
              <w:top w:val="nil"/>
              <w:left w:val="single" w:sz="4" w:space="0" w:color="auto"/>
              <w:bottom w:val="nil"/>
              <w:right w:val="single" w:sz="4" w:space="0" w:color="auto"/>
            </w:tcBorders>
            <w:shd w:val="clear" w:color="000000" w:fill="FFFFFF"/>
            <w:vAlign w:val="center"/>
            <w:hideMark/>
          </w:tcPr>
          <w:p w14:paraId="09939EB5" w14:textId="77777777" w:rsidR="00996FFB" w:rsidRPr="004377F3" w:rsidRDefault="00996FFB" w:rsidP="00996FFB">
            <w:pPr>
              <w:jc w:val="center"/>
              <w:rPr>
                <w:rFonts w:ascii="Arial" w:hAnsi="Arial" w:cs="Arial"/>
                <w:color w:val="000000"/>
                <w:sz w:val="16"/>
                <w:szCs w:val="16"/>
                <w:lang w:eastAsia="es-MX"/>
              </w:rPr>
            </w:pPr>
            <w:r w:rsidRPr="004377F3">
              <w:rPr>
                <w:rFonts w:ascii="Arial" w:hAnsi="Arial" w:cs="Arial"/>
                <w:color w:val="000000"/>
                <w:sz w:val="16"/>
                <w:szCs w:val="16"/>
                <w:lang w:eastAsia="es-MX"/>
              </w:rPr>
              <w:lastRenderedPageBreak/>
              <w:t> </w:t>
            </w:r>
            <w:r>
              <w:rPr>
                <w:rFonts w:ascii="Arial" w:hAnsi="Arial" w:cs="Arial"/>
                <w:color w:val="000000"/>
                <w:sz w:val="16"/>
                <w:szCs w:val="16"/>
                <w:lang w:eastAsia="es-MX"/>
              </w:rPr>
              <w:t>16</w:t>
            </w:r>
          </w:p>
        </w:tc>
        <w:tc>
          <w:tcPr>
            <w:tcW w:w="1393" w:type="dxa"/>
            <w:tcBorders>
              <w:top w:val="nil"/>
              <w:left w:val="nil"/>
              <w:bottom w:val="nil"/>
              <w:right w:val="single" w:sz="4" w:space="0" w:color="auto"/>
            </w:tcBorders>
            <w:shd w:val="clear" w:color="000000" w:fill="FFFFFF"/>
            <w:vAlign w:val="center"/>
            <w:hideMark/>
          </w:tcPr>
          <w:p w14:paraId="7F3C4238" w14:textId="77777777" w:rsidR="00996FFB" w:rsidRPr="004377F3" w:rsidRDefault="00996FFB" w:rsidP="00996FFB">
            <w:pPr>
              <w:jc w:val="center"/>
              <w:rPr>
                <w:rFonts w:ascii="Arial" w:hAnsi="Arial" w:cs="Arial"/>
                <w:color w:val="000000"/>
                <w:sz w:val="16"/>
                <w:szCs w:val="16"/>
                <w:lang w:eastAsia="es-MX"/>
              </w:rPr>
            </w:pPr>
            <w:r w:rsidRPr="004377F3">
              <w:rPr>
                <w:rFonts w:ascii="Arial" w:hAnsi="Arial" w:cs="Arial"/>
                <w:color w:val="000000"/>
                <w:sz w:val="16"/>
                <w:szCs w:val="16"/>
                <w:lang w:eastAsia="es-MX"/>
              </w:rPr>
              <w:t>C. JUAN SÁNCHEZ CHAVIRA</w:t>
            </w:r>
          </w:p>
        </w:tc>
        <w:tc>
          <w:tcPr>
            <w:tcW w:w="2068" w:type="dxa"/>
            <w:tcBorders>
              <w:top w:val="nil"/>
              <w:left w:val="nil"/>
              <w:bottom w:val="nil"/>
              <w:right w:val="single" w:sz="4" w:space="0" w:color="auto"/>
            </w:tcBorders>
            <w:shd w:val="clear" w:color="000000" w:fill="FFFFFF"/>
            <w:vAlign w:val="center"/>
            <w:hideMark/>
          </w:tcPr>
          <w:p w14:paraId="45C54E96" w14:textId="77777777" w:rsidR="00996FFB" w:rsidRPr="00996FFB" w:rsidRDefault="00996FFB" w:rsidP="00996FFB">
            <w:pPr>
              <w:jc w:val="center"/>
              <w:rPr>
                <w:rFonts w:ascii="Arial" w:hAnsi="Arial" w:cs="Arial"/>
                <w:color w:val="000000"/>
                <w:sz w:val="16"/>
                <w:szCs w:val="16"/>
                <w:lang w:val="es-MX" w:eastAsia="es-MX"/>
              </w:rPr>
            </w:pPr>
            <w:r w:rsidRPr="00996FFB">
              <w:rPr>
                <w:rFonts w:ascii="Arial" w:hAnsi="Arial" w:cs="Arial"/>
                <w:color w:val="000000"/>
                <w:sz w:val="16"/>
                <w:szCs w:val="16"/>
                <w:lang w:val="es-MX" w:eastAsia="es-MX"/>
              </w:rPr>
              <w:t>DELEGADO DEL EQUIPO DE BASQUETBOL ATLIXCO</w:t>
            </w:r>
          </w:p>
        </w:tc>
        <w:tc>
          <w:tcPr>
            <w:tcW w:w="2700" w:type="dxa"/>
            <w:tcBorders>
              <w:top w:val="nil"/>
              <w:left w:val="nil"/>
              <w:bottom w:val="nil"/>
              <w:right w:val="single" w:sz="4" w:space="0" w:color="auto"/>
            </w:tcBorders>
            <w:shd w:val="clear" w:color="000000" w:fill="FFFFFF"/>
            <w:vAlign w:val="center"/>
            <w:hideMark/>
          </w:tcPr>
          <w:p w14:paraId="3D64AE3A" w14:textId="77777777" w:rsidR="00996FFB" w:rsidRPr="00996FFB" w:rsidRDefault="00996FFB" w:rsidP="00996FFB">
            <w:pPr>
              <w:jc w:val="center"/>
              <w:rPr>
                <w:rFonts w:ascii="Arial" w:hAnsi="Arial" w:cs="Arial"/>
                <w:color w:val="000000"/>
                <w:sz w:val="16"/>
                <w:szCs w:val="16"/>
                <w:lang w:val="es-MX" w:eastAsia="es-MX"/>
              </w:rPr>
            </w:pPr>
            <w:r w:rsidRPr="00996FFB">
              <w:rPr>
                <w:rFonts w:ascii="Arial" w:hAnsi="Arial" w:cs="Arial"/>
                <w:color w:val="000000"/>
                <w:sz w:val="16"/>
                <w:szCs w:val="16"/>
                <w:lang w:val="es-MX" w:eastAsia="es-MX"/>
              </w:rPr>
              <w:t>SOLICITA APOYO ECONÓMICO DE $98886 PARA SOLVENTAR GASTOS DE TRANSPORTE, HOSPEDAJE Y COMIDA PARA 16 JUGADORES Y PAGO DE ARBITRAJE, ASÍ COMO PARA LOGÍSTICA, UNIFORMES Y BALONES</w:t>
            </w:r>
          </w:p>
        </w:tc>
        <w:tc>
          <w:tcPr>
            <w:tcW w:w="1210" w:type="dxa"/>
            <w:tcBorders>
              <w:top w:val="nil"/>
              <w:left w:val="nil"/>
              <w:bottom w:val="nil"/>
              <w:right w:val="single" w:sz="4" w:space="0" w:color="auto"/>
            </w:tcBorders>
            <w:shd w:val="clear" w:color="000000" w:fill="FFFFFF"/>
            <w:vAlign w:val="center"/>
            <w:hideMark/>
          </w:tcPr>
          <w:p w14:paraId="5A7CC9D3" w14:textId="77777777" w:rsidR="00996FFB" w:rsidRPr="004377F3" w:rsidRDefault="00996FFB" w:rsidP="00996FFB">
            <w:pPr>
              <w:jc w:val="center"/>
              <w:rPr>
                <w:rFonts w:ascii="Arial" w:hAnsi="Arial" w:cs="Arial"/>
                <w:color w:val="000000"/>
                <w:sz w:val="16"/>
                <w:szCs w:val="16"/>
                <w:lang w:eastAsia="es-MX"/>
              </w:rPr>
            </w:pPr>
            <w:r w:rsidRPr="004377F3">
              <w:rPr>
                <w:rFonts w:ascii="Arial" w:hAnsi="Arial" w:cs="Arial"/>
                <w:color w:val="000000"/>
                <w:sz w:val="16"/>
                <w:szCs w:val="16"/>
                <w:lang w:eastAsia="es-MX"/>
              </w:rPr>
              <w:t>SE AUTORIZA LO SOLICITADO</w:t>
            </w:r>
          </w:p>
        </w:tc>
        <w:tc>
          <w:tcPr>
            <w:tcW w:w="1393" w:type="dxa"/>
            <w:tcBorders>
              <w:top w:val="single" w:sz="4" w:space="0" w:color="auto"/>
              <w:left w:val="nil"/>
              <w:bottom w:val="nil"/>
              <w:right w:val="single" w:sz="4" w:space="0" w:color="auto"/>
            </w:tcBorders>
            <w:shd w:val="clear" w:color="auto" w:fill="auto"/>
            <w:vAlign w:val="center"/>
            <w:hideMark/>
          </w:tcPr>
          <w:p w14:paraId="00578CEE" w14:textId="77777777" w:rsidR="00996FFB" w:rsidRPr="004377F3" w:rsidRDefault="00996FFB" w:rsidP="00996FFB">
            <w:pPr>
              <w:jc w:val="center"/>
              <w:rPr>
                <w:rFonts w:ascii="Arial" w:hAnsi="Arial" w:cs="Arial"/>
                <w:color w:val="000000"/>
                <w:sz w:val="16"/>
                <w:szCs w:val="16"/>
                <w:lang w:eastAsia="es-MX"/>
              </w:rPr>
            </w:pPr>
            <w:r w:rsidRPr="004377F3">
              <w:rPr>
                <w:rFonts w:ascii="Arial" w:hAnsi="Arial" w:cs="Arial"/>
                <w:color w:val="000000"/>
                <w:sz w:val="16"/>
                <w:szCs w:val="16"/>
                <w:lang w:eastAsia="es-MX"/>
              </w:rPr>
              <w:t>$11,152.00</w:t>
            </w:r>
          </w:p>
        </w:tc>
      </w:tr>
      <w:tr w:rsidR="00996FFB" w:rsidRPr="004377F3" w14:paraId="4134190E" w14:textId="77777777" w:rsidTr="00996FFB">
        <w:trPr>
          <w:trHeight w:val="610"/>
          <w:jc w:val="center"/>
        </w:trPr>
        <w:tc>
          <w:tcPr>
            <w:tcW w:w="5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D75049" w14:textId="77777777" w:rsidR="00996FFB" w:rsidRPr="004377F3" w:rsidRDefault="00996FFB" w:rsidP="00996FFB">
            <w:pPr>
              <w:jc w:val="center"/>
              <w:rPr>
                <w:rFonts w:ascii="Arial" w:hAnsi="Arial" w:cs="Arial"/>
                <w:sz w:val="16"/>
                <w:szCs w:val="16"/>
                <w:lang w:eastAsia="es-MX"/>
              </w:rPr>
            </w:pPr>
            <w:r w:rsidRPr="004377F3">
              <w:rPr>
                <w:rFonts w:ascii="Arial" w:hAnsi="Arial" w:cs="Arial"/>
                <w:sz w:val="16"/>
                <w:szCs w:val="16"/>
                <w:lang w:eastAsia="es-MX"/>
              </w:rPr>
              <w:t> </w:t>
            </w:r>
            <w:r>
              <w:rPr>
                <w:rFonts w:ascii="Arial" w:hAnsi="Arial" w:cs="Arial"/>
                <w:sz w:val="16"/>
                <w:szCs w:val="16"/>
                <w:lang w:eastAsia="es-MX"/>
              </w:rPr>
              <w:t>17</w:t>
            </w:r>
          </w:p>
        </w:tc>
        <w:tc>
          <w:tcPr>
            <w:tcW w:w="1393" w:type="dxa"/>
            <w:tcBorders>
              <w:top w:val="single" w:sz="4" w:space="0" w:color="auto"/>
              <w:left w:val="nil"/>
              <w:bottom w:val="single" w:sz="4" w:space="0" w:color="auto"/>
              <w:right w:val="single" w:sz="4" w:space="0" w:color="auto"/>
            </w:tcBorders>
            <w:shd w:val="clear" w:color="000000" w:fill="FFFFFF"/>
            <w:vAlign w:val="center"/>
            <w:hideMark/>
          </w:tcPr>
          <w:p w14:paraId="302FB738" w14:textId="77777777" w:rsidR="00996FFB" w:rsidRPr="004377F3" w:rsidRDefault="00996FFB" w:rsidP="00996FFB">
            <w:pPr>
              <w:jc w:val="center"/>
              <w:rPr>
                <w:rFonts w:ascii="Arial" w:hAnsi="Arial" w:cs="Arial"/>
                <w:sz w:val="16"/>
                <w:szCs w:val="16"/>
                <w:lang w:eastAsia="es-MX"/>
              </w:rPr>
            </w:pPr>
            <w:r w:rsidRPr="004377F3">
              <w:rPr>
                <w:rFonts w:ascii="Arial" w:hAnsi="Arial" w:cs="Arial"/>
                <w:sz w:val="16"/>
                <w:szCs w:val="16"/>
                <w:lang w:eastAsia="es-MX"/>
              </w:rPr>
              <w:t>C. CESAR BUENO VIVEROS</w:t>
            </w:r>
          </w:p>
        </w:tc>
        <w:tc>
          <w:tcPr>
            <w:tcW w:w="2068" w:type="dxa"/>
            <w:tcBorders>
              <w:top w:val="single" w:sz="4" w:space="0" w:color="auto"/>
              <w:left w:val="nil"/>
              <w:bottom w:val="single" w:sz="4" w:space="0" w:color="auto"/>
              <w:right w:val="single" w:sz="4" w:space="0" w:color="auto"/>
            </w:tcBorders>
            <w:shd w:val="clear" w:color="000000" w:fill="FFFFFF"/>
            <w:vAlign w:val="bottom"/>
            <w:hideMark/>
          </w:tcPr>
          <w:p w14:paraId="3194A9C0"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INSTRUCTOR DE LA ESC. DE INICIACIÓN DE FUTBOL EN LA ALFONSINA</w:t>
            </w:r>
          </w:p>
        </w:tc>
        <w:tc>
          <w:tcPr>
            <w:tcW w:w="2700" w:type="dxa"/>
            <w:tcBorders>
              <w:top w:val="single" w:sz="4" w:space="0" w:color="auto"/>
              <w:left w:val="nil"/>
              <w:bottom w:val="single" w:sz="4" w:space="0" w:color="auto"/>
              <w:right w:val="single" w:sz="4" w:space="0" w:color="auto"/>
            </w:tcBorders>
            <w:shd w:val="clear" w:color="000000" w:fill="FFFFFF"/>
            <w:vAlign w:val="bottom"/>
            <w:hideMark/>
          </w:tcPr>
          <w:p w14:paraId="2F40EC63"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SOLICITA APOYO PARA EL FUNCIONAMIENTO DE LA ESCUELA DURANTE EL MES DE NOVIEMBRE</w:t>
            </w:r>
          </w:p>
        </w:tc>
        <w:tc>
          <w:tcPr>
            <w:tcW w:w="1210" w:type="dxa"/>
            <w:tcBorders>
              <w:top w:val="single" w:sz="4" w:space="0" w:color="auto"/>
              <w:left w:val="nil"/>
              <w:bottom w:val="single" w:sz="4" w:space="0" w:color="auto"/>
              <w:right w:val="single" w:sz="4" w:space="0" w:color="auto"/>
            </w:tcBorders>
            <w:shd w:val="clear" w:color="000000" w:fill="FFFFFF"/>
            <w:vAlign w:val="center"/>
            <w:hideMark/>
          </w:tcPr>
          <w:p w14:paraId="68B9704C" w14:textId="77777777" w:rsidR="00996FFB" w:rsidRPr="004377F3" w:rsidRDefault="00996FFB" w:rsidP="00996FFB">
            <w:pPr>
              <w:jc w:val="center"/>
              <w:rPr>
                <w:rFonts w:ascii="Arial" w:hAnsi="Arial" w:cs="Arial"/>
                <w:sz w:val="16"/>
                <w:szCs w:val="16"/>
                <w:lang w:eastAsia="es-MX"/>
              </w:rPr>
            </w:pPr>
            <w:r w:rsidRPr="004377F3">
              <w:rPr>
                <w:rFonts w:ascii="Arial" w:hAnsi="Arial" w:cs="Arial"/>
                <w:sz w:val="16"/>
                <w:szCs w:val="16"/>
                <w:lang w:eastAsia="es-MX"/>
              </w:rPr>
              <w:t>SE AUTORIZA LO SOLICITADO</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2D1607C0" w14:textId="77777777" w:rsidR="00996FFB" w:rsidRPr="004377F3" w:rsidRDefault="00996FFB" w:rsidP="00996FFB">
            <w:pPr>
              <w:jc w:val="center"/>
              <w:rPr>
                <w:rFonts w:ascii="Arial" w:hAnsi="Arial" w:cs="Arial"/>
                <w:color w:val="000000"/>
                <w:sz w:val="16"/>
                <w:szCs w:val="16"/>
                <w:lang w:eastAsia="es-MX"/>
              </w:rPr>
            </w:pPr>
            <w:r w:rsidRPr="004377F3">
              <w:rPr>
                <w:rFonts w:ascii="Arial" w:hAnsi="Arial" w:cs="Arial"/>
                <w:color w:val="000000"/>
                <w:sz w:val="16"/>
                <w:szCs w:val="16"/>
                <w:lang w:eastAsia="es-MX"/>
              </w:rPr>
              <w:t>$3,000.00</w:t>
            </w:r>
          </w:p>
        </w:tc>
      </w:tr>
      <w:tr w:rsidR="00996FFB" w:rsidRPr="004377F3" w14:paraId="2C8166FA" w14:textId="77777777" w:rsidTr="00996FFB">
        <w:trPr>
          <w:trHeight w:val="1017"/>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06B212CB" w14:textId="77777777" w:rsidR="00996FFB" w:rsidRDefault="00996FFB" w:rsidP="00996FFB">
            <w:pPr>
              <w:jc w:val="center"/>
              <w:rPr>
                <w:rFonts w:ascii="Arial" w:hAnsi="Arial" w:cs="Arial"/>
                <w:color w:val="000000"/>
                <w:sz w:val="16"/>
                <w:szCs w:val="16"/>
                <w:lang w:eastAsia="es-MX"/>
              </w:rPr>
            </w:pPr>
            <w:r w:rsidRPr="004377F3">
              <w:rPr>
                <w:rFonts w:ascii="Arial" w:hAnsi="Arial" w:cs="Arial"/>
                <w:color w:val="000000"/>
                <w:sz w:val="16"/>
                <w:szCs w:val="16"/>
                <w:lang w:eastAsia="es-MX"/>
              </w:rPr>
              <w:t> </w:t>
            </w:r>
            <w:r>
              <w:rPr>
                <w:rFonts w:ascii="Arial" w:hAnsi="Arial" w:cs="Arial"/>
                <w:color w:val="000000"/>
                <w:sz w:val="16"/>
                <w:szCs w:val="16"/>
                <w:lang w:eastAsia="es-MX"/>
              </w:rPr>
              <w:t>18</w:t>
            </w:r>
          </w:p>
          <w:p w14:paraId="7887AE04" w14:textId="77777777" w:rsidR="00996FFB" w:rsidRDefault="00996FFB" w:rsidP="00996FFB">
            <w:pPr>
              <w:jc w:val="center"/>
              <w:rPr>
                <w:rFonts w:ascii="Arial" w:hAnsi="Arial" w:cs="Arial"/>
                <w:color w:val="000000"/>
                <w:sz w:val="16"/>
                <w:szCs w:val="16"/>
                <w:lang w:eastAsia="es-MX"/>
              </w:rPr>
            </w:pPr>
          </w:p>
          <w:p w14:paraId="082BB91B" w14:textId="77777777" w:rsidR="00996FFB" w:rsidRPr="004377F3" w:rsidRDefault="00996FFB" w:rsidP="00996FFB">
            <w:pPr>
              <w:rPr>
                <w:rFonts w:ascii="Arial" w:hAnsi="Arial" w:cs="Arial"/>
                <w:color w:val="000000"/>
                <w:sz w:val="16"/>
                <w:szCs w:val="16"/>
                <w:lang w:eastAsia="es-MX"/>
              </w:rPr>
            </w:pPr>
          </w:p>
        </w:tc>
        <w:tc>
          <w:tcPr>
            <w:tcW w:w="1393" w:type="dxa"/>
            <w:tcBorders>
              <w:top w:val="nil"/>
              <w:left w:val="nil"/>
              <w:bottom w:val="single" w:sz="4" w:space="0" w:color="auto"/>
              <w:right w:val="single" w:sz="4" w:space="0" w:color="auto"/>
            </w:tcBorders>
            <w:shd w:val="clear" w:color="000000" w:fill="FFFFFF"/>
            <w:vAlign w:val="center"/>
            <w:hideMark/>
          </w:tcPr>
          <w:p w14:paraId="1068F8C9" w14:textId="77777777" w:rsidR="00996FFB" w:rsidRPr="004377F3" w:rsidRDefault="00996FFB" w:rsidP="00996FFB">
            <w:pPr>
              <w:jc w:val="center"/>
              <w:rPr>
                <w:rFonts w:ascii="Arial" w:hAnsi="Arial" w:cs="Arial"/>
                <w:color w:val="000000"/>
                <w:sz w:val="16"/>
                <w:szCs w:val="16"/>
                <w:lang w:eastAsia="es-MX"/>
              </w:rPr>
            </w:pPr>
            <w:r w:rsidRPr="004377F3">
              <w:rPr>
                <w:rFonts w:ascii="Arial" w:hAnsi="Arial" w:cs="Arial"/>
                <w:color w:val="000000"/>
                <w:sz w:val="16"/>
                <w:szCs w:val="16"/>
                <w:lang w:eastAsia="es-MX"/>
              </w:rPr>
              <w:t>C. FRANCISCO TORRES MONTIEL</w:t>
            </w:r>
          </w:p>
        </w:tc>
        <w:tc>
          <w:tcPr>
            <w:tcW w:w="2068" w:type="dxa"/>
            <w:tcBorders>
              <w:top w:val="nil"/>
              <w:left w:val="nil"/>
              <w:bottom w:val="single" w:sz="4" w:space="0" w:color="auto"/>
              <w:right w:val="single" w:sz="4" w:space="0" w:color="auto"/>
            </w:tcBorders>
            <w:shd w:val="clear" w:color="000000" w:fill="FFFFFF"/>
            <w:vAlign w:val="bottom"/>
            <w:hideMark/>
          </w:tcPr>
          <w:p w14:paraId="261CDE6F" w14:textId="77777777" w:rsidR="00996FFB" w:rsidRPr="00996FFB" w:rsidRDefault="00996FFB" w:rsidP="00996FFB">
            <w:pPr>
              <w:jc w:val="center"/>
              <w:rPr>
                <w:rFonts w:ascii="Arial" w:hAnsi="Arial" w:cs="Arial"/>
                <w:color w:val="000000"/>
                <w:sz w:val="16"/>
                <w:szCs w:val="16"/>
                <w:lang w:val="es-MX" w:eastAsia="es-MX"/>
              </w:rPr>
            </w:pPr>
            <w:r w:rsidRPr="00996FFB">
              <w:rPr>
                <w:rFonts w:ascii="Arial" w:hAnsi="Arial" w:cs="Arial"/>
                <w:color w:val="000000"/>
                <w:sz w:val="16"/>
                <w:szCs w:val="16"/>
                <w:lang w:val="es-MX" w:eastAsia="es-MX"/>
              </w:rPr>
              <w:t>DIRECTOR GENERAL DE DESARROLLO HUMANO, ECONÓMICO CON INCLUSIÓN SOCIAL</w:t>
            </w:r>
          </w:p>
        </w:tc>
        <w:tc>
          <w:tcPr>
            <w:tcW w:w="2700" w:type="dxa"/>
            <w:tcBorders>
              <w:top w:val="nil"/>
              <w:left w:val="nil"/>
              <w:bottom w:val="single" w:sz="4" w:space="0" w:color="auto"/>
              <w:right w:val="single" w:sz="4" w:space="0" w:color="auto"/>
            </w:tcBorders>
            <w:shd w:val="clear" w:color="000000" w:fill="FFFFFF"/>
            <w:vAlign w:val="center"/>
            <w:hideMark/>
          </w:tcPr>
          <w:p w14:paraId="3C8E10A1" w14:textId="77777777" w:rsidR="00996FFB" w:rsidRPr="00996FFB" w:rsidRDefault="00996FFB" w:rsidP="00996FFB">
            <w:pPr>
              <w:jc w:val="center"/>
              <w:rPr>
                <w:rFonts w:ascii="Arial" w:hAnsi="Arial" w:cs="Arial"/>
                <w:color w:val="000000"/>
                <w:sz w:val="16"/>
                <w:szCs w:val="16"/>
                <w:lang w:val="es-MX" w:eastAsia="es-MX"/>
              </w:rPr>
            </w:pPr>
            <w:r w:rsidRPr="00996FFB">
              <w:rPr>
                <w:rFonts w:ascii="Arial" w:hAnsi="Arial" w:cs="Arial"/>
                <w:color w:val="000000"/>
                <w:sz w:val="16"/>
                <w:szCs w:val="16"/>
                <w:lang w:val="es-MX" w:eastAsia="es-MX"/>
              </w:rPr>
              <w:t>SOLICITA APOYO DE 90 UNIFORMES PARA EQUIPOS DE LA FEDERACIÓN</w:t>
            </w:r>
          </w:p>
        </w:tc>
        <w:tc>
          <w:tcPr>
            <w:tcW w:w="1210" w:type="dxa"/>
            <w:tcBorders>
              <w:top w:val="nil"/>
              <w:left w:val="nil"/>
              <w:bottom w:val="single" w:sz="4" w:space="0" w:color="auto"/>
              <w:right w:val="single" w:sz="4" w:space="0" w:color="auto"/>
            </w:tcBorders>
            <w:shd w:val="clear" w:color="000000" w:fill="FFFFFF"/>
            <w:vAlign w:val="center"/>
            <w:hideMark/>
          </w:tcPr>
          <w:p w14:paraId="3120D531" w14:textId="77777777" w:rsidR="00996FFB" w:rsidRPr="004377F3" w:rsidRDefault="00996FFB" w:rsidP="00996FFB">
            <w:pPr>
              <w:jc w:val="center"/>
              <w:rPr>
                <w:rFonts w:ascii="Arial" w:hAnsi="Arial" w:cs="Arial"/>
                <w:sz w:val="16"/>
                <w:szCs w:val="16"/>
                <w:lang w:eastAsia="es-MX"/>
              </w:rPr>
            </w:pPr>
            <w:r w:rsidRPr="004377F3">
              <w:rPr>
                <w:rFonts w:ascii="Arial" w:hAnsi="Arial" w:cs="Arial"/>
                <w:sz w:val="16"/>
                <w:szCs w:val="16"/>
                <w:lang w:eastAsia="es-MX"/>
              </w:rPr>
              <w:t>SE AUTORIZA LO SOLICITADO</w:t>
            </w:r>
          </w:p>
        </w:tc>
        <w:tc>
          <w:tcPr>
            <w:tcW w:w="1393" w:type="dxa"/>
            <w:tcBorders>
              <w:top w:val="nil"/>
              <w:left w:val="nil"/>
              <w:bottom w:val="single" w:sz="4" w:space="0" w:color="auto"/>
              <w:right w:val="single" w:sz="4" w:space="0" w:color="auto"/>
            </w:tcBorders>
            <w:shd w:val="clear" w:color="auto" w:fill="auto"/>
            <w:noWrap/>
            <w:vAlign w:val="center"/>
            <w:hideMark/>
          </w:tcPr>
          <w:p w14:paraId="539F976F" w14:textId="77777777" w:rsidR="00996FFB" w:rsidRPr="004377F3" w:rsidRDefault="00996FFB" w:rsidP="00996FFB">
            <w:pPr>
              <w:jc w:val="center"/>
              <w:rPr>
                <w:rFonts w:ascii="Arial" w:hAnsi="Arial" w:cs="Arial"/>
                <w:color w:val="000000"/>
                <w:sz w:val="16"/>
                <w:szCs w:val="16"/>
                <w:lang w:eastAsia="es-MX"/>
              </w:rPr>
            </w:pPr>
            <w:r w:rsidRPr="004377F3">
              <w:rPr>
                <w:rFonts w:ascii="Arial" w:hAnsi="Arial" w:cs="Arial"/>
                <w:color w:val="000000"/>
                <w:sz w:val="16"/>
                <w:szCs w:val="16"/>
                <w:lang w:eastAsia="es-MX"/>
              </w:rPr>
              <w:t>$8,874.00</w:t>
            </w:r>
          </w:p>
        </w:tc>
      </w:tr>
      <w:tr w:rsidR="00996FFB" w:rsidRPr="004377F3" w14:paraId="55CECD0F" w14:textId="77777777" w:rsidTr="00996FFB">
        <w:trPr>
          <w:trHeight w:val="203"/>
          <w:jc w:val="center"/>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14:paraId="7B583CA3" w14:textId="77777777" w:rsidR="00996FFB" w:rsidRPr="004377F3" w:rsidRDefault="00996FFB" w:rsidP="00996FFB">
            <w:pPr>
              <w:jc w:val="center"/>
              <w:rPr>
                <w:rFonts w:ascii="Arial" w:hAnsi="Arial" w:cs="Arial"/>
                <w:color w:val="000000"/>
                <w:sz w:val="16"/>
                <w:szCs w:val="16"/>
                <w:lang w:eastAsia="es-MX"/>
              </w:rPr>
            </w:pPr>
            <w:r w:rsidRPr="004377F3">
              <w:rPr>
                <w:rFonts w:ascii="Arial" w:hAnsi="Arial" w:cs="Arial"/>
                <w:color w:val="000000"/>
                <w:sz w:val="16"/>
                <w:szCs w:val="16"/>
                <w:lang w:eastAsia="es-MX"/>
              </w:rPr>
              <w:t> </w:t>
            </w:r>
          </w:p>
        </w:tc>
        <w:tc>
          <w:tcPr>
            <w:tcW w:w="1393" w:type="dxa"/>
            <w:tcBorders>
              <w:top w:val="nil"/>
              <w:left w:val="nil"/>
              <w:bottom w:val="single" w:sz="4" w:space="0" w:color="auto"/>
              <w:right w:val="single" w:sz="4" w:space="0" w:color="auto"/>
            </w:tcBorders>
            <w:shd w:val="clear" w:color="auto" w:fill="auto"/>
            <w:noWrap/>
            <w:vAlign w:val="bottom"/>
            <w:hideMark/>
          </w:tcPr>
          <w:p w14:paraId="031B45C9" w14:textId="77777777" w:rsidR="00996FFB" w:rsidRPr="004377F3" w:rsidRDefault="00996FFB" w:rsidP="00996FFB">
            <w:pPr>
              <w:jc w:val="center"/>
              <w:rPr>
                <w:rFonts w:ascii="Arial" w:hAnsi="Arial" w:cs="Arial"/>
                <w:color w:val="000000"/>
                <w:sz w:val="16"/>
                <w:szCs w:val="16"/>
                <w:lang w:eastAsia="es-MX"/>
              </w:rPr>
            </w:pPr>
            <w:r w:rsidRPr="004377F3">
              <w:rPr>
                <w:rFonts w:ascii="Arial" w:hAnsi="Arial" w:cs="Arial"/>
                <w:color w:val="000000"/>
                <w:sz w:val="16"/>
                <w:szCs w:val="16"/>
                <w:lang w:eastAsia="es-MX"/>
              </w:rPr>
              <w:t> </w:t>
            </w:r>
          </w:p>
        </w:tc>
        <w:tc>
          <w:tcPr>
            <w:tcW w:w="2068" w:type="dxa"/>
            <w:tcBorders>
              <w:top w:val="nil"/>
              <w:left w:val="nil"/>
              <w:bottom w:val="single" w:sz="4" w:space="0" w:color="auto"/>
              <w:right w:val="single" w:sz="4" w:space="0" w:color="auto"/>
            </w:tcBorders>
            <w:shd w:val="clear" w:color="auto" w:fill="auto"/>
            <w:noWrap/>
            <w:vAlign w:val="bottom"/>
            <w:hideMark/>
          </w:tcPr>
          <w:p w14:paraId="4850DA34" w14:textId="77777777" w:rsidR="00996FFB" w:rsidRPr="004377F3" w:rsidRDefault="00996FFB" w:rsidP="00996FFB">
            <w:pPr>
              <w:jc w:val="center"/>
              <w:rPr>
                <w:rFonts w:ascii="Arial" w:hAnsi="Arial" w:cs="Arial"/>
                <w:color w:val="000000"/>
                <w:sz w:val="16"/>
                <w:szCs w:val="16"/>
                <w:lang w:eastAsia="es-MX"/>
              </w:rPr>
            </w:pPr>
            <w:r w:rsidRPr="004377F3">
              <w:rPr>
                <w:rFonts w:ascii="Arial" w:hAnsi="Arial" w:cs="Arial"/>
                <w:color w:val="000000"/>
                <w:sz w:val="16"/>
                <w:szCs w:val="16"/>
                <w:lang w:eastAsia="es-MX"/>
              </w:rPr>
              <w:t> </w:t>
            </w:r>
          </w:p>
        </w:tc>
        <w:tc>
          <w:tcPr>
            <w:tcW w:w="2700" w:type="dxa"/>
            <w:tcBorders>
              <w:top w:val="nil"/>
              <w:left w:val="nil"/>
              <w:bottom w:val="single" w:sz="4" w:space="0" w:color="auto"/>
              <w:right w:val="single" w:sz="4" w:space="0" w:color="auto"/>
            </w:tcBorders>
            <w:shd w:val="clear" w:color="auto" w:fill="auto"/>
            <w:noWrap/>
            <w:vAlign w:val="bottom"/>
            <w:hideMark/>
          </w:tcPr>
          <w:p w14:paraId="60CFE0D8" w14:textId="77777777" w:rsidR="00996FFB" w:rsidRPr="004377F3" w:rsidRDefault="00996FFB" w:rsidP="00996FFB">
            <w:pPr>
              <w:jc w:val="center"/>
              <w:rPr>
                <w:rFonts w:ascii="Arial" w:hAnsi="Arial" w:cs="Arial"/>
                <w:color w:val="000000"/>
                <w:sz w:val="16"/>
                <w:szCs w:val="16"/>
                <w:lang w:eastAsia="es-MX"/>
              </w:rPr>
            </w:pPr>
            <w:r w:rsidRPr="004377F3">
              <w:rPr>
                <w:rFonts w:ascii="Arial" w:hAnsi="Arial" w:cs="Arial"/>
                <w:color w:val="000000"/>
                <w:sz w:val="16"/>
                <w:szCs w:val="16"/>
                <w:lang w:eastAsia="es-MX"/>
              </w:rPr>
              <w:t> </w:t>
            </w:r>
          </w:p>
        </w:tc>
        <w:tc>
          <w:tcPr>
            <w:tcW w:w="1210" w:type="dxa"/>
            <w:tcBorders>
              <w:top w:val="nil"/>
              <w:left w:val="nil"/>
              <w:bottom w:val="single" w:sz="4" w:space="0" w:color="auto"/>
              <w:right w:val="single" w:sz="4" w:space="0" w:color="auto"/>
            </w:tcBorders>
            <w:shd w:val="clear" w:color="auto" w:fill="auto"/>
            <w:noWrap/>
            <w:vAlign w:val="bottom"/>
            <w:hideMark/>
          </w:tcPr>
          <w:p w14:paraId="21F1BB27" w14:textId="77777777" w:rsidR="00996FFB" w:rsidRPr="004377F3" w:rsidRDefault="00996FFB" w:rsidP="00996FFB">
            <w:pPr>
              <w:jc w:val="center"/>
              <w:rPr>
                <w:rFonts w:ascii="Arial" w:hAnsi="Arial" w:cs="Arial"/>
                <w:color w:val="000000"/>
                <w:sz w:val="16"/>
                <w:szCs w:val="16"/>
                <w:lang w:eastAsia="es-MX"/>
              </w:rPr>
            </w:pPr>
            <w:r w:rsidRPr="004377F3">
              <w:rPr>
                <w:rFonts w:ascii="Arial" w:hAnsi="Arial" w:cs="Arial"/>
                <w:color w:val="000000"/>
                <w:sz w:val="16"/>
                <w:szCs w:val="16"/>
                <w:lang w:eastAsia="es-MX"/>
              </w:rPr>
              <w:t>TOTAL</w:t>
            </w:r>
          </w:p>
        </w:tc>
        <w:tc>
          <w:tcPr>
            <w:tcW w:w="1393" w:type="dxa"/>
            <w:tcBorders>
              <w:top w:val="nil"/>
              <w:left w:val="nil"/>
              <w:bottom w:val="single" w:sz="4" w:space="0" w:color="auto"/>
              <w:right w:val="single" w:sz="4" w:space="0" w:color="auto"/>
            </w:tcBorders>
            <w:shd w:val="clear" w:color="auto" w:fill="auto"/>
            <w:noWrap/>
            <w:vAlign w:val="bottom"/>
            <w:hideMark/>
          </w:tcPr>
          <w:p w14:paraId="51A5843C" w14:textId="77777777" w:rsidR="00996FFB" w:rsidRPr="004377F3" w:rsidRDefault="00996FFB" w:rsidP="00996FFB">
            <w:pPr>
              <w:jc w:val="center"/>
              <w:rPr>
                <w:rFonts w:ascii="Arial" w:hAnsi="Arial" w:cs="Arial"/>
                <w:color w:val="000000"/>
                <w:sz w:val="16"/>
                <w:szCs w:val="16"/>
                <w:lang w:eastAsia="es-MX"/>
              </w:rPr>
            </w:pPr>
            <w:r w:rsidRPr="004377F3">
              <w:rPr>
                <w:rFonts w:ascii="Arial" w:hAnsi="Arial" w:cs="Arial"/>
                <w:color w:val="000000"/>
                <w:sz w:val="16"/>
                <w:szCs w:val="16"/>
                <w:lang w:eastAsia="es-MX"/>
              </w:rPr>
              <w:t>$247,706.27</w:t>
            </w:r>
          </w:p>
        </w:tc>
      </w:tr>
    </w:tbl>
    <w:p w14:paraId="799D9B6D" w14:textId="77777777" w:rsidR="00996FFB" w:rsidRDefault="00996FFB" w:rsidP="00996FFB">
      <w:pPr>
        <w:spacing w:before="240"/>
        <w:jc w:val="both"/>
        <w:rPr>
          <w:rFonts w:ascii="Arial" w:hAnsi="Arial" w:cs="Arial"/>
          <w:b/>
          <w:lang w:val="es-MX"/>
        </w:rPr>
      </w:pPr>
      <w:r w:rsidRPr="00996FFB">
        <w:rPr>
          <w:rFonts w:ascii="Arial" w:hAnsi="Arial" w:cs="Arial"/>
          <w:b/>
          <w:lang w:val="es-MX"/>
        </w:rPr>
        <w:t>VI.- Así también, someto a su consideración 19 solicitudes de apoyos de ciudadanos, que al afecto son:</w:t>
      </w:r>
    </w:p>
    <w:p w14:paraId="2E60A2C7" w14:textId="77777777" w:rsidR="00996FFB" w:rsidRPr="00996FFB" w:rsidRDefault="00996FFB" w:rsidP="00996FFB">
      <w:pPr>
        <w:pStyle w:val="Sinespaciado"/>
      </w:pPr>
    </w:p>
    <w:tbl>
      <w:tblPr>
        <w:tblW w:w="9380" w:type="dxa"/>
        <w:jc w:val="center"/>
        <w:tblCellMar>
          <w:left w:w="70" w:type="dxa"/>
          <w:right w:w="70" w:type="dxa"/>
        </w:tblCellMar>
        <w:tblLook w:val="04A0" w:firstRow="1" w:lastRow="0" w:firstColumn="1" w:lastColumn="0" w:noHBand="0" w:noVBand="1"/>
      </w:tblPr>
      <w:tblGrid>
        <w:gridCol w:w="440"/>
        <w:gridCol w:w="1460"/>
        <w:gridCol w:w="1780"/>
        <w:gridCol w:w="2420"/>
        <w:gridCol w:w="2140"/>
        <w:gridCol w:w="1140"/>
      </w:tblGrid>
      <w:tr w:rsidR="00996FFB" w:rsidRPr="00221F84" w14:paraId="4EDE0880" w14:textId="77777777" w:rsidTr="00996FFB">
        <w:trPr>
          <w:trHeight w:val="612"/>
          <w:jc w:val="center"/>
        </w:trPr>
        <w:tc>
          <w:tcPr>
            <w:tcW w:w="440" w:type="dxa"/>
            <w:tcBorders>
              <w:top w:val="single" w:sz="4" w:space="0" w:color="auto"/>
              <w:left w:val="single" w:sz="4" w:space="0" w:color="auto"/>
              <w:bottom w:val="nil"/>
              <w:right w:val="single" w:sz="4" w:space="0" w:color="auto"/>
            </w:tcBorders>
            <w:shd w:val="clear" w:color="000000" w:fill="31869B"/>
            <w:vAlign w:val="center"/>
            <w:hideMark/>
          </w:tcPr>
          <w:p w14:paraId="4C5181A3" w14:textId="77777777" w:rsidR="00996FFB" w:rsidRPr="00996FFB" w:rsidRDefault="00996FFB" w:rsidP="00996FFB">
            <w:pPr>
              <w:jc w:val="center"/>
              <w:rPr>
                <w:rFonts w:ascii="Arial" w:hAnsi="Arial" w:cs="Arial"/>
                <w:b/>
                <w:bCs/>
                <w:color w:val="FFFFFF"/>
                <w:sz w:val="16"/>
                <w:szCs w:val="16"/>
                <w:lang w:val="es-MX" w:eastAsia="es-MX"/>
              </w:rPr>
            </w:pPr>
            <w:r w:rsidRPr="00996FFB">
              <w:rPr>
                <w:rFonts w:ascii="Arial" w:hAnsi="Arial" w:cs="Arial"/>
                <w:b/>
                <w:bCs/>
                <w:color w:val="FFFFFF"/>
                <w:sz w:val="16"/>
                <w:szCs w:val="16"/>
                <w:lang w:val="es-MX" w:eastAsia="es-MX"/>
              </w:rPr>
              <w:t> </w:t>
            </w:r>
          </w:p>
        </w:tc>
        <w:tc>
          <w:tcPr>
            <w:tcW w:w="1460" w:type="dxa"/>
            <w:tcBorders>
              <w:top w:val="single" w:sz="4" w:space="0" w:color="auto"/>
              <w:left w:val="nil"/>
              <w:bottom w:val="nil"/>
              <w:right w:val="single" w:sz="4" w:space="0" w:color="auto"/>
            </w:tcBorders>
            <w:shd w:val="clear" w:color="000000" w:fill="31869B"/>
            <w:vAlign w:val="center"/>
            <w:hideMark/>
          </w:tcPr>
          <w:p w14:paraId="6DE71FC8" w14:textId="77777777" w:rsidR="00996FFB" w:rsidRPr="00221F84" w:rsidRDefault="00996FFB" w:rsidP="00996FFB">
            <w:pPr>
              <w:jc w:val="center"/>
              <w:rPr>
                <w:rFonts w:ascii="Arial" w:hAnsi="Arial" w:cs="Arial"/>
                <w:b/>
                <w:bCs/>
                <w:color w:val="FFFFFF"/>
                <w:sz w:val="16"/>
                <w:szCs w:val="16"/>
                <w:lang w:eastAsia="es-MX"/>
              </w:rPr>
            </w:pPr>
            <w:r w:rsidRPr="00221F84">
              <w:rPr>
                <w:rFonts w:ascii="Arial" w:hAnsi="Arial" w:cs="Arial"/>
                <w:b/>
                <w:bCs/>
                <w:color w:val="FFFFFF"/>
                <w:sz w:val="16"/>
                <w:szCs w:val="16"/>
                <w:lang w:eastAsia="es-MX"/>
              </w:rPr>
              <w:t>SOLICITANTE</w:t>
            </w:r>
          </w:p>
        </w:tc>
        <w:tc>
          <w:tcPr>
            <w:tcW w:w="1780" w:type="dxa"/>
            <w:tcBorders>
              <w:top w:val="single" w:sz="4" w:space="0" w:color="auto"/>
              <w:left w:val="nil"/>
              <w:bottom w:val="nil"/>
              <w:right w:val="single" w:sz="4" w:space="0" w:color="auto"/>
            </w:tcBorders>
            <w:shd w:val="clear" w:color="000000" w:fill="31869B"/>
            <w:vAlign w:val="center"/>
            <w:hideMark/>
          </w:tcPr>
          <w:p w14:paraId="56BB2621" w14:textId="77777777" w:rsidR="00996FFB" w:rsidRPr="00221F84" w:rsidRDefault="00996FFB" w:rsidP="00996FFB">
            <w:pPr>
              <w:jc w:val="center"/>
              <w:rPr>
                <w:rFonts w:ascii="Arial" w:hAnsi="Arial" w:cs="Arial"/>
                <w:b/>
                <w:bCs/>
                <w:color w:val="FFFFFF"/>
                <w:sz w:val="16"/>
                <w:szCs w:val="16"/>
                <w:lang w:eastAsia="es-MX"/>
              </w:rPr>
            </w:pPr>
            <w:r w:rsidRPr="00221F84">
              <w:rPr>
                <w:rFonts w:ascii="Arial" w:hAnsi="Arial" w:cs="Arial"/>
                <w:b/>
                <w:bCs/>
                <w:color w:val="FFFFFF"/>
                <w:sz w:val="16"/>
                <w:szCs w:val="16"/>
                <w:lang w:eastAsia="es-MX"/>
              </w:rPr>
              <w:t>DEPENDENCIA , INSTITUCIÓN, COMUNIDAD</w:t>
            </w:r>
          </w:p>
        </w:tc>
        <w:tc>
          <w:tcPr>
            <w:tcW w:w="2420" w:type="dxa"/>
            <w:tcBorders>
              <w:top w:val="single" w:sz="4" w:space="0" w:color="auto"/>
              <w:left w:val="nil"/>
              <w:bottom w:val="nil"/>
              <w:right w:val="single" w:sz="4" w:space="0" w:color="auto"/>
            </w:tcBorders>
            <w:shd w:val="clear" w:color="000000" w:fill="31869B"/>
            <w:vAlign w:val="center"/>
            <w:hideMark/>
          </w:tcPr>
          <w:p w14:paraId="64B29E2C" w14:textId="77777777" w:rsidR="00996FFB" w:rsidRPr="00221F84" w:rsidRDefault="00996FFB" w:rsidP="00996FFB">
            <w:pPr>
              <w:jc w:val="center"/>
              <w:rPr>
                <w:rFonts w:ascii="Arial" w:hAnsi="Arial" w:cs="Arial"/>
                <w:b/>
                <w:bCs/>
                <w:color w:val="FFFFFF"/>
                <w:sz w:val="16"/>
                <w:szCs w:val="16"/>
                <w:lang w:eastAsia="es-MX"/>
              </w:rPr>
            </w:pPr>
            <w:r w:rsidRPr="00221F84">
              <w:rPr>
                <w:rFonts w:ascii="Arial" w:hAnsi="Arial" w:cs="Arial"/>
                <w:b/>
                <w:bCs/>
                <w:color w:val="FFFFFF"/>
                <w:sz w:val="16"/>
                <w:szCs w:val="16"/>
                <w:lang w:eastAsia="es-MX"/>
              </w:rPr>
              <w:t>ASUNTO</w:t>
            </w:r>
          </w:p>
        </w:tc>
        <w:tc>
          <w:tcPr>
            <w:tcW w:w="2140" w:type="dxa"/>
            <w:tcBorders>
              <w:top w:val="single" w:sz="4" w:space="0" w:color="auto"/>
              <w:left w:val="nil"/>
              <w:bottom w:val="nil"/>
              <w:right w:val="single" w:sz="4" w:space="0" w:color="auto"/>
            </w:tcBorders>
            <w:shd w:val="clear" w:color="000000" w:fill="31869B"/>
            <w:vAlign w:val="center"/>
            <w:hideMark/>
          </w:tcPr>
          <w:p w14:paraId="336AE430" w14:textId="77777777" w:rsidR="00996FFB" w:rsidRPr="00221F84" w:rsidRDefault="00996FFB" w:rsidP="00996FFB">
            <w:pPr>
              <w:jc w:val="center"/>
              <w:rPr>
                <w:rFonts w:ascii="Arial" w:hAnsi="Arial" w:cs="Arial"/>
                <w:b/>
                <w:bCs/>
                <w:color w:val="FFFFFF"/>
                <w:sz w:val="16"/>
                <w:szCs w:val="16"/>
                <w:lang w:eastAsia="es-MX"/>
              </w:rPr>
            </w:pPr>
            <w:r w:rsidRPr="00221F84">
              <w:rPr>
                <w:rFonts w:ascii="Arial" w:hAnsi="Arial" w:cs="Arial"/>
                <w:b/>
                <w:bCs/>
                <w:color w:val="FFFFFF"/>
                <w:sz w:val="16"/>
                <w:szCs w:val="16"/>
                <w:lang w:eastAsia="es-MX"/>
              </w:rPr>
              <w:t>RESPUESTA</w:t>
            </w:r>
          </w:p>
        </w:tc>
        <w:tc>
          <w:tcPr>
            <w:tcW w:w="1140" w:type="dxa"/>
            <w:tcBorders>
              <w:top w:val="nil"/>
              <w:left w:val="nil"/>
              <w:bottom w:val="nil"/>
              <w:right w:val="single" w:sz="4" w:space="0" w:color="auto"/>
            </w:tcBorders>
            <w:shd w:val="clear" w:color="000000" w:fill="31869B"/>
            <w:vAlign w:val="center"/>
            <w:hideMark/>
          </w:tcPr>
          <w:p w14:paraId="26C0D5FD" w14:textId="77777777" w:rsidR="00996FFB" w:rsidRPr="00221F84" w:rsidRDefault="00996FFB" w:rsidP="00996FFB">
            <w:pPr>
              <w:jc w:val="center"/>
              <w:rPr>
                <w:rFonts w:ascii="Arial" w:hAnsi="Arial" w:cs="Arial"/>
                <w:b/>
                <w:bCs/>
                <w:color w:val="FFFFFF"/>
                <w:sz w:val="16"/>
                <w:szCs w:val="16"/>
                <w:lang w:eastAsia="es-MX"/>
              </w:rPr>
            </w:pPr>
            <w:r w:rsidRPr="00221F84">
              <w:rPr>
                <w:rFonts w:ascii="Arial" w:hAnsi="Arial" w:cs="Arial"/>
                <w:b/>
                <w:bCs/>
                <w:color w:val="FFFFFF"/>
                <w:sz w:val="16"/>
                <w:szCs w:val="16"/>
                <w:lang w:eastAsia="es-MX"/>
              </w:rPr>
              <w:t>APOYO</w:t>
            </w:r>
          </w:p>
        </w:tc>
      </w:tr>
      <w:tr w:rsidR="00996FFB" w:rsidRPr="00221F84" w14:paraId="756AC925" w14:textId="77777777" w:rsidTr="00996FFB">
        <w:trPr>
          <w:trHeight w:val="1260"/>
          <w:jc w:val="center"/>
        </w:trPr>
        <w:tc>
          <w:tcPr>
            <w:tcW w:w="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F8FC2E" w14:textId="77777777" w:rsidR="00996FFB" w:rsidRPr="00221F84" w:rsidRDefault="00996FFB" w:rsidP="00996FFB">
            <w:pPr>
              <w:jc w:val="center"/>
              <w:rPr>
                <w:rFonts w:ascii="Arial" w:hAnsi="Arial" w:cs="Arial"/>
                <w:color w:val="000000"/>
                <w:sz w:val="16"/>
                <w:szCs w:val="16"/>
                <w:lang w:eastAsia="es-MX"/>
              </w:rPr>
            </w:pPr>
            <w:r w:rsidRPr="00221F84">
              <w:rPr>
                <w:rFonts w:ascii="Arial" w:hAnsi="Arial" w:cs="Arial"/>
                <w:color w:val="000000"/>
                <w:sz w:val="16"/>
                <w:szCs w:val="16"/>
                <w:lang w:eastAsia="es-MX"/>
              </w:rPr>
              <w:t> </w:t>
            </w:r>
            <w:r>
              <w:rPr>
                <w:rFonts w:ascii="Arial" w:hAnsi="Arial" w:cs="Arial"/>
                <w:color w:val="000000"/>
                <w:sz w:val="16"/>
                <w:szCs w:val="16"/>
                <w:lang w:eastAsia="es-MX"/>
              </w:rPr>
              <w:t>1</w:t>
            </w:r>
          </w:p>
        </w:tc>
        <w:tc>
          <w:tcPr>
            <w:tcW w:w="1460" w:type="dxa"/>
            <w:tcBorders>
              <w:top w:val="single" w:sz="4" w:space="0" w:color="auto"/>
              <w:left w:val="nil"/>
              <w:bottom w:val="single" w:sz="4" w:space="0" w:color="auto"/>
              <w:right w:val="single" w:sz="4" w:space="0" w:color="auto"/>
            </w:tcBorders>
            <w:shd w:val="clear" w:color="000000" w:fill="FFFFFF"/>
            <w:vAlign w:val="center"/>
            <w:hideMark/>
          </w:tcPr>
          <w:p w14:paraId="08EF36D9" w14:textId="77777777" w:rsidR="00996FFB" w:rsidRPr="00221F84" w:rsidRDefault="00996FFB" w:rsidP="00996FFB">
            <w:pPr>
              <w:jc w:val="center"/>
              <w:rPr>
                <w:rFonts w:ascii="Arial" w:hAnsi="Arial" w:cs="Arial"/>
                <w:color w:val="000000"/>
                <w:sz w:val="16"/>
                <w:szCs w:val="16"/>
                <w:lang w:eastAsia="es-MX"/>
              </w:rPr>
            </w:pPr>
            <w:r w:rsidRPr="00221F84">
              <w:rPr>
                <w:rFonts w:ascii="Arial" w:hAnsi="Arial" w:cs="Arial"/>
                <w:color w:val="000000"/>
                <w:sz w:val="16"/>
                <w:szCs w:val="16"/>
                <w:lang w:eastAsia="es-MX"/>
              </w:rPr>
              <w:t>C. JESÚS GARCÍA GONZÁLEZ</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5C17D6E8" w14:textId="77777777" w:rsidR="00996FFB" w:rsidRPr="00996FFB" w:rsidRDefault="00996FFB" w:rsidP="00996FFB">
            <w:pPr>
              <w:jc w:val="center"/>
              <w:rPr>
                <w:rFonts w:ascii="Arial" w:hAnsi="Arial" w:cs="Arial"/>
                <w:color w:val="000000"/>
                <w:sz w:val="16"/>
                <w:szCs w:val="16"/>
                <w:lang w:val="es-MX" w:eastAsia="es-MX"/>
              </w:rPr>
            </w:pPr>
            <w:r w:rsidRPr="00996FFB">
              <w:rPr>
                <w:rFonts w:ascii="Arial" w:hAnsi="Arial" w:cs="Arial"/>
                <w:color w:val="000000"/>
                <w:sz w:val="16"/>
                <w:szCs w:val="16"/>
                <w:lang w:val="es-MX" w:eastAsia="es-MX"/>
              </w:rPr>
              <w:t>COMISARIADO EJIDAL SAN PEDRO BENITO JUÁREZ</w:t>
            </w:r>
          </w:p>
        </w:tc>
        <w:tc>
          <w:tcPr>
            <w:tcW w:w="2420" w:type="dxa"/>
            <w:tcBorders>
              <w:top w:val="single" w:sz="4" w:space="0" w:color="auto"/>
              <w:left w:val="nil"/>
              <w:bottom w:val="single" w:sz="4" w:space="0" w:color="auto"/>
              <w:right w:val="single" w:sz="4" w:space="0" w:color="auto"/>
            </w:tcBorders>
            <w:shd w:val="clear" w:color="000000" w:fill="FFFFFF"/>
            <w:vAlign w:val="center"/>
            <w:hideMark/>
          </w:tcPr>
          <w:p w14:paraId="199C6557" w14:textId="77777777" w:rsidR="00996FFB" w:rsidRPr="00996FFB" w:rsidRDefault="00996FFB" w:rsidP="00996FFB">
            <w:pPr>
              <w:jc w:val="center"/>
              <w:rPr>
                <w:rFonts w:ascii="Arial" w:hAnsi="Arial" w:cs="Arial"/>
                <w:color w:val="000000"/>
                <w:sz w:val="16"/>
                <w:szCs w:val="16"/>
                <w:lang w:val="es-MX" w:eastAsia="es-MX"/>
              </w:rPr>
            </w:pPr>
            <w:r w:rsidRPr="00996FFB">
              <w:rPr>
                <w:rFonts w:ascii="Arial" w:hAnsi="Arial" w:cs="Arial"/>
                <w:color w:val="000000"/>
                <w:sz w:val="16"/>
                <w:szCs w:val="16"/>
                <w:lang w:val="es-MX" w:eastAsia="es-MX"/>
              </w:rPr>
              <w:t>SOLICITA APOYO CON FINANCIAMIENTO DEL PROYECTO SUMINISTRO Y COLOCACIÓN DE TECHUMBRE AUTOSOPORTABLE SIN ESTRUCTURA EN SISTEMA PARA CUBRIR EL ÁREA DONDE SE REALIZAN SUS ASAMBLEAS</w:t>
            </w:r>
          </w:p>
        </w:tc>
        <w:tc>
          <w:tcPr>
            <w:tcW w:w="2140" w:type="dxa"/>
            <w:tcBorders>
              <w:top w:val="single" w:sz="4" w:space="0" w:color="auto"/>
              <w:left w:val="nil"/>
              <w:bottom w:val="single" w:sz="4" w:space="0" w:color="auto"/>
              <w:right w:val="single" w:sz="4" w:space="0" w:color="auto"/>
            </w:tcBorders>
            <w:shd w:val="clear" w:color="000000" w:fill="FFFFFF"/>
            <w:vAlign w:val="center"/>
            <w:hideMark/>
          </w:tcPr>
          <w:p w14:paraId="1FE87307" w14:textId="77777777" w:rsidR="00996FFB" w:rsidRPr="00996FFB" w:rsidRDefault="00996FFB" w:rsidP="00996FFB">
            <w:pPr>
              <w:jc w:val="center"/>
              <w:rPr>
                <w:rFonts w:ascii="Arial" w:hAnsi="Arial" w:cs="Arial"/>
                <w:color w:val="000000"/>
                <w:sz w:val="16"/>
                <w:szCs w:val="16"/>
                <w:lang w:val="es-MX" w:eastAsia="es-MX"/>
              </w:rPr>
            </w:pPr>
            <w:r w:rsidRPr="00996FFB">
              <w:rPr>
                <w:rFonts w:ascii="Arial" w:hAnsi="Arial" w:cs="Arial"/>
                <w:color w:val="000000"/>
                <w:sz w:val="16"/>
                <w:szCs w:val="16"/>
                <w:lang w:val="es-MX" w:eastAsia="es-MX"/>
              </w:rPr>
              <w:t>SE AUTORIZA EL APOYO CON EL 50% DEL COSTO DEL PROYECTO Y CONSTRUCCIÓN DEL TECHADO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3391A4C4" w14:textId="77777777" w:rsidR="00996FFB" w:rsidRPr="00221F84" w:rsidRDefault="00996FFB" w:rsidP="00996FFB">
            <w:pPr>
              <w:jc w:val="center"/>
              <w:rPr>
                <w:rFonts w:ascii="Arial" w:hAnsi="Arial" w:cs="Arial"/>
                <w:color w:val="000000"/>
                <w:sz w:val="16"/>
                <w:szCs w:val="16"/>
                <w:lang w:eastAsia="es-MX"/>
              </w:rPr>
            </w:pPr>
            <w:r w:rsidRPr="00221F84">
              <w:rPr>
                <w:rFonts w:ascii="Arial" w:hAnsi="Arial" w:cs="Arial"/>
                <w:color w:val="000000"/>
                <w:sz w:val="16"/>
                <w:szCs w:val="16"/>
                <w:lang w:eastAsia="es-MX"/>
              </w:rPr>
              <w:t>$62,962.57</w:t>
            </w:r>
          </w:p>
        </w:tc>
      </w:tr>
      <w:tr w:rsidR="00996FFB" w:rsidRPr="00221F84" w14:paraId="0B16CA33" w14:textId="77777777" w:rsidTr="00996FFB">
        <w:trPr>
          <w:trHeight w:val="612"/>
          <w:jc w:val="center"/>
        </w:trPr>
        <w:tc>
          <w:tcPr>
            <w:tcW w:w="440" w:type="dxa"/>
            <w:tcBorders>
              <w:top w:val="nil"/>
              <w:left w:val="single" w:sz="4" w:space="0" w:color="auto"/>
              <w:bottom w:val="single" w:sz="4" w:space="0" w:color="auto"/>
              <w:right w:val="single" w:sz="4" w:space="0" w:color="auto"/>
            </w:tcBorders>
            <w:shd w:val="clear" w:color="000000" w:fill="FFFFFF"/>
            <w:vAlign w:val="center"/>
            <w:hideMark/>
          </w:tcPr>
          <w:p w14:paraId="1CB37765" w14:textId="77777777" w:rsidR="00996FFB" w:rsidRPr="00221F84" w:rsidRDefault="00996FFB" w:rsidP="00996FFB">
            <w:pPr>
              <w:jc w:val="center"/>
              <w:rPr>
                <w:rFonts w:ascii="Arial" w:hAnsi="Arial" w:cs="Arial"/>
                <w:sz w:val="16"/>
                <w:szCs w:val="16"/>
                <w:lang w:eastAsia="es-MX"/>
              </w:rPr>
            </w:pPr>
            <w:r w:rsidRPr="00221F84">
              <w:rPr>
                <w:rFonts w:ascii="Arial" w:hAnsi="Arial" w:cs="Arial"/>
                <w:sz w:val="16"/>
                <w:szCs w:val="16"/>
                <w:lang w:eastAsia="es-MX"/>
              </w:rPr>
              <w:t> </w:t>
            </w:r>
            <w:r>
              <w:rPr>
                <w:rFonts w:ascii="Arial" w:hAnsi="Arial" w:cs="Arial"/>
                <w:sz w:val="16"/>
                <w:szCs w:val="16"/>
                <w:lang w:eastAsia="es-MX"/>
              </w:rPr>
              <w:t>2</w:t>
            </w:r>
          </w:p>
        </w:tc>
        <w:tc>
          <w:tcPr>
            <w:tcW w:w="1460" w:type="dxa"/>
            <w:tcBorders>
              <w:top w:val="nil"/>
              <w:left w:val="nil"/>
              <w:bottom w:val="single" w:sz="4" w:space="0" w:color="auto"/>
              <w:right w:val="single" w:sz="4" w:space="0" w:color="auto"/>
            </w:tcBorders>
            <w:shd w:val="clear" w:color="000000" w:fill="FFFFFF"/>
            <w:vAlign w:val="center"/>
            <w:hideMark/>
          </w:tcPr>
          <w:p w14:paraId="2BF82759"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C. MANUEL I. MEDINA ROSAS</w:t>
            </w:r>
          </w:p>
        </w:tc>
        <w:tc>
          <w:tcPr>
            <w:tcW w:w="1780" w:type="dxa"/>
            <w:tcBorders>
              <w:top w:val="nil"/>
              <w:left w:val="nil"/>
              <w:bottom w:val="single" w:sz="4" w:space="0" w:color="auto"/>
              <w:right w:val="single" w:sz="4" w:space="0" w:color="auto"/>
            </w:tcBorders>
            <w:shd w:val="clear" w:color="000000" w:fill="FFFFFF"/>
            <w:vAlign w:val="center"/>
            <w:hideMark/>
          </w:tcPr>
          <w:p w14:paraId="6A0A4A03" w14:textId="77777777" w:rsidR="00996FFB" w:rsidRPr="00221F84" w:rsidRDefault="00996FFB" w:rsidP="00996FFB">
            <w:pPr>
              <w:jc w:val="center"/>
              <w:rPr>
                <w:rFonts w:ascii="Arial" w:hAnsi="Arial" w:cs="Arial"/>
                <w:sz w:val="16"/>
                <w:szCs w:val="16"/>
                <w:lang w:eastAsia="es-MX"/>
              </w:rPr>
            </w:pPr>
            <w:r w:rsidRPr="00221F84">
              <w:rPr>
                <w:rFonts w:ascii="Arial" w:hAnsi="Arial" w:cs="Arial"/>
                <w:sz w:val="16"/>
                <w:szCs w:val="16"/>
                <w:lang w:eastAsia="es-MX"/>
              </w:rPr>
              <w:t>ORGANIZACIÓN ATLIXCANDALO</w:t>
            </w:r>
          </w:p>
        </w:tc>
        <w:tc>
          <w:tcPr>
            <w:tcW w:w="2420" w:type="dxa"/>
            <w:tcBorders>
              <w:top w:val="nil"/>
              <w:left w:val="nil"/>
              <w:bottom w:val="single" w:sz="4" w:space="0" w:color="auto"/>
              <w:right w:val="single" w:sz="4" w:space="0" w:color="auto"/>
            </w:tcBorders>
            <w:shd w:val="clear" w:color="000000" w:fill="FFFFFF"/>
            <w:vAlign w:val="center"/>
            <w:hideMark/>
          </w:tcPr>
          <w:p w14:paraId="27C63646"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SOLICITA DIVERSOS APOYOS PARA LLEVAR A CABO EL EVENTO DEL ATLIXCANDALO</w:t>
            </w:r>
          </w:p>
        </w:tc>
        <w:tc>
          <w:tcPr>
            <w:tcW w:w="2140" w:type="dxa"/>
            <w:tcBorders>
              <w:top w:val="nil"/>
              <w:left w:val="nil"/>
              <w:bottom w:val="single" w:sz="4" w:space="0" w:color="auto"/>
              <w:right w:val="single" w:sz="4" w:space="0" w:color="auto"/>
            </w:tcBorders>
            <w:shd w:val="clear" w:color="000000" w:fill="FFFFFF"/>
            <w:vAlign w:val="center"/>
            <w:hideMark/>
          </w:tcPr>
          <w:p w14:paraId="7A1CE575" w14:textId="77777777" w:rsidR="00996FFB" w:rsidRPr="00221F84" w:rsidRDefault="00996FFB" w:rsidP="00996FFB">
            <w:pPr>
              <w:jc w:val="center"/>
              <w:rPr>
                <w:rFonts w:ascii="Arial" w:hAnsi="Arial" w:cs="Arial"/>
                <w:sz w:val="16"/>
                <w:szCs w:val="16"/>
                <w:lang w:eastAsia="es-MX"/>
              </w:rPr>
            </w:pPr>
            <w:r w:rsidRPr="00221F84">
              <w:rPr>
                <w:rFonts w:ascii="Arial" w:hAnsi="Arial" w:cs="Arial"/>
                <w:sz w:val="16"/>
                <w:szCs w:val="16"/>
                <w:lang w:eastAsia="es-MX"/>
              </w:rPr>
              <w:t>SE AUTORIZAN APOYOS</w:t>
            </w:r>
          </w:p>
        </w:tc>
        <w:tc>
          <w:tcPr>
            <w:tcW w:w="1140" w:type="dxa"/>
            <w:tcBorders>
              <w:top w:val="nil"/>
              <w:left w:val="nil"/>
              <w:bottom w:val="single" w:sz="4" w:space="0" w:color="auto"/>
              <w:right w:val="single" w:sz="4" w:space="0" w:color="auto"/>
            </w:tcBorders>
            <w:shd w:val="clear" w:color="000000" w:fill="FFFFFF"/>
            <w:vAlign w:val="center"/>
            <w:hideMark/>
          </w:tcPr>
          <w:p w14:paraId="419BA507" w14:textId="77777777" w:rsidR="00996FFB" w:rsidRPr="00221F84" w:rsidRDefault="00996FFB" w:rsidP="00996FFB">
            <w:pPr>
              <w:jc w:val="center"/>
              <w:rPr>
                <w:rFonts w:ascii="Arial" w:hAnsi="Arial" w:cs="Arial"/>
                <w:sz w:val="16"/>
                <w:szCs w:val="16"/>
                <w:lang w:eastAsia="es-MX"/>
              </w:rPr>
            </w:pPr>
            <w:r w:rsidRPr="00221F84">
              <w:rPr>
                <w:rFonts w:ascii="Arial" w:hAnsi="Arial" w:cs="Arial"/>
                <w:sz w:val="16"/>
                <w:szCs w:val="16"/>
                <w:lang w:eastAsia="es-MX"/>
              </w:rPr>
              <w:t>$69,928.74</w:t>
            </w:r>
          </w:p>
        </w:tc>
      </w:tr>
      <w:tr w:rsidR="00996FFB" w:rsidRPr="00221F84" w14:paraId="178033FB" w14:textId="77777777" w:rsidTr="00996FFB">
        <w:trPr>
          <w:trHeight w:val="408"/>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457B30A" w14:textId="77777777" w:rsidR="00996FFB" w:rsidRPr="00221F84" w:rsidRDefault="00996FFB" w:rsidP="00996FFB">
            <w:pPr>
              <w:rPr>
                <w:rFonts w:ascii="Arial" w:hAnsi="Arial" w:cs="Arial"/>
                <w:color w:val="000000"/>
                <w:sz w:val="16"/>
                <w:szCs w:val="16"/>
                <w:lang w:eastAsia="es-MX"/>
              </w:rPr>
            </w:pPr>
            <w:r w:rsidRPr="00221F84">
              <w:rPr>
                <w:rFonts w:ascii="Arial" w:hAnsi="Arial" w:cs="Arial"/>
                <w:color w:val="000000"/>
                <w:sz w:val="16"/>
                <w:szCs w:val="16"/>
                <w:lang w:eastAsia="es-MX"/>
              </w:rPr>
              <w:t> </w:t>
            </w:r>
            <w:r>
              <w:rPr>
                <w:rFonts w:ascii="Arial" w:hAnsi="Arial" w:cs="Arial"/>
                <w:color w:val="000000"/>
                <w:sz w:val="16"/>
                <w:szCs w:val="16"/>
                <w:lang w:eastAsia="es-MX"/>
              </w:rPr>
              <w:t>3</w:t>
            </w:r>
          </w:p>
        </w:tc>
        <w:tc>
          <w:tcPr>
            <w:tcW w:w="1460" w:type="dxa"/>
            <w:tcBorders>
              <w:top w:val="nil"/>
              <w:left w:val="nil"/>
              <w:bottom w:val="nil"/>
              <w:right w:val="single" w:sz="4" w:space="0" w:color="auto"/>
            </w:tcBorders>
            <w:shd w:val="clear" w:color="000000" w:fill="FFFFFF"/>
            <w:vAlign w:val="center"/>
            <w:hideMark/>
          </w:tcPr>
          <w:p w14:paraId="337C3610" w14:textId="77777777" w:rsidR="00996FFB" w:rsidRPr="00221F84" w:rsidRDefault="00996FFB" w:rsidP="00996FFB">
            <w:pPr>
              <w:jc w:val="center"/>
              <w:rPr>
                <w:rFonts w:ascii="Arial" w:hAnsi="Arial" w:cs="Arial"/>
                <w:sz w:val="16"/>
                <w:szCs w:val="16"/>
                <w:lang w:eastAsia="es-MX"/>
              </w:rPr>
            </w:pPr>
            <w:r w:rsidRPr="00221F84">
              <w:rPr>
                <w:rFonts w:ascii="Arial" w:hAnsi="Arial" w:cs="Arial"/>
                <w:sz w:val="16"/>
                <w:szCs w:val="16"/>
                <w:lang w:eastAsia="es-MX"/>
              </w:rPr>
              <w:t>PEDRO SORIANO RAMÍREZ</w:t>
            </w:r>
          </w:p>
        </w:tc>
        <w:tc>
          <w:tcPr>
            <w:tcW w:w="1780" w:type="dxa"/>
            <w:tcBorders>
              <w:top w:val="nil"/>
              <w:left w:val="nil"/>
              <w:bottom w:val="nil"/>
              <w:right w:val="single" w:sz="4" w:space="0" w:color="auto"/>
            </w:tcBorders>
            <w:shd w:val="clear" w:color="000000" w:fill="FFFFFF"/>
            <w:vAlign w:val="center"/>
            <w:hideMark/>
          </w:tcPr>
          <w:p w14:paraId="3F32DCD4" w14:textId="77777777" w:rsidR="00996FFB" w:rsidRPr="00221F84" w:rsidRDefault="00996FFB" w:rsidP="00996FFB">
            <w:pPr>
              <w:jc w:val="center"/>
              <w:rPr>
                <w:rFonts w:ascii="Arial" w:hAnsi="Arial" w:cs="Arial"/>
                <w:sz w:val="16"/>
                <w:szCs w:val="16"/>
                <w:lang w:eastAsia="es-MX"/>
              </w:rPr>
            </w:pPr>
            <w:r w:rsidRPr="00221F84">
              <w:rPr>
                <w:rFonts w:ascii="Arial" w:hAnsi="Arial" w:cs="Arial"/>
                <w:sz w:val="16"/>
                <w:szCs w:val="16"/>
                <w:lang w:eastAsia="es-MX"/>
              </w:rPr>
              <w:t>CABESTREADOR DEL CRI</w:t>
            </w:r>
          </w:p>
        </w:tc>
        <w:tc>
          <w:tcPr>
            <w:tcW w:w="2420" w:type="dxa"/>
            <w:tcBorders>
              <w:top w:val="nil"/>
              <w:left w:val="nil"/>
              <w:bottom w:val="nil"/>
              <w:right w:val="single" w:sz="4" w:space="0" w:color="auto"/>
            </w:tcBorders>
            <w:shd w:val="clear" w:color="000000" w:fill="FFFFFF"/>
            <w:vAlign w:val="center"/>
            <w:hideMark/>
          </w:tcPr>
          <w:p w14:paraId="1D4E82C4" w14:textId="77777777" w:rsidR="00996FFB" w:rsidRPr="00221F84" w:rsidRDefault="00996FFB" w:rsidP="00996FFB">
            <w:pPr>
              <w:jc w:val="center"/>
              <w:rPr>
                <w:rFonts w:ascii="Arial" w:hAnsi="Arial" w:cs="Arial"/>
                <w:sz w:val="16"/>
                <w:szCs w:val="16"/>
                <w:lang w:eastAsia="es-MX"/>
              </w:rPr>
            </w:pPr>
            <w:r w:rsidRPr="00221F84">
              <w:rPr>
                <w:rFonts w:ascii="Arial" w:hAnsi="Arial" w:cs="Arial"/>
                <w:sz w:val="16"/>
                <w:szCs w:val="16"/>
                <w:lang w:eastAsia="es-MX"/>
              </w:rPr>
              <w:t xml:space="preserve">APOYO ECONÓMICO </w:t>
            </w:r>
          </w:p>
        </w:tc>
        <w:tc>
          <w:tcPr>
            <w:tcW w:w="2140" w:type="dxa"/>
            <w:tcBorders>
              <w:top w:val="nil"/>
              <w:left w:val="nil"/>
              <w:bottom w:val="nil"/>
              <w:right w:val="single" w:sz="4" w:space="0" w:color="auto"/>
            </w:tcBorders>
            <w:shd w:val="clear" w:color="000000" w:fill="FFFFFF"/>
            <w:vAlign w:val="center"/>
            <w:hideMark/>
          </w:tcPr>
          <w:p w14:paraId="67FB5332" w14:textId="77777777" w:rsidR="00996FFB" w:rsidRPr="00221F84" w:rsidRDefault="00996FFB" w:rsidP="00996FFB">
            <w:pPr>
              <w:jc w:val="center"/>
              <w:rPr>
                <w:rFonts w:ascii="Arial" w:hAnsi="Arial" w:cs="Arial"/>
                <w:sz w:val="16"/>
                <w:szCs w:val="16"/>
                <w:lang w:eastAsia="es-MX"/>
              </w:rPr>
            </w:pPr>
            <w:r w:rsidRPr="00221F84">
              <w:rPr>
                <w:rFonts w:ascii="Arial" w:hAnsi="Arial" w:cs="Arial"/>
                <w:sz w:val="16"/>
                <w:szCs w:val="16"/>
                <w:lang w:eastAsia="es-MX"/>
              </w:rPr>
              <w:t>SE AUTORIZA</w:t>
            </w:r>
          </w:p>
        </w:tc>
        <w:tc>
          <w:tcPr>
            <w:tcW w:w="1140" w:type="dxa"/>
            <w:tcBorders>
              <w:top w:val="nil"/>
              <w:left w:val="nil"/>
              <w:bottom w:val="single" w:sz="4" w:space="0" w:color="auto"/>
              <w:right w:val="single" w:sz="4" w:space="0" w:color="auto"/>
            </w:tcBorders>
            <w:shd w:val="clear" w:color="auto" w:fill="auto"/>
            <w:noWrap/>
            <w:vAlign w:val="center"/>
            <w:hideMark/>
          </w:tcPr>
          <w:p w14:paraId="2FB395A2" w14:textId="77777777" w:rsidR="00996FFB" w:rsidRPr="00221F84" w:rsidRDefault="00996FFB" w:rsidP="00996FFB">
            <w:pPr>
              <w:jc w:val="center"/>
              <w:rPr>
                <w:rFonts w:ascii="Arial" w:hAnsi="Arial" w:cs="Arial"/>
                <w:color w:val="000000"/>
                <w:sz w:val="16"/>
                <w:szCs w:val="16"/>
                <w:lang w:eastAsia="es-MX"/>
              </w:rPr>
            </w:pPr>
            <w:r w:rsidRPr="00221F84">
              <w:rPr>
                <w:rFonts w:ascii="Arial" w:hAnsi="Arial" w:cs="Arial"/>
                <w:color w:val="000000"/>
                <w:sz w:val="16"/>
                <w:szCs w:val="16"/>
                <w:lang w:eastAsia="es-MX"/>
              </w:rPr>
              <w:t>$3,960.00</w:t>
            </w:r>
          </w:p>
        </w:tc>
      </w:tr>
      <w:tr w:rsidR="00996FFB" w:rsidRPr="00221F84" w14:paraId="650692FF" w14:textId="77777777" w:rsidTr="00996FFB">
        <w:trPr>
          <w:trHeight w:val="408"/>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C56ECA4" w14:textId="77777777" w:rsidR="00996FFB" w:rsidRPr="00221F84" w:rsidRDefault="00996FFB" w:rsidP="00996FFB">
            <w:pPr>
              <w:rPr>
                <w:rFonts w:ascii="Arial" w:hAnsi="Arial" w:cs="Arial"/>
                <w:color w:val="000000"/>
                <w:sz w:val="16"/>
                <w:szCs w:val="16"/>
                <w:lang w:eastAsia="es-MX"/>
              </w:rPr>
            </w:pPr>
            <w:r w:rsidRPr="00221F84">
              <w:rPr>
                <w:rFonts w:ascii="Arial" w:hAnsi="Arial" w:cs="Arial"/>
                <w:color w:val="000000"/>
                <w:sz w:val="16"/>
                <w:szCs w:val="16"/>
                <w:lang w:eastAsia="es-MX"/>
              </w:rPr>
              <w:t> </w:t>
            </w:r>
            <w:r>
              <w:rPr>
                <w:rFonts w:ascii="Arial" w:hAnsi="Arial" w:cs="Arial"/>
                <w:color w:val="000000"/>
                <w:sz w:val="16"/>
                <w:szCs w:val="16"/>
                <w:lang w:eastAsia="es-MX"/>
              </w:rPr>
              <w:t>4</w:t>
            </w:r>
          </w:p>
        </w:tc>
        <w:tc>
          <w:tcPr>
            <w:tcW w:w="1460" w:type="dxa"/>
            <w:tcBorders>
              <w:top w:val="single" w:sz="4" w:space="0" w:color="auto"/>
              <w:left w:val="nil"/>
              <w:bottom w:val="single" w:sz="4" w:space="0" w:color="auto"/>
              <w:right w:val="single" w:sz="4" w:space="0" w:color="auto"/>
            </w:tcBorders>
            <w:shd w:val="clear" w:color="000000" w:fill="FFFFFF"/>
            <w:vAlign w:val="center"/>
            <w:hideMark/>
          </w:tcPr>
          <w:p w14:paraId="1DC11BDC" w14:textId="77777777" w:rsidR="00996FFB" w:rsidRPr="00221F84" w:rsidRDefault="00996FFB" w:rsidP="00996FFB">
            <w:pPr>
              <w:jc w:val="center"/>
              <w:rPr>
                <w:rFonts w:ascii="Arial" w:hAnsi="Arial" w:cs="Arial"/>
                <w:sz w:val="16"/>
                <w:szCs w:val="16"/>
                <w:lang w:eastAsia="es-MX"/>
              </w:rPr>
            </w:pPr>
            <w:r w:rsidRPr="00221F84">
              <w:rPr>
                <w:rFonts w:ascii="Arial" w:hAnsi="Arial" w:cs="Arial"/>
                <w:sz w:val="16"/>
                <w:szCs w:val="16"/>
                <w:lang w:eastAsia="es-MX"/>
              </w:rPr>
              <w:t>MARCOS ADRIAN CADENA PIEDRAS</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145676F4" w14:textId="77777777" w:rsidR="00996FFB" w:rsidRPr="00221F84" w:rsidRDefault="00996FFB" w:rsidP="00996FFB">
            <w:pPr>
              <w:jc w:val="center"/>
              <w:rPr>
                <w:rFonts w:ascii="Arial" w:hAnsi="Arial" w:cs="Arial"/>
                <w:sz w:val="16"/>
                <w:szCs w:val="16"/>
                <w:lang w:eastAsia="es-MX"/>
              </w:rPr>
            </w:pPr>
            <w:r w:rsidRPr="00221F84">
              <w:rPr>
                <w:rFonts w:ascii="Arial" w:hAnsi="Arial" w:cs="Arial"/>
                <w:sz w:val="16"/>
                <w:szCs w:val="16"/>
                <w:lang w:eastAsia="es-MX"/>
              </w:rPr>
              <w:t>CENTRO</w:t>
            </w:r>
          </w:p>
        </w:tc>
        <w:tc>
          <w:tcPr>
            <w:tcW w:w="2420" w:type="dxa"/>
            <w:tcBorders>
              <w:top w:val="single" w:sz="4" w:space="0" w:color="auto"/>
              <w:left w:val="nil"/>
              <w:bottom w:val="single" w:sz="4" w:space="0" w:color="auto"/>
              <w:right w:val="single" w:sz="4" w:space="0" w:color="auto"/>
            </w:tcBorders>
            <w:shd w:val="clear" w:color="000000" w:fill="FFFFFF"/>
            <w:vAlign w:val="center"/>
            <w:hideMark/>
          </w:tcPr>
          <w:p w14:paraId="541E32AD" w14:textId="77777777" w:rsidR="00996FFB" w:rsidRPr="00221F84" w:rsidRDefault="00996FFB" w:rsidP="00996FFB">
            <w:pPr>
              <w:jc w:val="center"/>
              <w:rPr>
                <w:rFonts w:ascii="Arial" w:hAnsi="Arial" w:cs="Arial"/>
                <w:sz w:val="16"/>
                <w:szCs w:val="16"/>
                <w:lang w:eastAsia="es-MX"/>
              </w:rPr>
            </w:pPr>
            <w:r w:rsidRPr="00221F84">
              <w:rPr>
                <w:rFonts w:ascii="Arial" w:hAnsi="Arial" w:cs="Arial"/>
                <w:sz w:val="16"/>
                <w:szCs w:val="16"/>
                <w:lang w:eastAsia="es-MX"/>
              </w:rPr>
              <w:t>APOYO ECONÓMICO</w:t>
            </w:r>
          </w:p>
        </w:tc>
        <w:tc>
          <w:tcPr>
            <w:tcW w:w="2140" w:type="dxa"/>
            <w:tcBorders>
              <w:top w:val="single" w:sz="4" w:space="0" w:color="auto"/>
              <w:left w:val="nil"/>
              <w:bottom w:val="single" w:sz="4" w:space="0" w:color="auto"/>
              <w:right w:val="single" w:sz="4" w:space="0" w:color="auto"/>
            </w:tcBorders>
            <w:shd w:val="clear" w:color="000000" w:fill="FFFFFF"/>
            <w:vAlign w:val="center"/>
            <w:hideMark/>
          </w:tcPr>
          <w:p w14:paraId="258AEDFE" w14:textId="77777777" w:rsidR="00996FFB" w:rsidRPr="00221F84" w:rsidRDefault="00996FFB" w:rsidP="00996FFB">
            <w:pPr>
              <w:jc w:val="center"/>
              <w:rPr>
                <w:rFonts w:ascii="Arial" w:hAnsi="Arial" w:cs="Arial"/>
                <w:sz w:val="16"/>
                <w:szCs w:val="16"/>
                <w:lang w:eastAsia="es-MX"/>
              </w:rPr>
            </w:pPr>
            <w:r w:rsidRPr="00221F84">
              <w:rPr>
                <w:rFonts w:ascii="Arial" w:hAnsi="Arial" w:cs="Arial"/>
                <w:sz w:val="16"/>
                <w:szCs w:val="16"/>
                <w:lang w:eastAsia="es-MX"/>
              </w:rPr>
              <w:t>SE AUTORIZA</w:t>
            </w:r>
          </w:p>
        </w:tc>
        <w:tc>
          <w:tcPr>
            <w:tcW w:w="1140" w:type="dxa"/>
            <w:tcBorders>
              <w:top w:val="nil"/>
              <w:left w:val="nil"/>
              <w:bottom w:val="single" w:sz="4" w:space="0" w:color="auto"/>
              <w:right w:val="single" w:sz="4" w:space="0" w:color="auto"/>
            </w:tcBorders>
            <w:shd w:val="clear" w:color="auto" w:fill="auto"/>
            <w:noWrap/>
            <w:vAlign w:val="center"/>
            <w:hideMark/>
          </w:tcPr>
          <w:p w14:paraId="5DD8E643" w14:textId="77777777" w:rsidR="00996FFB" w:rsidRPr="00221F84" w:rsidRDefault="00996FFB" w:rsidP="00996FFB">
            <w:pPr>
              <w:jc w:val="center"/>
              <w:rPr>
                <w:rFonts w:ascii="Arial" w:hAnsi="Arial" w:cs="Arial"/>
                <w:color w:val="000000"/>
                <w:sz w:val="16"/>
                <w:szCs w:val="16"/>
                <w:lang w:eastAsia="es-MX"/>
              </w:rPr>
            </w:pPr>
            <w:r w:rsidRPr="00221F84">
              <w:rPr>
                <w:rFonts w:ascii="Arial" w:hAnsi="Arial" w:cs="Arial"/>
                <w:color w:val="000000"/>
                <w:sz w:val="16"/>
                <w:szCs w:val="16"/>
                <w:lang w:eastAsia="es-MX"/>
              </w:rPr>
              <w:t>$800.00</w:t>
            </w:r>
          </w:p>
        </w:tc>
      </w:tr>
      <w:tr w:rsidR="00996FFB" w:rsidRPr="00221F84" w14:paraId="02859981" w14:textId="77777777" w:rsidTr="00996FFB">
        <w:trPr>
          <w:trHeight w:val="816"/>
          <w:jc w:val="center"/>
        </w:trPr>
        <w:tc>
          <w:tcPr>
            <w:tcW w:w="440" w:type="dxa"/>
            <w:tcBorders>
              <w:top w:val="nil"/>
              <w:left w:val="single" w:sz="4" w:space="0" w:color="auto"/>
              <w:bottom w:val="nil"/>
              <w:right w:val="single" w:sz="4" w:space="0" w:color="auto"/>
            </w:tcBorders>
            <w:shd w:val="clear" w:color="000000" w:fill="FFFFFF"/>
            <w:vAlign w:val="center"/>
            <w:hideMark/>
          </w:tcPr>
          <w:p w14:paraId="484227BD" w14:textId="77777777" w:rsidR="00996FFB" w:rsidRPr="00221F84" w:rsidRDefault="00996FFB" w:rsidP="00996FFB">
            <w:pPr>
              <w:jc w:val="center"/>
              <w:rPr>
                <w:rFonts w:ascii="Arial" w:hAnsi="Arial" w:cs="Arial"/>
                <w:sz w:val="16"/>
                <w:szCs w:val="16"/>
                <w:lang w:eastAsia="es-MX"/>
              </w:rPr>
            </w:pPr>
            <w:r>
              <w:rPr>
                <w:rFonts w:ascii="Arial" w:hAnsi="Arial" w:cs="Arial"/>
                <w:sz w:val="16"/>
                <w:szCs w:val="16"/>
                <w:lang w:eastAsia="es-MX"/>
              </w:rPr>
              <w:t>5</w:t>
            </w:r>
            <w:r w:rsidRPr="00221F84">
              <w:rPr>
                <w:rFonts w:ascii="Arial" w:hAnsi="Arial" w:cs="Arial"/>
                <w:sz w:val="16"/>
                <w:szCs w:val="16"/>
                <w:lang w:eastAsia="es-MX"/>
              </w:rPr>
              <w:t> </w:t>
            </w:r>
          </w:p>
        </w:tc>
        <w:tc>
          <w:tcPr>
            <w:tcW w:w="1460" w:type="dxa"/>
            <w:tcBorders>
              <w:top w:val="nil"/>
              <w:left w:val="nil"/>
              <w:bottom w:val="nil"/>
              <w:right w:val="single" w:sz="4" w:space="0" w:color="auto"/>
            </w:tcBorders>
            <w:shd w:val="clear" w:color="000000" w:fill="FFFFFF"/>
            <w:vAlign w:val="center"/>
            <w:hideMark/>
          </w:tcPr>
          <w:p w14:paraId="2CFB551A"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 xml:space="preserve">DRA. LETICIA GONZÁLEZ C. </w:t>
            </w:r>
            <w:r w:rsidRPr="00996FFB">
              <w:rPr>
                <w:rFonts w:ascii="Arial" w:hAnsi="Arial" w:cs="Arial"/>
                <w:color w:val="FF0000"/>
                <w:sz w:val="16"/>
                <w:szCs w:val="16"/>
                <w:lang w:val="es-MX" w:eastAsia="es-MX"/>
              </w:rPr>
              <w:t>/</w:t>
            </w:r>
            <w:r w:rsidRPr="00996FFB">
              <w:rPr>
                <w:rFonts w:ascii="Arial" w:hAnsi="Arial" w:cs="Arial"/>
                <w:sz w:val="16"/>
                <w:szCs w:val="16"/>
                <w:lang w:val="es-MX" w:eastAsia="es-MX"/>
              </w:rPr>
              <w:t xml:space="preserve"> R- MAHSS ANGEL MARTINEZ CERBANTES</w:t>
            </w:r>
          </w:p>
        </w:tc>
        <w:tc>
          <w:tcPr>
            <w:tcW w:w="1780" w:type="dxa"/>
            <w:tcBorders>
              <w:top w:val="nil"/>
              <w:left w:val="nil"/>
              <w:bottom w:val="nil"/>
              <w:right w:val="single" w:sz="4" w:space="0" w:color="auto"/>
            </w:tcBorders>
            <w:shd w:val="clear" w:color="000000" w:fill="FFFFFF"/>
            <w:vAlign w:val="center"/>
            <w:hideMark/>
          </w:tcPr>
          <w:p w14:paraId="40FC9F4F" w14:textId="77777777" w:rsidR="00996FFB" w:rsidRPr="00221F84" w:rsidRDefault="00996FFB" w:rsidP="00996FFB">
            <w:pPr>
              <w:jc w:val="center"/>
              <w:rPr>
                <w:rFonts w:ascii="Arial" w:hAnsi="Arial" w:cs="Arial"/>
                <w:sz w:val="16"/>
                <w:szCs w:val="16"/>
                <w:lang w:eastAsia="es-MX"/>
              </w:rPr>
            </w:pPr>
            <w:r w:rsidRPr="00221F84">
              <w:rPr>
                <w:rFonts w:ascii="Arial" w:hAnsi="Arial" w:cs="Arial"/>
                <w:sz w:val="16"/>
                <w:szCs w:val="16"/>
                <w:lang w:eastAsia="es-MX"/>
              </w:rPr>
              <w:t>FRACC. VILLA HELENA</w:t>
            </w:r>
          </w:p>
        </w:tc>
        <w:tc>
          <w:tcPr>
            <w:tcW w:w="2420" w:type="dxa"/>
            <w:tcBorders>
              <w:top w:val="nil"/>
              <w:left w:val="nil"/>
              <w:bottom w:val="nil"/>
              <w:right w:val="single" w:sz="4" w:space="0" w:color="auto"/>
            </w:tcBorders>
            <w:shd w:val="clear" w:color="000000" w:fill="FFFFFF"/>
            <w:vAlign w:val="center"/>
            <w:hideMark/>
          </w:tcPr>
          <w:p w14:paraId="367883E0"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 xml:space="preserve">SOLICITA ESCENARIO, LUZ, SONIDO PARA REALIZAR 3A MARCHA DE ORGULLO, LA DIGNIDAD Y LA DIVERSIDAD SEXUAL </w:t>
            </w:r>
          </w:p>
        </w:tc>
        <w:tc>
          <w:tcPr>
            <w:tcW w:w="2140" w:type="dxa"/>
            <w:tcBorders>
              <w:top w:val="nil"/>
              <w:left w:val="nil"/>
              <w:bottom w:val="nil"/>
              <w:right w:val="single" w:sz="4" w:space="0" w:color="auto"/>
            </w:tcBorders>
            <w:shd w:val="clear" w:color="000000" w:fill="FFFFFF"/>
            <w:vAlign w:val="center"/>
            <w:hideMark/>
          </w:tcPr>
          <w:p w14:paraId="4867EA9D"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 xml:space="preserve"> SE AUTORIZA EQUIPO DE AUDIO Y UN TEMPLETE</w:t>
            </w:r>
          </w:p>
        </w:tc>
        <w:tc>
          <w:tcPr>
            <w:tcW w:w="1140" w:type="dxa"/>
            <w:tcBorders>
              <w:top w:val="nil"/>
              <w:left w:val="nil"/>
              <w:bottom w:val="single" w:sz="4" w:space="0" w:color="auto"/>
              <w:right w:val="single" w:sz="4" w:space="0" w:color="auto"/>
            </w:tcBorders>
            <w:shd w:val="clear" w:color="auto" w:fill="auto"/>
            <w:vAlign w:val="center"/>
            <w:hideMark/>
          </w:tcPr>
          <w:p w14:paraId="55A05264" w14:textId="77777777" w:rsidR="00996FFB" w:rsidRPr="00221F84" w:rsidRDefault="00996FFB" w:rsidP="00996FFB">
            <w:pPr>
              <w:jc w:val="center"/>
              <w:rPr>
                <w:rFonts w:ascii="Arial" w:hAnsi="Arial" w:cs="Arial"/>
                <w:color w:val="000000"/>
                <w:sz w:val="16"/>
                <w:szCs w:val="16"/>
                <w:lang w:eastAsia="es-MX"/>
              </w:rPr>
            </w:pPr>
            <w:r w:rsidRPr="00221F84">
              <w:rPr>
                <w:rFonts w:ascii="Arial" w:hAnsi="Arial" w:cs="Arial"/>
                <w:color w:val="000000"/>
                <w:sz w:val="16"/>
                <w:szCs w:val="16"/>
                <w:lang w:eastAsia="es-MX"/>
              </w:rPr>
              <w:t>$9,000.00</w:t>
            </w:r>
          </w:p>
        </w:tc>
      </w:tr>
      <w:tr w:rsidR="00996FFB" w:rsidRPr="00221F84" w14:paraId="24DB5E77" w14:textId="77777777" w:rsidTr="00996FFB">
        <w:trPr>
          <w:trHeight w:val="696"/>
          <w:jc w:val="center"/>
        </w:trPr>
        <w:tc>
          <w:tcPr>
            <w:tcW w:w="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5E8ECD" w14:textId="77777777" w:rsidR="00996FFB" w:rsidRPr="00221F84" w:rsidRDefault="00996FFB" w:rsidP="00996FFB">
            <w:pPr>
              <w:jc w:val="center"/>
              <w:rPr>
                <w:rFonts w:ascii="Arial" w:hAnsi="Arial" w:cs="Arial"/>
                <w:sz w:val="16"/>
                <w:szCs w:val="16"/>
                <w:lang w:eastAsia="es-MX"/>
              </w:rPr>
            </w:pPr>
            <w:r w:rsidRPr="00221F84">
              <w:rPr>
                <w:rFonts w:ascii="Arial" w:hAnsi="Arial" w:cs="Arial"/>
                <w:sz w:val="16"/>
                <w:szCs w:val="16"/>
                <w:lang w:eastAsia="es-MX"/>
              </w:rPr>
              <w:t> </w:t>
            </w:r>
            <w:r>
              <w:rPr>
                <w:rFonts w:ascii="Arial" w:hAnsi="Arial" w:cs="Arial"/>
                <w:sz w:val="16"/>
                <w:szCs w:val="16"/>
                <w:lang w:eastAsia="es-MX"/>
              </w:rPr>
              <w:t>6</w:t>
            </w:r>
          </w:p>
        </w:tc>
        <w:tc>
          <w:tcPr>
            <w:tcW w:w="1460" w:type="dxa"/>
            <w:tcBorders>
              <w:top w:val="single" w:sz="4" w:space="0" w:color="auto"/>
              <w:left w:val="nil"/>
              <w:bottom w:val="single" w:sz="4" w:space="0" w:color="auto"/>
              <w:right w:val="single" w:sz="4" w:space="0" w:color="auto"/>
            </w:tcBorders>
            <w:shd w:val="clear" w:color="000000" w:fill="FFFFFF"/>
            <w:vAlign w:val="center"/>
            <w:hideMark/>
          </w:tcPr>
          <w:p w14:paraId="78993D5E" w14:textId="77777777" w:rsidR="00996FFB" w:rsidRPr="00221F84" w:rsidRDefault="00996FFB" w:rsidP="00996FFB">
            <w:pPr>
              <w:jc w:val="center"/>
              <w:rPr>
                <w:rFonts w:ascii="Arial" w:hAnsi="Arial" w:cs="Arial"/>
                <w:sz w:val="16"/>
                <w:szCs w:val="16"/>
                <w:lang w:eastAsia="es-MX"/>
              </w:rPr>
            </w:pPr>
            <w:r w:rsidRPr="00221F84">
              <w:rPr>
                <w:rFonts w:ascii="Arial" w:hAnsi="Arial" w:cs="Arial"/>
                <w:sz w:val="16"/>
                <w:szCs w:val="16"/>
                <w:lang w:eastAsia="es-MX"/>
              </w:rPr>
              <w:t>C. PABLO ROSAS CORTES</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29D42966"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PARROQUIA DE NUESTRA SEÑORA DE GUADALUPE</w:t>
            </w:r>
          </w:p>
        </w:tc>
        <w:tc>
          <w:tcPr>
            <w:tcW w:w="2420" w:type="dxa"/>
            <w:tcBorders>
              <w:top w:val="single" w:sz="4" w:space="0" w:color="auto"/>
              <w:left w:val="nil"/>
              <w:bottom w:val="single" w:sz="4" w:space="0" w:color="auto"/>
              <w:right w:val="single" w:sz="4" w:space="0" w:color="auto"/>
            </w:tcBorders>
            <w:shd w:val="clear" w:color="000000" w:fill="FFFFFF"/>
            <w:vAlign w:val="center"/>
            <w:hideMark/>
          </w:tcPr>
          <w:p w14:paraId="4B44F769" w14:textId="77777777" w:rsidR="00996FFB" w:rsidRPr="00221F84" w:rsidRDefault="00996FFB" w:rsidP="00996FFB">
            <w:pPr>
              <w:jc w:val="center"/>
              <w:rPr>
                <w:rFonts w:ascii="Arial" w:hAnsi="Arial" w:cs="Arial"/>
                <w:sz w:val="16"/>
                <w:szCs w:val="16"/>
                <w:lang w:eastAsia="es-MX"/>
              </w:rPr>
            </w:pPr>
            <w:r w:rsidRPr="00221F84">
              <w:rPr>
                <w:rFonts w:ascii="Arial" w:hAnsi="Arial" w:cs="Arial"/>
                <w:sz w:val="16"/>
                <w:szCs w:val="16"/>
                <w:lang w:eastAsia="es-MX"/>
              </w:rPr>
              <w:t xml:space="preserve">SOLICITA  TEMPLETE </w:t>
            </w:r>
          </w:p>
        </w:tc>
        <w:tc>
          <w:tcPr>
            <w:tcW w:w="2140" w:type="dxa"/>
            <w:tcBorders>
              <w:top w:val="single" w:sz="4" w:space="0" w:color="auto"/>
              <w:left w:val="nil"/>
              <w:bottom w:val="single" w:sz="4" w:space="0" w:color="auto"/>
              <w:right w:val="single" w:sz="4" w:space="0" w:color="auto"/>
            </w:tcBorders>
            <w:shd w:val="clear" w:color="000000" w:fill="FFFFFF"/>
            <w:vAlign w:val="center"/>
            <w:hideMark/>
          </w:tcPr>
          <w:p w14:paraId="2FD44A51" w14:textId="77777777" w:rsidR="00996FFB" w:rsidRPr="00221F84" w:rsidRDefault="00996FFB" w:rsidP="00996FFB">
            <w:pPr>
              <w:jc w:val="center"/>
              <w:rPr>
                <w:rFonts w:ascii="Arial" w:hAnsi="Arial" w:cs="Arial"/>
                <w:sz w:val="16"/>
                <w:szCs w:val="16"/>
                <w:lang w:eastAsia="es-MX"/>
              </w:rPr>
            </w:pPr>
            <w:r w:rsidRPr="00221F84">
              <w:rPr>
                <w:rFonts w:ascii="Arial" w:hAnsi="Arial" w:cs="Arial"/>
                <w:sz w:val="16"/>
                <w:szCs w:val="16"/>
                <w:lang w:eastAsia="es-MX"/>
              </w:rPr>
              <w:t>SE AUTORIZA LO SOLICITADO</w:t>
            </w:r>
          </w:p>
        </w:tc>
        <w:tc>
          <w:tcPr>
            <w:tcW w:w="1140" w:type="dxa"/>
            <w:tcBorders>
              <w:top w:val="nil"/>
              <w:left w:val="nil"/>
              <w:bottom w:val="single" w:sz="4" w:space="0" w:color="auto"/>
              <w:right w:val="single" w:sz="4" w:space="0" w:color="auto"/>
            </w:tcBorders>
            <w:shd w:val="clear" w:color="000000" w:fill="FFFFFF"/>
            <w:vAlign w:val="center"/>
            <w:hideMark/>
          </w:tcPr>
          <w:p w14:paraId="7E33D0BA" w14:textId="77777777" w:rsidR="00996FFB" w:rsidRPr="00221F84" w:rsidRDefault="00996FFB" w:rsidP="00996FFB">
            <w:pPr>
              <w:jc w:val="center"/>
              <w:rPr>
                <w:rFonts w:ascii="Arial" w:hAnsi="Arial" w:cs="Arial"/>
                <w:sz w:val="16"/>
                <w:szCs w:val="16"/>
                <w:lang w:eastAsia="es-MX"/>
              </w:rPr>
            </w:pPr>
            <w:r w:rsidRPr="00221F84">
              <w:rPr>
                <w:rFonts w:ascii="Arial" w:hAnsi="Arial" w:cs="Arial"/>
                <w:sz w:val="16"/>
                <w:szCs w:val="16"/>
                <w:lang w:eastAsia="es-MX"/>
              </w:rPr>
              <w:t>$8,120.00</w:t>
            </w:r>
          </w:p>
        </w:tc>
      </w:tr>
      <w:tr w:rsidR="00996FFB" w:rsidRPr="00221F84" w14:paraId="754C4947" w14:textId="77777777" w:rsidTr="00996FFB">
        <w:trPr>
          <w:trHeight w:val="1020"/>
          <w:jc w:val="center"/>
        </w:trPr>
        <w:tc>
          <w:tcPr>
            <w:tcW w:w="440" w:type="dxa"/>
            <w:tcBorders>
              <w:top w:val="nil"/>
              <w:left w:val="single" w:sz="4" w:space="0" w:color="auto"/>
              <w:bottom w:val="single" w:sz="4" w:space="0" w:color="auto"/>
              <w:right w:val="single" w:sz="4" w:space="0" w:color="auto"/>
            </w:tcBorders>
            <w:shd w:val="clear" w:color="000000" w:fill="FFFFFF"/>
            <w:vAlign w:val="center"/>
            <w:hideMark/>
          </w:tcPr>
          <w:p w14:paraId="0EC3CE7B" w14:textId="77777777" w:rsidR="00996FFB" w:rsidRPr="00221F84" w:rsidRDefault="00996FFB" w:rsidP="00996FFB">
            <w:pPr>
              <w:jc w:val="center"/>
              <w:rPr>
                <w:rFonts w:ascii="Arial" w:hAnsi="Arial" w:cs="Arial"/>
                <w:sz w:val="16"/>
                <w:szCs w:val="16"/>
                <w:lang w:eastAsia="es-MX"/>
              </w:rPr>
            </w:pPr>
            <w:r w:rsidRPr="00221F84">
              <w:rPr>
                <w:rFonts w:ascii="Arial" w:hAnsi="Arial" w:cs="Arial"/>
                <w:sz w:val="16"/>
                <w:szCs w:val="16"/>
                <w:lang w:eastAsia="es-MX"/>
              </w:rPr>
              <w:t> </w:t>
            </w:r>
            <w:r>
              <w:rPr>
                <w:rFonts w:ascii="Arial" w:hAnsi="Arial" w:cs="Arial"/>
                <w:sz w:val="16"/>
                <w:szCs w:val="16"/>
                <w:lang w:eastAsia="es-MX"/>
              </w:rPr>
              <w:t>7</w:t>
            </w:r>
          </w:p>
        </w:tc>
        <w:tc>
          <w:tcPr>
            <w:tcW w:w="1460" w:type="dxa"/>
            <w:tcBorders>
              <w:top w:val="nil"/>
              <w:left w:val="nil"/>
              <w:bottom w:val="single" w:sz="4" w:space="0" w:color="auto"/>
              <w:right w:val="single" w:sz="4" w:space="0" w:color="auto"/>
            </w:tcBorders>
            <w:shd w:val="clear" w:color="000000" w:fill="FFFFFF"/>
            <w:vAlign w:val="center"/>
            <w:hideMark/>
          </w:tcPr>
          <w:p w14:paraId="08D4F098"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LIC. ENRIQUE ADRIÁN PICASSO GARCIA</w:t>
            </w:r>
          </w:p>
        </w:tc>
        <w:tc>
          <w:tcPr>
            <w:tcW w:w="1780" w:type="dxa"/>
            <w:tcBorders>
              <w:top w:val="nil"/>
              <w:left w:val="nil"/>
              <w:bottom w:val="single" w:sz="4" w:space="0" w:color="auto"/>
              <w:right w:val="single" w:sz="4" w:space="0" w:color="auto"/>
            </w:tcBorders>
            <w:shd w:val="clear" w:color="000000" w:fill="FFFFFF"/>
            <w:vAlign w:val="center"/>
            <w:hideMark/>
          </w:tcPr>
          <w:p w14:paraId="6C1EBBA0"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COORDINADOR DEL CENTRO COMUNITARIO DE PREVENCIÓN Y PARTICIPACIÓN CIUDADANA</w:t>
            </w:r>
          </w:p>
        </w:tc>
        <w:tc>
          <w:tcPr>
            <w:tcW w:w="2420" w:type="dxa"/>
            <w:tcBorders>
              <w:top w:val="nil"/>
              <w:left w:val="nil"/>
              <w:bottom w:val="single" w:sz="4" w:space="0" w:color="auto"/>
              <w:right w:val="single" w:sz="4" w:space="0" w:color="auto"/>
            </w:tcBorders>
            <w:shd w:val="clear" w:color="000000" w:fill="FFFFFF"/>
            <w:vAlign w:val="center"/>
            <w:hideMark/>
          </w:tcPr>
          <w:p w14:paraId="7210E31B"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 xml:space="preserve">SOLICITA APOYO CON LA RENTA DE 1450 SILLAS PLEGABLES PARA EVENTO MUSICAL MÚSICA </w:t>
            </w:r>
          </w:p>
        </w:tc>
        <w:tc>
          <w:tcPr>
            <w:tcW w:w="2140" w:type="dxa"/>
            <w:tcBorders>
              <w:top w:val="nil"/>
              <w:left w:val="nil"/>
              <w:bottom w:val="single" w:sz="4" w:space="0" w:color="auto"/>
              <w:right w:val="single" w:sz="4" w:space="0" w:color="auto"/>
            </w:tcBorders>
            <w:shd w:val="clear" w:color="000000" w:fill="FFFFFF"/>
            <w:vAlign w:val="center"/>
            <w:hideMark/>
          </w:tcPr>
          <w:p w14:paraId="0CE577ED" w14:textId="77777777" w:rsidR="00996FFB" w:rsidRPr="00221F84" w:rsidRDefault="00996FFB" w:rsidP="00996FFB">
            <w:pPr>
              <w:jc w:val="center"/>
              <w:rPr>
                <w:rFonts w:ascii="Arial" w:hAnsi="Arial" w:cs="Arial"/>
                <w:sz w:val="16"/>
                <w:szCs w:val="16"/>
                <w:lang w:eastAsia="es-MX"/>
              </w:rPr>
            </w:pPr>
            <w:r w:rsidRPr="00221F84">
              <w:rPr>
                <w:rFonts w:ascii="Arial" w:hAnsi="Arial" w:cs="Arial"/>
                <w:sz w:val="16"/>
                <w:szCs w:val="16"/>
                <w:lang w:eastAsia="es-MX"/>
              </w:rPr>
              <w:t>SE AUTORIZA LO SOLICITADO</w:t>
            </w:r>
          </w:p>
        </w:tc>
        <w:tc>
          <w:tcPr>
            <w:tcW w:w="1140" w:type="dxa"/>
            <w:tcBorders>
              <w:top w:val="nil"/>
              <w:left w:val="nil"/>
              <w:bottom w:val="single" w:sz="4" w:space="0" w:color="auto"/>
              <w:right w:val="single" w:sz="4" w:space="0" w:color="auto"/>
            </w:tcBorders>
            <w:shd w:val="clear" w:color="000000" w:fill="FFFFFF"/>
            <w:vAlign w:val="center"/>
            <w:hideMark/>
          </w:tcPr>
          <w:p w14:paraId="5A366EFA" w14:textId="77777777" w:rsidR="00996FFB" w:rsidRPr="00221F84" w:rsidRDefault="00996FFB" w:rsidP="00996FFB">
            <w:pPr>
              <w:jc w:val="center"/>
              <w:rPr>
                <w:rFonts w:ascii="Arial" w:hAnsi="Arial" w:cs="Arial"/>
                <w:sz w:val="16"/>
                <w:szCs w:val="16"/>
                <w:lang w:eastAsia="es-MX"/>
              </w:rPr>
            </w:pPr>
            <w:r w:rsidRPr="00221F84">
              <w:rPr>
                <w:rFonts w:ascii="Arial" w:hAnsi="Arial" w:cs="Arial"/>
                <w:sz w:val="16"/>
                <w:szCs w:val="16"/>
                <w:lang w:eastAsia="es-MX"/>
              </w:rPr>
              <w:t>$5,096.00</w:t>
            </w:r>
          </w:p>
        </w:tc>
      </w:tr>
      <w:tr w:rsidR="00996FFB" w:rsidRPr="00221F84" w14:paraId="7410C739" w14:textId="77777777" w:rsidTr="00996FFB">
        <w:trPr>
          <w:trHeight w:val="732"/>
          <w:jc w:val="center"/>
        </w:trPr>
        <w:tc>
          <w:tcPr>
            <w:tcW w:w="440" w:type="dxa"/>
            <w:tcBorders>
              <w:top w:val="nil"/>
              <w:left w:val="single" w:sz="4" w:space="0" w:color="auto"/>
              <w:bottom w:val="single" w:sz="4" w:space="0" w:color="auto"/>
              <w:right w:val="single" w:sz="4" w:space="0" w:color="auto"/>
            </w:tcBorders>
            <w:shd w:val="clear" w:color="000000" w:fill="FFFFFF"/>
            <w:vAlign w:val="center"/>
            <w:hideMark/>
          </w:tcPr>
          <w:p w14:paraId="0AA42E8B" w14:textId="77777777" w:rsidR="00996FFB" w:rsidRPr="00221F84" w:rsidRDefault="00996FFB" w:rsidP="00996FFB">
            <w:pPr>
              <w:jc w:val="center"/>
              <w:rPr>
                <w:rFonts w:ascii="Arial" w:hAnsi="Arial" w:cs="Arial"/>
                <w:color w:val="000000"/>
                <w:sz w:val="16"/>
                <w:szCs w:val="16"/>
                <w:lang w:eastAsia="es-MX"/>
              </w:rPr>
            </w:pPr>
            <w:r w:rsidRPr="00221F84">
              <w:rPr>
                <w:rFonts w:ascii="Arial" w:hAnsi="Arial" w:cs="Arial"/>
                <w:color w:val="000000"/>
                <w:sz w:val="16"/>
                <w:szCs w:val="16"/>
                <w:lang w:eastAsia="es-MX"/>
              </w:rPr>
              <w:lastRenderedPageBreak/>
              <w:t> </w:t>
            </w:r>
            <w:r>
              <w:rPr>
                <w:rFonts w:ascii="Arial" w:hAnsi="Arial" w:cs="Arial"/>
                <w:color w:val="000000"/>
                <w:sz w:val="16"/>
                <w:szCs w:val="16"/>
                <w:lang w:eastAsia="es-MX"/>
              </w:rPr>
              <w:t>8</w:t>
            </w:r>
          </w:p>
        </w:tc>
        <w:tc>
          <w:tcPr>
            <w:tcW w:w="1460" w:type="dxa"/>
            <w:tcBorders>
              <w:top w:val="nil"/>
              <w:left w:val="nil"/>
              <w:bottom w:val="single" w:sz="4" w:space="0" w:color="auto"/>
              <w:right w:val="single" w:sz="4" w:space="0" w:color="auto"/>
            </w:tcBorders>
            <w:shd w:val="clear" w:color="000000" w:fill="FFFFFF"/>
            <w:vAlign w:val="center"/>
            <w:hideMark/>
          </w:tcPr>
          <w:p w14:paraId="579A46D0" w14:textId="77777777" w:rsidR="00996FFB" w:rsidRPr="00221F84" w:rsidRDefault="00996FFB" w:rsidP="00996FFB">
            <w:pPr>
              <w:jc w:val="center"/>
              <w:rPr>
                <w:rFonts w:ascii="Arial" w:hAnsi="Arial" w:cs="Arial"/>
                <w:color w:val="000000"/>
                <w:sz w:val="16"/>
                <w:szCs w:val="16"/>
                <w:lang w:eastAsia="es-MX"/>
              </w:rPr>
            </w:pPr>
            <w:r w:rsidRPr="00221F84">
              <w:rPr>
                <w:rFonts w:ascii="Arial" w:hAnsi="Arial" w:cs="Arial"/>
                <w:color w:val="000000"/>
                <w:sz w:val="16"/>
                <w:szCs w:val="16"/>
                <w:lang w:eastAsia="es-MX"/>
              </w:rPr>
              <w:t>C. JOAQUÍN GONZÁLEZ CASTILLO</w:t>
            </w:r>
          </w:p>
        </w:tc>
        <w:tc>
          <w:tcPr>
            <w:tcW w:w="1780" w:type="dxa"/>
            <w:tcBorders>
              <w:top w:val="nil"/>
              <w:left w:val="nil"/>
              <w:bottom w:val="single" w:sz="4" w:space="0" w:color="auto"/>
              <w:right w:val="single" w:sz="4" w:space="0" w:color="auto"/>
            </w:tcBorders>
            <w:shd w:val="clear" w:color="000000" w:fill="FFFFFF"/>
            <w:vAlign w:val="center"/>
            <w:hideMark/>
          </w:tcPr>
          <w:p w14:paraId="549B7BDE" w14:textId="77777777" w:rsidR="00996FFB" w:rsidRPr="00996FFB" w:rsidRDefault="00996FFB" w:rsidP="00996FFB">
            <w:pPr>
              <w:jc w:val="center"/>
              <w:rPr>
                <w:rFonts w:ascii="Arial" w:hAnsi="Arial" w:cs="Arial"/>
                <w:color w:val="000000"/>
                <w:sz w:val="16"/>
                <w:szCs w:val="16"/>
                <w:lang w:val="es-MX" w:eastAsia="es-MX"/>
              </w:rPr>
            </w:pPr>
            <w:r w:rsidRPr="00996FFB">
              <w:rPr>
                <w:rFonts w:ascii="Arial" w:hAnsi="Arial" w:cs="Arial"/>
                <w:color w:val="000000"/>
                <w:sz w:val="16"/>
                <w:szCs w:val="16"/>
                <w:lang w:val="es-MX" w:eastAsia="es-MX"/>
              </w:rPr>
              <w:t>FUNDADOR Y DIRECTOR DE LA ORQUESTA ATLIXCAYOTL</w:t>
            </w:r>
          </w:p>
        </w:tc>
        <w:tc>
          <w:tcPr>
            <w:tcW w:w="2420" w:type="dxa"/>
            <w:tcBorders>
              <w:top w:val="nil"/>
              <w:left w:val="nil"/>
              <w:bottom w:val="single" w:sz="4" w:space="0" w:color="auto"/>
              <w:right w:val="single" w:sz="4" w:space="0" w:color="auto"/>
            </w:tcBorders>
            <w:shd w:val="clear" w:color="000000" w:fill="FFFFFF"/>
            <w:vAlign w:val="center"/>
            <w:hideMark/>
          </w:tcPr>
          <w:p w14:paraId="6BEBD979" w14:textId="77777777" w:rsidR="00996FFB" w:rsidRPr="00996FFB" w:rsidRDefault="00996FFB" w:rsidP="00996FFB">
            <w:pPr>
              <w:jc w:val="center"/>
              <w:rPr>
                <w:rFonts w:ascii="Arial" w:hAnsi="Arial" w:cs="Arial"/>
                <w:color w:val="000000"/>
                <w:sz w:val="16"/>
                <w:szCs w:val="16"/>
                <w:lang w:val="es-MX" w:eastAsia="es-MX"/>
              </w:rPr>
            </w:pPr>
            <w:r w:rsidRPr="00996FFB">
              <w:rPr>
                <w:rFonts w:ascii="Arial" w:hAnsi="Arial" w:cs="Arial"/>
                <w:color w:val="000000"/>
                <w:sz w:val="16"/>
                <w:szCs w:val="16"/>
                <w:lang w:val="es-MX" w:eastAsia="es-MX"/>
              </w:rPr>
              <w:t xml:space="preserve">SOLICITA DIVERSOS APOYOS PARA REALIZAR EL 8° ANIVERSARIO DE LA ORQUESTA DE GUITARRAS ATLIXCAYOTL </w:t>
            </w:r>
          </w:p>
        </w:tc>
        <w:tc>
          <w:tcPr>
            <w:tcW w:w="2140" w:type="dxa"/>
            <w:tcBorders>
              <w:top w:val="nil"/>
              <w:left w:val="nil"/>
              <w:bottom w:val="single" w:sz="4" w:space="0" w:color="auto"/>
              <w:right w:val="single" w:sz="4" w:space="0" w:color="auto"/>
            </w:tcBorders>
            <w:shd w:val="clear" w:color="000000" w:fill="FFFFFF"/>
            <w:vAlign w:val="center"/>
            <w:hideMark/>
          </w:tcPr>
          <w:p w14:paraId="5202F164" w14:textId="77777777" w:rsidR="00996FFB" w:rsidRPr="00221F84" w:rsidRDefault="00996FFB" w:rsidP="00996FFB">
            <w:pPr>
              <w:jc w:val="center"/>
              <w:rPr>
                <w:rFonts w:ascii="Arial" w:hAnsi="Arial" w:cs="Arial"/>
                <w:color w:val="000000"/>
                <w:sz w:val="16"/>
                <w:szCs w:val="16"/>
                <w:lang w:eastAsia="es-MX"/>
              </w:rPr>
            </w:pPr>
            <w:r w:rsidRPr="00221F84">
              <w:rPr>
                <w:rFonts w:ascii="Arial" w:hAnsi="Arial" w:cs="Arial"/>
                <w:color w:val="000000"/>
                <w:sz w:val="16"/>
                <w:szCs w:val="16"/>
                <w:lang w:eastAsia="es-MX"/>
              </w:rPr>
              <w:t>SE AUTORIZAN APOYOS</w:t>
            </w:r>
          </w:p>
        </w:tc>
        <w:tc>
          <w:tcPr>
            <w:tcW w:w="1140" w:type="dxa"/>
            <w:tcBorders>
              <w:top w:val="nil"/>
              <w:left w:val="nil"/>
              <w:bottom w:val="single" w:sz="4" w:space="0" w:color="auto"/>
              <w:right w:val="single" w:sz="4" w:space="0" w:color="auto"/>
            </w:tcBorders>
            <w:shd w:val="clear" w:color="auto" w:fill="auto"/>
            <w:vAlign w:val="center"/>
            <w:hideMark/>
          </w:tcPr>
          <w:p w14:paraId="55F35BAC" w14:textId="77777777" w:rsidR="00996FFB" w:rsidRPr="00221F84" w:rsidRDefault="00996FFB" w:rsidP="00996FFB">
            <w:pPr>
              <w:jc w:val="center"/>
              <w:rPr>
                <w:rFonts w:ascii="Arial" w:hAnsi="Arial" w:cs="Arial"/>
                <w:color w:val="000000"/>
                <w:sz w:val="16"/>
                <w:szCs w:val="16"/>
                <w:lang w:eastAsia="es-MX"/>
              </w:rPr>
            </w:pPr>
            <w:r w:rsidRPr="00221F84">
              <w:rPr>
                <w:rFonts w:ascii="Arial" w:hAnsi="Arial" w:cs="Arial"/>
                <w:color w:val="000000"/>
                <w:sz w:val="16"/>
                <w:szCs w:val="16"/>
                <w:lang w:eastAsia="es-MX"/>
              </w:rPr>
              <w:t>$14,848.00</w:t>
            </w:r>
          </w:p>
        </w:tc>
      </w:tr>
      <w:tr w:rsidR="00996FFB" w:rsidRPr="00221F84" w14:paraId="4AD7E997" w14:textId="77777777" w:rsidTr="00996FFB">
        <w:trPr>
          <w:trHeight w:val="612"/>
          <w:jc w:val="center"/>
        </w:trPr>
        <w:tc>
          <w:tcPr>
            <w:tcW w:w="440" w:type="dxa"/>
            <w:tcBorders>
              <w:top w:val="nil"/>
              <w:left w:val="single" w:sz="4" w:space="0" w:color="auto"/>
              <w:bottom w:val="single" w:sz="4" w:space="0" w:color="auto"/>
              <w:right w:val="nil"/>
            </w:tcBorders>
            <w:shd w:val="clear" w:color="000000" w:fill="FFFFFF"/>
            <w:vAlign w:val="center"/>
            <w:hideMark/>
          </w:tcPr>
          <w:p w14:paraId="42B7CB92" w14:textId="77777777" w:rsidR="00996FFB" w:rsidRPr="00221F84" w:rsidRDefault="00996FFB" w:rsidP="00996FFB">
            <w:pPr>
              <w:jc w:val="center"/>
              <w:rPr>
                <w:rFonts w:ascii="Arial" w:hAnsi="Arial" w:cs="Arial"/>
                <w:sz w:val="16"/>
                <w:szCs w:val="16"/>
                <w:lang w:eastAsia="es-MX"/>
              </w:rPr>
            </w:pPr>
            <w:r w:rsidRPr="00221F84">
              <w:rPr>
                <w:rFonts w:ascii="Arial" w:hAnsi="Arial" w:cs="Arial"/>
                <w:sz w:val="16"/>
                <w:szCs w:val="16"/>
                <w:lang w:eastAsia="es-MX"/>
              </w:rPr>
              <w:t> </w:t>
            </w:r>
            <w:r>
              <w:rPr>
                <w:rFonts w:ascii="Arial" w:hAnsi="Arial" w:cs="Arial"/>
                <w:sz w:val="16"/>
                <w:szCs w:val="16"/>
                <w:lang w:eastAsia="es-MX"/>
              </w:rPr>
              <w:t>9</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14:paraId="20096F3E" w14:textId="77777777" w:rsidR="00996FFB" w:rsidRPr="00996FFB" w:rsidRDefault="00996FFB" w:rsidP="00996FFB">
            <w:pPr>
              <w:jc w:val="center"/>
              <w:rPr>
                <w:rFonts w:ascii="Arial" w:hAnsi="Arial" w:cs="Arial"/>
                <w:color w:val="000000"/>
                <w:sz w:val="16"/>
                <w:szCs w:val="16"/>
                <w:lang w:val="es-MX" w:eastAsia="es-MX"/>
              </w:rPr>
            </w:pPr>
            <w:r w:rsidRPr="00996FFB">
              <w:rPr>
                <w:rFonts w:ascii="Arial" w:hAnsi="Arial" w:cs="Arial"/>
                <w:color w:val="000000"/>
                <w:sz w:val="16"/>
                <w:szCs w:val="16"/>
                <w:lang w:val="es-MX" w:eastAsia="es-MX"/>
              </w:rPr>
              <w:t>C. MARÍA LUISA HOYOS AVELINO</w:t>
            </w:r>
          </w:p>
        </w:tc>
        <w:tc>
          <w:tcPr>
            <w:tcW w:w="1780" w:type="dxa"/>
            <w:tcBorders>
              <w:top w:val="nil"/>
              <w:left w:val="nil"/>
              <w:bottom w:val="single" w:sz="4" w:space="0" w:color="auto"/>
              <w:right w:val="single" w:sz="4" w:space="0" w:color="auto"/>
            </w:tcBorders>
            <w:shd w:val="clear" w:color="000000" w:fill="FFFFFF"/>
            <w:vAlign w:val="center"/>
            <w:hideMark/>
          </w:tcPr>
          <w:p w14:paraId="24FD50C7" w14:textId="77777777" w:rsidR="00996FFB" w:rsidRPr="00996FFB" w:rsidRDefault="00996FFB" w:rsidP="00996FFB">
            <w:pPr>
              <w:jc w:val="center"/>
              <w:rPr>
                <w:rFonts w:ascii="Arial" w:hAnsi="Arial" w:cs="Arial"/>
                <w:color w:val="000000"/>
                <w:sz w:val="16"/>
                <w:szCs w:val="16"/>
                <w:lang w:val="es-MX" w:eastAsia="es-MX"/>
              </w:rPr>
            </w:pPr>
            <w:r w:rsidRPr="00996FFB">
              <w:rPr>
                <w:rFonts w:ascii="Arial" w:hAnsi="Arial" w:cs="Arial"/>
                <w:color w:val="000000"/>
                <w:sz w:val="16"/>
                <w:szCs w:val="16"/>
                <w:lang w:val="es-MX" w:eastAsia="es-MX"/>
              </w:rPr>
              <w:t>COMITÉ DE FIESTA PATRONAL LOMAS DE TEMAXCALAPA</w:t>
            </w:r>
          </w:p>
        </w:tc>
        <w:tc>
          <w:tcPr>
            <w:tcW w:w="2420" w:type="dxa"/>
            <w:tcBorders>
              <w:top w:val="nil"/>
              <w:left w:val="nil"/>
              <w:bottom w:val="single" w:sz="4" w:space="0" w:color="auto"/>
              <w:right w:val="single" w:sz="4" w:space="0" w:color="auto"/>
            </w:tcBorders>
            <w:shd w:val="clear" w:color="000000" w:fill="FFFFFF"/>
            <w:vAlign w:val="center"/>
            <w:hideMark/>
          </w:tcPr>
          <w:p w14:paraId="25109F10" w14:textId="77777777" w:rsidR="00996FFB" w:rsidRPr="00996FFB" w:rsidRDefault="00996FFB" w:rsidP="00996FFB">
            <w:pPr>
              <w:jc w:val="center"/>
              <w:rPr>
                <w:rFonts w:ascii="Arial" w:hAnsi="Arial" w:cs="Arial"/>
                <w:color w:val="000000"/>
                <w:sz w:val="16"/>
                <w:szCs w:val="16"/>
                <w:lang w:val="es-MX" w:eastAsia="es-MX"/>
              </w:rPr>
            </w:pPr>
            <w:r w:rsidRPr="00996FFB">
              <w:rPr>
                <w:rFonts w:ascii="Arial" w:hAnsi="Arial" w:cs="Arial"/>
                <w:color w:val="000000"/>
                <w:sz w:val="16"/>
                <w:szCs w:val="16"/>
                <w:lang w:val="es-MX" w:eastAsia="es-MX"/>
              </w:rPr>
              <w:t>SOLICITA APOYO CON UNA LONA</w:t>
            </w:r>
          </w:p>
        </w:tc>
        <w:tc>
          <w:tcPr>
            <w:tcW w:w="2140" w:type="dxa"/>
            <w:tcBorders>
              <w:top w:val="nil"/>
              <w:left w:val="nil"/>
              <w:bottom w:val="single" w:sz="4" w:space="0" w:color="auto"/>
              <w:right w:val="single" w:sz="4" w:space="0" w:color="auto"/>
            </w:tcBorders>
            <w:shd w:val="clear" w:color="000000" w:fill="FFFFFF"/>
            <w:vAlign w:val="center"/>
            <w:hideMark/>
          </w:tcPr>
          <w:p w14:paraId="09B2E835" w14:textId="77777777" w:rsidR="00996FFB" w:rsidRPr="00221F84" w:rsidRDefault="00996FFB" w:rsidP="00996FFB">
            <w:pPr>
              <w:jc w:val="center"/>
              <w:rPr>
                <w:rFonts w:ascii="Arial" w:hAnsi="Arial" w:cs="Arial"/>
                <w:color w:val="000000"/>
                <w:sz w:val="16"/>
                <w:szCs w:val="16"/>
                <w:lang w:eastAsia="es-MX"/>
              </w:rPr>
            </w:pPr>
            <w:r w:rsidRPr="00221F84">
              <w:rPr>
                <w:rFonts w:ascii="Arial" w:hAnsi="Arial" w:cs="Arial"/>
                <w:color w:val="000000"/>
                <w:sz w:val="16"/>
                <w:szCs w:val="16"/>
                <w:lang w:eastAsia="es-MX"/>
              </w:rPr>
              <w:t xml:space="preserve">SE AUTORIZA </w:t>
            </w:r>
          </w:p>
        </w:tc>
        <w:tc>
          <w:tcPr>
            <w:tcW w:w="1140" w:type="dxa"/>
            <w:tcBorders>
              <w:top w:val="nil"/>
              <w:left w:val="nil"/>
              <w:bottom w:val="single" w:sz="4" w:space="0" w:color="auto"/>
              <w:right w:val="single" w:sz="4" w:space="0" w:color="auto"/>
            </w:tcBorders>
            <w:shd w:val="clear" w:color="auto" w:fill="auto"/>
            <w:vAlign w:val="center"/>
            <w:hideMark/>
          </w:tcPr>
          <w:p w14:paraId="2F82DFFE" w14:textId="77777777" w:rsidR="00996FFB" w:rsidRPr="00221F84" w:rsidRDefault="00996FFB" w:rsidP="00996FFB">
            <w:pPr>
              <w:jc w:val="center"/>
              <w:rPr>
                <w:rFonts w:ascii="Arial" w:hAnsi="Arial" w:cs="Arial"/>
                <w:color w:val="000000"/>
                <w:sz w:val="16"/>
                <w:szCs w:val="16"/>
                <w:lang w:eastAsia="es-MX"/>
              </w:rPr>
            </w:pPr>
            <w:r w:rsidRPr="00221F84">
              <w:rPr>
                <w:rFonts w:ascii="Arial" w:hAnsi="Arial" w:cs="Arial"/>
                <w:color w:val="000000"/>
                <w:sz w:val="16"/>
                <w:szCs w:val="16"/>
                <w:lang w:eastAsia="es-MX"/>
              </w:rPr>
              <w:t>$6,438.00</w:t>
            </w:r>
          </w:p>
        </w:tc>
      </w:tr>
      <w:tr w:rsidR="00996FFB" w:rsidRPr="00221F84" w14:paraId="0B71D48D" w14:textId="77777777" w:rsidTr="00996FFB">
        <w:trPr>
          <w:trHeight w:val="612"/>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8292949" w14:textId="77777777" w:rsidR="00996FFB" w:rsidRPr="00221F84" w:rsidRDefault="00996FFB" w:rsidP="00996FFB">
            <w:pPr>
              <w:jc w:val="center"/>
              <w:rPr>
                <w:rFonts w:ascii="Arial" w:hAnsi="Arial" w:cs="Arial"/>
                <w:color w:val="000000"/>
                <w:sz w:val="16"/>
                <w:szCs w:val="16"/>
                <w:lang w:eastAsia="es-MX"/>
              </w:rPr>
            </w:pPr>
            <w:r w:rsidRPr="00221F84">
              <w:rPr>
                <w:rFonts w:ascii="Arial" w:hAnsi="Arial" w:cs="Arial"/>
                <w:color w:val="000000"/>
                <w:sz w:val="16"/>
                <w:szCs w:val="16"/>
                <w:lang w:eastAsia="es-MX"/>
              </w:rPr>
              <w:t> </w:t>
            </w:r>
            <w:r>
              <w:rPr>
                <w:rFonts w:ascii="Arial" w:hAnsi="Arial" w:cs="Arial"/>
                <w:color w:val="000000"/>
                <w:sz w:val="16"/>
                <w:szCs w:val="16"/>
                <w:lang w:eastAsia="es-MX"/>
              </w:rPr>
              <w:t>10</w:t>
            </w:r>
          </w:p>
        </w:tc>
        <w:tc>
          <w:tcPr>
            <w:tcW w:w="1460" w:type="dxa"/>
            <w:tcBorders>
              <w:top w:val="nil"/>
              <w:left w:val="nil"/>
              <w:bottom w:val="single" w:sz="4" w:space="0" w:color="auto"/>
              <w:right w:val="single" w:sz="4" w:space="0" w:color="auto"/>
            </w:tcBorders>
            <w:shd w:val="clear" w:color="auto" w:fill="auto"/>
            <w:vAlign w:val="center"/>
            <w:hideMark/>
          </w:tcPr>
          <w:p w14:paraId="3E21B0C8" w14:textId="77777777" w:rsidR="00996FFB" w:rsidRPr="00221F84" w:rsidRDefault="00996FFB" w:rsidP="00996FFB">
            <w:pPr>
              <w:jc w:val="center"/>
              <w:rPr>
                <w:rFonts w:ascii="Arial" w:hAnsi="Arial" w:cs="Arial"/>
                <w:color w:val="000000"/>
                <w:sz w:val="16"/>
                <w:szCs w:val="16"/>
                <w:lang w:eastAsia="es-MX"/>
              </w:rPr>
            </w:pPr>
            <w:r w:rsidRPr="00221F84">
              <w:rPr>
                <w:rFonts w:ascii="Arial" w:hAnsi="Arial" w:cs="Arial"/>
                <w:color w:val="000000"/>
                <w:sz w:val="16"/>
                <w:szCs w:val="16"/>
                <w:lang w:eastAsia="es-MX"/>
              </w:rPr>
              <w:t>C. JESUS ROMERO CALDERÓN</w:t>
            </w:r>
          </w:p>
        </w:tc>
        <w:tc>
          <w:tcPr>
            <w:tcW w:w="1780" w:type="dxa"/>
            <w:tcBorders>
              <w:top w:val="nil"/>
              <w:left w:val="nil"/>
              <w:bottom w:val="single" w:sz="4" w:space="0" w:color="auto"/>
              <w:right w:val="single" w:sz="4" w:space="0" w:color="auto"/>
            </w:tcBorders>
            <w:shd w:val="clear" w:color="auto" w:fill="auto"/>
            <w:vAlign w:val="center"/>
            <w:hideMark/>
          </w:tcPr>
          <w:p w14:paraId="2D87CBA3" w14:textId="77777777" w:rsidR="00996FFB" w:rsidRPr="00221F84" w:rsidRDefault="00996FFB" w:rsidP="00996FFB">
            <w:pPr>
              <w:jc w:val="center"/>
              <w:rPr>
                <w:rFonts w:ascii="Arial" w:hAnsi="Arial" w:cs="Arial"/>
                <w:color w:val="000000"/>
                <w:sz w:val="16"/>
                <w:szCs w:val="16"/>
                <w:lang w:eastAsia="es-MX"/>
              </w:rPr>
            </w:pPr>
            <w:r w:rsidRPr="00221F84">
              <w:rPr>
                <w:rFonts w:ascii="Arial" w:hAnsi="Arial" w:cs="Arial"/>
                <w:color w:val="000000"/>
                <w:sz w:val="16"/>
                <w:szCs w:val="16"/>
                <w:lang w:eastAsia="es-MX"/>
              </w:rPr>
              <w:t>PROMOTOR DE LUCHA LIBRE</w:t>
            </w:r>
          </w:p>
        </w:tc>
        <w:tc>
          <w:tcPr>
            <w:tcW w:w="2420" w:type="dxa"/>
            <w:tcBorders>
              <w:top w:val="nil"/>
              <w:left w:val="nil"/>
              <w:bottom w:val="single" w:sz="4" w:space="0" w:color="auto"/>
              <w:right w:val="single" w:sz="4" w:space="0" w:color="auto"/>
            </w:tcBorders>
            <w:shd w:val="clear" w:color="auto" w:fill="auto"/>
            <w:vAlign w:val="center"/>
            <w:hideMark/>
          </w:tcPr>
          <w:p w14:paraId="4D9C0408" w14:textId="77777777" w:rsidR="00996FFB" w:rsidRPr="00996FFB" w:rsidRDefault="00996FFB" w:rsidP="00996FFB">
            <w:pPr>
              <w:jc w:val="center"/>
              <w:rPr>
                <w:rFonts w:ascii="Arial" w:hAnsi="Arial" w:cs="Arial"/>
                <w:color w:val="000000"/>
                <w:sz w:val="16"/>
                <w:szCs w:val="16"/>
                <w:lang w:val="es-MX" w:eastAsia="es-MX"/>
              </w:rPr>
            </w:pPr>
            <w:r w:rsidRPr="00996FFB">
              <w:rPr>
                <w:rFonts w:ascii="Arial" w:hAnsi="Arial" w:cs="Arial"/>
                <w:color w:val="000000"/>
                <w:sz w:val="16"/>
                <w:szCs w:val="16"/>
                <w:lang w:val="es-MX" w:eastAsia="es-MX"/>
              </w:rPr>
              <w:t>SOLICITA APOYO DE AUDIO PARA EVENTO</w:t>
            </w:r>
          </w:p>
        </w:tc>
        <w:tc>
          <w:tcPr>
            <w:tcW w:w="2140" w:type="dxa"/>
            <w:tcBorders>
              <w:top w:val="nil"/>
              <w:left w:val="nil"/>
              <w:bottom w:val="single" w:sz="4" w:space="0" w:color="auto"/>
              <w:right w:val="single" w:sz="4" w:space="0" w:color="auto"/>
            </w:tcBorders>
            <w:shd w:val="clear" w:color="auto" w:fill="auto"/>
            <w:vAlign w:val="center"/>
            <w:hideMark/>
          </w:tcPr>
          <w:p w14:paraId="75537C3F" w14:textId="77777777" w:rsidR="00996FFB" w:rsidRPr="00996FFB" w:rsidRDefault="00996FFB" w:rsidP="00996FFB">
            <w:pPr>
              <w:jc w:val="center"/>
              <w:rPr>
                <w:rFonts w:ascii="Arial" w:hAnsi="Arial" w:cs="Arial"/>
                <w:color w:val="000000"/>
                <w:sz w:val="16"/>
                <w:szCs w:val="16"/>
                <w:lang w:val="es-MX" w:eastAsia="es-MX"/>
              </w:rPr>
            </w:pPr>
            <w:r w:rsidRPr="00996FFB">
              <w:rPr>
                <w:rFonts w:ascii="Arial" w:hAnsi="Arial" w:cs="Arial"/>
                <w:color w:val="000000"/>
                <w:sz w:val="16"/>
                <w:szCs w:val="16"/>
                <w:lang w:val="es-MX" w:eastAsia="es-MX"/>
              </w:rPr>
              <w:t>SE AUTORIZA EL APOYO CON RENTA DE EQUIPO DE AUDIO</w:t>
            </w:r>
          </w:p>
        </w:tc>
        <w:tc>
          <w:tcPr>
            <w:tcW w:w="1140" w:type="dxa"/>
            <w:tcBorders>
              <w:top w:val="nil"/>
              <w:left w:val="nil"/>
              <w:bottom w:val="single" w:sz="4" w:space="0" w:color="auto"/>
              <w:right w:val="single" w:sz="4" w:space="0" w:color="auto"/>
            </w:tcBorders>
            <w:shd w:val="clear" w:color="auto" w:fill="auto"/>
            <w:vAlign w:val="center"/>
            <w:hideMark/>
          </w:tcPr>
          <w:p w14:paraId="1ED278D2" w14:textId="77777777" w:rsidR="00996FFB" w:rsidRPr="00221F84" w:rsidRDefault="00996FFB" w:rsidP="00996FFB">
            <w:pPr>
              <w:jc w:val="center"/>
              <w:rPr>
                <w:rFonts w:ascii="Arial" w:hAnsi="Arial" w:cs="Arial"/>
                <w:color w:val="000000"/>
                <w:sz w:val="16"/>
                <w:szCs w:val="16"/>
                <w:lang w:eastAsia="es-MX"/>
              </w:rPr>
            </w:pPr>
            <w:r w:rsidRPr="00221F84">
              <w:rPr>
                <w:rFonts w:ascii="Arial" w:hAnsi="Arial" w:cs="Arial"/>
                <w:color w:val="000000"/>
                <w:sz w:val="16"/>
                <w:szCs w:val="16"/>
                <w:lang w:eastAsia="es-MX"/>
              </w:rPr>
              <w:t>$15,515.00</w:t>
            </w:r>
          </w:p>
        </w:tc>
      </w:tr>
      <w:tr w:rsidR="00996FFB" w:rsidRPr="00221F84" w14:paraId="59660742" w14:textId="77777777" w:rsidTr="00996FFB">
        <w:trPr>
          <w:trHeight w:val="612"/>
          <w:jc w:val="center"/>
        </w:trPr>
        <w:tc>
          <w:tcPr>
            <w:tcW w:w="440" w:type="dxa"/>
            <w:tcBorders>
              <w:top w:val="nil"/>
              <w:left w:val="single" w:sz="4" w:space="0" w:color="auto"/>
              <w:bottom w:val="single" w:sz="4" w:space="0" w:color="auto"/>
              <w:right w:val="nil"/>
            </w:tcBorders>
            <w:shd w:val="clear" w:color="000000" w:fill="FFFFFF"/>
            <w:vAlign w:val="center"/>
            <w:hideMark/>
          </w:tcPr>
          <w:p w14:paraId="28F3EAE8" w14:textId="77777777" w:rsidR="00996FFB" w:rsidRPr="00221F84" w:rsidRDefault="00996FFB" w:rsidP="00996FFB">
            <w:pPr>
              <w:jc w:val="center"/>
              <w:rPr>
                <w:rFonts w:ascii="Arial" w:hAnsi="Arial" w:cs="Arial"/>
                <w:sz w:val="16"/>
                <w:szCs w:val="16"/>
                <w:lang w:eastAsia="es-MX"/>
              </w:rPr>
            </w:pPr>
            <w:r w:rsidRPr="00221F84">
              <w:rPr>
                <w:rFonts w:ascii="Arial" w:hAnsi="Arial" w:cs="Arial"/>
                <w:sz w:val="16"/>
                <w:szCs w:val="16"/>
                <w:lang w:eastAsia="es-MX"/>
              </w:rPr>
              <w:t> </w:t>
            </w:r>
            <w:r>
              <w:rPr>
                <w:rFonts w:ascii="Arial" w:hAnsi="Arial" w:cs="Arial"/>
                <w:sz w:val="16"/>
                <w:szCs w:val="16"/>
                <w:lang w:eastAsia="es-MX"/>
              </w:rPr>
              <w:t>11</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14:paraId="30879D46" w14:textId="77777777" w:rsidR="00996FFB" w:rsidRPr="00221F84" w:rsidRDefault="00996FFB" w:rsidP="00996FFB">
            <w:pPr>
              <w:jc w:val="center"/>
              <w:rPr>
                <w:rFonts w:ascii="Arial" w:hAnsi="Arial" w:cs="Arial"/>
                <w:color w:val="000000"/>
                <w:sz w:val="16"/>
                <w:szCs w:val="16"/>
                <w:lang w:eastAsia="es-MX"/>
              </w:rPr>
            </w:pPr>
            <w:r w:rsidRPr="00221F84">
              <w:rPr>
                <w:rFonts w:ascii="Arial" w:hAnsi="Arial" w:cs="Arial"/>
                <w:color w:val="000000"/>
                <w:sz w:val="16"/>
                <w:szCs w:val="16"/>
                <w:lang w:eastAsia="es-MX"/>
              </w:rPr>
              <w:t>C. JOAQUÍN GONZÁLEZ CASTILLO</w:t>
            </w:r>
          </w:p>
        </w:tc>
        <w:tc>
          <w:tcPr>
            <w:tcW w:w="1780" w:type="dxa"/>
            <w:tcBorders>
              <w:top w:val="nil"/>
              <w:left w:val="nil"/>
              <w:bottom w:val="single" w:sz="4" w:space="0" w:color="auto"/>
              <w:right w:val="single" w:sz="4" w:space="0" w:color="auto"/>
            </w:tcBorders>
            <w:shd w:val="clear" w:color="000000" w:fill="FFFFFF"/>
            <w:vAlign w:val="center"/>
            <w:hideMark/>
          </w:tcPr>
          <w:p w14:paraId="5DA95BD9" w14:textId="77777777" w:rsidR="00996FFB" w:rsidRPr="00996FFB" w:rsidRDefault="00996FFB" w:rsidP="00996FFB">
            <w:pPr>
              <w:jc w:val="center"/>
              <w:rPr>
                <w:rFonts w:ascii="Arial" w:hAnsi="Arial" w:cs="Arial"/>
                <w:color w:val="000000"/>
                <w:sz w:val="16"/>
                <w:szCs w:val="16"/>
                <w:lang w:val="es-MX" w:eastAsia="es-MX"/>
              </w:rPr>
            </w:pPr>
            <w:r w:rsidRPr="00996FFB">
              <w:rPr>
                <w:rFonts w:ascii="Arial" w:hAnsi="Arial" w:cs="Arial"/>
                <w:color w:val="000000"/>
                <w:sz w:val="16"/>
                <w:szCs w:val="16"/>
                <w:lang w:val="es-MX" w:eastAsia="es-MX"/>
              </w:rPr>
              <w:t>FUNDADOR Y DIRECTOR DE LA ORQUESTA ATLIXCAYOTL</w:t>
            </w:r>
          </w:p>
        </w:tc>
        <w:tc>
          <w:tcPr>
            <w:tcW w:w="2420" w:type="dxa"/>
            <w:tcBorders>
              <w:top w:val="nil"/>
              <w:left w:val="nil"/>
              <w:bottom w:val="single" w:sz="4" w:space="0" w:color="auto"/>
              <w:right w:val="single" w:sz="4" w:space="0" w:color="auto"/>
            </w:tcBorders>
            <w:shd w:val="clear" w:color="000000" w:fill="FFFFFF"/>
            <w:vAlign w:val="center"/>
            <w:hideMark/>
          </w:tcPr>
          <w:p w14:paraId="4535705E" w14:textId="77777777" w:rsidR="00996FFB" w:rsidRPr="00996FFB" w:rsidRDefault="00996FFB" w:rsidP="00996FFB">
            <w:pPr>
              <w:jc w:val="center"/>
              <w:rPr>
                <w:rFonts w:ascii="Arial" w:hAnsi="Arial" w:cs="Arial"/>
                <w:color w:val="000000"/>
                <w:sz w:val="16"/>
                <w:szCs w:val="16"/>
                <w:lang w:val="es-MX" w:eastAsia="es-MX"/>
              </w:rPr>
            </w:pPr>
            <w:r w:rsidRPr="00996FFB">
              <w:rPr>
                <w:rFonts w:ascii="Arial" w:hAnsi="Arial" w:cs="Arial"/>
                <w:color w:val="000000"/>
                <w:sz w:val="16"/>
                <w:szCs w:val="16"/>
                <w:lang w:val="es-MX" w:eastAsia="es-MX"/>
              </w:rPr>
              <w:t>SOLICITA DIVERSOS APOYOS PARA REALIZAR CONCIERTO DE MBARAKATRIO</w:t>
            </w:r>
          </w:p>
        </w:tc>
        <w:tc>
          <w:tcPr>
            <w:tcW w:w="2140" w:type="dxa"/>
            <w:tcBorders>
              <w:top w:val="nil"/>
              <w:left w:val="nil"/>
              <w:bottom w:val="single" w:sz="4" w:space="0" w:color="auto"/>
              <w:right w:val="single" w:sz="4" w:space="0" w:color="auto"/>
            </w:tcBorders>
            <w:shd w:val="clear" w:color="000000" w:fill="FFFFFF"/>
            <w:vAlign w:val="center"/>
            <w:hideMark/>
          </w:tcPr>
          <w:p w14:paraId="2E24AC80" w14:textId="77777777" w:rsidR="00996FFB" w:rsidRPr="00221F84" w:rsidRDefault="00996FFB" w:rsidP="00996FFB">
            <w:pPr>
              <w:jc w:val="center"/>
              <w:rPr>
                <w:rFonts w:ascii="Arial" w:hAnsi="Arial" w:cs="Arial"/>
                <w:color w:val="000000"/>
                <w:sz w:val="16"/>
                <w:szCs w:val="16"/>
                <w:lang w:eastAsia="es-MX"/>
              </w:rPr>
            </w:pPr>
            <w:r w:rsidRPr="00221F84">
              <w:rPr>
                <w:rFonts w:ascii="Arial" w:hAnsi="Arial" w:cs="Arial"/>
                <w:color w:val="000000"/>
                <w:sz w:val="16"/>
                <w:szCs w:val="16"/>
                <w:lang w:eastAsia="es-MX"/>
              </w:rPr>
              <w:t>SE AUTORIZAN APOYOS</w:t>
            </w:r>
          </w:p>
        </w:tc>
        <w:tc>
          <w:tcPr>
            <w:tcW w:w="1140" w:type="dxa"/>
            <w:tcBorders>
              <w:top w:val="nil"/>
              <w:left w:val="nil"/>
              <w:bottom w:val="single" w:sz="4" w:space="0" w:color="auto"/>
              <w:right w:val="single" w:sz="4" w:space="0" w:color="auto"/>
            </w:tcBorders>
            <w:shd w:val="clear" w:color="auto" w:fill="auto"/>
            <w:vAlign w:val="center"/>
            <w:hideMark/>
          </w:tcPr>
          <w:p w14:paraId="4FFA88FC" w14:textId="77777777" w:rsidR="00996FFB" w:rsidRPr="00221F84" w:rsidRDefault="00996FFB" w:rsidP="00996FFB">
            <w:pPr>
              <w:jc w:val="center"/>
              <w:rPr>
                <w:rFonts w:ascii="Arial" w:hAnsi="Arial" w:cs="Arial"/>
                <w:color w:val="000000"/>
                <w:sz w:val="16"/>
                <w:szCs w:val="16"/>
                <w:lang w:eastAsia="es-MX"/>
              </w:rPr>
            </w:pPr>
            <w:r w:rsidRPr="00221F84">
              <w:rPr>
                <w:rFonts w:ascii="Arial" w:hAnsi="Arial" w:cs="Arial"/>
                <w:color w:val="000000"/>
                <w:sz w:val="16"/>
                <w:szCs w:val="16"/>
                <w:lang w:eastAsia="es-MX"/>
              </w:rPr>
              <w:t>$7,488.00</w:t>
            </w:r>
          </w:p>
        </w:tc>
      </w:tr>
      <w:tr w:rsidR="00996FFB" w:rsidRPr="00221F84" w14:paraId="0C02EE8E" w14:textId="77777777" w:rsidTr="00996FFB">
        <w:trPr>
          <w:trHeight w:val="612"/>
          <w:jc w:val="center"/>
        </w:trPr>
        <w:tc>
          <w:tcPr>
            <w:tcW w:w="440" w:type="dxa"/>
            <w:tcBorders>
              <w:top w:val="nil"/>
              <w:left w:val="single" w:sz="4" w:space="0" w:color="auto"/>
              <w:bottom w:val="nil"/>
              <w:right w:val="single" w:sz="4" w:space="0" w:color="auto"/>
            </w:tcBorders>
            <w:shd w:val="clear" w:color="000000" w:fill="FFFFFF"/>
            <w:vAlign w:val="center"/>
            <w:hideMark/>
          </w:tcPr>
          <w:p w14:paraId="3A315567" w14:textId="77777777" w:rsidR="00996FFB" w:rsidRPr="00221F84" w:rsidRDefault="00996FFB" w:rsidP="00996FFB">
            <w:pPr>
              <w:jc w:val="center"/>
              <w:rPr>
                <w:rFonts w:ascii="Arial" w:hAnsi="Arial" w:cs="Arial"/>
                <w:sz w:val="16"/>
                <w:szCs w:val="16"/>
                <w:lang w:eastAsia="es-MX"/>
              </w:rPr>
            </w:pPr>
            <w:r w:rsidRPr="00221F84">
              <w:rPr>
                <w:rFonts w:ascii="Arial" w:hAnsi="Arial" w:cs="Arial"/>
                <w:sz w:val="16"/>
                <w:szCs w:val="16"/>
                <w:lang w:eastAsia="es-MX"/>
              </w:rPr>
              <w:t> </w:t>
            </w:r>
            <w:r>
              <w:rPr>
                <w:rFonts w:ascii="Arial" w:hAnsi="Arial" w:cs="Arial"/>
                <w:sz w:val="16"/>
                <w:szCs w:val="16"/>
                <w:lang w:eastAsia="es-MX"/>
              </w:rPr>
              <w:t>12</w:t>
            </w:r>
          </w:p>
        </w:tc>
        <w:tc>
          <w:tcPr>
            <w:tcW w:w="1460" w:type="dxa"/>
            <w:tcBorders>
              <w:top w:val="nil"/>
              <w:left w:val="nil"/>
              <w:bottom w:val="nil"/>
              <w:right w:val="single" w:sz="4" w:space="0" w:color="auto"/>
            </w:tcBorders>
            <w:shd w:val="clear" w:color="000000" w:fill="FFFFFF"/>
            <w:vAlign w:val="center"/>
            <w:hideMark/>
          </w:tcPr>
          <w:p w14:paraId="11A635E0" w14:textId="77777777" w:rsidR="00996FFB" w:rsidRPr="00221F84" w:rsidRDefault="00996FFB" w:rsidP="00996FFB">
            <w:pPr>
              <w:jc w:val="center"/>
              <w:rPr>
                <w:rFonts w:ascii="Arial" w:hAnsi="Arial" w:cs="Arial"/>
                <w:sz w:val="16"/>
                <w:szCs w:val="16"/>
                <w:lang w:eastAsia="es-MX"/>
              </w:rPr>
            </w:pPr>
            <w:r w:rsidRPr="00221F84">
              <w:rPr>
                <w:rFonts w:ascii="Arial" w:hAnsi="Arial" w:cs="Arial"/>
                <w:sz w:val="16"/>
                <w:szCs w:val="16"/>
                <w:lang w:eastAsia="es-MX"/>
              </w:rPr>
              <w:t>C. CESAR ANDRADE HERNANDEZ</w:t>
            </w:r>
          </w:p>
        </w:tc>
        <w:tc>
          <w:tcPr>
            <w:tcW w:w="1780" w:type="dxa"/>
            <w:tcBorders>
              <w:top w:val="nil"/>
              <w:left w:val="nil"/>
              <w:bottom w:val="nil"/>
              <w:right w:val="single" w:sz="4" w:space="0" w:color="auto"/>
            </w:tcBorders>
            <w:shd w:val="clear" w:color="000000" w:fill="FFFFFF"/>
            <w:vAlign w:val="center"/>
            <w:hideMark/>
          </w:tcPr>
          <w:p w14:paraId="306D839B"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 xml:space="preserve">PÁRROCO DE LA IGLESIA DE LA SANTÍSIMA TRINIDAD </w:t>
            </w:r>
          </w:p>
        </w:tc>
        <w:tc>
          <w:tcPr>
            <w:tcW w:w="2420" w:type="dxa"/>
            <w:tcBorders>
              <w:top w:val="nil"/>
              <w:left w:val="nil"/>
              <w:bottom w:val="nil"/>
              <w:right w:val="single" w:sz="4" w:space="0" w:color="auto"/>
            </w:tcBorders>
            <w:shd w:val="clear" w:color="000000" w:fill="FFFFFF"/>
            <w:vAlign w:val="center"/>
            <w:hideMark/>
          </w:tcPr>
          <w:p w14:paraId="745E91BE"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SOLICITA APOYO CON MATERIAL PARA COSNTRUCCION DE SALONES PARA EL SERVICIO DE LA COMUNIDAD</w:t>
            </w:r>
          </w:p>
        </w:tc>
        <w:tc>
          <w:tcPr>
            <w:tcW w:w="2140" w:type="dxa"/>
            <w:tcBorders>
              <w:top w:val="nil"/>
              <w:left w:val="nil"/>
              <w:bottom w:val="nil"/>
              <w:right w:val="single" w:sz="4" w:space="0" w:color="auto"/>
            </w:tcBorders>
            <w:shd w:val="clear" w:color="000000" w:fill="FFFFFF"/>
            <w:vAlign w:val="center"/>
            <w:hideMark/>
          </w:tcPr>
          <w:p w14:paraId="6B0A2E51" w14:textId="77777777" w:rsidR="00996FFB" w:rsidRPr="00221F84" w:rsidRDefault="00996FFB" w:rsidP="00996FFB">
            <w:pPr>
              <w:jc w:val="center"/>
              <w:rPr>
                <w:rFonts w:ascii="Arial" w:hAnsi="Arial" w:cs="Arial"/>
                <w:sz w:val="16"/>
                <w:szCs w:val="16"/>
                <w:lang w:eastAsia="es-MX"/>
              </w:rPr>
            </w:pPr>
            <w:r w:rsidRPr="00221F84">
              <w:rPr>
                <w:rFonts w:ascii="Arial" w:hAnsi="Arial" w:cs="Arial"/>
                <w:sz w:val="16"/>
                <w:szCs w:val="16"/>
                <w:lang w:eastAsia="es-MX"/>
              </w:rPr>
              <w:t>SE AUTORIZA EL APOYO</w:t>
            </w:r>
          </w:p>
        </w:tc>
        <w:tc>
          <w:tcPr>
            <w:tcW w:w="1140" w:type="dxa"/>
            <w:tcBorders>
              <w:top w:val="nil"/>
              <w:left w:val="nil"/>
              <w:bottom w:val="single" w:sz="4" w:space="0" w:color="auto"/>
              <w:right w:val="single" w:sz="4" w:space="0" w:color="auto"/>
            </w:tcBorders>
            <w:shd w:val="clear" w:color="000000" w:fill="FFFFFF"/>
            <w:vAlign w:val="center"/>
            <w:hideMark/>
          </w:tcPr>
          <w:p w14:paraId="009FC2DB" w14:textId="77777777" w:rsidR="00996FFB" w:rsidRPr="00221F84" w:rsidRDefault="00996FFB" w:rsidP="00996FFB">
            <w:pPr>
              <w:jc w:val="center"/>
              <w:rPr>
                <w:rFonts w:ascii="Arial" w:hAnsi="Arial" w:cs="Arial"/>
                <w:color w:val="000000"/>
                <w:sz w:val="16"/>
                <w:szCs w:val="16"/>
                <w:lang w:eastAsia="es-MX"/>
              </w:rPr>
            </w:pPr>
            <w:r w:rsidRPr="00221F84">
              <w:rPr>
                <w:rFonts w:ascii="Arial" w:hAnsi="Arial" w:cs="Arial"/>
                <w:color w:val="000000"/>
                <w:sz w:val="16"/>
                <w:szCs w:val="16"/>
                <w:lang w:eastAsia="es-MX"/>
              </w:rPr>
              <w:t>$303,609.06</w:t>
            </w:r>
          </w:p>
        </w:tc>
      </w:tr>
      <w:tr w:rsidR="00996FFB" w:rsidRPr="00221F84" w14:paraId="238BCEE3" w14:textId="77777777" w:rsidTr="00996FFB">
        <w:trPr>
          <w:trHeight w:val="612"/>
          <w:jc w:val="center"/>
        </w:trPr>
        <w:tc>
          <w:tcPr>
            <w:tcW w:w="440" w:type="dxa"/>
            <w:tcBorders>
              <w:top w:val="single" w:sz="4" w:space="0" w:color="auto"/>
              <w:left w:val="single" w:sz="4" w:space="0" w:color="auto"/>
              <w:bottom w:val="single" w:sz="4" w:space="0" w:color="auto"/>
              <w:right w:val="nil"/>
            </w:tcBorders>
            <w:shd w:val="clear" w:color="000000" w:fill="FFFFFF"/>
            <w:vAlign w:val="center"/>
            <w:hideMark/>
          </w:tcPr>
          <w:p w14:paraId="67866A64" w14:textId="77777777" w:rsidR="00996FFB" w:rsidRPr="00221F84" w:rsidRDefault="00996FFB" w:rsidP="00996FFB">
            <w:pPr>
              <w:jc w:val="center"/>
              <w:rPr>
                <w:rFonts w:ascii="Arial" w:hAnsi="Arial" w:cs="Arial"/>
                <w:sz w:val="16"/>
                <w:szCs w:val="16"/>
                <w:lang w:eastAsia="es-MX"/>
              </w:rPr>
            </w:pPr>
            <w:r w:rsidRPr="00221F84">
              <w:rPr>
                <w:rFonts w:ascii="Arial" w:hAnsi="Arial" w:cs="Arial"/>
                <w:sz w:val="16"/>
                <w:szCs w:val="16"/>
                <w:lang w:eastAsia="es-MX"/>
              </w:rPr>
              <w:t> </w:t>
            </w:r>
            <w:r>
              <w:rPr>
                <w:rFonts w:ascii="Arial" w:hAnsi="Arial" w:cs="Arial"/>
                <w:sz w:val="16"/>
                <w:szCs w:val="16"/>
                <w:lang w:eastAsia="es-MX"/>
              </w:rPr>
              <w:t>13</w:t>
            </w:r>
          </w:p>
        </w:tc>
        <w:tc>
          <w:tcPr>
            <w:tcW w:w="1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AC7B7F" w14:textId="77777777" w:rsidR="00996FFB" w:rsidRPr="00221F84" w:rsidRDefault="00996FFB" w:rsidP="00996FFB">
            <w:pPr>
              <w:jc w:val="center"/>
              <w:rPr>
                <w:rFonts w:ascii="Arial" w:hAnsi="Arial" w:cs="Arial"/>
                <w:color w:val="000000"/>
                <w:sz w:val="16"/>
                <w:szCs w:val="16"/>
                <w:lang w:eastAsia="es-MX"/>
              </w:rPr>
            </w:pPr>
            <w:r w:rsidRPr="00221F84">
              <w:rPr>
                <w:rFonts w:ascii="Arial" w:hAnsi="Arial" w:cs="Arial"/>
                <w:color w:val="000000"/>
                <w:sz w:val="16"/>
                <w:szCs w:val="16"/>
                <w:lang w:eastAsia="es-MX"/>
              </w:rPr>
              <w:t>C. SERGIO MEDELLÍN</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360A8E5B" w14:textId="77777777" w:rsidR="00996FFB" w:rsidRPr="00996FFB" w:rsidRDefault="00996FFB" w:rsidP="00996FFB">
            <w:pPr>
              <w:jc w:val="center"/>
              <w:rPr>
                <w:rFonts w:ascii="Arial" w:hAnsi="Arial" w:cs="Arial"/>
                <w:color w:val="000000"/>
                <w:sz w:val="16"/>
                <w:szCs w:val="16"/>
                <w:lang w:val="es-MX" w:eastAsia="es-MX"/>
              </w:rPr>
            </w:pPr>
            <w:r w:rsidRPr="00996FFB">
              <w:rPr>
                <w:rFonts w:ascii="Arial" w:hAnsi="Arial" w:cs="Arial"/>
                <w:color w:val="000000"/>
                <w:sz w:val="16"/>
                <w:szCs w:val="16"/>
                <w:lang w:val="es-MX" w:eastAsia="es-MX"/>
              </w:rPr>
              <w:t>VECINO DE  LA COLONIA INFONAVIT</w:t>
            </w:r>
          </w:p>
        </w:tc>
        <w:tc>
          <w:tcPr>
            <w:tcW w:w="2420" w:type="dxa"/>
            <w:tcBorders>
              <w:top w:val="single" w:sz="4" w:space="0" w:color="auto"/>
              <w:left w:val="nil"/>
              <w:bottom w:val="single" w:sz="4" w:space="0" w:color="auto"/>
              <w:right w:val="single" w:sz="4" w:space="0" w:color="auto"/>
            </w:tcBorders>
            <w:shd w:val="clear" w:color="000000" w:fill="FFFFFF"/>
            <w:vAlign w:val="center"/>
            <w:hideMark/>
          </w:tcPr>
          <w:p w14:paraId="4E03FD05" w14:textId="77777777" w:rsidR="00996FFB" w:rsidRPr="00996FFB" w:rsidRDefault="00996FFB" w:rsidP="00996FFB">
            <w:pPr>
              <w:jc w:val="center"/>
              <w:rPr>
                <w:rFonts w:ascii="Arial" w:hAnsi="Arial" w:cs="Arial"/>
                <w:color w:val="000000"/>
                <w:sz w:val="16"/>
                <w:szCs w:val="16"/>
                <w:lang w:val="es-MX" w:eastAsia="es-MX"/>
              </w:rPr>
            </w:pPr>
            <w:r w:rsidRPr="00996FFB">
              <w:rPr>
                <w:rFonts w:ascii="Arial" w:hAnsi="Arial" w:cs="Arial"/>
                <w:color w:val="000000"/>
                <w:sz w:val="16"/>
                <w:szCs w:val="16"/>
                <w:lang w:val="es-MX" w:eastAsia="es-MX"/>
              </w:rPr>
              <w:t>SOLICITA APOYO CON UN TINACO DE 5000 L PARA SU EDIFICIO</w:t>
            </w:r>
          </w:p>
        </w:tc>
        <w:tc>
          <w:tcPr>
            <w:tcW w:w="2140" w:type="dxa"/>
            <w:tcBorders>
              <w:top w:val="single" w:sz="4" w:space="0" w:color="auto"/>
              <w:left w:val="nil"/>
              <w:bottom w:val="single" w:sz="4" w:space="0" w:color="auto"/>
              <w:right w:val="single" w:sz="4" w:space="0" w:color="auto"/>
            </w:tcBorders>
            <w:shd w:val="clear" w:color="000000" w:fill="FFFFFF"/>
            <w:vAlign w:val="center"/>
            <w:hideMark/>
          </w:tcPr>
          <w:p w14:paraId="0A0E78FE" w14:textId="77777777" w:rsidR="00996FFB" w:rsidRPr="00996FFB" w:rsidRDefault="00996FFB" w:rsidP="00996FFB">
            <w:pPr>
              <w:jc w:val="center"/>
              <w:rPr>
                <w:rFonts w:ascii="Arial" w:hAnsi="Arial" w:cs="Arial"/>
                <w:color w:val="000000"/>
                <w:sz w:val="16"/>
                <w:szCs w:val="16"/>
                <w:lang w:val="es-MX" w:eastAsia="es-MX"/>
              </w:rPr>
            </w:pPr>
            <w:r w:rsidRPr="00996FFB">
              <w:rPr>
                <w:rFonts w:ascii="Arial" w:hAnsi="Arial" w:cs="Arial"/>
                <w:color w:val="000000"/>
                <w:sz w:val="16"/>
                <w:szCs w:val="16"/>
                <w:lang w:val="es-MX" w:eastAsia="es-MX"/>
              </w:rPr>
              <w:t>SE AUTORIZA AL APOYO DE UN ROTOPLAS DE 2500 LITROS</w:t>
            </w:r>
          </w:p>
        </w:tc>
        <w:tc>
          <w:tcPr>
            <w:tcW w:w="1140" w:type="dxa"/>
            <w:tcBorders>
              <w:top w:val="nil"/>
              <w:left w:val="nil"/>
              <w:bottom w:val="single" w:sz="4" w:space="0" w:color="auto"/>
              <w:right w:val="single" w:sz="4" w:space="0" w:color="auto"/>
            </w:tcBorders>
            <w:shd w:val="clear" w:color="auto" w:fill="auto"/>
            <w:vAlign w:val="center"/>
            <w:hideMark/>
          </w:tcPr>
          <w:p w14:paraId="68446962" w14:textId="77777777" w:rsidR="00996FFB" w:rsidRPr="00221F84" w:rsidRDefault="00996FFB" w:rsidP="00996FFB">
            <w:pPr>
              <w:jc w:val="center"/>
              <w:rPr>
                <w:rFonts w:ascii="Arial" w:hAnsi="Arial" w:cs="Arial"/>
                <w:color w:val="000000"/>
                <w:sz w:val="16"/>
                <w:szCs w:val="16"/>
                <w:lang w:eastAsia="es-MX"/>
              </w:rPr>
            </w:pPr>
            <w:r w:rsidRPr="00221F84">
              <w:rPr>
                <w:rFonts w:ascii="Arial" w:hAnsi="Arial" w:cs="Arial"/>
                <w:color w:val="000000"/>
                <w:sz w:val="16"/>
                <w:szCs w:val="16"/>
                <w:lang w:eastAsia="es-MX"/>
              </w:rPr>
              <w:t>$5,295.00</w:t>
            </w:r>
          </w:p>
        </w:tc>
      </w:tr>
      <w:tr w:rsidR="00996FFB" w:rsidRPr="00221F84" w14:paraId="263DD762" w14:textId="77777777" w:rsidTr="00996FFB">
        <w:trPr>
          <w:trHeight w:val="408"/>
          <w:jc w:val="center"/>
        </w:trPr>
        <w:tc>
          <w:tcPr>
            <w:tcW w:w="440" w:type="dxa"/>
            <w:tcBorders>
              <w:top w:val="nil"/>
              <w:left w:val="single" w:sz="4" w:space="0" w:color="auto"/>
              <w:bottom w:val="single" w:sz="4" w:space="0" w:color="auto"/>
              <w:right w:val="single" w:sz="4" w:space="0" w:color="auto"/>
            </w:tcBorders>
            <w:shd w:val="clear" w:color="000000" w:fill="FFFFFF"/>
            <w:vAlign w:val="center"/>
            <w:hideMark/>
          </w:tcPr>
          <w:p w14:paraId="458C9EB9" w14:textId="77777777" w:rsidR="00996FFB" w:rsidRPr="00221F84" w:rsidRDefault="00996FFB" w:rsidP="00996FFB">
            <w:pPr>
              <w:jc w:val="center"/>
              <w:rPr>
                <w:rFonts w:ascii="Arial" w:hAnsi="Arial" w:cs="Arial"/>
                <w:sz w:val="16"/>
                <w:szCs w:val="16"/>
                <w:lang w:eastAsia="es-MX"/>
              </w:rPr>
            </w:pPr>
            <w:r w:rsidRPr="00221F84">
              <w:rPr>
                <w:rFonts w:ascii="Arial" w:hAnsi="Arial" w:cs="Arial"/>
                <w:sz w:val="16"/>
                <w:szCs w:val="16"/>
                <w:lang w:eastAsia="es-MX"/>
              </w:rPr>
              <w:t> </w:t>
            </w:r>
            <w:r>
              <w:rPr>
                <w:rFonts w:ascii="Arial" w:hAnsi="Arial" w:cs="Arial"/>
                <w:sz w:val="16"/>
                <w:szCs w:val="16"/>
                <w:lang w:eastAsia="es-MX"/>
              </w:rPr>
              <w:t>14</w:t>
            </w:r>
          </w:p>
        </w:tc>
        <w:tc>
          <w:tcPr>
            <w:tcW w:w="1460" w:type="dxa"/>
            <w:tcBorders>
              <w:top w:val="nil"/>
              <w:left w:val="nil"/>
              <w:bottom w:val="single" w:sz="4" w:space="0" w:color="auto"/>
              <w:right w:val="single" w:sz="4" w:space="0" w:color="auto"/>
            </w:tcBorders>
            <w:shd w:val="clear" w:color="000000" w:fill="FFFFFF"/>
            <w:vAlign w:val="center"/>
            <w:hideMark/>
          </w:tcPr>
          <w:p w14:paraId="3EB20B41" w14:textId="77777777" w:rsidR="00996FFB" w:rsidRPr="00221F84" w:rsidRDefault="00996FFB" w:rsidP="00996FFB">
            <w:pPr>
              <w:jc w:val="center"/>
              <w:rPr>
                <w:rFonts w:ascii="Arial" w:hAnsi="Arial" w:cs="Arial"/>
                <w:sz w:val="16"/>
                <w:szCs w:val="16"/>
                <w:lang w:eastAsia="es-MX"/>
              </w:rPr>
            </w:pPr>
            <w:r w:rsidRPr="00221F84">
              <w:rPr>
                <w:rFonts w:ascii="Arial" w:hAnsi="Arial" w:cs="Arial"/>
                <w:sz w:val="16"/>
                <w:szCs w:val="16"/>
                <w:lang w:eastAsia="es-MX"/>
              </w:rPr>
              <w:t>C. CARLOS MUNGUIA CISNEROS</w:t>
            </w:r>
          </w:p>
        </w:tc>
        <w:tc>
          <w:tcPr>
            <w:tcW w:w="1780" w:type="dxa"/>
            <w:tcBorders>
              <w:top w:val="nil"/>
              <w:left w:val="nil"/>
              <w:bottom w:val="single" w:sz="4" w:space="0" w:color="auto"/>
              <w:right w:val="single" w:sz="4" w:space="0" w:color="auto"/>
            </w:tcBorders>
            <w:shd w:val="clear" w:color="000000" w:fill="FFFFFF"/>
            <w:vAlign w:val="center"/>
            <w:hideMark/>
          </w:tcPr>
          <w:p w14:paraId="4F66939B" w14:textId="77777777" w:rsidR="00996FFB" w:rsidRPr="00221F84" w:rsidRDefault="00996FFB" w:rsidP="00996FFB">
            <w:pPr>
              <w:jc w:val="center"/>
              <w:rPr>
                <w:rFonts w:ascii="Arial" w:hAnsi="Arial" w:cs="Arial"/>
                <w:sz w:val="16"/>
                <w:szCs w:val="16"/>
                <w:lang w:eastAsia="es-MX"/>
              </w:rPr>
            </w:pPr>
            <w:r w:rsidRPr="00221F84">
              <w:rPr>
                <w:rFonts w:ascii="Arial" w:hAnsi="Arial" w:cs="Arial"/>
                <w:sz w:val="16"/>
                <w:szCs w:val="16"/>
                <w:lang w:eastAsia="es-MX"/>
              </w:rPr>
              <w:t>SAN PEDRO BENITO JUAREZ</w:t>
            </w:r>
          </w:p>
        </w:tc>
        <w:tc>
          <w:tcPr>
            <w:tcW w:w="2420" w:type="dxa"/>
            <w:tcBorders>
              <w:top w:val="nil"/>
              <w:left w:val="nil"/>
              <w:bottom w:val="single" w:sz="4" w:space="0" w:color="auto"/>
              <w:right w:val="single" w:sz="4" w:space="0" w:color="auto"/>
            </w:tcBorders>
            <w:shd w:val="clear" w:color="000000" w:fill="FFFFFF"/>
            <w:vAlign w:val="center"/>
            <w:hideMark/>
          </w:tcPr>
          <w:p w14:paraId="2D3976BA"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SOLICITA APOYO CON LONA, SILLAS Y MESAS</w:t>
            </w:r>
          </w:p>
        </w:tc>
        <w:tc>
          <w:tcPr>
            <w:tcW w:w="2140" w:type="dxa"/>
            <w:tcBorders>
              <w:top w:val="nil"/>
              <w:left w:val="nil"/>
              <w:bottom w:val="single" w:sz="4" w:space="0" w:color="auto"/>
              <w:right w:val="single" w:sz="4" w:space="0" w:color="auto"/>
            </w:tcBorders>
            <w:shd w:val="clear" w:color="000000" w:fill="FFFFFF"/>
            <w:vAlign w:val="center"/>
            <w:hideMark/>
          </w:tcPr>
          <w:p w14:paraId="108C9A1C" w14:textId="77777777" w:rsidR="00996FFB" w:rsidRPr="00221F84" w:rsidRDefault="00996FFB" w:rsidP="00996FFB">
            <w:pPr>
              <w:jc w:val="center"/>
              <w:rPr>
                <w:rFonts w:ascii="Arial" w:hAnsi="Arial" w:cs="Arial"/>
                <w:sz w:val="16"/>
                <w:szCs w:val="16"/>
                <w:lang w:eastAsia="es-MX"/>
              </w:rPr>
            </w:pPr>
            <w:r w:rsidRPr="00221F84">
              <w:rPr>
                <w:rFonts w:ascii="Arial" w:hAnsi="Arial" w:cs="Arial"/>
                <w:sz w:val="16"/>
                <w:szCs w:val="16"/>
                <w:lang w:eastAsia="es-MX"/>
              </w:rPr>
              <w:t xml:space="preserve">SE AUTORIZA APOYO </w:t>
            </w:r>
          </w:p>
        </w:tc>
        <w:tc>
          <w:tcPr>
            <w:tcW w:w="1140" w:type="dxa"/>
            <w:tcBorders>
              <w:top w:val="nil"/>
              <w:left w:val="nil"/>
              <w:bottom w:val="single" w:sz="4" w:space="0" w:color="auto"/>
              <w:right w:val="single" w:sz="4" w:space="0" w:color="auto"/>
            </w:tcBorders>
            <w:shd w:val="clear" w:color="000000" w:fill="FFFFFF"/>
            <w:vAlign w:val="center"/>
            <w:hideMark/>
          </w:tcPr>
          <w:p w14:paraId="7D00E428" w14:textId="77777777" w:rsidR="00996FFB" w:rsidRPr="00221F84" w:rsidRDefault="00996FFB" w:rsidP="00996FFB">
            <w:pPr>
              <w:jc w:val="center"/>
              <w:rPr>
                <w:rFonts w:ascii="Arial" w:hAnsi="Arial" w:cs="Arial"/>
                <w:sz w:val="16"/>
                <w:szCs w:val="16"/>
                <w:lang w:eastAsia="es-MX"/>
              </w:rPr>
            </w:pPr>
            <w:r w:rsidRPr="00221F84">
              <w:rPr>
                <w:rFonts w:ascii="Arial" w:hAnsi="Arial" w:cs="Arial"/>
                <w:sz w:val="16"/>
                <w:szCs w:val="16"/>
                <w:lang w:eastAsia="es-MX"/>
              </w:rPr>
              <w:t>$1,856.00</w:t>
            </w:r>
          </w:p>
        </w:tc>
      </w:tr>
      <w:tr w:rsidR="00996FFB" w:rsidRPr="00221F84" w14:paraId="33EB1C37" w14:textId="77777777" w:rsidTr="00996FFB">
        <w:trPr>
          <w:trHeight w:val="612"/>
          <w:jc w:val="center"/>
        </w:trPr>
        <w:tc>
          <w:tcPr>
            <w:tcW w:w="440" w:type="dxa"/>
            <w:tcBorders>
              <w:top w:val="nil"/>
              <w:left w:val="single" w:sz="4" w:space="0" w:color="auto"/>
              <w:bottom w:val="single" w:sz="4" w:space="0" w:color="auto"/>
              <w:right w:val="nil"/>
            </w:tcBorders>
            <w:shd w:val="clear" w:color="000000" w:fill="FFFFFF"/>
            <w:vAlign w:val="center"/>
            <w:hideMark/>
          </w:tcPr>
          <w:p w14:paraId="2D7C8007" w14:textId="77777777" w:rsidR="00996FFB" w:rsidRPr="00221F84" w:rsidRDefault="00996FFB" w:rsidP="00996FFB">
            <w:pPr>
              <w:jc w:val="center"/>
              <w:rPr>
                <w:rFonts w:ascii="Arial" w:hAnsi="Arial" w:cs="Arial"/>
                <w:sz w:val="16"/>
                <w:szCs w:val="16"/>
                <w:lang w:eastAsia="es-MX"/>
              </w:rPr>
            </w:pPr>
            <w:r w:rsidRPr="00221F84">
              <w:rPr>
                <w:rFonts w:ascii="Arial" w:hAnsi="Arial" w:cs="Arial"/>
                <w:sz w:val="16"/>
                <w:szCs w:val="16"/>
                <w:lang w:eastAsia="es-MX"/>
              </w:rPr>
              <w:t> </w:t>
            </w:r>
            <w:r>
              <w:rPr>
                <w:rFonts w:ascii="Arial" w:hAnsi="Arial" w:cs="Arial"/>
                <w:sz w:val="16"/>
                <w:szCs w:val="16"/>
                <w:lang w:eastAsia="es-MX"/>
              </w:rPr>
              <w:t>15</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14:paraId="1C485394" w14:textId="77777777" w:rsidR="00996FFB" w:rsidRPr="00996FFB" w:rsidRDefault="00996FFB" w:rsidP="00996FFB">
            <w:pPr>
              <w:jc w:val="center"/>
              <w:rPr>
                <w:rFonts w:ascii="Arial" w:hAnsi="Arial" w:cs="Arial"/>
                <w:color w:val="000000"/>
                <w:sz w:val="16"/>
                <w:szCs w:val="16"/>
                <w:lang w:val="es-MX" w:eastAsia="es-MX"/>
              </w:rPr>
            </w:pPr>
            <w:r w:rsidRPr="00996FFB">
              <w:rPr>
                <w:rFonts w:ascii="Arial" w:hAnsi="Arial" w:cs="Arial"/>
                <w:color w:val="000000"/>
                <w:sz w:val="16"/>
                <w:szCs w:val="16"/>
                <w:lang w:val="es-MX" w:eastAsia="es-MX"/>
              </w:rPr>
              <w:t>C. JOSE LUIS LEÓN CASTILLO</w:t>
            </w:r>
          </w:p>
        </w:tc>
        <w:tc>
          <w:tcPr>
            <w:tcW w:w="1780" w:type="dxa"/>
            <w:tcBorders>
              <w:top w:val="nil"/>
              <w:left w:val="nil"/>
              <w:bottom w:val="single" w:sz="4" w:space="0" w:color="auto"/>
              <w:right w:val="single" w:sz="4" w:space="0" w:color="auto"/>
            </w:tcBorders>
            <w:shd w:val="clear" w:color="000000" w:fill="FFFFFF"/>
            <w:vAlign w:val="center"/>
            <w:hideMark/>
          </w:tcPr>
          <w:p w14:paraId="1DBB0FBD" w14:textId="77777777" w:rsidR="00996FFB" w:rsidRPr="00221F84" w:rsidRDefault="00996FFB" w:rsidP="00996FFB">
            <w:pPr>
              <w:jc w:val="center"/>
              <w:rPr>
                <w:rFonts w:ascii="Arial" w:hAnsi="Arial" w:cs="Arial"/>
                <w:color w:val="000000"/>
                <w:sz w:val="16"/>
                <w:szCs w:val="16"/>
                <w:lang w:eastAsia="es-MX"/>
              </w:rPr>
            </w:pPr>
            <w:r w:rsidRPr="00996FFB">
              <w:rPr>
                <w:rFonts w:ascii="Arial" w:hAnsi="Arial" w:cs="Arial"/>
                <w:color w:val="000000"/>
                <w:sz w:val="16"/>
                <w:szCs w:val="16"/>
                <w:lang w:val="es-MX" w:eastAsia="es-MX"/>
              </w:rPr>
              <w:t xml:space="preserve">ADMINISTRADOR DE CORREOS DE MÉXICO, SECC. </w:t>
            </w:r>
            <w:r w:rsidRPr="00221F84">
              <w:rPr>
                <w:rFonts w:ascii="Arial" w:hAnsi="Arial" w:cs="Arial"/>
                <w:color w:val="000000"/>
                <w:sz w:val="16"/>
                <w:szCs w:val="16"/>
                <w:lang w:eastAsia="es-MX"/>
              </w:rPr>
              <w:t>ATLIXCO</w:t>
            </w:r>
          </w:p>
        </w:tc>
        <w:tc>
          <w:tcPr>
            <w:tcW w:w="2420" w:type="dxa"/>
            <w:tcBorders>
              <w:top w:val="nil"/>
              <w:left w:val="nil"/>
              <w:bottom w:val="single" w:sz="4" w:space="0" w:color="auto"/>
              <w:right w:val="single" w:sz="4" w:space="0" w:color="auto"/>
            </w:tcBorders>
            <w:shd w:val="clear" w:color="000000" w:fill="FFFFFF"/>
            <w:vAlign w:val="center"/>
            <w:hideMark/>
          </w:tcPr>
          <w:p w14:paraId="2C577744" w14:textId="77777777" w:rsidR="00996FFB" w:rsidRPr="00996FFB" w:rsidRDefault="00996FFB" w:rsidP="00996FFB">
            <w:pPr>
              <w:jc w:val="center"/>
              <w:rPr>
                <w:rFonts w:ascii="Arial" w:hAnsi="Arial" w:cs="Arial"/>
                <w:color w:val="000000"/>
                <w:sz w:val="16"/>
                <w:szCs w:val="16"/>
                <w:lang w:val="es-MX" w:eastAsia="es-MX"/>
              </w:rPr>
            </w:pPr>
            <w:r w:rsidRPr="00996FFB">
              <w:rPr>
                <w:rFonts w:ascii="Arial" w:hAnsi="Arial" w:cs="Arial"/>
                <w:color w:val="000000"/>
                <w:sz w:val="16"/>
                <w:szCs w:val="16"/>
                <w:lang w:val="es-MX" w:eastAsia="es-MX"/>
              </w:rPr>
              <w:t xml:space="preserve">SOLICITA APOYO PARA CELEBRACIÓN DE DIA DEL CARTERO </w:t>
            </w:r>
          </w:p>
        </w:tc>
        <w:tc>
          <w:tcPr>
            <w:tcW w:w="2140" w:type="dxa"/>
            <w:tcBorders>
              <w:top w:val="nil"/>
              <w:left w:val="nil"/>
              <w:bottom w:val="single" w:sz="4" w:space="0" w:color="auto"/>
              <w:right w:val="single" w:sz="4" w:space="0" w:color="auto"/>
            </w:tcBorders>
            <w:shd w:val="clear" w:color="000000" w:fill="FFFFFF"/>
            <w:vAlign w:val="center"/>
            <w:hideMark/>
          </w:tcPr>
          <w:p w14:paraId="3287289F" w14:textId="77777777" w:rsidR="00996FFB" w:rsidRPr="00996FFB" w:rsidRDefault="00996FFB" w:rsidP="00996FFB">
            <w:pPr>
              <w:jc w:val="center"/>
              <w:rPr>
                <w:rFonts w:ascii="Arial" w:hAnsi="Arial" w:cs="Arial"/>
                <w:color w:val="000000"/>
                <w:sz w:val="16"/>
                <w:szCs w:val="16"/>
                <w:lang w:val="es-MX" w:eastAsia="es-MX"/>
              </w:rPr>
            </w:pPr>
            <w:r w:rsidRPr="00996FFB">
              <w:rPr>
                <w:rFonts w:ascii="Arial" w:hAnsi="Arial" w:cs="Arial"/>
                <w:color w:val="000000"/>
                <w:sz w:val="16"/>
                <w:szCs w:val="16"/>
                <w:lang w:val="es-MX" w:eastAsia="es-MX"/>
              </w:rPr>
              <w:t>SE INFORMA EL APOYO CON 5 HORNOS DE MICROONDAS</w:t>
            </w:r>
          </w:p>
        </w:tc>
        <w:tc>
          <w:tcPr>
            <w:tcW w:w="1140" w:type="dxa"/>
            <w:tcBorders>
              <w:top w:val="nil"/>
              <w:left w:val="nil"/>
              <w:bottom w:val="single" w:sz="4" w:space="0" w:color="auto"/>
              <w:right w:val="single" w:sz="4" w:space="0" w:color="auto"/>
            </w:tcBorders>
            <w:shd w:val="clear" w:color="auto" w:fill="auto"/>
            <w:vAlign w:val="center"/>
            <w:hideMark/>
          </w:tcPr>
          <w:p w14:paraId="062E2917" w14:textId="77777777" w:rsidR="00996FFB" w:rsidRPr="00221F84" w:rsidRDefault="00996FFB" w:rsidP="00996FFB">
            <w:pPr>
              <w:jc w:val="center"/>
              <w:rPr>
                <w:rFonts w:ascii="Arial" w:hAnsi="Arial" w:cs="Arial"/>
                <w:color w:val="000000"/>
                <w:sz w:val="16"/>
                <w:szCs w:val="16"/>
                <w:lang w:eastAsia="es-MX"/>
              </w:rPr>
            </w:pPr>
            <w:r w:rsidRPr="00221F84">
              <w:rPr>
                <w:rFonts w:ascii="Arial" w:hAnsi="Arial" w:cs="Arial"/>
                <w:color w:val="000000"/>
                <w:sz w:val="16"/>
                <w:szCs w:val="16"/>
                <w:lang w:eastAsia="es-MX"/>
              </w:rPr>
              <w:t>$8,750.00</w:t>
            </w:r>
          </w:p>
        </w:tc>
      </w:tr>
      <w:tr w:rsidR="00996FFB" w:rsidRPr="00221F84" w14:paraId="3244820A" w14:textId="77777777" w:rsidTr="00996FFB">
        <w:trPr>
          <w:trHeight w:val="612"/>
          <w:jc w:val="center"/>
        </w:trPr>
        <w:tc>
          <w:tcPr>
            <w:tcW w:w="440" w:type="dxa"/>
            <w:tcBorders>
              <w:top w:val="nil"/>
              <w:left w:val="single" w:sz="4" w:space="0" w:color="auto"/>
              <w:bottom w:val="nil"/>
              <w:right w:val="single" w:sz="4" w:space="0" w:color="auto"/>
            </w:tcBorders>
            <w:shd w:val="clear" w:color="000000" w:fill="FFFFFF"/>
            <w:vAlign w:val="center"/>
            <w:hideMark/>
          </w:tcPr>
          <w:p w14:paraId="5DA6410C" w14:textId="77777777" w:rsidR="00996FFB" w:rsidRPr="00221F84" w:rsidRDefault="00996FFB" w:rsidP="00996FFB">
            <w:pPr>
              <w:jc w:val="center"/>
              <w:rPr>
                <w:rFonts w:ascii="Arial" w:hAnsi="Arial" w:cs="Arial"/>
                <w:sz w:val="16"/>
                <w:szCs w:val="16"/>
                <w:lang w:eastAsia="es-MX"/>
              </w:rPr>
            </w:pPr>
            <w:r w:rsidRPr="00221F84">
              <w:rPr>
                <w:rFonts w:ascii="Arial" w:hAnsi="Arial" w:cs="Arial"/>
                <w:sz w:val="16"/>
                <w:szCs w:val="16"/>
                <w:lang w:eastAsia="es-MX"/>
              </w:rPr>
              <w:t> </w:t>
            </w:r>
            <w:r>
              <w:rPr>
                <w:rFonts w:ascii="Arial" w:hAnsi="Arial" w:cs="Arial"/>
                <w:sz w:val="16"/>
                <w:szCs w:val="16"/>
                <w:lang w:eastAsia="es-MX"/>
              </w:rPr>
              <w:t>16</w:t>
            </w:r>
          </w:p>
        </w:tc>
        <w:tc>
          <w:tcPr>
            <w:tcW w:w="1460" w:type="dxa"/>
            <w:tcBorders>
              <w:top w:val="nil"/>
              <w:left w:val="nil"/>
              <w:bottom w:val="nil"/>
              <w:right w:val="single" w:sz="4" w:space="0" w:color="auto"/>
            </w:tcBorders>
            <w:shd w:val="clear" w:color="000000" w:fill="FFFFFF"/>
            <w:vAlign w:val="center"/>
            <w:hideMark/>
          </w:tcPr>
          <w:p w14:paraId="4E1A45BF" w14:textId="77777777" w:rsidR="00996FFB" w:rsidRPr="00221F84" w:rsidRDefault="00996FFB" w:rsidP="00996FFB">
            <w:pPr>
              <w:jc w:val="center"/>
              <w:rPr>
                <w:rFonts w:ascii="Arial" w:hAnsi="Arial" w:cs="Arial"/>
                <w:sz w:val="16"/>
                <w:szCs w:val="16"/>
                <w:lang w:eastAsia="es-MX"/>
              </w:rPr>
            </w:pPr>
            <w:r w:rsidRPr="00221F84">
              <w:rPr>
                <w:rFonts w:ascii="Arial" w:hAnsi="Arial" w:cs="Arial"/>
                <w:sz w:val="16"/>
                <w:szCs w:val="16"/>
                <w:lang w:eastAsia="es-MX"/>
              </w:rPr>
              <w:t>C. ERNESTINA GONZÁLEZ ROJAS</w:t>
            </w:r>
          </w:p>
        </w:tc>
        <w:tc>
          <w:tcPr>
            <w:tcW w:w="1780" w:type="dxa"/>
            <w:tcBorders>
              <w:top w:val="nil"/>
              <w:left w:val="nil"/>
              <w:bottom w:val="nil"/>
              <w:right w:val="single" w:sz="4" w:space="0" w:color="auto"/>
            </w:tcBorders>
            <w:shd w:val="clear" w:color="000000" w:fill="FFFFFF"/>
            <w:vAlign w:val="center"/>
            <w:hideMark/>
          </w:tcPr>
          <w:p w14:paraId="60F288CD"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 xml:space="preserve">GESTORA DE ADULTOS MAYORES, SAN JERÓNIMO COYULA </w:t>
            </w:r>
          </w:p>
        </w:tc>
        <w:tc>
          <w:tcPr>
            <w:tcW w:w="2420" w:type="dxa"/>
            <w:tcBorders>
              <w:top w:val="nil"/>
              <w:left w:val="nil"/>
              <w:bottom w:val="nil"/>
              <w:right w:val="single" w:sz="4" w:space="0" w:color="auto"/>
            </w:tcBorders>
            <w:shd w:val="clear" w:color="000000" w:fill="FFFFFF"/>
            <w:vAlign w:val="center"/>
            <w:hideMark/>
          </w:tcPr>
          <w:p w14:paraId="53770733" w14:textId="77777777" w:rsidR="00996FFB" w:rsidRPr="00221F84" w:rsidRDefault="00996FFB" w:rsidP="00996FFB">
            <w:pPr>
              <w:jc w:val="center"/>
              <w:rPr>
                <w:rFonts w:ascii="Arial" w:hAnsi="Arial" w:cs="Arial"/>
                <w:sz w:val="16"/>
                <w:szCs w:val="16"/>
                <w:lang w:eastAsia="es-MX"/>
              </w:rPr>
            </w:pPr>
            <w:r w:rsidRPr="00221F84">
              <w:rPr>
                <w:rFonts w:ascii="Arial" w:hAnsi="Arial" w:cs="Arial"/>
                <w:sz w:val="16"/>
                <w:szCs w:val="16"/>
                <w:lang w:eastAsia="es-MX"/>
              </w:rPr>
              <w:t xml:space="preserve">SOLICITA APOYO CON 400 REGALOS </w:t>
            </w:r>
          </w:p>
        </w:tc>
        <w:tc>
          <w:tcPr>
            <w:tcW w:w="2140" w:type="dxa"/>
            <w:tcBorders>
              <w:top w:val="nil"/>
              <w:left w:val="nil"/>
              <w:bottom w:val="nil"/>
              <w:right w:val="single" w:sz="4" w:space="0" w:color="auto"/>
            </w:tcBorders>
            <w:shd w:val="clear" w:color="000000" w:fill="FFFFFF"/>
            <w:vAlign w:val="center"/>
            <w:hideMark/>
          </w:tcPr>
          <w:p w14:paraId="185C0A7E" w14:textId="77777777" w:rsidR="00996FFB" w:rsidRPr="00221F84" w:rsidRDefault="00996FFB" w:rsidP="00996FFB">
            <w:pPr>
              <w:jc w:val="center"/>
              <w:rPr>
                <w:rFonts w:ascii="Arial" w:hAnsi="Arial" w:cs="Arial"/>
                <w:sz w:val="16"/>
                <w:szCs w:val="16"/>
                <w:lang w:eastAsia="es-MX"/>
              </w:rPr>
            </w:pPr>
            <w:r w:rsidRPr="00221F84">
              <w:rPr>
                <w:rFonts w:ascii="Arial" w:hAnsi="Arial" w:cs="Arial"/>
                <w:sz w:val="16"/>
                <w:szCs w:val="16"/>
                <w:lang w:eastAsia="es-MX"/>
              </w:rPr>
              <w:t>SE AUTORIZA LO SOLICITADO</w:t>
            </w:r>
          </w:p>
        </w:tc>
        <w:tc>
          <w:tcPr>
            <w:tcW w:w="1140" w:type="dxa"/>
            <w:tcBorders>
              <w:top w:val="nil"/>
              <w:left w:val="nil"/>
              <w:bottom w:val="nil"/>
              <w:right w:val="single" w:sz="4" w:space="0" w:color="auto"/>
            </w:tcBorders>
            <w:shd w:val="clear" w:color="000000" w:fill="FFFFFF"/>
            <w:vAlign w:val="center"/>
            <w:hideMark/>
          </w:tcPr>
          <w:p w14:paraId="1E0B4AE2" w14:textId="77777777" w:rsidR="00996FFB" w:rsidRPr="00221F84" w:rsidRDefault="00996FFB" w:rsidP="00996FFB">
            <w:pPr>
              <w:jc w:val="center"/>
              <w:rPr>
                <w:rFonts w:ascii="Arial" w:hAnsi="Arial" w:cs="Arial"/>
                <w:sz w:val="16"/>
                <w:szCs w:val="16"/>
                <w:lang w:eastAsia="es-MX"/>
              </w:rPr>
            </w:pPr>
            <w:r w:rsidRPr="00221F84">
              <w:rPr>
                <w:rFonts w:ascii="Arial" w:hAnsi="Arial" w:cs="Arial"/>
                <w:sz w:val="16"/>
                <w:szCs w:val="16"/>
                <w:lang w:eastAsia="es-MX"/>
              </w:rPr>
              <w:t>$15,200.64</w:t>
            </w:r>
          </w:p>
        </w:tc>
      </w:tr>
      <w:tr w:rsidR="00996FFB" w:rsidRPr="00221F84" w14:paraId="2E09B2B5" w14:textId="77777777" w:rsidTr="00996FFB">
        <w:trPr>
          <w:trHeight w:val="408"/>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D8D7B" w14:textId="77777777" w:rsidR="00996FFB" w:rsidRPr="00221F84" w:rsidRDefault="00996FFB" w:rsidP="00996FFB">
            <w:pPr>
              <w:jc w:val="center"/>
              <w:rPr>
                <w:rFonts w:ascii="Arial" w:hAnsi="Arial" w:cs="Arial"/>
                <w:color w:val="000000"/>
                <w:sz w:val="16"/>
                <w:szCs w:val="16"/>
                <w:lang w:eastAsia="es-MX"/>
              </w:rPr>
            </w:pPr>
            <w:r w:rsidRPr="00221F84">
              <w:rPr>
                <w:rFonts w:ascii="Arial" w:hAnsi="Arial" w:cs="Arial"/>
                <w:color w:val="000000"/>
                <w:sz w:val="16"/>
                <w:szCs w:val="16"/>
                <w:lang w:eastAsia="es-MX"/>
              </w:rPr>
              <w:t> </w:t>
            </w:r>
            <w:r>
              <w:rPr>
                <w:rFonts w:ascii="Arial" w:hAnsi="Arial" w:cs="Arial"/>
                <w:color w:val="000000"/>
                <w:sz w:val="16"/>
                <w:szCs w:val="16"/>
                <w:lang w:eastAsia="es-MX"/>
              </w:rPr>
              <w:t>17</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196964FA" w14:textId="77777777" w:rsidR="00996FFB" w:rsidRPr="00221F84" w:rsidRDefault="00996FFB" w:rsidP="00996FFB">
            <w:pPr>
              <w:jc w:val="center"/>
              <w:rPr>
                <w:rFonts w:ascii="Arial" w:hAnsi="Arial" w:cs="Arial"/>
                <w:color w:val="000000"/>
                <w:sz w:val="16"/>
                <w:szCs w:val="16"/>
                <w:lang w:eastAsia="es-MX"/>
              </w:rPr>
            </w:pPr>
            <w:r w:rsidRPr="00221F84">
              <w:rPr>
                <w:rFonts w:ascii="Arial" w:hAnsi="Arial" w:cs="Arial"/>
                <w:color w:val="000000"/>
                <w:sz w:val="16"/>
                <w:szCs w:val="16"/>
                <w:lang w:eastAsia="es-MX"/>
              </w:rPr>
              <w:t>RAFAEL PEREZ CORTES</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7B53949F" w14:textId="77777777" w:rsidR="00996FFB" w:rsidRPr="00996FFB" w:rsidRDefault="00996FFB" w:rsidP="00996FFB">
            <w:pPr>
              <w:jc w:val="center"/>
              <w:rPr>
                <w:rFonts w:ascii="Arial" w:hAnsi="Arial" w:cs="Arial"/>
                <w:color w:val="000000"/>
                <w:sz w:val="16"/>
                <w:szCs w:val="16"/>
                <w:lang w:val="es-MX" w:eastAsia="es-MX"/>
              </w:rPr>
            </w:pPr>
            <w:r w:rsidRPr="00996FFB">
              <w:rPr>
                <w:rFonts w:ascii="Arial" w:hAnsi="Arial" w:cs="Arial"/>
                <w:color w:val="000000"/>
                <w:sz w:val="16"/>
                <w:szCs w:val="16"/>
                <w:lang w:val="es-MX" w:eastAsia="es-MX"/>
              </w:rPr>
              <w:t>PROMOTOR DE LAS TARDES DE DANZÓN</w:t>
            </w:r>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14:paraId="507994BE" w14:textId="77777777" w:rsidR="00996FFB" w:rsidRPr="00221F84" w:rsidRDefault="00996FFB" w:rsidP="00996FFB">
            <w:pPr>
              <w:jc w:val="center"/>
              <w:rPr>
                <w:rFonts w:ascii="Arial" w:hAnsi="Arial" w:cs="Arial"/>
                <w:color w:val="000000"/>
                <w:sz w:val="16"/>
                <w:szCs w:val="16"/>
                <w:lang w:eastAsia="es-MX"/>
              </w:rPr>
            </w:pPr>
            <w:r w:rsidRPr="00221F84">
              <w:rPr>
                <w:rFonts w:ascii="Arial" w:hAnsi="Arial" w:cs="Arial"/>
                <w:color w:val="000000"/>
                <w:sz w:val="16"/>
                <w:szCs w:val="16"/>
                <w:lang w:eastAsia="es-MX"/>
              </w:rPr>
              <w:t>APOYO ECONÓMICO</w:t>
            </w:r>
          </w:p>
        </w:tc>
        <w:tc>
          <w:tcPr>
            <w:tcW w:w="2140" w:type="dxa"/>
            <w:tcBorders>
              <w:top w:val="single" w:sz="4" w:space="0" w:color="auto"/>
              <w:left w:val="nil"/>
              <w:bottom w:val="single" w:sz="4" w:space="0" w:color="auto"/>
              <w:right w:val="single" w:sz="4" w:space="0" w:color="auto"/>
            </w:tcBorders>
            <w:shd w:val="clear" w:color="000000" w:fill="FFFFFF"/>
            <w:vAlign w:val="center"/>
            <w:hideMark/>
          </w:tcPr>
          <w:p w14:paraId="634C15F6" w14:textId="77777777" w:rsidR="00996FFB" w:rsidRPr="00221F84" w:rsidRDefault="00996FFB" w:rsidP="00996FFB">
            <w:pPr>
              <w:jc w:val="center"/>
              <w:rPr>
                <w:rFonts w:ascii="Arial" w:hAnsi="Arial" w:cs="Arial"/>
                <w:sz w:val="16"/>
                <w:szCs w:val="16"/>
                <w:lang w:eastAsia="es-MX"/>
              </w:rPr>
            </w:pPr>
            <w:r w:rsidRPr="00221F84">
              <w:rPr>
                <w:rFonts w:ascii="Arial" w:hAnsi="Arial" w:cs="Arial"/>
                <w:sz w:val="16"/>
                <w:szCs w:val="16"/>
                <w:lang w:eastAsia="es-MX"/>
              </w:rPr>
              <w:t>SE AUTORIZA LO SOLICITADO</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78F36F81" w14:textId="77777777" w:rsidR="00996FFB" w:rsidRPr="00221F84" w:rsidRDefault="00996FFB" w:rsidP="00996FFB">
            <w:pPr>
              <w:jc w:val="center"/>
              <w:rPr>
                <w:rFonts w:ascii="Arial" w:hAnsi="Arial" w:cs="Arial"/>
                <w:color w:val="000000"/>
                <w:sz w:val="16"/>
                <w:szCs w:val="16"/>
                <w:lang w:eastAsia="es-MX"/>
              </w:rPr>
            </w:pPr>
            <w:r w:rsidRPr="00221F84">
              <w:rPr>
                <w:rFonts w:ascii="Arial" w:hAnsi="Arial" w:cs="Arial"/>
                <w:color w:val="000000"/>
                <w:sz w:val="16"/>
                <w:szCs w:val="16"/>
                <w:lang w:eastAsia="es-MX"/>
              </w:rPr>
              <w:t>$3,000.00</w:t>
            </w:r>
          </w:p>
        </w:tc>
      </w:tr>
      <w:tr w:rsidR="00996FFB" w:rsidRPr="00221F84" w14:paraId="62F9EA0C" w14:textId="77777777" w:rsidTr="00996FFB">
        <w:trPr>
          <w:trHeight w:val="612"/>
          <w:jc w:val="center"/>
        </w:trPr>
        <w:tc>
          <w:tcPr>
            <w:tcW w:w="440" w:type="dxa"/>
            <w:tcBorders>
              <w:top w:val="nil"/>
              <w:left w:val="single" w:sz="4" w:space="0" w:color="auto"/>
              <w:bottom w:val="nil"/>
              <w:right w:val="single" w:sz="4" w:space="0" w:color="auto"/>
            </w:tcBorders>
            <w:shd w:val="clear" w:color="000000" w:fill="FFFFFF"/>
            <w:vAlign w:val="center"/>
            <w:hideMark/>
          </w:tcPr>
          <w:p w14:paraId="4519938F" w14:textId="77777777" w:rsidR="00996FFB" w:rsidRPr="00221F84" w:rsidRDefault="00996FFB" w:rsidP="00996FFB">
            <w:pPr>
              <w:jc w:val="center"/>
              <w:rPr>
                <w:rFonts w:ascii="Arial" w:hAnsi="Arial" w:cs="Arial"/>
                <w:sz w:val="16"/>
                <w:szCs w:val="16"/>
                <w:lang w:eastAsia="es-MX"/>
              </w:rPr>
            </w:pPr>
            <w:r w:rsidRPr="00221F84">
              <w:rPr>
                <w:rFonts w:ascii="Arial" w:hAnsi="Arial" w:cs="Arial"/>
                <w:sz w:val="16"/>
                <w:szCs w:val="16"/>
                <w:lang w:eastAsia="es-MX"/>
              </w:rPr>
              <w:t> </w:t>
            </w:r>
            <w:r>
              <w:rPr>
                <w:rFonts w:ascii="Arial" w:hAnsi="Arial" w:cs="Arial"/>
                <w:sz w:val="16"/>
                <w:szCs w:val="16"/>
                <w:lang w:eastAsia="es-MX"/>
              </w:rPr>
              <w:t>18</w:t>
            </w:r>
          </w:p>
        </w:tc>
        <w:tc>
          <w:tcPr>
            <w:tcW w:w="1460" w:type="dxa"/>
            <w:tcBorders>
              <w:top w:val="nil"/>
              <w:left w:val="nil"/>
              <w:bottom w:val="nil"/>
              <w:right w:val="single" w:sz="4" w:space="0" w:color="auto"/>
            </w:tcBorders>
            <w:shd w:val="clear" w:color="000000" w:fill="FFFFFF"/>
            <w:vAlign w:val="center"/>
            <w:hideMark/>
          </w:tcPr>
          <w:p w14:paraId="013EAB92" w14:textId="77777777" w:rsidR="00996FFB" w:rsidRPr="00221F84" w:rsidRDefault="00996FFB" w:rsidP="00996FFB">
            <w:pPr>
              <w:jc w:val="center"/>
              <w:rPr>
                <w:rFonts w:ascii="Arial" w:hAnsi="Arial" w:cs="Arial"/>
                <w:sz w:val="16"/>
                <w:szCs w:val="16"/>
                <w:lang w:eastAsia="es-MX"/>
              </w:rPr>
            </w:pPr>
            <w:r w:rsidRPr="00221F84">
              <w:rPr>
                <w:rFonts w:ascii="Arial" w:hAnsi="Arial" w:cs="Arial"/>
                <w:sz w:val="16"/>
                <w:szCs w:val="16"/>
                <w:lang w:eastAsia="es-MX"/>
              </w:rPr>
              <w:t>DR. JORGE CEBALLOS CADENA</w:t>
            </w:r>
          </w:p>
        </w:tc>
        <w:tc>
          <w:tcPr>
            <w:tcW w:w="1780" w:type="dxa"/>
            <w:tcBorders>
              <w:top w:val="nil"/>
              <w:left w:val="nil"/>
              <w:bottom w:val="nil"/>
              <w:right w:val="single" w:sz="4" w:space="0" w:color="auto"/>
            </w:tcBorders>
            <w:shd w:val="clear" w:color="000000" w:fill="FFFFFF"/>
            <w:vAlign w:val="center"/>
            <w:hideMark/>
          </w:tcPr>
          <w:p w14:paraId="5C48B29D"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MÉDICO RESPONSABLE DE LA UNIDAD SAN DIEGO ACAPULCO</w:t>
            </w:r>
          </w:p>
        </w:tc>
        <w:tc>
          <w:tcPr>
            <w:tcW w:w="2420" w:type="dxa"/>
            <w:tcBorders>
              <w:top w:val="nil"/>
              <w:left w:val="nil"/>
              <w:bottom w:val="nil"/>
              <w:right w:val="single" w:sz="4" w:space="0" w:color="auto"/>
            </w:tcBorders>
            <w:shd w:val="clear" w:color="000000" w:fill="FFFFFF"/>
            <w:vAlign w:val="center"/>
            <w:hideMark/>
          </w:tcPr>
          <w:p w14:paraId="6BF9222D"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SOLICITA APOYO CON 10 PIÑATAS Y 120 JUGUETES PARA LLEVAR A CABO POSADA NAVIDEÑA</w:t>
            </w:r>
          </w:p>
        </w:tc>
        <w:tc>
          <w:tcPr>
            <w:tcW w:w="2140" w:type="dxa"/>
            <w:tcBorders>
              <w:top w:val="nil"/>
              <w:left w:val="nil"/>
              <w:bottom w:val="nil"/>
              <w:right w:val="single" w:sz="4" w:space="0" w:color="auto"/>
            </w:tcBorders>
            <w:shd w:val="clear" w:color="000000" w:fill="FFFFFF"/>
            <w:vAlign w:val="center"/>
            <w:hideMark/>
          </w:tcPr>
          <w:p w14:paraId="4FA1084A"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SE AUTORIZA EL APOYO CON 10 PIÑATAS RELLENAS DE DULCES</w:t>
            </w:r>
          </w:p>
        </w:tc>
        <w:tc>
          <w:tcPr>
            <w:tcW w:w="1140" w:type="dxa"/>
            <w:tcBorders>
              <w:top w:val="nil"/>
              <w:left w:val="nil"/>
              <w:bottom w:val="nil"/>
              <w:right w:val="single" w:sz="4" w:space="0" w:color="auto"/>
            </w:tcBorders>
            <w:shd w:val="clear" w:color="auto" w:fill="auto"/>
            <w:vAlign w:val="center"/>
            <w:hideMark/>
          </w:tcPr>
          <w:p w14:paraId="6FC7E71B" w14:textId="77777777" w:rsidR="00996FFB" w:rsidRPr="00221F84" w:rsidRDefault="00996FFB" w:rsidP="00996FFB">
            <w:pPr>
              <w:jc w:val="center"/>
              <w:rPr>
                <w:rFonts w:ascii="Arial" w:hAnsi="Arial" w:cs="Arial"/>
                <w:color w:val="000000"/>
                <w:sz w:val="16"/>
                <w:szCs w:val="16"/>
                <w:lang w:eastAsia="es-MX"/>
              </w:rPr>
            </w:pPr>
            <w:r w:rsidRPr="00221F84">
              <w:rPr>
                <w:rFonts w:ascii="Arial" w:hAnsi="Arial" w:cs="Arial"/>
                <w:color w:val="000000"/>
                <w:sz w:val="16"/>
                <w:szCs w:val="16"/>
                <w:lang w:eastAsia="es-MX"/>
              </w:rPr>
              <w:t>$5,220.00</w:t>
            </w:r>
          </w:p>
        </w:tc>
      </w:tr>
      <w:tr w:rsidR="00996FFB" w:rsidRPr="00221F84" w14:paraId="464FBC5B" w14:textId="77777777" w:rsidTr="00996FFB">
        <w:trPr>
          <w:trHeight w:val="816"/>
          <w:jc w:val="center"/>
        </w:trPr>
        <w:tc>
          <w:tcPr>
            <w:tcW w:w="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94B649" w14:textId="77777777" w:rsidR="00996FFB" w:rsidRPr="00221F84" w:rsidRDefault="00996FFB" w:rsidP="00996FFB">
            <w:pPr>
              <w:jc w:val="center"/>
              <w:rPr>
                <w:rFonts w:ascii="Arial" w:hAnsi="Arial" w:cs="Arial"/>
                <w:sz w:val="16"/>
                <w:szCs w:val="16"/>
                <w:lang w:eastAsia="es-MX"/>
              </w:rPr>
            </w:pPr>
            <w:r w:rsidRPr="00221F84">
              <w:rPr>
                <w:rFonts w:ascii="Arial" w:hAnsi="Arial" w:cs="Arial"/>
                <w:sz w:val="16"/>
                <w:szCs w:val="16"/>
                <w:lang w:eastAsia="es-MX"/>
              </w:rPr>
              <w:t> </w:t>
            </w:r>
            <w:r>
              <w:rPr>
                <w:rFonts w:ascii="Arial" w:hAnsi="Arial" w:cs="Arial"/>
                <w:sz w:val="16"/>
                <w:szCs w:val="16"/>
                <w:lang w:eastAsia="es-MX"/>
              </w:rPr>
              <w:t>19</w:t>
            </w:r>
          </w:p>
        </w:tc>
        <w:tc>
          <w:tcPr>
            <w:tcW w:w="1460" w:type="dxa"/>
            <w:tcBorders>
              <w:top w:val="single" w:sz="4" w:space="0" w:color="auto"/>
              <w:left w:val="nil"/>
              <w:bottom w:val="single" w:sz="4" w:space="0" w:color="auto"/>
              <w:right w:val="single" w:sz="4" w:space="0" w:color="auto"/>
            </w:tcBorders>
            <w:shd w:val="clear" w:color="000000" w:fill="FFFFFF"/>
            <w:vAlign w:val="center"/>
            <w:hideMark/>
          </w:tcPr>
          <w:p w14:paraId="6C21E5E2" w14:textId="77777777" w:rsidR="00996FFB" w:rsidRPr="00221F84" w:rsidRDefault="00996FFB" w:rsidP="00996FFB">
            <w:pPr>
              <w:jc w:val="center"/>
              <w:rPr>
                <w:rFonts w:ascii="Arial" w:hAnsi="Arial" w:cs="Arial"/>
                <w:sz w:val="16"/>
                <w:szCs w:val="16"/>
                <w:lang w:eastAsia="es-MX"/>
              </w:rPr>
            </w:pPr>
            <w:r w:rsidRPr="00221F84">
              <w:rPr>
                <w:rFonts w:ascii="Arial" w:hAnsi="Arial" w:cs="Arial"/>
                <w:sz w:val="16"/>
                <w:szCs w:val="16"/>
                <w:lang w:eastAsia="es-MX"/>
              </w:rPr>
              <w:t>C. FILOMENA BONILLA LAMEDA</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6B7D075C"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RESPONSABLE DEL GRUPO DE LA SEXTA PEREGRINACIÓN A LA VILLA DE GUADALUPE</w:t>
            </w:r>
          </w:p>
        </w:tc>
        <w:tc>
          <w:tcPr>
            <w:tcW w:w="2420" w:type="dxa"/>
            <w:tcBorders>
              <w:top w:val="single" w:sz="4" w:space="0" w:color="auto"/>
              <w:left w:val="nil"/>
              <w:bottom w:val="single" w:sz="4" w:space="0" w:color="auto"/>
              <w:right w:val="single" w:sz="4" w:space="0" w:color="auto"/>
            </w:tcBorders>
            <w:shd w:val="clear" w:color="000000" w:fill="FFFFFF"/>
            <w:vAlign w:val="center"/>
            <w:hideMark/>
          </w:tcPr>
          <w:p w14:paraId="369042CB"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 xml:space="preserve">SOLICITA APOYO CON 50 PLAYERAS PARA LA PEREGRINACIÓN </w:t>
            </w:r>
          </w:p>
        </w:tc>
        <w:tc>
          <w:tcPr>
            <w:tcW w:w="2140" w:type="dxa"/>
            <w:tcBorders>
              <w:top w:val="single" w:sz="4" w:space="0" w:color="auto"/>
              <w:left w:val="nil"/>
              <w:bottom w:val="single" w:sz="4" w:space="0" w:color="auto"/>
              <w:right w:val="single" w:sz="4" w:space="0" w:color="auto"/>
            </w:tcBorders>
            <w:shd w:val="clear" w:color="000000" w:fill="FFFFFF"/>
            <w:vAlign w:val="center"/>
            <w:hideMark/>
          </w:tcPr>
          <w:p w14:paraId="575F2EA6"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SE AUTORIZA EL 50% DE LO SOLICITADO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798D8C63" w14:textId="77777777" w:rsidR="00996FFB" w:rsidRPr="00221F84" w:rsidRDefault="00996FFB" w:rsidP="00996FFB">
            <w:pPr>
              <w:jc w:val="center"/>
              <w:rPr>
                <w:rFonts w:ascii="Arial" w:hAnsi="Arial" w:cs="Arial"/>
                <w:sz w:val="16"/>
                <w:szCs w:val="16"/>
                <w:lang w:eastAsia="es-MX"/>
              </w:rPr>
            </w:pPr>
            <w:r w:rsidRPr="00221F84">
              <w:rPr>
                <w:rFonts w:ascii="Arial" w:hAnsi="Arial" w:cs="Arial"/>
                <w:sz w:val="16"/>
                <w:szCs w:val="16"/>
                <w:lang w:eastAsia="es-MX"/>
              </w:rPr>
              <w:t>$1,957.50</w:t>
            </w:r>
          </w:p>
        </w:tc>
      </w:tr>
      <w:tr w:rsidR="00996FFB" w:rsidRPr="00221F84" w14:paraId="179F5C5F" w14:textId="77777777" w:rsidTr="00996FFB">
        <w:trPr>
          <w:trHeight w:val="204"/>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BF9DBC7" w14:textId="77777777" w:rsidR="00996FFB" w:rsidRPr="00221F84" w:rsidRDefault="00996FFB" w:rsidP="00996FFB">
            <w:pPr>
              <w:jc w:val="center"/>
              <w:rPr>
                <w:rFonts w:ascii="Arial" w:hAnsi="Arial" w:cs="Arial"/>
                <w:color w:val="000000"/>
                <w:sz w:val="16"/>
                <w:szCs w:val="16"/>
                <w:lang w:eastAsia="es-MX"/>
              </w:rPr>
            </w:pPr>
            <w:r w:rsidRPr="00221F84">
              <w:rPr>
                <w:rFonts w:ascii="Arial" w:hAnsi="Arial" w:cs="Arial"/>
                <w:color w:val="000000"/>
                <w:sz w:val="16"/>
                <w:szCs w:val="16"/>
                <w:lang w:eastAsia="es-MX"/>
              </w:rPr>
              <w:t> </w:t>
            </w:r>
          </w:p>
        </w:tc>
        <w:tc>
          <w:tcPr>
            <w:tcW w:w="1460" w:type="dxa"/>
            <w:tcBorders>
              <w:top w:val="nil"/>
              <w:left w:val="nil"/>
              <w:bottom w:val="single" w:sz="4" w:space="0" w:color="auto"/>
              <w:right w:val="single" w:sz="4" w:space="0" w:color="auto"/>
            </w:tcBorders>
            <w:shd w:val="clear" w:color="auto" w:fill="auto"/>
            <w:noWrap/>
            <w:vAlign w:val="bottom"/>
            <w:hideMark/>
          </w:tcPr>
          <w:p w14:paraId="3B7150A3" w14:textId="77777777" w:rsidR="00996FFB" w:rsidRPr="00221F84" w:rsidRDefault="00996FFB" w:rsidP="00996FFB">
            <w:pPr>
              <w:jc w:val="center"/>
              <w:rPr>
                <w:rFonts w:ascii="Arial" w:hAnsi="Arial" w:cs="Arial"/>
                <w:color w:val="000000"/>
                <w:sz w:val="16"/>
                <w:szCs w:val="16"/>
                <w:lang w:eastAsia="es-MX"/>
              </w:rPr>
            </w:pPr>
            <w:r w:rsidRPr="00221F84">
              <w:rPr>
                <w:rFonts w:ascii="Arial" w:hAnsi="Arial" w:cs="Arial"/>
                <w:color w:val="000000"/>
                <w:sz w:val="16"/>
                <w:szCs w:val="16"/>
                <w:lang w:eastAsia="es-MX"/>
              </w:rPr>
              <w:t> </w:t>
            </w:r>
          </w:p>
        </w:tc>
        <w:tc>
          <w:tcPr>
            <w:tcW w:w="1780" w:type="dxa"/>
            <w:tcBorders>
              <w:top w:val="nil"/>
              <w:left w:val="nil"/>
              <w:bottom w:val="single" w:sz="4" w:space="0" w:color="auto"/>
              <w:right w:val="single" w:sz="4" w:space="0" w:color="auto"/>
            </w:tcBorders>
            <w:shd w:val="clear" w:color="auto" w:fill="auto"/>
            <w:noWrap/>
            <w:vAlign w:val="bottom"/>
            <w:hideMark/>
          </w:tcPr>
          <w:p w14:paraId="052F5410" w14:textId="77777777" w:rsidR="00996FFB" w:rsidRPr="00221F84" w:rsidRDefault="00996FFB" w:rsidP="00996FFB">
            <w:pPr>
              <w:jc w:val="center"/>
              <w:rPr>
                <w:rFonts w:ascii="Arial" w:hAnsi="Arial" w:cs="Arial"/>
                <w:color w:val="000000"/>
                <w:sz w:val="16"/>
                <w:szCs w:val="16"/>
                <w:lang w:eastAsia="es-MX"/>
              </w:rPr>
            </w:pPr>
            <w:r w:rsidRPr="00221F84">
              <w:rPr>
                <w:rFonts w:ascii="Arial" w:hAnsi="Arial" w:cs="Arial"/>
                <w:color w:val="000000"/>
                <w:sz w:val="16"/>
                <w:szCs w:val="16"/>
                <w:lang w:eastAsia="es-MX"/>
              </w:rPr>
              <w:t> </w:t>
            </w:r>
          </w:p>
        </w:tc>
        <w:tc>
          <w:tcPr>
            <w:tcW w:w="2420" w:type="dxa"/>
            <w:tcBorders>
              <w:top w:val="nil"/>
              <w:left w:val="nil"/>
              <w:bottom w:val="single" w:sz="4" w:space="0" w:color="auto"/>
              <w:right w:val="single" w:sz="4" w:space="0" w:color="auto"/>
            </w:tcBorders>
            <w:shd w:val="clear" w:color="auto" w:fill="auto"/>
            <w:noWrap/>
            <w:vAlign w:val="bottom"/>
            <w:hideMark/>
          </w:tcPr>
          <w:p w14:paraId="03B88AEF" w14:textId="77777777" w:rsidR="00996FFB" w:rsidRPr="00221F84" w:rsidRDefault="00996FFB" w:rsidP="00996FFB">
            <w:pPr>
              <w:jc w:val="center"/>
              <w:rPr>
                <w:rFonts w:ascii="Arial" w:hAnsi="Arial" w:cs="Arial"/>
                <w:color w:val="000000"/>
                <w:sz w:val="16"/>
                <w:szCs w:val="16"/>
                <w:lang w:eastAsia="es-MX"/>
              </w:rPr>
            </w:pPr>
            <w:r w:rsidRPr="00221F84">
              <w:rPr>
                <w:rFonts w:ascii="Arial" w:hAnsi="Arial" w:cs="Arial"/>
                <w:color w:val="000000"/>
                <w:sz w:val="16"/>
                <w:szCs w:val="16"/>
                <w:lang w:eastAsia="es-MX"/>
              </w:rPr>
              <w:t> </w:t>
            </w:r>
          </w:p>
        </w:tc>
        <w:tc>
          <w:tcPr>
            <w:tcW w:w="2140" w:type="dxa"/>
            <w:tcBorders>
              <w:top w:val="nil"/>
              <w:left w:val="nil"/>
              <w:bottom w:val="single" w:sz="4" w:space="0" w:color="auto"/>
              <w:right w:val="single" w:sz="4" w:space="0" w:color="auto"/>
            </w:tcBorders>
            <w:shd w:val="clear" w:color="auto" w:fill="auto"/>
            <w:noWrap/>
            <w:vAlign w:val="bottom"/>
            <w:hideMark/>
          </w:tcPr>
          <w:p w14:paraId="59B6B13D" w14:textId="77777777" w:rsidR="00996FFB" w:rsidRPr="00221F84" w:rsidRDefault="00996FFB" w:rsidP="00996FFB">
            <w:pPr>
              <w:jc w:val="center"/>
              <w:rPr>
                <w:rFonts w:ascii="Arial" w:hAnsi="Arial" w:cs="Arial"/>
                <w:color w:val="000000"/>
                <w:sz w:val="16"/>
                <w:szCs w:val="16"/>
                <w:lang w:eastAsia="es-MX"/>
              </w:rPr>
            </w:pPr>
            <w:r w:rsidRPr="00221F84">
              <w:rPr>
                <w:rFonts w:ascii="Arial" w:hAnsi="Arial" w:cs="Arial"/>
                <w:color w:val="000000"/>
                <w:sz w:val="16"/>
                <w:szCs w:val="16"/>
                <w:lang w:eastAsia="es-MX"/>
              </w:rPr>
              <w:t>TOTAL</w:t>
            </w:r>
          </w:p>
        </w:tc>
        <w:tc>
          <w:tcPr>
            <w:tcW w:w="1140" w:type="dxa"/>
            <w:tcBorders>
              <w:top w:val="nil"/>
              <w:left w:val="nil"/>
              <w:bottom w:val="single" w:sz="4" w:space="0" w:color="auto"/>
              <w:right w:val="single" w:sz="4" w:space="0" w:color="auto"/>
            </w:tcBorders>
            <w:shd w:val="clear" w:color="auto" w:fill="auto"/>
            <w:noWrap/>
            <w:vAlign w:val="bottom"/>
            <w:hideMark/>
          </w:tcPr>
          <w:p w14:paraId="50BA56C3" w14:textId="77777777" w:rsidR="00996FFB" w:rsidRPr="00221F84" w:rsidRDefault="00996FFB" w:rsidP="00996FFB">
            <w:pPr>
              <w:jc w:val="center"/>
              <w:rPr>
                <w:rFonts w:ascii="Arial" w:hAnsi="Arial" w:cs="Arial"/>
                <w:color w:val="000000"/>
                <w:sz w:val="16"/>
                <w:szCs w:val="16"/>
                <w:lang w:eastAsia="es-MX"/>
              </w:rPr>
            </w:pPr>
            <w:r w:rsidRPr="00221F84">
              <w:rPr>
                <w:rFonts w:ascii="Arial" w:hAnsi="Arial" w:cs="Arial"/>
                <w:color w:val="000000"/>
                <w:sz w:val="16"/>
                <w:szCs w:val="16"/>
                <w:lang w:eastAsia="es-MX"/>
              </w:rPr>
              <w:t>$549,044.51</w:t>
            </w:r>
          </w:p>
        </w:tc>
      </w:tr>
    </w:tbl>
    <w:p w14:paraId="57A760B5" w14:textId="77777777" w:rsidR="00996FFB" w:rsidRDefault="00996FFB" w:rsidP="00996FFB">
      <w:pPr>
        <w:spacing w:before="240"/>
        <w:jc w:val="both"/>
        <w:rPr>
          <w:rFonts w:ascii="Arial" w:hAnsi="Arial" w:cs="Arial"/>
          <w:b/>
          <w:szCs w:val="16"/>
          <w:lang w:val="es-MX"/>
        </w:rPr>
      </w:pPr>
      <w:r w:rsidRPr="00996FFB">
        <w:rPr>
          <w:rFonts w:ascii="Arial" w:hAnsi="Arial" w:cs="Arial"/>
          <w:b/>
          <w:szCs w:val="16"/>
          <w:lang w:val="es-MX"/>
        </w:rPr>
        <w:t>VII.- Así mismo, someto a su consideración 11 solicitudes de apoyo en cuanto a educación, que al afecto son:</w:t>
      </w:r>
    </w:p>
    <w:p w14:paraId="4B35E26F" w14:textId="77777777" w:rsidR="00996FFB" w:rsidRPr="00996FFB" w:rsidRDefault="00996FFB" w:rsidP="00996FFB">
      <w:pPr>
        <w:pStyle w:val="Sinespaciado"/>
      </w:pPr>
    </w:p>
    <w:tbl>
      <w:tblPr>
        <w:tblW w:w="9514" w:type="dxa"/>
        <w:jc w:val="center"/>
        <w:tblCellMar>
          <w:left w:w="70" w:type="dxa"/>
          <w:right w:w="70" w:type="dxa"/>
        </w:tblCellMar>
        <w:tblLook w:val="04A0" w:firstRow="1" w:lastRow="0" w:firstColumn="1" w:lastColumn="0" w:noHBand="0" w:noVBand="1"/>
      </w:tblPr>
      <w:tblGrid>
        <w:gridCol w:w="482"/>
        <w:gridCol w:w="1488"/>
        <w:gridCol w:w="2057"/>
        <w:gridCol w:w="2428"/>
        <w:gridCol w:w="1844"/>
        <w:gridCol w:w="1215"/>
      </w:tblGrid>
      <w:tr w:rsidR="00996FFB" w:rsidRPr="00664F04" w14:paraId="675E5B0A" w14:textId="77777777" w:rsidTr="00996FFB">
        <w:trPr>
          <w:trHeight w:val="615"/>
          <w:jc w:val="center"/>
        </w:trPr>
        <w:tc>
          <w:tcPr>
            <w:tcW w:w="482" w:type="dxa"/>
            <w:tcBorders>
              <w:top w:val="single" w:sz="4" w:space="0" w:color="auto"/>
              <w:left w:val="single" w:sz="4" w:space="0" w:color="auto"/>
              <w:bottom w:val="nil"/>
              <w:right w:val="single" w:sz="4" w:space="0" w:color="auto"/>
            </w:tcBorders>
            <w:shd w:val="clear" w:color="000000" w:fill="31869B"/>
            <w:vAlign w:val="center"/>
            <w:hideMark/>
          </w:tcPr>
          <w:p w14:paraId="6D3C9EA1" w14:textId="77777777" w:rsidR="00996FFB" w:rsidRPr="00996FFB" w:rsidRDefault="00996FFB" w:rsidP="00996FFB">
            <w:pPr>
              <w:jc w:val="center"/>
              <w:rPr>
                <w:rFonts w:ascii="Arial" w:hAnsi="Arial" w:cs="Arial"/>
                <w:b/>
                <w:bCs/>
                <w:color w:val="FFFFFF"/>
                <w:sz w:val="16"/>
                <w:szCs w:val="16"/>
                <w:lang w:val="es-MX" w:eastAsia="es-MX"/>
              </w:rPr>
            </w:pPr>
            <w:r w:rsidRPr="00996FFB">
              <w:rPr>
                <w:rFonts w:ascii="Arial" w:hAnsi="Arial" w:cs="Arial"/>
                <w:b/>
                <w:bCs/>
                <w:color w:val="FFFFFF"/>
                <w:sz w:val="16"/>
                <w:szCs w:val="16"/>
                <w:lang w:val="es-MX" w:eastAsia="es-MX"/>
              </w:rPr>
              <w:t> </w:t>
            </w:r>
          </w:p>
        </w:tc>
        <w:tc>
          <w:tcPr>
            <w:tcW w:w="1488" w:type="dxa"/>
            <w:tcBorders>
              <w:top w:val="single" w:sz="4" w:space="0" w:color="auto"/>
              <w:left w:val="nil"/>
              <w:bottom w:val="nil"/>
              <w:right w:val="single" w:sz="4" w:space="0" w:color="auto"/>
            </w:tcBorders>
            <w:shd w:val="clear" w:color="000000" w:fill="31869B"/>
            <w:vAlign w:val="center"/>
            <w:hideMark/>
          </w:tcPr>
          <w:p w14:paraId="499E6C51" w14:textId="77777777" w:rsidR="00996FFB" w:rsidRPr="00664F04" w:rsidRDefault="00996FFB" w:rsidP="00996FFB">
            <w:pPr>
              <w:jc w:val="center"/>
              <w:rPr>
                <w:rFonts w:ascii="Arial" w:hAnsi="Arial" w:cs="Arial"/>
                <w:b/>
                <w:bCs/>
                <w:color w:val="FFFFFF"/>
                <w:sz w:val="16"/>
                <w:szCs w:val="16"/>
                <w:lang w:eastAsia="es-MX"/>
              </w:rPr>
            </w:pPr>
            <w:r w:rsidRPr="00664F04">
              <w:rPr>
                <w:rFonts w:ascii="Arial" w:hAnsi="Arial" w:cs="Arial"/>
                <w:b/>
                <w:bCs/>
                <w:color w:val="FFFFFF"/>
                <w:sz w:val="16"/>
                <w:szCs w:val="16"/>
                <w:lang w:eastAsia="es-MX"/>
              </w:rPr>
              <w:t>SOLICITANTE</w:t>
            </w:r>
          </w:p>
        </w:tc>
        <w:tc>
          <w:tcPr>
            <w:tcW w:w="2057" w:type="dxa"/>
            <w:tcBorders>
              <w:top w:val="single" w:sz="4" w:space="0" w:color="auto"/>
              <w:left w:val="nil"/>
              <w:bottom w:val="nil"/>
              <w:right w:val="single" w:sz="4" w:space="0" w:color="auto"/>
            </w:tcBorders>
            <w:shd w:val="clear" w:color="000000" w:fill="31869B"/>
            <w:vAlign w:val="center"/>
            <w:hideMark/>
          </w:tcPr>
          <w:p w14:paraId="5DAE3392" w14:textId="77777777" w:rsidR="00996FFB" w:rsidRPr="00664F04" w:rsidRDefault="00996FFB" w:rsidP="00996FFB">
            <w:pPr>
              <w:jc w:val="center"/>
              <w:rPr>
                <w:rFonts w:ascii="Arial" w:hAnsi="Arial" w:cs="Arial"/>
                <w:b/>
                <w:bCs/>
                <w:color w:val="FFFFFF"/>
                <w:sz w:val="16"/>
                <w:szCs w:val="16"/>
                <w:lang w:eastAsia="es-MX"/>
              </w:rPr>
            </w:pPr>
            <w:r w:rsidRPr="00664F04">
              <w:rPr>
                <w:rFonts w:ascii="Arial" w:hAnsi="Arial" w:cs="Arial"/>
                <w:b/>
                <w:bCs/>
                <w:color w:val="FFFFFF"/>
                <w:sz w:val="16"/>
                <w:szCs w:val="16"/>
                <w:lang w:eastAsia="es-MX"/>
              </w:rPr>
              <w:t>DEPENDENCIA , INSTITUCIÓN, COMUNIDAD</w:t>
            </w:r>
          </w:p>
        </w:tc>
        <w:tc>
          <w:tcPr>
            <w:tcW w:w="2428" w:type="dxa"/>
            <w:tcBorders>
              <w:top w:val="single" w:sz="4" w:space="0" w:color="auto"/>
              <w:left w:val="nil"/>
              <w:bottom w:val="nil"/>
              <w:right w:val="single" w:sz="4" w:space="0" w:color="auto"/>
            </w:tcBorders>
            <w:shd w:val="clear" w:color="000000" w:fill="31869B"/>
            <w:vAlign w:val="center"/>
            <w:hideMark/>
          </w:tcPr>
          <w:p w14:paraId="7EFD4133" w14:textId="77777777" w:rsidR="00996FFB" w:rsidRPr="00664F04" w:rsidRDefault="00996FFB" w:rsidP="00996FFB">
            <w:pPr>
              <w:jc w:val="center"/>
              <w:rPr>
                <w:rFonts w:ascii="Arial" w:hAnsi="Arial" w:cs="Arial"/>
                <w:b/>
                <w:bCs/>
                <w:color w:val="FFFFFF"/>
                <w:sz w:val="16"/>
                <w:szCs w:val="16"/>
                <w:lang w:eastAsia="es-MX"/>
              </w:rPr>
            </w:pPr>
            <w:r w:rsidRPr="00664F04">
              <w:rPr>
                <w:rFonts w:ascii="Arial" w:hAnsi="Arial" w:cs="Arial"/>
                <w:b/>
                <w:bCs/>
                <w:color w:val="FFFFFF"/>
                <w:sz w:val="16"/>
                <w:szCs w:val="16"/>
                <w:lang w:eastAsia="es-MX"/>
              </w:rPr>
              <w:t>ASUNTO</w:t>
            </w:r>
          </w:p>
        </w:tc>
        <w:tc>
          <w:tcPr>
            <w:tcW w:w="1844" w:type="dxa"/>
            <w:tcBorders>
              <w:top w:val="single" w:sz="4" w:space="0" w:color="auto"/>
              <w:left w:val="nil"/>
              <w:bottom w:val="nil"/>
              <w:right w:val="single" w:sz="4" w:space="0" w:color="auto"/>
            </w:tcBorders>
            <w:shd w:val="clear" w:color="000000" w:fill="31869B"/>
            <w:vAlign w:val="center"/>
            <w:hideMark/>
          </w:tcPr>
          <w:p w14:paraId="54BB4793" w14:textId="77777777" w:rsidR="00996FFB" w:rsidRPr="00664F04" w:rsidRDefault="00996FFB" w:rsidP="00996FFB">
            <w:pPr>
              <w:jc w:val="center"/>
              <w:rPr>
                <w:rFonts w:ascii="Arial" w:hAnsi="Arial" w:cs="Arial"/>
                <w:b/>
                <w:bCs/>
                <w:color w:val="FFFFFF"/>
                <w:sz w:val="16"/>
                <w:szCs w:val="16"/>
                <w:lang w:eastAsia="es-MX"/>
              </w:rPr>
            </w:pPr>
            <w:r w:rsidRPr="00664F04">
              <w:rPr>
                <w:rFonts w:ascii="Arial" w:hAnsi="Arial" w:cs="Arial"/>
                <w:b/>
                <w:bCs/>
                <w:color w:val="FFFFFF"/>
                <w:sz w:val="16"/>
                <w:szCs w:val="16"/>
                <w:lang w:eastAsia="es-MX"/>
              </w:rPr>
              <w:t>RESPUESTA</w:t>
            </w:r>
          </w:p>
        </w:tc>
        <w:tc>
          <w:tcPr>
            <w:tcW w:w="1215" w:type="dxa"/>
            <w:tcBorders>
              <w:top w:val="nil"/>
              <w:left w:val="nil"/>
              <w:bottom w:val="nil"/>
              <w:right w:val="single" w:sz="4" w:space="0" w:color="auto"/>
            </w:tcBorders>
            <w:shd w:val="clear" w:color="000000" w:fill="31869B"/>
            <w:vAlign w:val="center"/>
            <w:hideMark/>
          </w:tcPr>
          <w:p w14:paraId="2FB5AA98" w14:textId="77777777" w:rsidR="00996FFB" w:rsidRPr="00664F04" w:rsidRDefault="00996FFB" w:rsidP="00996FFB">
            <w:pPr>
              <w:jc w:val="center"/>
              <w:rPr>
                <w:rFonts w:ascii="Arial" w:hAnsi="Arial" w:cs="Arial"/>
                <w:b/>
                <w:bCs/>
                <w:color w:val="FFFFFF"/>
                <w:sz w:val="16"/>
                <w:szCs w:val="16"/>
                <w:lang w:eastAsia="es-MX"/>
              </w:rPr>
            </w:pPr>
            <w:r w:rsidRPr="00664F04">
              <w:rPr>
                <w:rFonts w:ascii="Arial" w:hAnsi="Arial" w:cs="Arial"/>
                <w:b/>
                <w:bCs/>
                <w:color w:val="FFFFFF"/>
                <w:sz w:val="16"/>
                <w:szCs w:val="16"/>
                <w:lang w:eastAsia="es-MX"/>
              </w:rPr>
              <w:t>APOYO</w:t>
            </w:r>
          </w:p>
        </w:tc>
      </w:tr>
      <w:tr w:rsidR="00996FFB" w:rsidRPr="00664F04" w14:paraId="0432A7DE" w14:textId="77777777" w:rsidTr="00996FFB">
        <w:trPr>
          <w:trHeight w:val="844"/>
          <w:jc w:val="center"/>
        </w:trPr>
        <w:tc>
          <w:tcPr>
            <w:tcW w:w="482" w:type="dxa"/>
            <w:tcBorders>
              <w:top w:val="single" w:sz="4" w:space="0" w:color="auto"/>
              <w:left w:val="single" w:sz="4" w:space="0" w:color="auto"/>
              <w:bottom w:val="single" w:sz="4" w:space="0" w:color="auto"/>
              <w:right w:val="nil"/>
            </w:tcBorders>
            <w:shd w:val="clear" w:color="000000" w:fill="FFFFFF"/>
            <w:vAlign w:val="center"/>
            <w:hideMark/>
          </w:tcPr>
          <w:p w14:paraId="29D775F6" w14:textId="77777777" w:rsidR="00996FFB" w:rsidRPr="00664F04" w:rsidRDefault="00996FFB" w:rsidP="00996FFB">
            <w:pPr>
              <w:jc w:val="center"/>
              <w:rPr>
                <w:rFonts w:ascii="Arial" w:hAnsi="Arial" w:cs="Arial"/>
                <w:sz w:val="16"/>
                <w:szCs w:val="16"/>
                <w:lang w:eastAsia="es-MX"/>
              </w:rPr>
            </w:pPr>
            <w:r w:rsidRPr="00664F04">
              <w:rPr>
                <w:rFonts w:ascii="Arial" w:hAnsi="Arial" w:cs="Arial"/>
                <w:sz w:val="16"/>
                <w:szCs w:val="16"/>
                <w:lang w:eastAsia="es-MX"/>
              </w:rPr>
              <w:t> </w:t>
            </w:r>
            <w:r>
              <w:rPr>
                <w:rFonts w:ascii="Arial" w:hAnsi="Arial" w:cs="Arial"/>
                <w:sz w:val="16"/>
                <w:szCs w:val="16"/>
                <w:lang w:eastAsia="es-MX"/>
              </w:rPr>
              <w:t>1</w:t>
            </w:r>
          </w:p>
        </w:tc>
        <w:tc>
          <w:tcPr>
            <w:tcW w:w="14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D5245A" w14:textId="77777777" w:rsidR="00996FFB" w:rsidRPr="00664F04" w:rsidRDefault="00996FFB" w:rsidP="00996FFB">
            <w:pPr>
              <w:jc w:val="center"/>
              <w:rPr>
                <w:rFonts w:ascii="Arial" w:hAnsi="Arial" w:cs="Arial"/>
                <w:color w:val="000000"/>
                <w:sz w:val="16"/>
                <w:szCs w:val="16"/>
                <w:lang w:eastAsia="es-MX"/>
              </w:rPr>
            </w:pPr>
            <w:r w:rsidRPr="00664F04">
              <w:rPr>
                <w:rFonts w:ascii="Arial" w:hAnsi="Arial" w:cs="Arial"/>
                <w:color w:val="000000"/>
                <w:sz w:val="16"/>
                <w:szCs w:val="16"/>
                <w:lang w:eastAsia="es-MX"/>
              </w:rPr>
              <w:t>PROFR. FABIOLA RODRÍGUEZ ALVARADO</w:t>
            </w:r>
          </w:p>
        </w:tc>
        <w:tc>
          <w:tcPr>
            <w:tcW w:w="2057" w:type="dxa"/>
            <w:tcBorders>
              <w:top w:val="single" w:sz="4" w:space="0" w:color="auto"/>
              <w:left w:val="nil"/>
              <w:bottom w:val="single" w:sz="4" w:space="0" w:color="auto"/>
              <w:right w:val="single" w:sz="4" w:space="0" w:color="auto"/>
            </w:tcBorders>
            <w:shd w:val="clear" w:color="000000" w:fill="FFFFFF"/>
            <w:vAlign w:val="center"/>
            <w:hideMark/>
          </w:tcPr>
          <w:p w14:paraId="10E05D33" w14:textId="77777777" w:rsidR="00996FFB" w:rsidRPr="00996FFB" w:rsidRDefault="00996FFB" w:rsidP="00996FFB">
            <w:pPr>
              <w:jc w:val="center"/>
              <w:rPr>
                <w:rFonts w:ascii="Arial" w:hAnsi="Arial" w:cs="Arial"/>
                <w:color w:val="000000"/>
                <w:sz w:val="16"/>
                <w:szCs w:val="16"/>
                <w:lang w:val="es-MX" w:eastAsia="es-MX"/>
              </w:rPr>
            </w:pPr>
            <w:r w:rsidRPr="00996FFB">
              <w:rPr>
                <w:rFonts w:ascii="Arial" w:hAnsi="Arial" w:cs="Arial"/>
                <w:color w:val="000000"/>
                <w:sz w:val="16"/>
                <w:szCs w:val="16"/>
                <w:lang w:val="es-MX" w:eastAsia="es-MX"/>
              </w:rPr>
              <w:t>DIRECTORA DE LA ESC. PRIM. EMILIANO ZAPATA, SAN FÉLIX HIDALGO</w:t>
            </w:r>
          </w:p>
        </w:tc>
        <w:tc>
          <w:tcPr>
            <w:tcW w:w="2428" w:type="dxa"/>
            <w:tcBorders>
              <w:top w:val="single" w:sz="4" w:space="0" w:color="auto"/>
              <w:left w:val="nil"/>
              <w:bottom w:val="single" w:sz="4" w:space="0" w:color="auto"/>
              <w:right w:val="single" w:sz="4" w:space="0" w:color="auto"/>
            </w:tcBorders>
            <w:shd w:val="clear" w:color="000000" w:fill="FFFFFF"/>
            <w:vAlign w:val="center"/>
            <w:hideMark/>
          </w:tcPr>
          <w:p w14:paraId="0A643277" w14:textId="77777777" w:rsidR="00996FFB" w:rsidRPr="00664F04" w:rsidRDefault="00996FFB" w:rsidP="00996FFB">
            <w:pPr>
              <w:jc w:val="center"/>
              <w:rPr>
                <w:rFonts w:ascii="Arial" w:hAnsi="Arial" w:cs="Arial"/>
                <w:color w:val="000000"/>
                <w:sz w:val="16"/>
                <w:szCs w:val="16"/>
                <w:lang w:eastAsia="es-MX"/>
              </w:rPr>
            </w:pPr>
            <w:r w:rsidRPr="00664F04">
              <w:rPr>
                <w:rFonts w:ascii="Arial" w:hAnsi="Arial" w:cs="Arial"/>
                <w:color w:val="000000"/>
                <w:sz w:val="16"/>
                <w:szCs w:val="16"/>
                <w:lang w:eastAsia="es-MX"/>
              </w:rPr>
              <w:t xml:space="preserve">SOLICITA APOYO CON REGALOS </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14:paraId="40F0B6E7" w14:textId="77777777" w:rsidR="00996FFB" w:rsidRPr="00996FFB" w:rsidRDefault="00996FFB" w:rsidP="00996FFB">
            <w:pPr>
              <w:jc w:val="center"/>
              <w:rPr>
                <w:rFonts w:ascii="Arial" w:hAnsi="Arial" w:cs="Arial"/>
                <w:color w:val="000000"/>
                <w:sz w:val="16"/>
                <w:szCs w:val="16"/>
                <w:lang w:val="es-MX" w:eastAsia="es-MX"/>
              </w:rPr>
            </w:pPr>
            <w:r w:rsidRPr="00996FFB">
              <w:rPr>
                <w:rFonts w:ascii="Arial" w:hAnsi="Arial" w:cs="Arial"/>
                <w:color w:val="000000"/>
                <w:sz w:val="16"/>
                <w:szCs w:val="16"/>
                <w:lang w:val="es-MX" w:eastAsia="es-MX"/>
              </w:rPr>
              <w:t>SE AUTORIZA AL APOYO CON 60 REGALOS</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6DA5942E" w14:textId="77777777" w:rsidR="00996FFB" w:rsidRPr="00664F04" w:rsidRDefault="00996FFB" w:rsidP="00996FFB">
            <w:pPr>
              <w:jc w:val="center"/>
              <w:rPr>
                <w:rFonts w:ascii="Arial" w:hAnsi="Arial" w:cs="Arial"/>
                <w:color w:val="000000"/>
                <w:sz w:val="16"/>
                <w:szCs w:val="16"/>
                <w:lang w:eastAsia="es-MX"/>
              </w:rPr>
            </w:pPr>
            <w:r w:rsidRPr="00664F04">
              <w:rPr>
                <w:rFonts w:ascii="Arial" w:hAnsi="Arial" w:cs="Arial"/>
                <w:color w:val="000000"/>
                <w:sz w:val="16"/>
                <w:szCs w:val="16"/>
                <w:lang w:eastAsia="es-MX"/>
              </w:rPr>
              <w:t>$7,975.00</w:t>
            </w:r>
          </w:p>
        </w:tc>
      </w:tr>
      <w:tr w:rsidR="00996FFB" w:rsidRPr="00664F04" w14:paraId="7FFE5D9C" w14:textId="77777777" w:rsidTr="00996FFB">
        <w:trPr>
          <w:trHeight w:val="470"/>
          <w:jc w:val="center"/>
        </w:trPr>
        <w:tc>
          <w:tcPr>
            <w:tcW w:w="482" w:type="dxa"/>
            <w:tcBorders>
              <w:top w:val="nil"/>
              <w:left w:val="single" w:sz="4" w:space="0" w:color="auto"/>
              <w:bottom w:val="single" w:sz="4" w:space="0" w:color="auto"/>
              <w:right w:val="single" w:sz="4" w:space="0" w:color="auto"/>
            </w:tcBorders>
            <w:shd w:val="clear" w:color="000000" w:fill="FFFFFF"/>
            <w:vAlign w:val="center"/>
            <w:hideMark/>
          </w:tcPr>
          <w:p w14:paraId="265EAC91" w14:textId="77777777" w:rsidR="00996FFB" w:rsidRPr="00664F04" w:rsidRDefault="00996FFB" w:rsidP="00996FFB">
            <w:pPr>
              <w:jc w:val="center"/>
              <w:rPr>
                <w:rFonts w:ascii="Arial" w:hAnsi="Arial" w:cs="Arial"/>
                <w:sz w:val="16"/>
                <w:szCs w:val="16"/>
                <w:lang w:eastAsia="es-MX"/>
              </w:rPr>
            </w:pPr>
            <w:r w:rsidRPr="00664F04">
              <w:rPr>
                <w:rFonts w:ascii="Arial" w:hAnsi="Arial" w:cs="Arial"/>
                <w:sz w:val="16"/>
                <w:szCs w:val="16"/>
                <w:lang w:eastAsia="es-MX"/>
              </w:rPr>
              <w:lastRenderedPageBreak/>
              <w:t> </w:t>
            </w:r>
            <w:r>
              <w:rPr>
                <w:rFonts w:ascii="Arial" w:hAnsi="Arial" w:cs="Arial"/>
                <w:sz w:val="16"/>
                <w:szCs w:val="16"/>
                <w:lang w:eastAsia="es-MX"/>
              </w:rPr>
              <w:t>2</w:t>
            </w:r>
          </w:p>
        </w:tc>
        <w:tc>
          <w:tcPr>
            <w:tcW w:w="1488" w:type="dxa"/>
            <w:tcBorders>
              <w:top w:val="nil"/>
              <w:left w:val="nil"/>
              <w:bottom w:val="single" w:sz="4" w:space="0" w:color="auto"/>
              <w:right w:val="single" w:sz="4" w:space="0" w:color="auto"/>
            </w:tcBorders>
            <w:shd w:val="clear" w:color="000000" w:fill="FFFFFF"/>
            <w:vAlign w:val="center"/>
            <w:hideMark/>
          </w:tcPr>
          <w:p w14:paraId="190F0401"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PROFRA. ESTELA ARACELI MORA ZARATE</w:t>
            </w:r>
          </w:p>
        </w:tc>
        <w:tc>
          <w:tcPr>
            <w:tcW w:w="2057" w:type="dxa"/>
            <w:tcBorders>
              <w:top w:val="nil"/>
              <w:left w:val="nil"/>
              <w:bottom w:val="single" w:sz="4" w:space="0" w:color="auto"/>
              <w:right w:val="single" w:sz="4" w:space="0" w:color="auto"/>
            </w:tcBorders>
            <w:shd w:val="clear" w:color="000000" w:fill="FFFFFF"/>
            <w:vAlign w:val="center"/>
            <w:hideMark/>
          </w:tcPr>
          <w:p w14:paraId="70195F38"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DIRECTORA DEL J. DE N. BATALLE DE PUEBLA</w:t>
            </w:r>
          </w:p>
        </w:tc>
        <w:tc>
          <w:tcPr>
            <w:tcW w:w="2428" w:type="dxa"/>
            <w:tcBorders>
              <w:top w:val="nil"/>
              <w:left w:val="nil"/>
              <w:bottom w:val="single" w:sz="4" w:space="0" w:color="auto"/>
              <w:right w:val="single" w:sz="4" w:space="0" w:color="auto"/>
            </w:tcBorders>
            <w:shd w:val="clear" w:color="000000" w:fill="FFFFFF"/>
            <w:vAlign w:val="center"/>
            <w:hideMark/>
          </w:tcPr>
          <w:p w14:paraId="1866E4C7"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SOLICITA APOYO CON UNA BOCINA DE AUDIO</w:t>
            </w:r>
          </w:p>
        </w:tc>
        <w:tc>
          <w:tcPr>
            <w:tcW w:w="1844" w:type="dxa"/>
            <w:tcBorders>
              <w:top w:val="nil"/>
              <w:left w:val="nil"/>
              <w:bottom w:val="single" w:sz="4" w:space="0" w:color="auto"/>
              <w:right w:val="single" w:sz="4" w:space="0" w:color="auto"/>
            </w:tcBorders>
            <w:shd w:val="clear" w:color="000000" w:fill="FFFFFF"/>
            <w:vAlign w:val="center"/>
            <w:hideMark/>
          </w:tcPr>
          <w:p w14:paraId="3E635C77" w14:textId="77777777" w:rsidR="00996FFB" w:rsidRPr="00664F04" w:rsidRDefault="00996FFB" w:rsidP="00996FFB">
            <w:pPr>
              <w:jc w:val="center"/>
              <w:rPr>
                <w:rFonts w:ascii="Arial" w:hAnsi="Arial" w:cs="Arial"/>
                <w:sz w:val="16"/>
                <w:szCs w:val="16"/>
                <w:lang w:eastAsia="es-MX"/>
              </w:rPr>
            </w:pPr>
            <w:r w:rsidRPr="00664F04">
              <w:rPr>
                <w:rFonts w:ascii="Arial" w:hAnsi="Arial" w:cs="Arial"/>
                <w:sz w:val="16"/>
                <w:szCs w:val="16"/>
                <w:lang w:eastAsia="es-MX"/>
              </w:rPr>
              <w:t xml:space="preserve">SE AUTORIZA EL APOYO </w:t>
            </w:r>
          </w:p>
        </w:tc>
        <w:tc>
          <w:tcPr>
            <w:tcW w:w="1215" w:type="dxa"/>
            <w:tcBorders>
              <w:top w:val="nil"/>
              <w:left w:val="nil"/>
              <w:bottom w:val="single" w:sz="4" w:space="0" w:color="auto"/>
              <w:right w:val="single" w:sz="4" w:space="0" w:color="auto"/>
            </w:tcBorders>
            <w:shd w:val="clear" w:color="auto" w:fill="auto"/>
            <w:vAlign w:val="center"/>
            <w:hideMark/>
          </w:tcPr>
          <w:p w14:paraId="04DF2796" w14:textId="77777777" w:rsidR="00996FFB" w:rsidRPr="00664F04" w:rsidRDefault="00996FFB" w:rsidP="00996FFB">
            <w:pPr>
              <w:jc w:val="center"/>
              <w:rPr>
                <w:rFonts w:ascii="Arial" w:hAnsi="Arial" w:cs="Arial"/>
                <w:color w:val="000000"/>
                <w:sz w:val="16"/>
                <w:szCs w:val="16"/>
                <w:lang w:eastAsia="es-MX"/>
              </w:rPr>
            </w:pPr>
            <w:r w:rsidRPr="00664F04">
              <w:rPr>
                <w:rFonts w:ascii="Arial" w:hAnsi="Arial" w:cs="Arial"/>
                <w:color w:val="000000"/>
                <w:sz w:val="16"/>
                <w:szCs w:val="16"/>
                <w:lang w:eastAsia="es-MX"/>
              </w:rPr>
              <w:t>$3,050.00</w:t>
            </w:r>
          </w:p>
        </w:tc>
      </w:tr>
      <w:tr w:rsidR="00996FFB" w:rsidRPr="00664F04" w14:paraId="390DE2FC" w14:textId="77777777" w:rsidTr="00996FFB">
        <w:trPr>
          <w:trHeight w:val="917"/>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C5A2BBF" w14:textId="77777777" w:rsidR="00996FFB" w:rsidRPr="00664F04" w:rsidRDefault="00996FFB" w:rsidP="00996FFB">
            <w:pPr>
              <w:jc w:val="center"/>
              <w:rPr>
                <w:rFonts w:ascii="Arial" w:hAnsi="Arial" w:cs="Arial"/>
                <w:color w:val="000000"/>
                <w:sz w:val="16"/>
                <w:szCs w:val="16"/>
                <w:lang w:eastAsia="es-MX"/>
              </w:rPr>
            </w:pPr>
            <w:r w:rsidRPr="00664F04">
              <w:rPr>
                <w:rFonts w:ascii="Arial" w:hAnsi="Arial" w:cs="Arial"/>
                <w:color w:val="000000"/>
                <w:sz w:val="16"/>
                <w:szCs w:val="16"/>
                <w:lang w:eastAsia="es-MX"/>
              </w:rPr>
              <w:t> </w:t>
            </w:r>
            <w:r>
              <w:rPr>
                <w:rFonts w:ascii="Arial" w:hAnsi="Arial" w:cs="Arial"/>
                <w:color w:val="000000"/>
                <w:sz w:val="16"/>
                <w:szCs w:val="16"/>
                <w:lang w:eastAsia="es-MX"/>
              </w:rPr>
              <w:t>3</w:t>
            </w:r>
          </w:p>
        </w:tc>
        <w:tc>
          <w:tcPr>
            <w:tcW w:w="1488" w:type="dxa"/>
            <w:tcBorders>
              <w:top w:val="nil"/>
              <w:left w:val="nil"/>
              <w:bottom w:val="single" w:sz="4" w:space="0" w:color="auto"/>
              <w:right w:val="single" w:sz="4" w:space="0" w:color="auto"/>
            </w:tcBorders>
            <w:shd w:val="clear" w:color="auto" w:fill="auto"/>
            <w:vAlign w:val="center"/>
            <w:hideMark/>
          </w:tcPr>
          <w:p w14:paraId="0A4D24D1" w14:textId="77777777" w:rsidR="00996FFB" w:rsidRPr="00996FFB" w:rsidRDefault="00996FFB" w:rsidP="00996FFB">
            <w:pPr>
              <w:jc w:val="center"/>
              <w:rPr>
                <w:rFonts w:ascii="Arial" w:hAnsi="Arial" w:cs="Arial"/>
                <w:color w:val="000000"/>
                <w:sz w:val="16"/>
                <w:szCs w:val="16"/>
                <w:lang w:val="es-MX" w:eastAsia="es-MX"/>
              </w:rPr>
            </w:pPr>
            <w:r w:rsidRPr="00996FFB">
              <w:rPr>
                <w:rFonts w:ascii="Arial" w:hAnsi="Arial" w:cs="Arial"/>
                <w:color w:val="000000"/>
                <w:sz w:val="16"/>
                <w:szCs w:val="16"/>
                <w:lang w:val="es-MX" w:eastAsia="es-MX"/>
              </w:rPr>
              <w:t>CP. MARCO ANTONIO VELAZCO ALVARADO</w:t>
            </w:r>
          </w:p>
        </w:tc>
        <w:tc>
          <w:tcPr>
            <w:tcW w:w="2057" w:type="dxa"/>
            <w:tcBorders>
              <w:top w:val="nil"/>
              <w:left w:val="nil"/>
              <w:bottom w:val="single" w:sz="4" w:space="0" w:color="auto"/>
              <w:right w:val="single" w:sz="4" w:space="0" w:color="auto"/>
            </w:tcBorders>
            <w:shd w:val="clear" w:color="auto" w:fill="auto"/>
            <w:vAlign w:val="center"/>
            <w:hideMark/>
          </w:tcPr>
          <w:p w14:paraId="4C8A2504" w14:textId="77777777" w:rsidR="00996FFB" w:rsidRPr="00996FFB" w:rsidRDefault="00996FFB" w:rsidP="00996FFB">
            <w:pPr>
              <w:jc w:val="center"/>
              <w:rPr>
                <w:rFonts w:ascii="Arial" w:hAnsi="Arial" w:cs="Arial"/>
                <w:color w:val="000000"/>
                <w:sz w:val="16"/>
                <w:szCs w:val="16"/>
                <w:lang w:val="es-MX" w:eastAsia="es-MX"/>
              </w:rPr>
            </w:pPr>
            <w:r w:rsidRPr="00996FFB">
              <w:rPr>
                <w:rFonts w:ascii="Arial" w:hAnsi="Arial" w:cs="Arial"/>
                <w:color w:val="000000"/>
                <w:sz w:val="16"/>
                <w:szCs w:val="16"/>
                <w:lang w:val="es-MX" w:eastAsia="es-MX"/>
              </w:rPr>
              <w:t>DIRECTOR DE BACHILLERATO GENERAL OFICIAL LÁZARO CÁRDENAS</w:t>
            </w:r>
          </w:p>
        </w:tc>
        <w:tc>
          <w:tcPr>
            <w:tcW w:w="2428" w:type="dxa"/>
            <w:tcBorders>
              <w:top w:val="nil"/>
              <w:left w:val="nil"/>
              <w:bottom w:val="single" w:sz="4" w:space="0" w:color="auto"/>
              <w:right w:val="single" w:sz="4" w:space="0" w:color="auto"/>
            </w:tcBorders>
            <w:shd w:val="clear" w:color="auto" w:fill="auto"/>
            <w:vAlign w:val="center"/>
            <w:hideMark/>
          </w:tcPr>
          <w:p w14:paraId="6ABAE20B" w14:textId="77777777" w:rsidR="00996FFB" w:rsidRPr="00996FFB" w:rsidRDefault="00996FFB" w:rsidP="00996FFB">
            <w:pPr>
              <w:jc w:val="center"/>
              <w:rPr>
                <w:rFonts w:ascii="Arial" w:hAnsi="Arial" w:cs="Arial"/>
                <w:color w:val="000000"/>
                <w:sz w:val="16"/>
                <w:szCs w:val="16"/>
                <w:lang w:val="es-MX" w:eastAsia="es-MX"/>
              </w:rPr>
            </w:pPr>
            <w:r w:rsidRPr="00996FFB">
              <w:rPr>
                <w:rFonts w:ascii="Arial" w:hAnsi="Arial" w:cs="Arial"/>
                <w:color w:val="000000"/>
                <w:sz w:val="16"/>
                <w:szCs w:val="16"/>
                <w:lang w:val="es-MX" w:eastAsia="es-MX"/>
              </w:rPr>
              <w:t xml:space="preserve">SOLICITA APOYO CON 70 LONCHES PARA CONTINGENTE DE PADRES DE FAMILIA, ALUMNOS Y DOCENTES </w:t>
            </w:r>
          </w:p>
        </w:tc>
        <w:tc>
          <w:tcPr>
            <w:tcW w:w="1844" w:type="dxa"/>
            <w:tcBorders>
              <w:top w:val="nil"/>
              <w:left w:val="nil"/>
              <w:bottom w:val="single" w:sz="4" w:space="0" w:color="auto"/>
              <w:right w:val="single" w:sz="4" w:space="0" w:color="auto"/>
            </w:tcBorders>
            <w:shd w:val="clear" w:color="auto" w:fill="auto"/>
            <w:vAlign w:val="center"/>
            <w:hideMark/>
          </w:tcPr>
          <w:p w14:paraId="1E7EA6CD" w14:textId="77777777" w:rsidR="00996FFB" w:rsidRPr="00664F04" w:rsidRDefault="00996FFB" w:rsidP="00996FFB">
            <w:pPr>
              <w:jc w:val="center"/>
              <w:rPr>
                <w:rFonts w:ascii="Arial" w:hAnsi="Arial" w:cs="Arial"/>
                <w:color w:val="000000"/>
                <w:sz w:val="16"/>
                <w:szCs w:val="16"/>
                <w:lang w:eastAsia="es-MX"/>
              </w:rPr>
            </w:pPr>
            <w:r w:rsidRPr="00664F04">
              <w:rPr>
                <w:rFonts w:ascii="Arial" w:hAnsi="Arial" w:cs="Arial"/>
                <w:color w:val="000000"/>
                <w:sz w:val="16"/>
                <w:szCs w:val="16"/>
                <w:lang w:eastAsia="es-MX"/>
              </w:rPr>
              <w:t>SE AUTORIZA LO SOLICITADO</w:t>
            </w:r>
          </w:p>
        </w:tc>
        <w:tc>
          <w:tcPr>
            <w:tcW w:w="1215" w:type="dxa"/>
            <w:tcBorders>
              <w:top w:val="nil"/>
              <w:left w:val="nil"/>
              <w:bottom w:val="single" w:sz="4" w:space="0" w:color="auto"/>
              <w:right w:val="single" w:sz="4" w:space="0" w:color="auto"/>
            </w:tcBorders>
            <w:shd w:val="clear" w:color="auto" w:fill="auto"/>
            <w:vAlign w:val="center"/>
            <w:hideMark/>
          </w:tcPr>
          <w:p w14:paraId="7BD1C20A" w14:textId="77777777" w:rsidR="00996FFB" w:rsidRPr="00664F04" w:rsidRDefault="00996FFB" w:rsidP="00996FFB">
            <w:pPr>
              <w:jc w:val="center"/>
              <w:rPr>
                <w:rFonts w:ascii="Arial" w:hAnsi="Arial" w:cs="Arial"/>
                <w:color w:val="000000"/>
                <w:sz w:val="16"/>
                <w:szCs w:val="16"/>
                <w:lang w:eastAsia="es-MX"/>
              </w:rPr>
            </w:pPr>
            <w:r w:rsidRPr="00664F04">
              <w:rPr>
                <w:rFonts w:ascii="Arial" w:hAnsi="Arial" w:cs="Arial"/>
                <w:color w:val="000000"/>
                <w:sz w:val="16"/>
                <w:szCs w:val="16"/>
                <w:lang w:eastAsia="es-MX"/>
              </w:rPr>
              <w:t>$3,248.00</w:t>
            </w:r>
          </w:p>
        </w:tc>
      </w:tr>
      <w:tr w:rsidR="00996FFB" w:rsidRPr="00664F04" w14:paraId="11AB30BA" w14:textId="77777777" w:rsidTr="00996FFB">
        <w:trPr>
          <w:trHeight w:val="820"/>
          <w:jc w:val="center"/>
        </w:trPr>
        <w:tc>
          <w:tcPr>
            <w:tcW w:w="482" w:type="dxa"/>
            <w:tcBorders>
              <w:top w:val="nil"/>
              <w:left w:val="single" w:sz="4" w:space="0" w:color="auto"/>
              <w:bottom w:val="single" w:sz="4" w:space="0" w:color="auto"/>
              <w:right w:val="single" w:sz="4" w:space="0" w:color="auto"/>
            </w:tcBorders>
            <w:shd w:val="clear" w:color="000000" w:fill="FFFFFF"/>
            <w:vAlign w:val="center"/>
            <w:hideMark/>
          </w:tcPr>
          <w:p w14:paraId="64C9A002" w14:textId="77777777" w:rsidR="00996FFB" w:rsidRPr="00664F04" w:rsidRDefault="00996FFB" w:rsidP="00996FFB">
            <w:pPr>
              <w:jc w:val="center"/>
              <w:rPr>
                <w:rFonts w:ascii="Arial" w:hAnsi="Arial" w:cs="Arial"/>
                <w:sz w:val="16"/>
                <w:szCs w:val="16"/>
                <w:lang w:eastAsia="es-MX"/>
              </w:rPr>
            </w:pPr>
            <w:r w:rsidRPr="00664F04">
              <w:rPr>
                <w:rFonts w:ascii="Arial" w:hAnsi="Arial" w:cs="Arial"/>
                <w:sz w:val="16"/>
                <w:szCs w:val="16"/>
                <w:lang w:eastAsia="es-MX"/>
              </w:rPr>
              <w:t> </w:t>
            </w:r>
            <w:r>
              <w:rPr>
                <w:rFonts w:ascii="Arial" w:hAnsi="Arial" w:cs="Arial"/>
                <w:sz w:val="16"/>
                <w:szCs w:val="16"/>
                <w:lang w:eastAsia="es-MX"/>
              </w:rPr>
              <w:t>4</w:t>
            </w:r>
          </w:p>
        </w:tc>
        <w:tc>
          <w:tcPr>
            <w:tcW w:w="1488" w:type="dxa"/>
            <w:tcBorders>
              <w:top w:val="nil"/>
              <w:left w:val="nil"/>
              <w:bottom w:val="single" w:sz="4" w:space="0" w:color="auto"/>
              <w:right w:val="single" w:sz="4" w:space="0" w:color="auto"/>
            </w:tcBorders>
            <w:shd w:val="clear" w:color="000000" w:fill="FFFFFF"/>
            <w:vAlign w:val="center"/>
            <w:hideMark/>
          </w:tcPr>
          <w:p w14:paraId="260C4AFD" w14:textId="77777777" w:rsidR="00996FFB" w:rsidRPr="00664F04" w:rsidRDefault="00996FFB" w:rsidP="00996FFB">
            <w:pPr>
              <w:jc w:val="center"/>
              <w:rPr>
                <w:rFonts w:ascii="Arial" w:hAnsi="Arial" w:cs="Arial"/>
                <w:sz w:val="16"/>
                <w:szCs w:val="16"/>
                <w:lang w:eastAsia="es-MX"/>
              </w:rPr>
            </w:pPr>
            <w:r w:rsidRPr="00664F04">
              <w:rPr>
                <w:rFonts w:ascii="Arial" w:hAnsi="Arial" w:cs="Arial"/>
                <w:sz w:val="16"/>
                <w:szCs w:val="16"/>
                <w:lang w:eastAsia="es-MX"/>
              </w:rPr>
              <w:t>PROFRA. EUNICE CORDERO LUNA</w:t>
            </w:r>
          </w:p>
        </w:tc>
        <w:tc>
          <w:tcPr>
            <w:tcW w:w="2057" w:type="dxa"/>
            <w:tcBorders>
              <w:top w:val="nil"/>
              <w:left w:val="nil"/>
              <w:bottom w:val="single" w:sz="4" w:space="0" w:color="auto"/>
              <w:right w:val="single" w:sz="4" w:space="0" w:color="auto"/>
            </w:tcBorders>
            <w:shd w:val="clear" w:color="000000" w:fill="FFFFFF"/>
            <w:vAlign w:val="center"/>
            <w:hideMark/>
          </w:tcPr>
          <w:p w14:paraId="40A592B8"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DIRECTORA DE LA ESC. PRIM. MIGUEL HIDALGO Y COSTILLA, ALTAVISTA</w:t>
            </w:r>
          </w:p>
        </w:tc>
        <w:tc>
          <w:tcPr>
            <w:tcW w:w="2428" w:type="dxa"/>
            <w:tcBorders>
              <w:top w:val="nil"/>
              <w:left w:val="nil"/>
              <w:bottom w:val="single" w:sz="4" w:space="0" w:color="auto"/>
              <w:right w:val="single" w:sz="4" w:space="0" w:color="auto"/>
            </w:tcBorders>
            <w:shd w:val="clear" w:color="000000" w:fill="FFFFFF"/>
            <w:vAlign w:val="center"/>
            <w:hideMark/>
          </w:tcPr>
          <w:p w14:paraId="2AFA6946"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SOLICITA MANTENIMIENTO DE CAMPO DE BEISBOL, GRAVILLA ROJA</w:t>
            </w:r>
          </w:p>
        </w:tc>
        <w:tc>
          <w:tcPr>
            <w:tcW w:w="1844" w:type="dxa"/>
            <w:tcBorders>
              <w:top w:val="nil"/>
              <w:left w:val="nil"/>
              <w:bottom w:val="single" w:sz="4" w:space="0" w:color="auto"/>
              <w:right w:val="single" w:sz="4" w:space="0" w:color="auto"/>
            </w:tcBorders>
            <w:shd w:val="clear" w:color="000000" w:fill="FFFFFF"/>
            <w:vAlign w:val="center"/>
            <w:hideMark/>
          </w:tcPr>
          <w:p w14:paraId="63A56065"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SE AUTORIZA  RENTA DE MÁQUINA Y 4 VIAJES DE TIERRA ROJA</w:t>
            </w:r>
          </w:p>
        </w:tc>
        <w:tc>
          <w:tcPr>
            <w:tcW w:w="1215" w:type="dxa"/>
            <w:tcBorders>
              <w:top w:val="nil"/>
              <w:left w:val="nil"/>
              <w:bottom w:val="single" w:sz="4" w:space="0" w:color="auto"/>
              <w:right w:val="single" w:sz="4" w:space="0" w:color="auto"/>
            </w:tcBorders>
            <w:shd w:val="clear" w:color="auto" w:fill="auto"/>
            <w:vAlign w:val="center"/>
            <w:hideMark/>
          </w:tcPr>
          <w:p w14:paraId="5A6FE4D9" w14:textId="77777777" w:rsidR="00996FFB" w:rsidRPr="00664F04" w:rsidRDefault="00996FFB" w:rsidP="00996FFB">
            <w:pPr>
              <w:jc w:val="center"/>
              <w:rPr>
                <w:rFonts w:ascii="Arial" w:hAnsi="Arial" w:cs="Arial"/>
                <w:color w:val="000000"/>
                <w:sz w:val="16"/>
                <w:szCs w:val="16"/>
                <w:lang w:eastAsia="es-MX"/>
              </w:rPr>
            </w:pPr>
            <w:r w:rsidRPr="00664F04">
              <w:rPr>
                <w:rFonts w:ascii="Arial" w:hAnsi="Arial" w:cs="Arial"/>
                <w:color w:val="000000"/>
                <w:sz w:val="16"/>
                <w:szCs w:val="16"/>
                <w:lang w:eastAsia="es-MX"/>
              </w:rPr>
              <w:t>$12,954.20</w:t>
            </w:r>
          </w:p>
        </w:tc>
      </w:tr>
      <w:tr w:rsidR="00996FFB" w:rsidRPr="00664F04" w14:paraId="473484AA" w14:textId="77777777" w:rsidTr="00996FFB">
        <w:trPr>
          <w:trHeight w:val="615"/>
          <w:jc w:val="center"/>
        </w:trPr>
        <w:tc>
          <w:tcPr>
            <w:tcW w:w="482" w:type="dxa"/>
            <w:tcBorders>
              <w:top w:val="nil"/>
              <w:left w:val="single" w:sz="4" w:space="0" w:color="auto"/>
              <w:bottom w:val="single" w:sz="4" w:space="0" w:color="auto"/>
              <w:right w:val="nil"/>
            </w:tcBorders>
            <w:shd w:val="clear" w:color="000000" w:fill="FFFFFF"/>
            <w:vAlign w:val="center"/>
            <w:hideMark/>
          </w:tcPr>
          <w:p w14:paraId="6F790584" w14:textId="77777777" w:rsidR="00996FFB" w:rsidRPr="00664F04" w:rsidRDefault="00996FFB" w:rsidP="00996FFB">
            <w:pPr>
              <w:jc w:val="center"/>
              <w:rPr>
                <w:rFonts w:ascii="Arial" w:hAnsi="Arial" w:cs="Arial"/>
                <w:sz w:val="16"/>
                <w:szCs w:val="16"/>
                <w:lang w:eastAsia="es-MX"/>
              </w:rPr>
            </w:pPr>
            <w:r w:rsidRPr="00664F04">
              <w:rPr>
                <w:rFonts w:ascii="Arial" w:hAnsi="Arial" w:cs="Arial"/>
                <w:sz w:val="16"/>
                <w:szCs w:val="16"/>
                <w:lang w:eastAsia="es-MX"/>
              </w:rPr>
              <w:t> </w:t>
            </w:r>
            <w:r>
              <w:rPr>
                <w:rFonts w:ascii="Arial" w:hAnsi="Arial" w:cs="Arial"/>
                <w:sz w:val="16"/>
                <w:szCs w:val="16"/>
                <w:lang w:eastAsia="es-MX"/>
              </w:rPr>
              <w:t>5</w:t>
            </w:r>
          </w:p>
        </w:tc>
        <w:tc>
          <w:tcPr>
            <w:tcW w:w="1488" w:type="dxa"/>
            <w:tcBorders>
              <w:top w:val="nil"/>
              <w:left w:val="single" w:sz="4" w:space="0" w:color="auto"/>
              <w:bottom w:val="single" w:sz="4" w:space="0" w:color="auto"/>
              <w:right w:val="single" w:sz="4" w:space="0" w:color="auto"/>
            </w:tcBorders>
            <w:shd w:val="clear" w:color="000000" w:fill="FFFFFF"/>
            <w:vAlign w:val="center"/>
            <w:hideMark/>
          </w:tcPr>
          <w:p w14:paraId="10D590C4" w14:textId="77777777" w:rsidR="00996FFB" w:rsidRPr="00664F04" w:rsidRDefault="00996FFB" w:rsidP="00996FFB">
            <w:pPr>
              <w:jc w:val="center"/>
              <w:rPr>
                <w:rFonts w:ascii="Arial" w:hAnsi="Arial" w:cs="Arial"/>
                <w:color w:val="000000"/>
                <w:sz w:val="16"/>
                <w:szCs w:val="16"/>
                <w:lang w:eastAsia="es-MX"/>
              </w:rPr>
            </w:pPr>
            <w:r w:rsidRPr="00664F04">
              <w:rPr>
                <w:rFonts w:ascii="Arial" w:hAnsi="Arial" w:cs="Arial"/>
                <w:color w:val="000000"/>
                <w:sz w:val="16"/>
                <w:szCs w:val="16"/>
                <w:lang w:eastAsia="es-MX"/>
              </w:rPr>
              <w:t>MTRO. ROMEO CAMPOS SÁNCHEZ</w:t>
            </w:r>
          </w:p>
        </w:tc>
        <w:tc>
          <w:tcPr>
            <w:tcW w:w="2057" w:type="dxa"/>
            <w:tcBorders>
              <w:top w:val="nil"/>
              <w:left w:val="nil"/>
              <w:bottom w:val="single" w:sz="4" w:space="0" w:color="auto"/>
              <w:right w:val="single" w:sz="4" w:space="0" w:color="auto"/>
            </w:tcBorders>
            <w:shd w:val="clear" w:color="000000" w:fill="FFFFFF"/>
            <w:vAlign w:val="center"/>
            <w:hideMark/>
          </w:tcPr>
          <w:p w14:paraId="6C1F73C3" w14:textId="77777777" w:rsidR="00996FFB" w:rsidRPr="00664F04" w:rsidRDefault="00996FFB" w:rsidP="00996FFB">
            <w:pPr>
              <w:jc w:val="center"/>
              <w:rPr>
                <w:rFonts w:ascii="Arial" w:hAnsi="Arial" w:cs="Arial"/>
                <w:color w:val="000000"/>
                <w:sz w:val="16"/>
                <w:szCs w:val="16"/>
                <w:lang w:eastAsia="es-MX"/>
              </w:rPr>
            </w:pPr>
            <w:r w:rsidRPr="00996FFB">
              <w:rPr>
                <w:rFonts w:ascii="Arial" w:hAnsi="Arial" w:cs="Arial"/>
                <w:color w:val="000000"/>
                <w:sz w:val="16"/>
                <w:szCs w:val="16"/>
                <w:lang w:val="es-MX" w:eastAsia="es-MX"/>
              </w:rPr>
              <w:t xml:space="preserve">DIRECTOR DE LA ESC. SEC. 2 DR. </w:t>
            </w:r>
            <w:r w:rsidRPr="00664F04">
              <w:rPr>
                <w:rFonts w:ascii="Arial" w:hAnsi="Arial" w:cs="Arial"/>
                <w:color w:val="000000"/>
                <w:sz w:val="16"/>
                <w:szCs w:val="16"/>
                <w:lang w:eastAsia="es-MX"/>
              </w:rPr>
              <w:t>GABINO BARREDA, INFONAVIT</w:t>
            </w:r>
          </w:p>
        </w:tc>
        <w:tc>
          <w:tcPr>
            <w:tcW w:w="2428" w:type="dxa"/>
            <w:tcBorders>
              <w:top w:val="nil"/>
              <w:left w:val="nil"/>
              <w:bottom w:val="single" w:sz="4" w:space="0" w:color="auto"/>
              <w:right w:val="single" w:sz="4" w:space="0" w:color="auto"/>
            </w:tcBorders>
            <w:shd w:val="clear" w:color="000000" w:fill="FFFFFF"/>
            <w:vAlign w:val="center"/>
            <w:hideMark/>
          </w:tcPr>
          <w:p w14:paraId="0DA8E166" w14:textId="77777777" w:rsidR="00996FFB" w:rsidRPr="00996FFB" w:rsidRDefault="00996FFB" w:rsidP="00996FFB">
            <w:pPr>
              <w:jc w:val="center"/>
              <w:rPr>
                <w:rFonts w:ascii="Arial" w:hAnsi="Arial" w:cs="Arial"/>
                <w:color w:val="000000"/>
                <w:sz w:val="16"/>
                <w:szCs w:val="16"/>
                <w:lang w:val="es-MX" w:eastAsia="es-MX"/>
              </w:rPr>
            </w:pPr>
            <w:r w:rsidRPr="00996FFB">
              <w:rPr>
                <w:rFonts w:ascii="Arial" w:hAnsi="Arial" w:cs="Arial"/>
                <w:color w:val="000000"/>
                <w:sz w:val="16"/>
                <w:szCs w:val="16"/>
                <w:lang w:val="es-MX" w:eastAsia="es-MX"/>
              </w:rPr>
              <w:t>SOLICITA APOYO PARA QUE SE PROPORCIONE 10 SANITARIOS PORTÁTILES</w:t>
            </w:r>
          </w:p>
        </w:tc>
        <w:tc>
          <w:tcPr>
            <w:tcW w:w="1844" w:type="dxa"/>
            <w:tcBorders>
              <w:top w:val="nil"/>
              <w:left w:val="nil"/>
              <w:bottom w:val="single" w:sz="4" w:space="0" w:color="auto"/>
              <w:right w:val="single" w:sz="4" w:space="0" w:color="auto"/>
            </w:tcBorders>
            <w:shd w:val="clear" w:color="000000" w:fill="FFFFFF"/>
            <w:vAlign w:val="center"/>
            <w:hideMark/>
          </w:tcPr>
          <w:p w14:paraId="22DBCCB7" w14:textId="77777777" w:rsidR="00996FFB" w:rsidRPr="00664F04" w:rsidRDefault="00996FFB" w:rsidP="00996FFB">
            <w:pPr>
              <w:jc w:val="center"/>
              <w:rPr>
                <w:rFonts w:ascii="Arial" w:hAnsi="Arial" w:cs="Arial"/>
                <w:color w:val="000000"/>
                <w:sz w:val="16"/>
                <w:szCs w:val="16"/>
                <w:lang w:eastAsia="es-MX"/>
              </w:rPr>
            </w:pPr>
            <w:r w:rsidRPr="00664F04">
              <w:rPr>
                <w:rFonts w:ascii="Arial" w:hAnsi="Arial" w:cs="Arial"/>
                <w:color w:val="000000"/>
                <w:sz w:val="16"/>
                <w:szCs w:val="16"/>
                <w:lang w:eastAsia="es-MX"/>
              </w:rPr>
              <w:t>SE AUTORIZA LO SOLICITADO</w:t>
            </w:r>
          </w:p>
        </w:tc>
        <w:tc>
          <w:tcPr>
            <w:tcW w:w="1215" w:type="dxa"/>
            <w:tcBorders>
              <w:top w:val="nil"/>
              <w:left w:val="nil"/>
              <w:bottom w:val="single" w:sz="4" w:space="0" w:color="auto"/>
              <w:right w:val="single" w:sz="4" w:space="0" w:color="auto"/>
            </w:tcBorders>
            <w:shd w:val="clear" w:color="auto" w:fill="auto"/>
            <w:vAlign w:val="center"/>
            <w:hideMark/>
          </w:tcPr>
          <w:p w14:paraId="654946F8" w14:textId="77777777" w:rsidR="00996FFB" w:rsidRPr="00664F04" w:rsidRDefault="00996FFB" w:rsidP="00996FFB">
            <w:pPr>
              <w:jc w:val="center"/>
              <w:rPr>
                <w:rFonts w:ascii="Arial" w:hAnsi="Arial" w:cs="Arial"/>
                <w:color w:val="000000"/>
                <w:sz w:val="16"/>
                <w:szCs w:val="16"/>
                <w:lang w:eastAsia="es-MX"/>
              </w:rPr>
            </w:pPr>
            <w:r w:rsidRPr="00664F04">
              <w:rPr>
                <w:rFonts w:ascii="Arial" w:hAnsi="Arial" w:cs="Arial"/>
                <w:color w:val="000000"/>
                <w:sz w:val="16"/>
                <w:szCs w:val="16"/>
                <w:lang w:eastAsia="es-MX"/>
              </w:rPr>
              <w:t>$17,400.00</w:t>
            </w:r>
          </w:p>
        </w:tc>
      </w:tr>
      <w:tr w:rsidR="00996FFB" w:rsidRPr="00664F04" w14:paraId="6C3525C9" w14:textId="77777777" w:rsidTr="00996FFB">
        <w:trPr>
          <w:trHeight w:val="615"/>
          <w:jc w:val="center"/>
        </w:trPr>
        <w:tc>
          <w:tcPr>
            <w:tcW w:w="482" w:type="dxa"/>
            <w:tcBorders>
              <w:top w:val="nil"/>
              <w:left w:val="single" w:sz="4" w:space="0" w:color="auto"/>
              <w:bottom w:val="single" w:sz="4" w:space="0" w:color="auto"/>
              <w:right w:val="nil"/>
            </w:tcBorders>
            <w:shd w:val="clear" w:color="000000" w:fill="FFFFFF"/>
            <w:vAlign w:val="center"/>
            <w:hideMark/>
          </w:tcPr>
          <w:p w14:paraId="44D24F2A" w14:textId="77777777" w:rsidR="00996FFB" w:rsidRPr="00664F04" w:rsidRDefault="00996FFB" w:rsidP="00996FFB">
            <w:pPr>
              <w:jc w:val="center"/>
              <w:rPr>
                <w:rFonts w:ascii="Arial" w:hAnsi="Arial" w:cs="Arial"/>
                <w:sz w:val="16"/>
                <w:szCs w:val="16"/>
                <w:lang w:eastAsia="es-MX"/>
              </w:rPr>
            </w:pPr>
            <w:r w:rsidRPr="00664F04">
              <w:rPr>
                <w:rFonts w:ascii="Arial" w:hAnsi="Arial" w:cs="Arial"/>
                <w:sz w:val="16"/>
                <w:szCs w:val="16"/>
                <w:lang w:eastAsia="es-MX"/>
              </w:rPr>
              <w:t> </w:t>
            </w:r>
            <w:r>
              <w:rPr>
                <w:rFonts w:ascii="Arial" w:hAnsi="Arial" w:cs="Arial"/>
                <w:sz w:val="16"/>
                <w:szCs w:val="16"/>
                <w:lang w:eastAsia="es-MX"/>
              </w:rPr>
              <w:t>6</w:t>
            </w:r>
          </w:p>
        </w:tc>
        <w:tc>
          <w:tcPr>
            <w:tcW w:w="1488" w:type="dxa"/>
            <w:tcBorders>
              <w:top w:val="nil"/>
              <w:left w:val="single" w:sz="4" w:space="0" w:color="auto"/>
              <w:bottom w:val="single" w:sz="4" w:space="0" w:color="auto"/>
              <w:right w:val="single" w:sz="4" w:space="0" w:color="auto"/>
            </w:tcBorders>
            <w:shd w:val="clear" w:color="000000" w:fill="FFFFFF"/>
            <w:vAlign w:val="center"/>
            <w:hideMark/>
          </w:tcPr>
          <w:p w14:paraId="5333DD31" w14:textId="77777777" w:rsidR="00996FFB" w:rsidRPr="00664F04" w:rsidRDefault="00996FFB" w:rsidP="00996FFB">
            <w:pPr>
              <w:jc w:val="center"/>
              <w:rPr>
                <w:rFonts w:ascii="Arial" w:hAnsi="Arial" w:cs="Arial"/>
                <w:color w:val="000000"/>
                <w:sz w:val="16"/>
                <w:szCs w:val="16"/>
                <w:lang w:eastAsia="es-MX"/>
              </w:rPr>
            </w:pPr>
            <w:r w:rsidRPr="00664F04">
              <w:rPr>
                <w:rFonts w:ascii="Arial" w:hAnsi="Arial" w:cs="Arial"/>
                <w:color w:val="000000"/>
                <w:sz w:val="16"/>
                <w:szCs w:val="16"/>
                <w:lang w:eastAsia="es-MX"/>
              </w:rPr>
              <w:t>LIC. HERLINDA RODRÍGUEZ MEDEL</w:t>
            </w:r>
          </w:p>
        </w:tc>
        <w:tc>
          <w:tcPr>
            <w:tcW w:w="2057" w:type="dxa"/>
            <w:tcBorders>
              <w:top w:val="nil"/>
              <w:left w:val="nil"/>
              <w:bottom w:val="single" w:sz="4" w:space="0" w:color="auto"/>
              <w:right w:val="single" w:sz="4" w:space="0" w:color="auto"/>
            </w:tcBorders>
            <w:shd w:val="clear" w:color="000000" w:fill="FFFFFF"/>
            <w:vAlign w:val="center"/>
            <w:hideMark/>
          </w:tcPr>
          <w:p w14:paraId="07B97FF7" w14:textId="77777777" w:rsidR="00996FFB" w:rsidRPr="00996FFB" w:rsidRDefault="00996FFB" w:rsidP="00996FFB">
            <w:pPr>
              <w:jc w:val="center"/>
              <w:rPr>
                <w:rFonts w:ascii="Arial" w:hAnsi="Arial" w:cs="Arial"/>
                <w:color w:val="000000"/>
                <w:sz w:val="16"/>
                <w:szCs w:val="16"/>
                <w:lang w:val="es-MX" w:eastAsia="es-MX"/>
              </w:rPr>
            </w:pPr>
            <w:r w:rsidRPr="00996FFB">
              <w:rPr>
                <w:rFonts w:ascii="Arial" w:hAnsi="Arial" w:cs="Arial"/>
                <w:color w:val="000000"/>
                <w:sz w:val="16"/>
                <w:szCs w:val="16"/>
                <w:lang w:val="es-MX" w:eastAsia="es-MX"/>
              </w:rPr>
              <w:t>DIRECTORA COMISIONADA J. DE N. HÉCTOR AZAR, SAN FÉLIX HIDALGO</w:t>
            </w:r>
          </w:p>
        </w:tc>
        <w:tc>
          <w:tcPr>
            <w:tcW w:w="2428" w:type="dxa"/>
            <w:tcBorders>
              <w:top w:val="nil"/>
              <w:left w:val="nil"/>
              <w:bottom w:val="single" w:sz="4" w:space="0" w:color="auto"/>
              <w:right w:val="single" w:sz="4" w:space="0" w:color="auto"/>
            </w:tcBorders>
            <w:shd w:val="clear" w:color="000000" w:fill="FFFFFF"/>
            <w:vAlign w:val="center"/>
            <w:hideMark/>
          </w:tcPr>
          <w:p w14:paraId="726ECE11" w14:textId="77777777" w:rsidR="00996FFB" w:rsidRPr="00996FFB" w:rsidRDefault="00996FFB" w:rsidP="00996FFB">
            <w:pPr>
              <w:jc w:val="center"/>
              <w:rPr>
                <w:rFonts w:ascii="Arial" w:hAnsi="Arial" w:cs="Arial"/>
                <w:color w:val="000000"/>
                <w:sz w:val="16"/>
                <w:szCs w:val="16"/>
                <w:lang w:val="es-MX" w:eastAsia="es-MX"/>
              </w:rPr>
            </w:pPr>
            <w:r w:rsidRPr="00996FFB">
              <w:rPr>
                <w:rFonts w:ascii="Arial" w:hAnsi="Arial" w:cs="Arial"/>
                <w:color w:val="000000"/>
                <w:sz w:val="16"/>
                <w:szCs w:val="16"/>
                <w:lang w:val="es-MX" w:eastAsia="es-MX"/>
              </w:rPr>
              <w:t>SOLICITA PINTURA, CONSTRUCCIÓN DE RAMPA Y JUEGOS INFANTILES DE FIBRA DE VIDRIO</w:t>
            </w:r>
          </w:p>
        </w:tc>
        <w:tc>
          <w:tcPr>
            <w:tcW w:w="1844" w:type="dxa"/>
            <w:tcBorders>
              <w:top w:val="nil"/>
              <w:left w:val="nil"/>
              <w:bottom w:val="single" w:sz="4" w:space="0" w:color="auto"/>
              <w:right w:val="single" w:sz="4" w:space="0" w:color="auto"/>
            </w:tcBorders>
            <w:shd w:val="clear" w:color="000000" w:fill="FFFFFF"/>
            <w:vAlign w:val="center"/>
            <w:hideMark/>
          </w:tcPr>
          <w:p w14:paraId="1FE449E1" w14:textId="77777777" w:rsidR="00996FFB" w:rsidRPr="00996FFB" w:rsidRDefault="00996FFB" w:rsidP="00996FFB">
            <w:pPr>
              <w:jc w:val="center"/>
              <w:rPr>
                <w:rFonts w:ascii="Arial" w:hAnsi="Arial" w:cs="Arial"/>
                <w:color w:val="000000"/>
                <w:sz w:val="16"/>
                <w:szCs w:val="16"/>
                <w:lang w:val="es-MX" w:eastAsia="es-MX"/>
              </w:rPr>
            </w:pPr>
            <w:r w:rsidRPr="00996FFB">
              <w:rPr>
                <w:rFonts w:ascii="Arial" w:hAnsi="Arial" w:cs="Arial"/>
                <w:color w:val="000000"/>
                <w:sz w:val="16"/>
                <w:szCs w:val="16"/>
                <w:lang w:val="es-MX" w:eastAsia="es-MX"/>
              </w:rPr>
              <w:t>SE AUTORIZA EL APOYO CON 6 CUBETAS DE PINTURA</w:t>
            </w:r>
          </w:p>
        </w:tc>
        <w:tc>
          <w:tcPr>
            <w:tcW w:w="1215" w:type="dxa"/>
            <w:tcBorders>
              <w:top w:val="nil"/>
              <w:left w:val="nil"/>
              <w:bottom w:val="single" w:sz="4" w:space="0" w:color="auto"/>
              <w:right w:val="single" w:sz="4" w:space="0" w:color="auto"/>
            </w:tcBorders>
            <w:shd w:val="clear" w:color="auto" w:fill="auto"/>
            <w:vAlign w:val="center"/>
            <w:hideMark/>
          </w:tcPr>
          <w:p w14:paraId="13F2FF34" w14:textId="77777777" w:rsidR="00996FFB" w:rsidRPr="00664F04" w:rsidRDefault="00996FFB" w:rsidP="00996FFB">
            <w:pPr>
              <w:jc w:val="center"/>
              <w:rPr>
                <w:rFonts w:ascii="Arial" w:hAnsi="Arial" w:cs="Arial"/>
                <w:color w:val="000000"/>
                <w:sz w:val="16"/>
                <w:szCs w:val="16"/>
                <w:lang w:eastAsia="es-MX"/>
              </w:rPr>
            </w:pPr>
            <w:r w:rsidRPr="00664F04">
              <w:rPr>
                <w:rFonts w:ascii="Arial" w:hAnsi="Arial" w:cs="Arial"/>
                <w:color w:val="000000"/>
                <w:sz w:val="16"/>
                <w:szCs w:val="16"/>
                <w:lang w:eastAsia="es-MX"/>
              </w:rPr>
              <w:t>$4,872.00</w:t>
            </w:r>
          </w:p>
        </w:tc>
      </w:tr>
      <w:tr w:rsidR="00996FFB" w:rsidRPr="00664F04" w14:paraId="71A0C93A" w14:textId="77777777" w:rsidTr="00996FFB">
        <w:trPr>
          <w:trHeight w:val="615"/>
          <w:jc w:val="center"/>
        </w:trPr>
        <w:tc>
          <w:tcPr>
            <w:tcW w:w="482" w:type="dxa"/>
            <w:tcBorders>
              <w:top w:val="nil"/>
              <w:left w:val="single" w:sz="4" w:space="0" w:color="auto"/>
              <w:bottom w:val="single" w:sz="4" w:space="0" w:color="auto"/>
              <w:right w:val="single" w:sz="4" w:space="0" w:color="auto"/>
            </w:tcBorders>
            <w:shd w:val="clear" w:color="000000" w:fill="FFFFFF"/>
            <w:vAlign w:val="center"/>
            <w:hideMark/>
          </w:tcPr>
          <w:p w14:paraId="4DF77D31" w14:textId="77777777" w:rsidR="00996FFB" w:rsidRPr="00664F04" w:rsidRDefault="00996FFB" w:rsidP="00996FFB">
            <w:pPr>
              <w:jc w:val="center"/>
              <w:rPr>
                <w:rFonts w:ascii="Arial" w:hAnsi="Arial" w:cs="Arial"/>
                <w:sz w:val="16"/>
                <w:szCs w:val="16"/>
                <w:lang w:eastAsia="es-MX"/>
              </w:rPr>
            </w:pPr>
            <w:r w:rsidRPr="00664F04">
              <w:rPr>
                <w:rFonts w:ascii="Arial" w:hAnsi="Arial" w:cs="Arial"/>
                <w:sz w:val="16"/>
                <w:szCs w:val="16"/>
                <w:lang w:eastAsia="es-MX"/>
              </w:rPr>
              <w:t> </w:t>
            </w:r>
            <w:r>
              <w:rPr>
                <w:rFonts w:ascii="Arial" w:hAnsi="Arial" w:cs="Arial"/>
                <w:sz w:val="16"/>
                <w:szCs w:val="16"/>
                <w:lang w:eastAsia="es-MX"/>
              </w:rPr>
              <w:t>7</w:t>
            </w:r>
          </w:p>
        </w:tc>
        <w:tc>
          <w:tcPr>
            <w:tcW w:w="1488" w:type="dxa"/>
            <w:tcBorders>
              <w:top w:val="nil"/>
              <w:left w:val="nil"/>
              <w:bottom w:val="single" w:sz="4" w:space="0" w:color="auto"/>
              <w:right w:val="single" w:sz="4" w:space="0" w:color="auto"/>
            </w:tcBorders>
            <w:shd w:val="clear" w:color="000000" w:fill="FFFFFF"/>
            <w:vAlign w:val="center"/>
            <w:hideMark/>
          </w:tcPr>
          <w:p w14:paraId="2A8A8D4E"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C. ANA LAURA PONCE ROMERO</w:t>
            </w:r>
          </w:p>
        </w:tc>
        <w:tc>
          <w:tcPr>
            <w:tcW w:w="2057" w:type="dxa"/>
            <w:tcBorders>
              <w:top w:val="nil"/>
              <w:left w:val="nil"/>
              <w:bottom w:val="single" w:sz="4" w:space="0" w:color="auto"/>
              <w:right w:val="single" w:sz="4" w:space="0" w:color="auto"/>
            </w:tcBorders>
            <w:shd w:val="clear" w:color="000000" w:fill="FFFFFF"/>
            <w:vAlign w:val="center"/>
            <w:hideMark/>
          </w:tcPr>
          <w:p w14:paraId="205BAE46"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DELEGADA SINDICAL D-I-118</w:t>
            </w:r>
            <w:r w:rsidRPr="00996FFB">
              <w:rPr>
                <w:rFonts w:ascii="Arial" w:hAnsi="Arial" w:cs="Arial"/>
                <w:sz w:val="16"/>
                <w:szCs w:val="16"/>
                <w:lang w:val="es-MX" w:eastAsia="es-MX"/>
              </w:rPr>
              <w:br/>
              <w:t>SNTE SECCIÓN 51</w:t>
            </w:r>
          </w:p>
        </w:tc>
        <w:tc>
          <w:tcPr>
            <w:tcW w:w="2428" w:type="dxa"/>
            <w:tcBorders>
              <w:top w:val="nil"/>
              <w:left w:val="nil"/>
              <w:bottom w:val="single" w:sz="4" w:space="0" w:color="auto"/>
              <w:right w:val="single" w:sz="4" w:space="0" w:color="auto"/>
            </w:tcBorders>
            <w:shd w:val="clear" w:color="000000" w:fill="FFFFFF"/>
            <w:vAlign w:val="center"/>
            <w:hideMark/>
          </w:tcPr>
          <w:p w14:paraId="78396B19"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SOLICITA APOYO ECONÓMICO PARA LLEVAR A CABO EL CONVIVIO DELEGACIONAL PARA 55 DOCENTES</w:t>
            </w:r>
          </w:p>
        </w:tc>
        <w:tc>
          <w:tcPr>
            <w:tcW w:w="1844" w:type="dxa"/>
            <w:tcBorders>
              <w:top w:val="nil"/>
              <w:left w:val="nil"/>
              <w:bottom w:val="single" w:sz="4" w:space="0" w:color="auto"/>
              <w:right w:val="single" w:sz="4" w:space="0" w:color="auto"/>
            </w:tcBorders>
            <w:shd w:val="clear" w:color="000000" w:fill="FFFFFF"/>
            <w:vAlign w:val="center"/>
            <w:hideMark/>
          </w:tcPr>
          <w:p w14:paraId="4DCE9CB6" w14:textId="77777777" w:rsidR="00996FFB" w:rsidRPr="00664F04" w:rsidRDefault="00996FFB" w:rsidP="00996FFB">
            <w:pPr>
              <w:jc w:val="center"/>
              <w:rPr>
                <w:rFonts w:ascii="Arial" w:hAnsi="Arial" w:cs="Arial"/>
                <w:sz w:val="16"/>
                <w:szCs w:val="16"/>
                <w:lang w:eastAsia="es-MX"/>
              </w:rPr>
            </w:pPr>
            <w:r w:rsidRPr="00664F04">
              <w:rPr>
                <w:rFonts w:ascii="Arial" w:hAnsi="Arial" w:cs="Arial"/>
                <w:sz w:val="16"/>
                <w:szCs w:val="16"/>
                <w:lang w:eastAsia="es-MX"/>
              </w:rPr>
              <w:t xml:space="preserve">SE AUTORIZA APOYO </w:t>
            </w:r>
          </w:p>
        </w:tc>
        <w:tc>
          <w:tcPr>
            <w:tcW w:w="1215" w:type="dxa"/>
            <w:tcBorders>
              <w:top w:val="nil"/>
              <w:left w:val="nil"/>
              <w:bottom w:val="single" w:sz="4" w:space="0" w:color="auto"/>
              <w:right w:val="single" w:sz="4" w:space="0" w:color="auto"/>
            </w:tcBorders>
            <w:shd w:val="clear" w:color="auto" w:fill="auto"/>
            <w:vAlign w:val="center"/>
            <w:hideMark/>
          </w:tcPr>
          <w:p w14:paraId="0A5ECB10" w14:textId="77777777" w:rsidR="00996FFB" w:rsidRPr="00664F04" w:rsidRDefault="00996FFB" w:rsidP="00996FFB">
            <w:pPr>
              <w:jc w:val="center"/>
              <w:rPr>
                <w:rFonts w:ascii="Arial" w:hAnsi="Arial" w:cs="Arial"/>
                <w:color w:val="000000"/>
                <w:sz w:val="16"/>
                <w:szCs w:val="16"/>
                <w:lang w:eastAsia="es-MX"/>
              </w:rPr>
            </w:pPr>
            <w:r w:rsidRPr="00664F04">
              <w:rPr>
                <w:rFonts w:ascii="Arial" w:hAnsi="Arial" w:cs="Arial"/>
                <w:color w:val="000000"/>
                <w:sz w:val="16"/>
                <w:szCs w:val="16"/>
                <w:lang w:eastAsia="es-MX"/>
              </w:rPr>
              <w:t>$6,050.00</w:t>
            </w:r>
          </w:p>
        </w:tc>
      </w:tr>
      <w:tr w:rsidR="00996FFB" w:rsidRPr="00664F04" w14:paraId="26FDFE95" w14:textId="77777777" w:rsidTr="00996FFB">
        <w:trPr>
          <w:trHeight w:val="615"/>
          <w:jc w:val="center"/>
        </w:trPr>
        <w:tc>
          <w:tcPr>
            <w:tcW w:w="482" w:type="dxa"/>
            <w:tcBorders>
              <w:top w:val="nil"/>
              <w:left w:val="single" w:sz="4" w:space="0" w:color="auto"/>
              <w:bottom w:val="single" w:sz="4" w:space="0" w:color="auto"/>
              <w:right w:val="single" w:sz="4" w:space="0" w:color="auto"/>
            </w:tcBorders>
            <w:shd w:val="clear" w:color="000000" w:fill="FFFFFF"/>
            <w:vAlign w:val="center"/>
            <w:hideMark/>
          </w:tcPr>
          <w:p w14:paraId="40549A8D" w14:textId="77777777" w:rsidR="00996FFB" w:rsidRPr="00664F04" w:rsidRDefault="00996FFB" w:rsidP="00996FFB">
            <w:pPr>
              <w:jc w:val="center"/>
              <w:rPr>
                <w:rFonts w:ascii="Arial" w:hAnsi="Arial" w:cs="Arial"/>
                <w:sz w:val="16"/>
                <w:szCs w:val="16"/>
                <w:lang w:eastAsia="es-MX"/>
              </w:rPr>
            </w:pPr>
            <w:r w:rsidRPr="00664F04">
              <w:rPr>
                <w:rFonts w:ascii="Arial" w:hAnsi="Arial" w:cs="Arial"/>
                <w:sz w:val="16"/>
                <w:szCs w:val="16"/>
                <w:lang w:eastAsia="es-MX"/>
              </w:rPr>
              <w:t> </w:t>
            </w:r>
            <w:r>
              <w:rPr>
                <w:rFonts w:ascii="Arial" w:hAnsi="Arial" w:cs="Arial"/>
                <w:sz w:val="16"/>
                <w:szCs w:val="16"/>
                <w:lang w:eastAsia="es-MX"/>
              </w:rPr>
              <w:t>8</w:t>
            </w:r>
          </w:p>
        </w:tc>
        <w:tc>
          <w:tcPr>
            <w:tcW w:w="1488" w:type="dxa"/>
            <w:tcBorders>
              <w:top w:val="nil"/>
              <w:left w:val="nil"/>
              <w:bottom w:val="single" w:sz="4" w:space="0" w:color="auto"/>
              <w:right w:val="single" w:sz="4" w:space="0" w:color="auto"/>
            </w:tcBorders>
            <w:shd w:val="clear" w:color="000000" w:fill="FFFFFF"/>
            <w:vAlign w:val="center"/>
            <w:hideMark/>
          </w:tcPr>
          <w:p w14:paraId="08B9DD08"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PROFRA. MARIA LEONOR POPOCATL GUTIÉRREZ</w:t>
            </w:r>
          </w:p>
        </w:tc>
        <w:tc>
          <w:tcPr>
            <w:tcW w:w="2057" w:type="dxa"/>
            <w:tcBorders>
              <w:top w:val="nil"/>
              <w:left w:val="nil"/>
              <w:bottom w:val="single" w:sz="4" w:space="0" w:color="auto"/>
              <w:right w:val="single" w:sz="4" w:space="0" w:color="auto"/>
            </w:tcBorders>
            <w:shd w:val="clear" w:color="000000" w:fill="FFFFFF"/>
            <w:vAlign w:val="center"/>
            <w:hideMark/>
          </w:tcPr>
          <w:p w14:paraId="5D612C29"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COORDINADORA REGIONAL DE DESARROLLO EDUC. 16</w:t>
            </w:r>
          </w:p>
        </w:tc>
        <w:tc>
          <w:tcPr>
            <w:tcW w:w="2428" w:type="dxa"/>
            <w:tcBorders>
              <w:top w:val="nil"/>
              <w:left w:val="nil"/>
              <w:bottom w:val="single" w:sz="4" w:space="0" w:color="auto"/>
              <w:right w:val="single" w:sz="4" w:space="0" w:color="auto"/>
            </w:tcBorders>
            <w:shd w:val="clear" w:color="000000" w:fill="FFFFFF"/>
            <w:vAlign w:val="center"/>
            <w:hideMark/>
          </w:tcPr>
          <w:p w14:paraId="73E7F9D5"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 xml:space="preserve">SOLICITA APOYO  CON EL PAGO DE 25 PLATILLOS PARA EL CONVIVIO </w:t>
            </w:r>
          </w:p>
        </w:tc>
        <w:tc>
          <w:tcPr>
            <w:tcW w:w="1844" w:type="dxa"/>
            <w:tcBorders>
              <w:top w:val="nil"/>
              <w:left w:val="nil"/>
              <w:bottom w:val="single" w:sz="4" w:space="0" w:color="auto"/>
              <w:right w:val="single" w:sz="4" w:space="0" w:color="auto"/>
            </w:tcBorders>
            <w:shd w:val="clear" w:color="000000" w:fill="FFFFFF"/>
            <w:vAlign w:val="center"/>
            <w:hideMark/>
          </w:tcPr>
          <w:p w14:paraId="25685186" w14:textId="77777777" w:rsidR="00996FFB" w:rsidRPr="00664F04" w:rsidRDefault="00996FFB" w:rsidP="00996FFB">
            <w:pPr>
              <w:jc w:val="center"/>
              <w:rPr>
                <w:rFonts w:ascii="Arial" w:hAnsi="Arial" w:cs="Arial"/>
                <w:sz w:val="16"/>
                <w:szCs w:val="16"/>
                <w:lang w:eastAsia="es-MX"/>
              </w:rPr>
            </w:pPr>
            <w:r w:rsidRPr="00664F04">
              <w:rPr>
                <w:rFonts w:ascii="Arial" w:hAnsi="Arial" w:cs="Arial"/>
                <w:sz w:val="16"/>
                <w:szCs w:val="16"/>
                <w:lang w:eastAsia="es-MX"/>
              </w:rPr>
              <w:t xml:space="preserve">SE AUTORIZA EL APOYO </w:t>
            </w:r>
          </w:p>
        </w:tc>
        <w:tc>
          <w:tcPr>
            <w:tcW w:w="1215" w:type="dxa"/>
            <w:tcBorders>
              <w:top w:val="nil"/>
              <w:left w:val="nil"/>
              <w:bottom w:val="nil"/>
              <w:right w:val="single" w:sz="4" w:space="0" w:color="auto"/>
            </w:tcBorders>
            <w:shd w:val="clear" w:color="auto" w:fill="auto"/>
            <w:vAlign w:val="center"/>
            <w:hideMark/>
          </w:tcPr>
          <w:p w14:paraId="2E0C3FF2" w14:textId="77777777" w:rsidR="00996FFB" w:rsidRPr="00664F04" w:rsidRDefault="00996FFB" w:rsidP="00996FFB">
            <w:pPr>
              <w:jc w:val="center"/>
              <w:rPr>
                <w:rFonts w:ascii="Arial" w:hAnsi="Arial" w:cs="Arial"/>
                <w:color w:val="000000"/>
                <w:sz w:val="16"/>
                <w:szCs w:val="16"/>
                <w:lang w:eastAsia="es-MX"/>
              </w:rPr>
            </w:pPr>
            <w:r w:rsidRPr="00664F04">
              <w:rPr>
                <w:rFonts w:ascii="Arial" w:hAnsi="Arial" w:cs="Arial"/>
                <w:color w:val="000000"/>
                <w:sz w:val="16"/>
                <w:szCs w:val="16"/>
                <w:lang w:eastAsia="es-MX"/>
              </w:rPr>
              <w:t>$4,640.00</w:t>
            </w:r>
          </w:p>
        </w:tc>
      </w:tr>
      <w:tr w:rsidR="00996FFB" w:rsidRPr="00664F04" w14:paraId="37BE1557" w14:textId="77777777" w:rsidTr="00996FFB">
        <w:trPr>
          <w:trHeight w:val="615"/>
          <w:jc w:val="center"/>
        </w:trPr>
        <w:tc>
          <w:tcPr>
            <w:tcW w:w="482" w:type="dxa"/>
            <w:tcBorders>
              <w:top w:val="nil"/>
              <w:left w:val="single" w:sz="4" w:space="0" w:color="auto"/>
              <w:bottom w:val="single" w:sz="4" w:space="0" w:color="auto"/>
              <w:right w:val="single" w:sz="4" w:space="0" w:color="auto"/>
            </w:tcBorders>
            <w:shd w:val="clear" w:color="000000" w:fill="FFFFFF"/>
            <w:vAlign w:val="center"/>
            <w:hideMark/>
          </w:tcPr>
          <w:p w14:paraId="791C6188" w14:textId="77777777" w:rsidR="00996FFB" w:rsidRPr="00664F04" w:rsidRDefault="00996FFB" w:rsidP="00996FFB">
            <w:pPr>
              <w:jc w:val="center"/>
              <w:rPr>
                <w:rFonts w:ascii="Arial" w:hAnsi="Arial" w:cs="Arial"/>
                <w:sz w:val="16"/>
                <w:szCs w:val="16"/>
                <w:lang w:eastAsia="es-MX"/>
              </w:rPr>
            </w:pPr>
            <w:r w:rsidRPr="00664F04">
              <w:rPr>
                <w:rFonts w:ascii="Arial" w:hAnsi="Arial" w:cs="Arial"/>
                <w:sz w:val="16"/>
                <w:szCs w:val="16"/>
                <w:lang w:eastAsia="es-MX"/>
              </w:rPr>
              <w:t> </w:t>
            </w:r>
            <w:r>
              <w:rPr>
                <w:rFonts w:ascii="Arial" w:hAnsi="Arial" w:cs="Arial"/>
                <w:sz w:val="16"/>
                <w:szCs w:val="16"/>
                <w:lang w:eastAsia="es-MX"/>
              </w:rPr>
              <w:t>9</w:t>
            </w:r>
          </w:p>
        </w:tc>
        <w:tc>
          <w:tcPr>
            <w:tcW w:w="1488" w:type="dxa"/>
            <w:tcBorders>
              <w:top w:val="nil"/>
              <w:left w:val="nil"/>
              <w:bottom w:val="single" w:sz="4" w:space="0" w:color="auto"/>
              <w:right w:val="single" w:sz="4" w:space="0" w:color="auto"/>
            </w:tcBorders>
            <w:shd w:val="clear" w:color="000000" w:fill="FFFFFF"/>
            <w:vAlign w:val="center"/>
            <w:hideMark/>
          </w:tcPr>
          <w:p w14:paraId="50D6A294" w14:textId="77777777" w:rsidR="00996FFB" w:rsidRPr="00664F04" w:rsidRDefault="00996FFB" w:rsidP="00996FFB">
            <w:pPr>
              <w:jc w:val="center"/>
              <w:rPr>
                <w:rFonts w:ascii="Arial" w:hAnsi="Arial" w:cs="Arial"/>
                <w:sz w:val="16"/>
                <w:szCs w:val="16"/>
                <w:lang w:eastAsia="es-MX"/>
              </w:rPr>
            </w:pPr>
            <w:r w:rsidRPr="00664F04">
              <w:rPr>
                <w:rFonts w:ascii="Arial" w:hAnsi="Arial" w:cs="Arial"/>
                <w:sz w:val="16"/>
                <w:szCs w:val="16"/>
                <w:lang w:eastAsia="es-MX"/>
              </w:rPr>
              <w:t>PROFR. ELESBAN PAEZ VALENTÍN</w:t>
            </w:r>
          </w:p>
        </w:tc>
        <w:tc>
          <w:tcPr>
            <w:tcW w:w="2057" w:type="dxa"/>
            <w:tcBorders>
              <w:top w:val="nil"/>
              <w:left w:val="nil"/>
              <w:bottom w:val="single" w:sz="4" w:space="0" w:color="auto"/>
              <w:right w:val="single" w:sz="4" w:space="0" w:color="auto"/>
            </w:tcBorders>
            <w:shd w:val="clear" w:color="000000" w:fill="FFFFFF"/>
            <w:vAlign w:val="center"/>
            <w:hideMark/>
          </w:tcPr>
          <w:p w14:paraId="5527F17D"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DIRECTOR DE LA ESC. PRIM. SIMÓN BOLIVAR, SAN JUAN CASTILLOTLA</w:t>
            </w:r>
          </w:p>
        </w:tc>
        <w:tc>
          <w:tcPr>
            <w:tcW w:w="2428" w:type="dxa"/>
            <w:tcBorders>
              <w:top w:val="nil"/>
              <w:left w:val="nil"/>
              <w:bottom w:val="single" w:sz="4" w:space="0" w:color="auto"/>
              <w:right w:val="single" w:sz="4" w:space="0" w:color="auto"/>
            </w:tcBorders>
            <w:shd w:val="clear" w:color="000000" w:fill="FFFFFF"/>
            <w:vAlign w:val="center"/>
            <w:hideMark/>
          </w:tcPr>
          <w:p w14:paraId="78682D8F"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SOLICITA APOYO PARA CONSTRUIR O REMODELAR LA CANCHA DE BASQUETBOL</w:t>
            </w:r>
          </w:p>
        </w:tc>
        <w:tc>
          <w:tcPr>
            <w:tcW w:w="1844" w:type="dxa"/>
            <w:tcBorders>
              <w:top w:val="nil"/>
              <w:left w:val="nil"/>
              <w:bottom w:val="single" w:sz="4" w:space="0" w:color="auto"/>
              <w:right w:val="single" w:sz="4" w:space="0" w:color="auto"/>
            </w:tcBorders>
            <w:shd w:val="clear" w:color="000000" w:fill="FFFFFF"/>
            <w:vAlign w:val="center"/>
            <w:hideMark/>
          </w:tcPr>
          <w:p w14:paraId="4FA8CF65" w14:textId="77777777" w:rsidR="00996FFB" w:rsidRPr="00664F04" w:rsidRDefault="00996FFB" w:rsidP="00996FFB">
            <w:pPr>
              <w:jc w:val="center"/>
              <w:rPr>
                <w:rFonts w:ascii="Arial" w:hAnsi="Arial" w:cs="Arial"/>
                <w:sz w:val="16"/>
                <w:szCs w:val="16"/>
                <w:lang w:eastAsia="es-MX"/>
              </w:rPr>
            </w:pPr>
            <w:r w:rsidRPr="00664F04">
              <w:rPr>
                <w:rFonts w:ascii="Arial" w:hAnsi="Arial" w:cs="Arial"/>
                <w:sz w:val="16"/>
                <w:szCs w:val="16"/>
                <w:lang w:eastAsia="es-MX"/>
              </w:rPr>
              <w:t>SE AUTORIZA DIVERSO MATERIAL</w:t>
            </w:r>
          </w:p>
        </w:tc>
        <w:tc>
          <w:tcPr>
            <w:tcW w:w="1215" w:type="dxa"/>
            <w:tcBorders>
              <w:top w:val="single" w:sz="4" w:space="0" w:color="auto"/>
              <w:left w:val="nil"/>
              <w:bottom w:val="nil"/>
              <w:right w:val="single" w:sz="4" w:space="0" w:color="auto"/>
            </w:tcBorders>
            <w:shd w:val="clear" w:color="auto" w:fill="auto"/>
            <w:vAlign w:val="center"/>
            <w:hideMark/>
          </w:tcPr>
          <w:p w14:paraId="1A2926B1" w14:textId="77777777" w:rsidR="00996FFB" w:rsidRPr="00664F04" w:rsidRDefault="00996FFB" w:rsidP="00996FFB">
            <w:pPr>
              <w:jc w:val="center"/>
              <w:rPr>
                <w:rFonts w:ascii="Arial" w:hAnsi="Arial" w:cs="Arial"/>
                <w:color w:val="000000"/>
                <w:sz w:val="16"/>
                <w:szCs w:val="16"/>
                <w:lang w:eastAsia="es-MX"/>
              </w:rPr>
            </w:pPr>
            <w:r w:rsidRPr="00664F04">
              <w:rPr>
                <w:rFonts w:ascii="Arial" w:hAnsi="Arial" w:cs="Arial"/>
                <w:color w:val="000000"/>
                <w:sz w:val="16"/>
                <w:szCs w:val="16"/>
                <w:lang w:eastAsia="es-MX"/>
              </w:rPr>
              <w:t>$30,678.89</w:t>
            </w:r>
          </w:p>
        </w:tc>
      </w:tr>
      <w:tr w:rsidR="00996FFB" w:rsidRPr="00664F04" w14:paraId="65827CCF" w14:textId="77777777" w:rsidTr="00996FFB">
        <w:trPr>
          <w:trHeight w:val="615"/>
          <w:jc w:val="center"/>
        </w:trPr>
        <w:tc>
          <w:tcPr>
            <w:tcW w:w="482" w:type="dxa"/>
            <w:tcBorders>
              <w:top w:val="nil"/>
              <w:left w:val="single" w:sz="4" w:space="0" w:color="auto"/>
              <w:bottom w:val="single" w:sz="4" w:space="0" w:color="auto"/>
              <w:right w:val="single" w:sz="4" w:space="0" w:color="auto"/>
            </w:tcBorders>
            <w:shd w:val="clear" w:color="000000" w:fill="FFFFFF"/>
            <w:vAlign w:val="center"/>
            <w:hideMark/>
          </w:tcPr>
          <w:p w14:paraId="1245778F" w14:textId="77777777" w:rsidR="00996FFB" w:rsidRPr="00664F04" w:rsidRDefault="00996FFB" w:rsidP="00996FFB">
            <w:pPr>
              <w:jc w:val="center"/>
              <w:rPr>
                <w:rFonts w:ascii="Arial" w:hAnsi="Arial" w:cs="Arial"/>
                <w:sz w:val="16"/>
                <w:szCs w:val="16"/>
                <w:lang w:eastAsia="es-MX"/>
              </w:rPr>
            </w:pPr>
            <w:r w:rsidRPr="00664F04">
              <w:rPr>
                <w:rFonts w:ascii="Arial" w:hAnsi="Arial" w:cs="Arial"/>
                <w:sz w:val="16"/>
                <w:szCs w:val="16"/>
                <w:lang w:eastAsia="es-MX"/>
              </w:rPr>
              <w:t> </w:t>
            </w:r>
            <w:r>
              <w:rPr>
                <w:rFonts w:ascii="Arial" w:hAnsi="Arial" w:cs="Arial"/>
                <w:sz w:val="16"/>
                <w:szCs w:val="16"/>
                <w:lang w:eastAsia="es-MX"/>
              </w:rPr>
              <w:t>10</w:t>
            </w:r>
          </w:p>
        </w:tc>
        <w:tc>
          <w:tcPr>
            <w:tcW w:w="1488" w:type="dxa"/>
            <w:tcBorders>
              <w:top w:val="nil"/>
              <w:left w:val="nil"/>
              <w:bottom w:val="single" w:sz="4" w:space="0" w:color="auto"/>
              <w:right w:val="single" w:sz="4" w:space="0" w:color="auto"/>
            </w:tcBorders>
            <w:shd w:val="clear" w:color="000000" w:fill="FFFFFF"/>
            <w:vAlign w:val="center"/>
            <w:hideMark/>
          </w:tcPr>
          <w:p w14:paraId="0E087155" w14:textId="77777777" w:rsidR="00996FFB" w:rsidRPr="00664F04" w:rsidRDefault="00996FFB" w:rsidP="00996FFB">
            <w:pPr>
              <w:jc w:val="center"/>
              <w:rPr>
                <w:rFonts w:ascii="Arial" w:hAnsi="Arial" w:cs="Arial"/>
                <w:sz w:val="16"/>
                <w:szCs w:val="16"/>
                <w:lang w:eastAsia="es-MX"/>
              </w:rPr>
            </w:pPr>
            <w:r w:rsidRPr="00664F04">
              <w:rPr>
                <w:rFonts w:ascii="Arial" w:hAnsi="Arial" w:cs="Arial"/>
                <w:sz w:val="16"/>
                <w:szCs w:val="16"/>
                <w:lang w:eastAsia="es-MX"/>
              </w:rPr>
              <w:t>C. FABIOLA RODRÍGUEZ ALVARADO</w:t>
            </w:r>
          </w:p>
        </w:tc>
        <w:tc>
          <w:tcPr>
            <w:tcW w:w="2057" w:type="dxa"/>
            <w:tcBorders>
              <w:top w:val="nil"/>
              <w:left w:val="nil"/>
              <w:bottom w:val="single" w:sz="4" w:space="0" w:color="auto"/>
              <w:right w:val="single" w:sz="4" w:space="0" w:color="auto"/>
            </w:tcBorders>
            <w:shd w:val="clear" w:color="000000" w:fill="FFFFFF"/>
            <w:vAlign w:val="center"/>
            <w:hideMark/>
          </w:tcPr>
          <w:p w14:paraId="74F08F2F"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DIRECTORA DE LA ESC. PRIM. EMILIANO ZAPATA, SAN FÉLIX HIDALGO</w:t>
            </w:r>
          </w:p>
        </w:tc>
        <w:tc>
          <w:tcPr>
            <w:tcW w:w="2428" w:type="dxa"/>
            <w:tcBorders>
              <w:top w:val="nil"/>
              <w:left w:val="nil"/>
              <w:bottom w:val="single" w:sz="4" w:space="0" w:color="auto"/>
              <w:right w:val="single" w:sz="4" w:space="0" w:color="auto"/>
            </w:tcBorders>
            <w:shd w:val="clear" w:color="000000" w:fill="FFFFFF"/>
            <w:vAlign w:val="center"/>
            <w:hideMark/>
          </w:tcPr>
          <w:p w14:paraId="4BB1FEF3"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SOLICITA 10 CUBETAS DE PINTURA PARA LA FACHADA DE SU INSTITUCIÓN</w:t>
            </w:r>
          </w:p>
        </w:tc>
        <w:tc>
          <w:tcPr>
            <w:tcW w:w="1844" w:type="dxa"/>
            <w:tcBorders>
              <w:top w:val="nil"/>
              <w:left w:val="nil"/>
              <w:bottom w:val="single" w:sz="4" w:space="0" w:color="auto"/>
              <w:right w:val="single" w:sz="4" w:space="0" w:color="auto"/>
            </w:tcBorders>
            <w:shd w:val="clear" w:color="000000" w:fill="FFFFFF"/>
            <w:vAlign w:val="center"/>
            <w:hideMark/>
          </w:tcPr>
          <w:p w14:paraId="068E9A4E" w14:textId="77777777" w:rsidR="00996FFB" w:rsidRPr="00664F04" w:rsidRDefault="00996FFB" w:rsidP="00996FFB">
            <w:pPr>
              <w:jc w:val="center"/>
              <w:rPr>
                <w:rFonts w:ascii="Arial" w:hAnsi="Arial" w:cs="Arial"/>
                <w:sz w:val="16"/>
                <w:szCs w:val="16"/>
                <w:lang w:eastAsia="es-MX"/>
              </w:rPr>
            </w:pPr>
            <w:r w:rsidRPr="00664F04">
              <w:rPr>
                <w:rFonts w:ascii="Arial" w:hAnsi="Arial" w:cs="Arial"/>
                <w:sz w:val="16"/>
                <w:szCs w:val="16"/>
                <w:lang w:eastAsia="es-MX"/>
              </w:rPr>
              <w:t>SE AUTORIZA LO SOLICITADO</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14:paraId="27C256A3" w14:textId="77777777" w:rsidR="00996FFB" w:rsidRPr="00664F04" w:rsidRDefault="00996FFB" w:rsidP="00996FFB">
            <w:pPr>
              <w:jc w:val="center"/>
              <w:rPr>
                <w:rFonts w:ascii="Arial" w:hAnsi="Arial" w:cs="Arial"/>
                <w:color w:val="000000"/>
                <w:sz w:val="16"/>
                <w:szCs w:val="16"/>
                <w:lang w:eastAsia="es-MX"/>
              </w:rPr>
            </w:pPr>
            <w:r w:rsidRPr="00664F04">
              <w:rPr>
                <w:rFonts w:ascii="Arial" w:hAnsi="Arial" w:cs="Arial"/>
                <w:color w:val="000000"/>
                <w:sz w:val="16"/>
                <w:szCs w:val="16"/>
                <w:lang w:eastAsia="es-MX"/>
              </w:rPr>
              <w:t>$8,120.00</w:t>
            </w:r>
          </w:p>
        </w:tc>
      </w:tr>
      <w:tr w:rsidR="00996FFB" w:rsidRPr="00664F04" w14:paraId="78F81C02" w14:textId="77777777" w:rsidTr="00996FFB">
        <w:trPr>
          <w:trHeight w:val="615"/>
          <w:jc w:val="center"/>
        </w:trPr>
        <w:tc>
          <w:tcPr>
            <w:tcW w:w="482" w:type="dxa"/>
            <w:tcBorders>
              <w:top w:val="single" w:sz="4" w:space="0" w:color="auto"/>
              <w:left w:val="single" w:sz="4" w:space="0" w:color="auto"/>
              <w:bottom w:val="single" w:sz="4" w:space="0" w:color="auto"/>
              <w:right w:val="nil"/>
            </w:tcBorders>
            <w:shd w:val="clear" w:color="auto" w:fill="auto"/>
            <w:noWrap/>
            <w:vAlign w:val="center"/>
            <w:hideMark/>
          </w:tcPr>
          <w:p w14:paraId="59FB09FB" w14:textId="77777777" w:rsidR="00996FFB" w:rsidRPr="00664F04" w:rsidRDefault="00996FFB" w:rsidP="00996FFB">
            <w:pPr>
              <w:jc w:val="center"/>
              <w:rPr>
                <w:rFonts w:ascii="Arial" w:hAnsi="Arial" w:cs="Arial"/>
                <w:color w:val="000000"/>
                <w:sz w:val="16"/>
                <w:szCs w:val="16"/>
                <w:lang w:eastAsia="es-MX"/>
              </w:rPr>
            </w:pPr>
            <w:r w:rsidRPr="00664F04">
              <w:rPr>
                <w:rFonts w:ascii="Arial" w:hAnsi="Arial" w:cs="Arial"/>
                <w:color w:val="000000"/>
                <w:sz w:val="16"/>
                <w:szCs w:val="16"/>
                <w:lang w:eastAsia="es-MX"/>
              </w:rPr>
              <w:t> </w:t>
            </w:r>
            <w:r>
              <w:rPr>
                <w:rFonts w:ascii="Arial" w:hAnsi="Arial" w:cs="Arial"/>
                <w:color w:val="000000"/>
                <w:sz w:val="16"/>
                <w:szCs w:val="16"/>
                <w:lang w:eastAsia="es-MX"/>
              </w:rPr>
              <w:t>11</w:t>
            </w:r>
          </w:p>
        </w:tc>
        <w:tc>
          <w:tcPr>
            <w:tcW w:w="1488" w:type="dxa"/>
            <w:tcBorders>
              <w:top w:val="nil"/>
              <w:left w:val="single" w:sz="4" w:space="0" w:color="auto"/>
              <w:bottom w:val="single" w:sz="4" w:space="0" w:color="auto"/>
              <w:right w:val="single" w:sz="4" w:space="0" w:color="auto"/>
            </w:tcBorders>
            <w:shd w:val="clear" w:color="000000" w:fill="FFFFFF"/>
            <w:vAlign w:val="center"/>
            <w:hideMark/>
          </w:tcPr>
          <w:p w14:paraId="0EBADAE5" w14:textId="77777777" w:rsidR="00996FFB" w:rsidRPr="00664F04" w:rsidRDefault="00996FFB" w:rsidP="00996FFB">
            <w:pPr>
              <w:jc w:val="center"/>
              <w:rPr>
                <w:rFonts w:ascii="Arial" w:hAnsi="Arial" w:cs="Arial"/>
                <w:sz w:val="16"/>
                <w:szCs w:val="16"/>
                <w:lang w:eastAsia="es-MX"/>
              </w:rPr>
            </w:pPr>
            <w:r w:rsidRPr="00664F04">
              <w:rPr>
                <w:rFonts w:ascii="Arial" w:hAnsi="Arial" w:cs="Arial"/>
                <w:sz w:val="16"/>
                <w:szCs w:val="16"/>
                <w:lang w:eastAsia="es-MX"/>
              </w:rPr>
              <w:t>C. GERVACIO CABALLOS CADENA</w:t>
            </w:r>
          </w:p>
        </w:tc>
        <w:tc>
          <w:tcPr>
            <w:tcW w:w="2057" w:type="dxa"/>
            <w:tcBorders>
              <w:top w:val="nil"/>
              <w:left w:val="nil"/>
              <w:bottom w:val="single" w:sz="4" w:space="0" w:color="auto"/>
              <w:right w:val="single" w:sz="4" w:space="0" w:color="auto"/>
            </w:tcBorders>
            <w:shd w:val="clear" w:color="000000" w:fill="FFFFFF"/>
            <w:vAlign w:val="center"/>
            <w:hideMark/>
          </w:tcPr>
          <w:p w14:paraId="316C4E92"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SECRETARIO SECCIONAL DE LA S-I-4</w:t>
            </w:r>
          </w:p>
        </w:tc>
        <w:tc>
          <w:tcPr>
            <w:tcW w:w="2428" w:type="dxa"/>
            <w:tcBorders>
              <w:top w:val="nil"/>
              <w:left w:val="nil"/>
              <w:bottom w:val="single" w:sz="4" w:space="0" w:color="auto"/>
              <w:right w:val="single" w:sz="4" w:space="0" w:color="auto"/>
            </w:tcBorders>
            <w:shd w:val="clear" w:color="000000" w:fill="FFFFFF"/>
            <w:vAlign w:val="center"/>
            <w:hideMark/>
          </w:tcPr>
          <w:p w14:paraId="230F068A" w14:textId="77777777" w:rsidR="00996FFB" w:rsidRPr="00664F04" w:rsidRDefault="00996FFB" w:rsidP="00996FFB">
            <w:pPr>
              <w:jc w:val="center"/>
              <w:rPr>
                <w:rFonts w:ascii="Arial" w:hAnsi="Arial" w:cs="Arial"/>
                <w:sz w:val="16"/>
                <w:szCs w:val="16"/>
                <w:lang w:eastAsia="es-MX"/>
              </w:rPr>
            </w:pPr>
            <w:r w:rsidRPr="00664F04">
              <w:rPr>
                <w:rFonts w:ascii="Arial" w:hAnsi="Arial" w:cs="Arial"/>
                <w:sz w:val="16"/>
                <w:szCs w:val="16"/>
                <w:lang w:eastAsia="es-MX"/>
              </w:rPr>
              <w:t>SOLICITA 20 PASCUAS</w:t>
            </w:r>
          </w:p>
        </w:tc>
        <w:tc>
          <w:tcPr>
            <w:tcW w:w="1844" w:type="dxa"/>
            <w:tcBorders>
              <w:top w:val="nil"/>
              <w:left w:val="nil"/>
              <w:bottom w:val="single" w:sz="4" w:space="0" w:color="auto"/>
              <w:right w:val="single" w:sz="4" w:space="0" w:color="auto"/>
            </w:tcBorders>
            <w:shd w:val="clear" w:color="000000" w:fill="FFFFFF"/>
            <w:vAlign w:val="center"/>
            <w:hideMark/>
          </w:tcPr>
          <w:p w14:paraId="127AAB43" w14:textId="77777777" w:rsidR="00996FFB" w:rsidRPr="00664F04" w:rsidRDefault="00996FFB" w:rsidP="00996FFB">
            <w:pPr>
              <w:jc w:val="center"/>
              <w:rPr>
                <w:rFonts w:ascii="Arial" w:hAnsi="Arial" w:cs="Arial"/>
                <w:sz w:val="16"/>
                <w:szCs w:val="16"/>
                <w:lang w:eastAsia="es-MX"/>
              </w:rPr>
            </w:pPr>
            <w:r w:rsidRPr="00664F04">
              <w:rPr>
                <w:rFonts w:ascii="Arial" w:hAnsi="Arial" w:cs="Arial"/>
                <w:sz w:val="16"/>
                <w:szCs w:val="16"/>
                <w:lang w:eastAsia="es-MX"/>
              </w:rPr>
              <w:t>SE AUTORIZA LO SOLICITADO</w:t>
            </w:r>
          </w:p>
        </w:tc>
        <w:tc>
          <w:tcPr>
            <w:tcW w:w="1215" w:type="dxa"/>
            <w:tcBorders>
              <w:top w:val="nil"/>
              <w:left w:val="nil"/>
              <w:bottom w:val="single" w:sz="4" w:space="0" w:color="auto"/>
              <w:right w:val="single" w:sz="4" w:space="0" w:color="auto"/>
            </w:tcBorders>
            <w:shd w:val="clear" w:color="auto" w:fill="auto"/>
            <w:noWrap/>
            <w:vAlign w:val="center"/>
            <w:hideMark/>
          </w:tcPr>
          <w:p w14:paraId="0708D5A0" w14:textId="77777777" w:rsidR="00996FFB" w:rsidRPr="00664F04" w:rsidRDefault="00996FFB" w:rsidP="00996FFB">
            <w:pPr>
              <w:jc w:val="center"/>
              <w:rPr>
                <w:rFonts w:ascii="Arial" w:hAnsi="Arial" w:cs="Arial"/>
                <w:color w:val="000000"/>
                <w:sz w:val="16"/>
                <w:szCs w:val="16"/>
                <w:lang w:eastAsia="es-MX"/>
              </w:rPr>
            </w:pPr>
            <w:r w:rsidRPr="00664F04">
              <w:rPr>
                <w:rFonts w:ascii="Arial" w:hAnsi="Arial" w:cs="Arial"/>
                <w:color w:val="000000"/>
                <w:sz w:val="16"/>
                <w:szCs w:val="16"/>
                <w:lang w:eastAsia="es-MX"/>
              </w:rPr>
              <w:t>$450.00</w:t>
            </w:r>
          </w:p>
        </w:tc>
      </w:tr>
      <w:tr w:rsidR="00996FFB" w:rsidRPr="00664F04" w14:paraId="0E27122F" w14:textId="77777777" w:rsidTr="00996FFB">
        <w:trPr>
          <w:trHeight w:val="289"/>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61578477" w14:textId="77777777" w:rsidR="00996FFB" w:rsidRPr="00664F04" w:rsidRDefault="00996FFB" w:rsidP="00996FFB">
            <w:pPr>
              <w:jc w:val="center"/>
              <w:rPr>
                <w:rFonts w:ascii="Arial" w:hAnsi="Arial" w:cs="Arial"/>
                <w:color w:val="000000"/>
                <w:sz w:val="16"/>
                <w:szCs w:val="16"/>
                <w:lang w:eastAsia="es-MX"/>
              </w:rPr>
            </w:pPr>
            <w:r w:rsidRPr="00664F04">
              <w:rPr>
                <w:rFonts w:ascii="Arial" w:hAnsi="Arial" w:cs="Arial"/>
                <w:color w:val="000000"/>
                <w:sz w:val="16"/>
                <w:szCs w:val="16"/>
                <w:lang w:eastAsia="es-MX"/>
              </w:rPr>
              <w:t> </w:t>
            </w:r>
          </w:p>
        </w:tc>
        <w:tc>
          <w:tcPr>
            <w:tcW w:w="1488" w:type="dxa"/>
            <w:tcBorders>
              <w:top w:val="nil"/>
              <w:left w:val="nil"/>
              <w:bottom w:val="single" w:sz="4" w:space="0" w:color="auto"/>
              <w:right w:val="single" w:sz="4" w:space="0" w:color="auto"/>
            </w:tcBorders>
            <w:shd w:val="clear" w:color="auto" w:fill="auto"/>
            <w:noWrap/>
            <w:vAlign w:val="center"/>
            <w:hideMark/>
          </w:tcPr>
          <w:p w14:paraId="7581C04A" w14:textId="77777777" w:rsidR="00996FFB" w:rsidRPr="00664F04" w:rsidRDefault="00996FFB" w:rsidP="00996FFB">
            <w:pPr>
              <w:jc w:val="center"/>
              <w:rPr>
                <w:rFonts w:ascii="Arial" w:hAnsi="Arial" w:cs="Arial"/>
                <w:color w:val="000000"/>
                <w:sz w:val="16"/>
                <w:szCs w:val="16"/>
                <w:lang w:eastAsia="es-MX"/>
              </w:rPr>
            </w:pPr>
            <w:r w:rsidRPr="00664F04">
              <w:rPr>
                <w:rFonts w:ascii="Arial" w:hAnsi="Arial" w:cs="Arial"/>
                <w:color w:val="000000"/>
                <w:sz w:val="16"/>
                <w:szCs w:val="16"/>
                <w:lang w:eastAsia="es-MX"/>
              </w:rPr>
              <w:t> </w:t>
            </w:r>
          </w:p>
        </w:tc>
        <w:tc>
          <w:tcPr>
            <w:tcW w:w="2057" w:type="dxa"/>
            <w:tcBorders>
              <w:top w:val="nil"/>
              <w:left w:val="nil"/>
              <w:bottom w:val="single" w:sz="4" w:space="0" w:color="auto"/>
              <w:right w:val="single" w:sz="4" w:space="0" w:color="auto"/>
            </w:tcBorders>
            <w:shd w:val="clear" w:color="auto" w:fill="auto"/>
            <w:noWrap/>
            <w:vAlign w:val="center"/>
            <w:hideMark/>
          </w:tcPr>
          <w:p w14:paraId="0DBAC8C7" w14:textId="77777777" w:rsidR="00996FFB" w:rsidRPr="00664F04" w:rsidRDefault="00996FFB" w:rsidP="00996FFB">
            <w:pPr>
              <w:jc w:val="center"/>
              <w:rPr>
                <w:rFonts w:ascii="Arial" w:hAnsi="Arial" w:cs="Arial"/>
                <w:color w:val="000000"/>
                <w:sz w:val="16"/>
                <w:szCs w:val="16"/>
                <w:lang w:eastAsia="es-MX"/>
              </w:rPr>
            </w:pPr>
            <w:r w:rsidRPr="00664F04">
              <w:rPr>
                <w:rFonts w:ascii="Arial" w:hAnsi="Arial" w:cs="Arial"/>
                <w:color w:val="000000"/>
                <w:sz w:val="16"/>
                <w:szCs w:val="16"/>
                <w:lang w:eastAsia="es-MX"/>
              </w:rPr>
              <w:t> </w:t>
            </w:r>
          </w:p>
        </w:tc>
        <w:tc>
          <w:tcPr>
            <w:tcW w:w="2428" w:type="dxa"/>
            <w:tcBorders>
              <w:top w:val="nil"/>
              <w:left w:val="nil"/>
              <w:bottom w:val="single" w:sz="4" w:space="0" w:color="auto"/>
              <w:right w:val="single" w:sz="4" w:space="0" w:color="auto"/>
            </w:tcBorders>
            <w:shd w:val="clear" w:color="auto" w:fill="auto"/>
            <w:noWrap/>
            <w:vAlign w:val="center"/>
            <w:hideMark/>
          </w:tcPr>
          <w:p w14:paraId="51B5315D" w14:textId="77777777" w:rsidR="00996FFB" w:rsidRPr="00664F04" w:rsidRDefault="00996FFB" w:rsidP="00996FFB">
            <w:pPr>
              <w:jc w:val="center"/>
              <w:rPr>
                <w:rFonts w:ascii="Arial" w:hAnsi="Arial" w:cs="Arial"/>
                <w:color w:val="000000"/>
                <w:sz w:val="16"/>
                <w:szCs w:val="16"/>
                <w:lang w:eastAsia="es-MX"/>
              </w:rPr>
            </w:pPr>
            <w:r w:rsidRPr="00664F04">
              <w:rPr>
                <w:rFonts w:ascii="Arial" w:hAnsi="Arial" w:cs="Arial"/>
                <w:color w:val="000000"/>
                <w:sz w:val="16"/>
                <w:szCs w:val="16"/>
                <w:lang w:eastAsia="es-MX"/>
              </w:rPr>
              <w:t> </w:t>
            </w:r>
          </w:p>
        </w:tc>
        <w:tc>
          <w:tcPr>
            <w:tcW w:w="1844" w:type="dxa"/>
            <w:tcBorders>
              <w:top w:val="nil"/>
              <w:left w:val="nil"/>
              <w:bottom w:val="single" w:sz="4" w:space="0" w:color="auto"/>
              <w:right w:val="single" w:sz="4" w:space="0" w:color="auto"/>
            </w:tcBorders>
            <w:shd w:val="clear" w:color="auto" w:fill="auto"/>
            <w:noWrap/>
            <w:vAlign w:val="center"/>
            <w:hideMark/>
          </w:tcPr>
          <w:p w14:paraId="2F33AA08" w14:textId="77777777" w:rsidR="00996FFB" w:rsidRPr="00664F04" w:rsidRDefault="00996FFB" w:rsidP="00996FFB">
            <w:pPr>
              <w:jc w:val="center"/>
              <w:rPr>
                <w:rFonts w:ascii="Arial" w:hAnsi="Arial" w:cs="Arial"/>
                <w:color w:val="000000"/>
                <w:sz w:val="16"/>
                <w:szCs w:val="16"/>
                <w:lang w:eastAsia="es-MX"/>
              </w:rPr>
            </w:pPr>
            <w:r w:rsidRPr="00664F04">
              <w:rPr>
                <w:rFonts w:ascii="Arial" w:hAnsi="Arial" w:cs="Arial"/>
                <w:color w:val="000000"/>
                <w:sz w:val="16"/>
                <w:szCs w:val="16"/>
                <w:lang w:eastAsia="es-MX"/>
              </w:rPr>
              <w:t>TOTAL</w:t>
            </w:r>
          </w:p>
        </w:tc>
        <w:tc>
          <w:tcPr>
            <w:tcW w:w="1215" w:type="dxa"/>
            <w:tcBorders>
              <w:top w:val="nil"/>
              <w:left w:val="nil"/>
              <w:bottom w:val="single" w:sz="4" w:space="0" w:color="auto"/>
              <w:right w:val="single" w:sz="4" w:space="0" w:color="auto"/>
            </w:tcBorders>
            <w:shd w:val="clear" w:color="auto" w:fill="auto"/>
            <w:noWrap/>
            <w:vAlign w:val="center"/>
            <w:hideMark/>
          </w:tcPr>
          <w:p w14:paraId="6C0EC84D" w14:textId="77777777" w:rsidR="00996FFB" w:rsidRPr="00664F04" w:rsidRDefault="00996FFB" w:rsidP="00996FFB">
            <w:pPr>
              <w:jc w:val="center"/>
              <w:rPr>
                <w:rFonts w:ascii="Arial" w:hAnsi="Arial" w:cs="Arial"/>
                <w:color w:val="000000"/>
                <w:sz w:val="16"/>
                <w:szCs w:val="16"/>
                <w:lang w:eastAsia="es-MX"/>
              </w:rPr>
            </w:pPr>
            <w:r w:rsidRPr="00664F04">
              <w:rPr>
                <w:rFonts w:ascii="Arial" w:hAnsi="Arial" w:cs="Arial"/>
                <w:color w:val="000000"/>
                <w:sz w:val="16"/>
                <w:szCs w:val="16"/>
                <w:lang w:eastAsia="es-MX"/>
              </w:rPr>
              <w:t>$99,438.09</w:t>
            </w:r>
          </w:p>
        </w:tc>
      </w:tr>
    </w:tbl>
    <w:p w14:paraId="0BF1513F" w14:textId="77777777" w:rsidR="00996FFB" w:rsidRDefault="00996FFB" w:rsidP="00996FFB">
      <w:pPr>
        <w:spacing w:before="240"/>
        <w:jc w:val="both"/>
        <w:rPr>
          <w:rFonts w:ascii="Arial" w:hAnsi="Arial" w:cs="Arial"/>
          <w:b/>
          <w:lang w:val="es-MX"/>
        </w:rPr>
      </w:pPr>
      <w:r w:rsidRPr="00996FFB">
        <w:rPr>
          <w:rFonts w:ascii="Arial" w:hAnsi="Arial" w:cs="Arial"/>
          <w:b/>
          <w:lang w:val="es-MX"/>
        </w:rPr>
        <w:t>VIII.- Igualmente, someto a su consideración 7 solicitudes de apoyo y condonaciones en cuanto a salud, que al afecto son:</w:t>
      </w:r>
    </w:p>
    <w:p w14:paraId="43C68BE5" w14:textId="77777777" w:rsidR="00996FFB" w:rsidRPr="00996FFB" w:rsidRDefault="00996FFB" w:rsidP="00996FFB">
      <w:pPr>
        <w:pStyle w:val="Sinespaciado"/>
      </w:pPr>
    </w:p>
    <w:tbl>
      <w:tblPr>
        <w:tblW w:w="9317" w:type="dxa"/>
        <w:jc w:val="center"/>
        <w:tblCellMar>
          <w:left w:w="70" w:type="dxa"/>
          <w:right w:w="70" w:type="dxa"/>
        </w:tblCellMar>
        <w:tblLook w:val="04A0" w:firstRow="1" w:lastRow="0" w:firstColumn="1" w:lastColumn="0" w:noHBand="0" w:noVBand="1"/>
      </w:tblPr>
      <w:tblGrid>
        <w:gridCol w:w="515"/>
        <w:gridCol w:w="1402"/>
        <w:gridCol w:w="1360"/>
        <w:gridCol w:w="2144"/>
        <w:gridCol w:w="1484"/>
        <w:gridCol w:w="1134"/>
        <w:gridCol w:w="1278"/>
      </w:tblGrid>
      <w:tr w:rsidR="00996FFB" w:rsidRPr="002F4EE3" w14:paraId="790AF809" w14:textId="77777777" w:rsidTr="00996FFB">
        <w:trPr>
          <w:trHeight w:val="614"/>
          <w:jc w:val="center"/>
        </w:trPr>
        <w:tc>
          <w:tcPr>
            <w:tcW w:w="515" w:type="dxa"/>
            <w:tcBorders>
              <w:top w:val="single" w:sz="4" w:space="0" w:color="auto"/>
              <w:left w:val="single" w:sz="4" w:space="0" w:color="auto"/>
              <w:bottom w:val="nil"/>
              <w:right w:val="single" w:sz="4" w:space="0" w:color="auto"/>
            </w:tcBorders>
            <w:shd w:val="clear" w:color="000000" w:fill="31869B"/>
            <w:vAlign w:val="center"/>
            <w:hideMark/>
          </w:tcPr>
          <w:p w14:paraId="32F197E6" w14:textId="77777777" w:rsidR="00996FFB" w:rsidRPr="00996FFB" w:rsidRDefault="00996FFB" w:rsidP="00996FFB">
            <w:pPr>
              <w:jc w:val="center"/>
              <w:rPr>
                <w:rFonts w:ascii="Arial" w:hAnsi="Arial" w:cs="Arial"/>
                <w:b/>
                <w:bCs/>
                <w:color w:val="FFFFFF"/>
                <w:sz w:val="16"/>
                <w:szCs w:val="16"/>
                <w:lang w:val="es-MX" w:eastAsia="es-MX"/>
              </w:rPr>
            </w:pPr>
            <w:r w:rsidRPr="00996FFB">
              <w:rPr>
                <w:rFonts w:ascii="Arial" w:hAnsi="Arial" w:cs="Arial"/>
                <w:b/>
                <w:bCs/>
                <w:color w:val="FFFFFF"/>
                <w:sz w:val="16"/>
                <w:szCs w:val="16"/>
                <w:lang w:val="es-MX" w:eastAsia="es-MX"/>
              </w:rPr>
              <w:t> </w:t>
            </w:r>
          </w:p>
        </w:tc>
        <w:tc>
          <w:tcPr>
            <w:tcW w:w="1402" w:type="dxa"/>
            <w:tcBorders>
              <w:top w:val="single" w:sz="4" w:space="0" w:color="auto"/>
              <w:left w:val="nil"/>
              <w:bottom w:val="nil"/>
              <w:right w:val="single" w:sz="4" w:space="0" w:color="auto"/>
            </w:tcBorders>
            <w:shd w:val="clear" w:color="000000" w:fill="31869B"/>
            <w:vAlign w:val="center"/>
            <w:hideMark/>
          </w:tcPr>
          <w:p w14:paraId="795D25DF" w14:textId="77777777" w:rsidR="00996FFB" w:rsidRPr="002F4EE3" w:rsidRDefault="00996FFB" w:rsidP="00996FFB">
            <w:pPr>
              <w:jc w:val="center"/>
              <w:rPr>
                <w:rFonts w:ascii="Arial" w:hAnsi="Arial" w:cs="Arial"/>
                <w:b/>
                <w:bCs/>
                <w:color w:val="FFFFFF"/>
                <w:sz w:val="16"/>
                <w:szCs w:val="16"/>
                <w:lang w:eastAsia="es-MX"/>
              </w:rPr>
            </w:pPr>
            <w:r w:rsidRPr="002F4EE3">
              <w:rPr>
                <w:rFonts w:ascii="Arial" w:hAnsi="Arial" w:cs="Arial"/>
                <w:b/>
                <w:bCs/>
                <w:color w:val="FFFFFF"/>
                <w:sz w:val="16"/>
                <w:szCs w:val="16"/>
                <w:lang w:eastAsia="es-MX"/>
              </w:rPr>
              <w:t>SOLICITANTE</w:t>
            </w:r>
          </w:p>
        </w:tc>
        <w:tc>
          <w:tcPr>
            <w:tcW w:w="1360" w:type="dxa"/>
            <w:tcBorders>
              <w:top w:val="single" w:sz="4" w:space="0" w:color="auto"/>
              <w:left w:val="nil"/>
              <w:bottom w:val="nil"/>
              <w:right w:val="single" w:sz="4" w:space="0" w:color="auto"/>
            </w:tcBorders>
            <w:shd w:val="clear" w:color="000000" w:fill="31869B"/>
            <w:vAlign w:val="center"/>
            <w:hideMark/>
          </w:tcPr>
          <w:p w14:paraId="0582DB9E" w14:textId="77777777" w:rsidR="00996FFB" w:rsidRPr="002F4EE3" w:rsidRDefault="00996FFB" w:rsidP="00996FFB">
            <w:pPr>
              <w:jc w:val="center"/>
              <w:rPr>
                <w:rFonts w:ascii="Arial" w:hAnsi="Arial" w:cs="Arial"/>
                <w:b/>
                <w:bCs/>
                <w:color w:val="FFFFFF"/>
                <w:sz w:val="16"/>
                <w:szCs w:val="16"/>
                <w:lang w:eastAsia="es-MX"/>
              </w:rPr>
            </w:pPr>
            <w:r w:rsidRPr="002F4EE3">
              <w:rPr>
                <w:rFonts w:ascii="Arial" w:hAnsi="Arial" w:cs="Arial"/>
                <w:b/>
                <w:bCs/>
                <w:color w:val="FFFFFF"/>
                <w:sz w:val="16"/>
                <w:szCs w:val="16"/>
                <w:lang w:eastAsia="es-MX"/>
              </w:rPr>
              <w:t>DEPENDENCIA , INSTITUCIÓN, COMUNIDAD</w:t>
            </w:r>
          </w:p>
        </w:tc>
        <w:tc>
          <w:tcPr>
            <w:tcW w:w="2144" w:type="dxa"/>
            <w:tcBorders>
              <w:top w:val="single" w:sz="4" w:space="0" w:color="auto"/>
              <w:left w:val="nil"/>
              <w:bottom w:val="nil"/>
              <w:right w:val="single" w:sz="4" w:space="0" w:color="auto"/>
            </w:tcBorders>
            <w:shd w:val="clear" w:color="000000" w:fill="31869B"/>
            <w:vAlign w:val="center"/>
            <w:hideMark/>
          </w:tcPr>
          <w:p w14:paraId="082FFCC4" w14:textId="77777777" w:rsidR="00996FFB" w:rsidRPr="002F4EE3" w:rsidRDefault="00996FFB" w:rsidP="00996FFB">
            <w:pPr>
              <w:jc w:val="center"/>
              <w:rPr>
                <w:rFonts w:ascii="Arial" w:hAnsi="Arial" w:cs="Arial"/>
                <w:b/>
                <w:bCs/>
                <w:color w:val="FFFFFF"/>
                <w:sz w:val="16"/>
                <w:szCs w:val="16"/>
                <w:lang w:eastAsia="es-MX"/>
              </w:rPr>
            </w:pPr>
            <w:r w:rsidRPr="002F4EE3">
              <w:rPr>
                <w:rFonts w:ascii="Arial" w:hAnsi="Arial" w:cs="Arial"/>
                <w:b/>
                <w:bCs/>
                <w:color w:val="FFFFFF"/>
                <w:sz w:val="16"/>
                <w:szCs w:val="16"/>
                <w:lang w:eastAsia="es-MX"/>
              </w:rPr>
              <w:t>ASUNTO</w:t>
            </w:r>
          </w:p>
        </w:tc>
        <w:tc>
          <w:tcPr>
            <w:tcW w:w="1484" w:type="dxa"/>
            <w:tcBorders>
              <w:top w:val="single" w:sz="4" w:space="0" w:color="auto"/>
              <w:left w:val="nil"/>
              <w:bottom w:val="nil"/>
              <w:right w:val="single" w:sz="4" w:space="0" w:color="auto"/>
            </w:tcBorders>
            <w:shd w:val="clear" w:color="000000" w:fill="31869B"/>
            <w:vAlign w:val="center"/>
            <w:hideMark/>
          </w:tcPr>
          <w:p w14:paraId="34009FCE" w14:textId="77777777" w:rsidR="00996FFB" w:rsidRPr="002F4EE3" w:rsidRDefault="00996FFB" w:rsidP="00996FFB">
            <w:pPr>
              <w:jc w:val="center"/>
              <w:rPr>
                <w:rFonts w:ascii="Arial" w:hAnsi="Arial" w:cs="Arial"/>
                <w:b/>
                <w:bCs/>
                <w:color w:val="FFFFFF"/>
                <w:sz w:val="16"/>
                <w:szCs w:val="16"/>
                <w:lang w:eastAsia="es-MX"/>
              </w:rPr>
            </w:pPr>
            <w:r w:rsidRPr="002F4EE3">
              <w:rPr>
                <w:rFonts w:ascii="Arial" w:hAnsi="Arial" w:cs="Arial"/>
                <w:b/>
                <w:bCs/>
                <w:color w:val="FFFFFF"/>
                <w:sz w:val="16"/>
                <w:szCs w:val="16"/>
                <w:lang w:eastAsia="es-MX"/>
              </w:rPr>
              <w:t>RESPUESTA</w:t>
            </w:r>
          </w:p>
        </w:tc>
        <w:tc>
          <w:tcPr>
            <w:tcW w:w="1134" w:type="dxa"/>
            <w:tcBorders>
              <w:top w:val="nil"/>
              <w:left w:val="nil"/>
              <w:bottom w:val="nil"/>
              <w:right w:val="single" w:sz="4" w:space="0" w:color="auto"/>
            </w:tcBorders>
            <w:shd w:val="clear" w:color="000000" w:fill="31869B"/>
            <w:vAlign w:val="center"/>
            <w:hideMark/>
          </w:tcPr>
          <w:p w14:paraId="16FF68F2" w14:textId="77777777" w:rsidR="00996FFB" w:rsidRPr="002F4EE3" w:rsidRDefault="00996FFB" w:rsidP="00996FFB">
            <w:pPr>
              <w:jc w:val="center"/>
              <w:rPr>
                <w:rFonts w:ascii="Arial" w:hAnsi="Arial" w:cs="Arial"/>
                <w:b/>
                <w:bCs/>
                <w:color w:val="FFFFFF"/>
                <w:sz w:val="16"/>
                <w:szCs w:val="16"/>
                <w:lang w:eastAsia="es-MX"/>
              </w:rPr>
            </w:pPr>
            <w:r w:rsidRPr="002F4EE3">
              <w:rPr>
                <w:rFonts w:ascii="Arial" w:hAnsi="Arial" w:cs="Arial"/>
                <w:b/>
                <w:bCs/>
                <w:color w:val="FFFFFF"/>
                <w:sz w:val="16"/>
                <w:szCs w:val="16"/>
                <w:lang w:eastAsia="es-MX"/>
              </w:rPr>
              <w:t>APOYO</w:t>
            </w:r>
          </w:p>
        </w:tc>
        <w:tc>
          <w:tcPr>
            <w:tcW w:w="1278" w:type="dxa"/>
            <w:tcBorders>
              <w:top w:val="nil"/>
              <w:left w:val="nil"/>
              <w:bottom w:val="nil"/>
              <w:right w:val="single" w:sz="4" w:space="0" w:color="auto"/>
            </w:tcBorders>
            <w:shd w:val="clear" w:color="000000" w:fill="31869B"/>
            <w:vAlign w:val="center"/>
            <w:hideMark/>
          </w:tcPr>
          <w:p w14:paraId="5F69CDD9" w14:textId="77777777" w:rsidR="00996FFB" w:rsidRPr="002F4EE3" w:rsidRDefault="00996FFB" w:rsidP="00996FFB">
            <w:pPr>
              <w:jc w:val="center"/>
              <w:rPr>
                <w:rFonts w:ascii="Arial" w:hAnsi="Arial" w:cs="Arial"/>
                <w:b/>
                <w:bCs/>
                <w:color w:val="FFFFFF"/>
                <w:sz w:val="16"/>
                <w:szCs w:val="16"/>
                <w:lang w:eastAsia="es-MX"/>
              </w:rPr>
            </w:pPr>
            <w:r w:rsidRPr="002F4EE3">
              <w:rPr>
                <w:rFonts w:ascii="Arial" w:hAnsi="Arial" w:cs="Arial"/>
                <w:b/>
                <w:bCs/>
                <w:color w:val="FFFFFF"/>
                <w:sz w:val="16"/>
                <w:szCs w:val="16"/>
                <w:lang w:eastAsia="es-MX"/>
              </w:rPr>
              <w:t>CANTIDAD CONDONADA</w:t>
            </w:r>
          </w:p>
        </w:tc>
      </w:tr>
      <w:tr w:rsidR="00996FFB" w:rsidRPr="002F4EE3" w14:paraId="158ED092" w14:textId="77777777" w:rsidTr="00996FFB">
        <w:trPr>
          <w:trHeight w:val="506"/>
          <w:jc w:val="center"/>
        </w:trPr>
        <w:tc>
          <w:tcPr>
            <w:tcW w:w="5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DA7B4A"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 </w:t>
            </w:r>
            <w:r>
              <w:rPr>
                <w:rFonts w:ascii="Arial" w:hAnsi="Arial" w:cs="Arial"/>
                <w:sz w:val="16"/>
                <w:szCs w:val="16"/>
                <w:lang w:eastAsia="es-MX"/>
              </w:rPr>
              <w:t>1</w:t>
            </w:r>
          </w:p>
        </w:tc>
        <w:tc>
          <w:tcPr>
            <w:tcW w:w="1402" w:type="dxa"/>
            <w:tcBorders>
              <w:top w:val="single" w:sz="4" w:space="0" w:color="auto"/>
              <w:left w:val="nil"/>
              <w:bottom w:val="single" w:sz="4" w:space="0" w:color="auto"/>
              <w:right w:val="single" w:sz="4" w:space="0" w:color="auto"/>
            </w:tcBorders>
            <w:shd w:val="clear" w:color="000000" w:fill="FFFFFF"/>
            <w:vAlign w:val="center"/>
            <w:hideMark/>
          </w:tcPr>
          <w:p w14:paraId="3CB88FD6"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C. ANAHI RIVERA HERNÁNDEZ</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14:paraId="0F72E94D"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COLONIA LA VILLA</w:t>
            </w:r>
          </w:p>
        </w:tc>
        <w:tc>
          <w:tcPr>
            <w:tcW w:w="2144" w:type="dxa"/>
            <w:tcBorders>
              <w:top w:val="single" w:sz="4" w:space="0" w:color="auto"/>
              <w:left w:val="nil"/>
              <w:bottom w:val="single" w:sz="4" w:space="0" w:color="auto"/>
              <w:right w:val="single" w:sz="4" w:space="0" w:color="auto"/>
            </w:tcBorders>
            <w:shd w:val="clear" w:color="000000" w:fill="FFFFFF"/>
            <w:vAlign w:val="center"/>
            <w:hideMark/>
          </w:tcPr>
          <w:p w14:paraId="466CD94F"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SOLICITA CONDONACIÓN DE TERAPIAS DEL CRI</w:t>
            </w:r>
          </w:p>
        </w:tc>
        <w:tc>
          <w:tcPr>
            <w:tcW w:w="1484" w:type="dxa"/>
            <w:tcBorders>
              <w:top w:val="single" w:sz="4" w:space="0" w:color="auto"/>
              <w:left w:val="nil"/>
              <w:bottom w:val="single" w:sz="4" w:space="0" w:color="auto"/>
              <w:right w:val="single" w:sz="4" w:space="0" w:color="auto"/>
            </w:tcBorders>
            <w:shd w:val="clear" w:color="000000" w:fill="FFFFFF"/>
            <w:vAlign w:val="center"/>
            <w:hideMark/>
          </w:tcPr>
          <w:p w14:paraId="58D9773A"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SE AUTORIZA LO SOLICITADO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9BFC982"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 </w:t>
            </w:r>
          </w:p>
        </w:tc>
        <w:tc>
          <w:tcPr>
            <w:tcW w:w="1278" w:type="dxa"/>
            <w:tcBorders>
              <w:top w:val="single" w:sz="4" w:space="0" w:color="auto"/>
              <w:left w:val="nil"/>
              <w:bottom w:val="single" w:sz="4" w:space="0" w:color="auto"/>
              <w:right w:val="single" w:sz="4" w:space="0" w:color="auto"/>
            </w:tcBorders>
            <w:shd w:val="clear" w:color="000000" w:fill="FFFFFF"/>
            <w:vAlign w:val="center"/>
            <w:hideMark/>
          </w:tcPr>
          <w:p w14:paraId="3DA2471C"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$80.00</w:t>
            </w:r>
          </w:p>
        </w:tc>
      </w:tr>
      <w:tr w:rsidR="00996FFB" w:rsidRPr="002F4EE3" w14:paraId="702052B2" w14:textId="77777777" w:rsidTr="00996FFB">
        <w:trPr>
          <w:trHeight w:val="458"/>
          <w:jc w:val="center"/>
        </w:trPr>
        <w:tc>
          <w:tcPr>
            <w:tcW w:w="515" w:type="dxa"/>
            <w:tcBorders>
              <w:top w:val="nil"/>
              <w:left w:val="single" w:sz="4" w:space="0" w:color="auto"/>
              <w:bottom w:val="nil"/>
              <w:right w:val="single" w:sz="4" w:space="0" w:color="auto"/>
            </w:tcBorders>
            <w:shd w:val="clear" w:color="000000" w:fill="FFFFFF"/>
            <w:vAlign w:val="center"/>
            <w:hideMark/>
          </w:tcPr>
          <w:p w14:paraId="22E42AE3"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 </w:t>
            </w:r>
            <w:r>
              <w:rPr>
                <w:rFonts w:ascii="Arial" w:hAnsi="Arial" w:cs="Arial"/>
                <w:sz w:val="16"/>
                <w:szCs w:val="16"/>
                <w:lang w:eastAsia="es-MX"/>
              </w:rPr>
              <w:t>2</w:t>
            </w:r>
          </w:p>
        </w:tc>
        <w:tc>
          <w:tcPr>
            <w:tcW w:w="1402" w:type="dxa"/>
            <w:tcBorders>
              <w:top w:val="nil"/>
              <w:left w:val="nil"/>
              <w:bottom w:val="nil"/>
              <w:right w:val="single" w:sz="4" w:space="0" w:color="auto"/>
            </w:tcBorders>
            <w:shd w:val="clear" w:color="000000" w:fill="FFFFFF"/>
            <w:vAlign w:val="center"/>
            <w:hideMark/>
          </w:tcPr>
          <w:p w14:paraId="264E02A2"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C. JORGE PÉREZ VIVALDO</w:t>
            </w:r>
          </w:p>
        </w:tc>
        <w:tc>
          <w:tcPr>
            <w:tcW w:w="1360" w:type="dxa"/>
            <w:tcBorders>
              <w:top w:val="nil"/>
              <w:left w:val="nil"/>
              <w:bottom w:val="nil"/>
              <w:right w:val="single" w:sz="4" w:space="0" w:color="auto"/>
            </w:tcBorders>
            <w:shd w:val="clear" w:color="000000" w:fill="FFFFFF"/>
            <w:vAlign w:val="center"/>
            <w:hideMark/>
          </w:tcPr>
          <w:p w14:paraId="19C7D539"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SAN JUAN TEJALUCA</w:t>
            </w:r>
          </w:p>
        </w:tc>
        <w:tc>
          <w:tcPr>
            <w:tcW w:w="2144" w:type="dxa"/>
            <w:tcBorders>
              <w:top w:val="nil"/>
              <w:left w:val="nil"/>
              <w:bottom w:val="nil"/>
              <w:right w:val="single" w:sz="4" w:space="0" w:color="auto"/>
            </w:tcBorders>
            <w:shd w:val="clear" w:color="000000" w:fill="FFFFFF"/>
            <w:vAlign w:val="center"/>
            <w:hideMark/>
          </w:tcPr>
          <w:p w14:paraId="224BB36A"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SOLICITA CONDONACIÓN DE TERAPIAS DEL CRI</w:t>
            </w:r>
          </w:p>
        </w:tc>
        <w:tc>
          <w:tcPr>
            <w:tcW w:w="1484" w:type="dxa"/>
            <w:tcBorders>
              <w:top w:val="nil"/>
              <w:left w:val="nil"/>
              <w:bottom w:val="nil"/>
              <w:right w:val="single" w:sz="4" w:space="0" w:color="auto"/>
            </w:tcBorders>
            <w:shd w:val="clear" w:color="000000" w:fill="FFFFFF"/>
            <w:vAlign w:val="center"/>
            <w:hideMark/>
          </w:tcPr>
          <w:p w14:paraId="4D2EBCD4"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SE AUTORIZA LO SOLICITADO</w:t>
            </w:r>
          </w:p>
        </w:tc>
        <w:tc>
          <w:tcPr>
            <w:tcW w:w="1134" w:type="dxa"/>
            <w:tcBorders>
              <w:top w:val="nil"/>
              <w:left w:val="nil"/>
              <w:bottom w:val="nil"/>
              <w:right w:val="single" w:sz="4" w:space="0" w:color="auto"/>
            </w:tcBorders>
            <w:shd w:val="clear" w:color="000000" w:fill="FFFFFF"/>
            <w:vAlign w:val="center"/>
            <w:hideMark/>
          </w:tcPr>
          <w:p w14:paraId="150EEA42"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 </w:t>
            </w:r>
          </w:p>
        </w:tc>
        <w:tc>
          <w:tcPr>
            <w:tcW w:w="1278" w:type="dxa"/>
            <w:tcBorders>
              <w:top w:val="nil"/>
              <w:left w:val="nil"/>
              <w:bottom w:val="single" w:sz="4" w:space="0" w:color="auto"/>
              <w:right w:val="single" w:sz="4" w:space="0" w:color="auto"/>
            </w:tcBorders>
            <w:shd w:val="clear" w:color="000000" w:fill="FFFFFF"/>
            <w:vAlign w:val="center"/>
            <w:hideMark/>
          </w:tcPr>
          <w:p w14:paraId="783DA643"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$20.00</w:t>
            </w:r>
          </w:p>
        </w:tc>
      </w:tr>
      <w:tr w:rsidR="00996FFB" w:rsidRPr="002F4EE3" w14:paraId="10CDF8A0" w14:textId="77777777" w:rsidTr="00996FFB">
        <w:trPr>
          <w:trHeight w:val="614"/>
          <w:jc w:val="center"/>
        </w:trPr>
        <w:tc>
          <w:tcPr>
            <w:tcW w:w="515" w:type="dxa"/>
            <w:tcBorders>
              <w:top w:val="single" w:sz="4" w:space="0" w:color="auto"/>
              <w:left w:val="single" w:sz="4" w:space="0" w:color="auto"/>
              <w:bottom w:val="nil"/>
              <w:right w:val="single" w:sz="4" w:space="0" w:color="auto"/>
            </w:tcBorders>
            <w:shd w:val="clear" w:color="000000" w:fill="FFFFFF"/>
            <w:noWrap/>
            <w:vAlign w:val="center"/>
            <w:hideMark/>
          </w:tcPr>
          <w:p w14:paraId="23116855"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 </w:t>
            </w:r>
            <w:r>
              <w:rPr>
                <w:rFonts w:ascii="Arial" w:hAnsi="Arial" w:cs="Arial"/>
                <w:sz w:val="16"/>
                <w:szCs w:val="16"/>
                <w:lang w:eastAsia="es-MX"/>
              </w:rPr>
              <w:t>3</w:t>
            </w:r>
          </w:p>
        </w:tc>
        <w:tc>
          <w:tcPr>
            <w:tcW w:w="1402" w:type="dxa"/>
            <w:tcBorders>
              <w:top w:val="single" w:sz="4" w:space="0" w:color="auto"/>
              <w:left w:val="nil"/>
              <w:bottom w:val="nil"/>
              <w:right w:val="single" w:sz="4" w:space="0" w:color="auto"/>
            </w:tcBorders>
            <w:shd w:val="clear" w:color="000000" w:fill="FFFFFF"/>
            <w:vAlign w:val="center"/>
            <w:hideMark/>
          </w:tcPr>
          <w:p w14:paraId="6DDC4D7B"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C. FRANCISCO NORIEGA MARTÍNEZ</w:t>
            </w:r>
          </w:p>
        </w:tc>
        <w:tc>
          <w:tcPr>
            <w:tcW w:w="1360" w:type="dxa"/>
            <w:tcBorders>
              <w:top w:val="single" w:sz="4" w:space="0" w:color="auto"/>
              <w:left w:val="nil"/>
              <w:bottom w:val="nil"/>
              <w:right w:val="single" w:sz="4" w:space="0" w:color="auto"/>
            </w:tcBorders>
            <w:shd w:val="clear" w:color="000000" w:fill="FFFFFF"/>
            <w:vAlign w:val="center"/>
            <w:hideMark/>
          </w:tcPr>
          <w:p w14:paraId="37956843"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SAN JUAN OCOTEPEC</w:t>
            </w:r>
          </w:p>
        </w:tc>
        <w:tc>
          <w:tcPr>
            <w:tcW w:w="2144" w:type="dxa"/>
            <w:tcBorders>
              <w:top w:val="single" w:sz="4" w:space="0" w:color="auto"/>
              <w:left w:val="nil"/>
              <w:bottom w:val="nil"/>
              <w:right w:val="single" w:sz="4" w:space="0" w:color="auto"/>
            </w:tcBorders>
            <w:shd w:val="clear" w:color="000000" w:fill="FFFFFF"/>
            <w:vAlign w:val="center"/>
            <w:hideMark/>
          </w:tcPr>
          <w:p w14:paraId="79CDA07D"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SOLICITA CONDONACIÓN DE TERAPIAS DEL CRI</w:t>
            </w:r>
          </w:p>
        </w:tc>
        <w:tc>
          <w:tcPr>
            <w:tcW w:w="1484" w:type="dxa"/>
            <w:tcBorders>
              <w:top w:val="single" w:sz="4" w:space="0" w:color="auto"/>
              <w:left w:val="nil"/>
              <w:bottom w:val="nil"/>
              <w:right w:val="single" w:sz="4" w:space="0" w:color="auto"/>
            </w:tcBorders>
            <w:shd w:val="clear" w:color="000000" w:fill="FFFFFF"/>
            <w:vAlign w:val="center"/>
            <w:hideMark/>
          </w:tcPr>
          <w:p w14:paraId="6092C68E"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SE AUTORIZA LO SOLICITADO</w:t>
            </w:r>
          </w:p>
        </w:tc>
        <w:tc>
          <w:tcPr>
            <w:tcW w:w="1134" w:type="dxa"/>
            <w:tcBorders>
              <w:top w:val="single" w:sz="4" w:space="0" w:color="auto"/>
              <w:left w:val="nil"/>
              <w:bottom w:val="nil"/>
              <w:right w:val="single" w:sz="4" w:space="0" w:color="auto"/>
            </w:tcBorders>
            <w:shd w:val="clear" w:color="000000" w:fill="FFFFFF"/>
            <w:vAlign w:val="center"/>
            <w:hideMark/>
          </w:tcPr>
          <w:p w14:paraId="79D82C32"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 </w:t>
            </w:r>
          </w:p>
        </w:tc>
        <w:tc>
          <w:tcPr>
            <w:tcW w:w="1278" w:type="dxa"/>
            <w:tcBorders>
              <w:top w:val="nil"/>
              <w:left w:val="nil"/>
              <w:bottom w:val="nil"/>
              <w:right w:val="single" w:sz="4" w:space="0" w:color="auto"/>
            </w:tcBorders>
            <w:shd w:val="clear" w:color="000000" w:fill="FFFFFF"/>
            <w:noWrap/>
            <w:vAlign w:val="center"/>
            <w:hideMark/>
          </w:tcPr>
          <w:p w14:paraId="7524689B"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$35.00</w:t>
            </w:r>
          </w:p>
        </w:tc>
      </w:tr>
      <w:tr w:rsidR="00996FFB" w:rsidRPr="002F4EE3" w14:paraId="496D106C" w14:textId="77777777" w:rsidTr="00996FFB">
        <w:trPr>
          <w:trHeight w:val="614"/>
          <w:jc w:val="center"/>
        </w:trPr>
        <w:tc>
          <w:tcPr>
            <w:tcW w:w="5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C7BE68"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 </w:t>
            </w:r>
            <w:r>
              <w:rPr>
                <w:rFonts w:ascii="Arial" w:hAnsi="Arial" w:cs="Arial"/>
                <w:sz w:val="16"/>
                <w:szCs w:val="16"/>
                <w:lang w:eastAsia="es-MX"/>
              </w:rPr>
              <w:t>4</w:t>
            </w:r>
          </w:p>
        </w:tc>
        <w:tc>
          <w:tcPr>
            <w:tcW w:w="1402" w:type="dxa"/>
            <w:tcBorders>
              <w:top w:val="single" w:sz="4" w:space="0" w:color="auto"/>
              <w:left w:val="nil"/>
              <w:bottom w:val="single" w:sz="4" w:space="0" w:color="auto"/>
              <w:right w:val="single" w:sz="4" w:space="0" w:color="auto"/>
            </w:tcBorders>
            <w:shd w:val="clear" w:color="000000" w:fill="FFFFFF"/>
            <w:vAlign w:val="center"/>
            <w:hideMark/>
          </w:tcPr>
          <w:p w14:paraId="31E08309"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C. FRANCISCO RAMÍREZ COUTTOLENC</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14:paraId="0D0FAF4A"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COLONIA AHUEHUETE</w:t>
            </w:r>
          </w:p>
        </w:tc>
        <w:tc>
          <w:tcPr>
            <w:tcW w:w="2144" w:type="dxa"/>
            <w:tcBorders>
              <w:top w:val="single" w:sz="4" w:space="0" w:color="auto"/>
              <w:left w:val="nil"/>
              <w:bottom w:val="single" w:sz="4" w:space="0" w:color="auto"/>
              <w:right w:val="single" w:sz="4" w:space="0" w:color="auto"/>
            </w:tcBorders>
            <w:shd w:val="clear" w:color="000000" w:fill="FFFFFF"/>
            <w:vAlign w:val="center"/>
            <w:hideMark/>
          </w:tcPr>
          <w:p w14:paraId="2DC45425"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 xml:space="preserve">SOLICITA CONDONACIÓN DEL PAGO DE TERAPIAS PARA SU HIJA </w:t>
            </w:r>
          </w:p>
        </w:tc>
        <w:tc>
          <w:tcPr>
            <w:tcW w:w="1484" w:type="dxa"/>
            <w:tcBorders>
              <w:top w:val="single" w:sz="4" w:space="0" w:color="auto"/>
              <w:left w:val="nil"/>
              <w:bottom w:val="single" w:sz="4" w:space="0" w:color="auto"/>
              <w:right w:val="single" w:sz="4" w:space="0" w:color="auto"/>
            </w:tcBorders>
            <w:shd w:val="clear" w:color="000000" w:fill="FFFFFF"/>
            <w:vAlign w:val="center"/>
            <w:hideMark/>
          </w:tcPr>
          <w:p w14:paraId="5FDCD400"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SE AUTORIZA  LO SOLICITADO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5BDE58F"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 </w:t>
            </w:r>
          </w:p>
        </w:tc>
        <w:tc>
          <w:tcPr>
            <w:tcW w:w="1278" w:type="dxa"/>
            <w:tcBorders>
              <w:top w:val="single" w:sz="4" w:space="0" w:color="auto"/>
              <w:left w:val="nil"/>
              <w:bottom w:val="single" w:sz="4" w:space="0" w:color="auto"/>
              <w:right w:val="single" w:sz="4" w:space="0" w:color="auto"/>
            </w:tcBorders>
            <w:shd w:val="clear" w:color="000000" w:fill="FFFFFF"/>
            <w:noWrap/>
            <w:vAlign w:val="center"/>
            <w:hideMark/>
          </w:tcPr>
          <w:p w14:paraId="511C6575"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$40.00</w:t>
            </w:r>
          </w:p>
        </w:tc>
      </w:tr>
      <w:tr w:rsidR="00996FFB" w:rsidRPr="002F4EE3" w14:paraId="71A14F4A" w14:textId="77777777" w:rsidTr="00996FFB">
        <w:trPr>
          <w:trHeight w:val="1096"/>
          <w:jc w:val="center"/>
        </w:trPr>
        <w:tc>
          <w:tcPr>
            <w:tcW w:w="515" w:type="dxa"/>
            <w:tcBorders>
              <w:top w:val="nil"/>
              <w:left w:val="single" w:sz="4" w:space="0" w:color="auto"/>
              <w:bottom w:val="nil"/>
              <w:right w:val="single" w:sz="4" w:space="0" w:color="auto"/>
            </w:tcBorders>
            <w:shd w:val="clear" w:color="000000" w:fill="FFFFFF"/>
            <w:noWrap/>
            <w:vAlign w:val="bottom"/>
            <w:hideMark/>
          </w:tcPr>
          <w:p w14:paraId="781BCDAE" w14:textId="77777777" w:rsidR="00996FFB" w:rsidRDefault="00996FFB" w:rsidP="00996FFB">
            <w:pPr>
              <w:rPr>
                <w:rFonts w:ascii="Arial" w:hAnsi="Arial" w:cs="Arial"/>
                <w:sz w:val="16"/>
                <w:szCs w:val="16"/>
                <w:lang w:eastAsia="es-MX"/>
              </w:rPr>
            </w:pPr>
            <w:r w:rsidRPr="002F4EE3">
              <w:rPr>
                <w:rFonts w:ascii="Arial" w:hAnsi="Arial" w:cs="Arial"/>
                <w:sz w:val="16"/>
                <w:szCs w:val="16"/>
                <w:lang w:eastAsia="es-MX"/>
              </w:rPr>
              <w:lastRenderedPageBreak/>
              <w:t> </w:t>
            </w:r>
            <w:r>
              <w:rPr>
                <w:rFonts w:ascii="Arial" w:hAnsi="Arial" w:cs="Arial"/>
                <w:sz w:val="16"/>
                <w:szCs w:val="16"/>
                <w:lang w:eastAsia="es-MX"/>
              </w:rPr>
              <w:t>5</w:t>
            </w:r>
          </w:p>
          <w:p w14:paraId="5DAE933B" w14:textId="77777777" w:rsidR="00996FFB" w:rsidRDefault="00996FFB" w:rsidP="00996FFB">
            <w:pPr>
              <w:rPr>
                <w:rFonts w:ascii="Arial" w:hAnsi="Arial" w:cs="Arial"/>
                <w:sz w:val="16"/>
                <w:szCs w:val="16"/>
                <w:lang w:eastAsia="es-MX"/>
              </w:rPr>
            </w:pPr>
          </w:p>
          <w:p w14:paraId="0D532490" w14:textId="77777777" w:rsidR="00996FFB" w:rsidRDefault="00996FFB" w:rsidP="00996FFB">
            <w:pPr>
              <w:rPr>
                <w:rFonts w:ascii="Arial" w:hAnsi="Arial" w:cs="Arial"/>
                <w:sz w:val="16"/>
                <w:szCs w:val="16"/>
                <w:lang w:eastAsia="es-MX"/>
              </w:rPr>
            </w:pPr>
          </w:p>
          <w:p w14:paraId="49AE71E4" w14:textId="77777777" w:rsidR="00996FFB" w:rsidRPr="002F4EE3" w:rsidRDefault="00996FFB" w:rsidP="00996FFB">
            <w:pPr>
              <w:rPr>
                <w:rFonts w:ascii="Arial" w:hAnsi="Arial" w:cs="Arial"/>
                <w:sz w:val="16"/>
                <w:szCs w:val="16"/>
                <w:lang w:eastAsia="es-MX"/>
              </w:rPr>
            </w:pPr>
          </w:p>
        </w:tc>
        <w:tc>
          <w:tcPr>
            <w:tcW w:w="1402" w:type="dxa"/>
            <w:tcBorders>
              <w:top w:val="nil"/>
              <w:left w:val="nil"/>
              <w:bottom w:val="nil"/>
              <w:right w:val="single" w:sz="4" w:space="0" w:color="auto"/>
            </w:tcBorders>
            <w:shd w:val="clear" w:color="000000" w:fill="FFFFFF"/>
            <w:vAlign w:val="center"/>
            <w:hideMark/>
          </w:tcPr>
          <w:p w14:paraId="44541FE7"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AGUSTÍN FONSECA CORTES</w:t>
            </w:r>
          </w:p>
        </w:tc>
        <w:tc>
          <w:tcPr>
            <w:tcW w:w="1360" w:type="dxa"/>
            <w:tcBorders>
              <w:top w:val="nil"/>
              <w:left w:val="nil"/>
              <w:bottom w:val="nil"/>
              <w:right w:val="single" w:sz="4" w:space="0" w:color="auto"/>
            </w:tcBorders>
            <w:shd w:val="clear" w:color="000000" w:fill="FFFFFF"/>
            <w:noWrap/>
            <w:vAlign w:val="center"/>
            <w:hideMark/>
          </w:tcPr>
          <w:p w14:paraId="6A58C638"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CENTRO</w:t>
            </w:r>
          </w:p>
        </w:tc>
        <w:tc>
          <w:tcPr>
            <w:tcW w:w="2144" w:type="dxa"/>
            <w:tcBorders>
              <w:top w:val="nil"/>
              <w:left w:val="nil"/>
              <w:bottom w:val="nil"/>
              <w:right w:val="single" w:sz="4" w:space="0" w:color="auto"/>
            </w:tcBorders>
            <w:shd w:val="clear" w:color="000000" w:fill="FFFFFF"/>
            <w:vAlign w:val="bottom"/>
            <w:hideMark/>
          </w:tcPr>
          <w:p w14:paraId="6AB9425C"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SOLICITA CONDONACIÓN DE TERAPIAS DE ELADIO GUARNEROS HERNÁNDEZ TRABAJADOR DEL AYUNTAMIENTO</w:t>
            </w:r>
          </w:p>
        </w:tc>
        <w:tc>
          <w:tcPr>
            <w:tcW w:w="1484" w:type="dxa"/>
            <w:tcBorders>
              <w:top w:val="nil"/>
              <w:left w:val="nil"/>
              <w:bottom w:val="nil"/>
              <w:right w:val="single" w:sz="4" w:space="0" w:color="auto"/>
            </w:tcBorders>
            <w:shd w:val="clear" w:color="000000" w:fill="FFFFFF"/>
            <w:vAlign w:val="center"/>
            <w:hideMark/>
          </w:tcPr>
          <w:p w14:paraId="6033B277"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SE AUTORIZA LO SOLICITADO</w:t>
            </w:r>
          </w:p>
        </w:tc>
        <w:tc>
          <w:tcPr>
            <w:tcW w:w="1134" w:type="dxa"/>
            <w:tcBorders>
              <w:top w:val="nil"/>
              <w:left w:val="nil"/>
              <w:bottom w:val="nil"/>
              <w:right w:val="single" w:sz="4" w:space="0" w:color="auto"/>
            </w:tcBorders>
            <w:shd w:val="clear" w:color="000000" w:fill="FFFFFF"/>
            <w:vAlign w:val="center"/>
            <w:hideMark/>
          </w:tcPr>
          <w:p w14:paraId="3A52606A"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 </w:t>
            </w:r>
          </w:p>
        </w:tc>
        <w:tc>
          <w:tcPr>
            <w:tcW w:w="1278" w:type="dxa"/>
            <w:tcBorders>
              <w:top w:val="nil"/>
              <w:left w:val="nil"/>
              <w:bottom w:val="nil"/>
              <w:right w:val="single" w:sz="4" w:space="0" w:color="auto"/>
            </w:tcBorders>
            <w:shd w:val="clear" w:color="000000" w:fill="FFFFFF"/>
            <w:noWrap/>
            <w:vAlign w:val="center"/>
            <w:hideMark/>
          </w:tcPr>
          <w:p w14:paraId="05498C8A"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$40.00</w:t>
            </w:r>
          </w:p>
        </w:tc>
      </w:tr>
      <w:tr w:rsidR="00996FFB" w:rsidRPr="002F4EE3" w14:paraId="2B777C22" w14:textId="77777777" w:rsidTr="00996FFB">
        <w:trPr>
          <w:trHeight w:val="614"/>
          <w:jc w:val="center"/>
        </w:trPr>
        <w:tc>
          <w:tcPr>
            <w:tcW w:w="5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6BBCD2" w14:textId="77777777" w:rsidR="00996FFB" w:rsidRPr="002F4EE3" w:rsidRDefault="00996FFB" w:rsidP="00996FFB">
            <w:pPr>
              <w:jc w:val="center"/>
              <w:rPr>
                <w:rFonts w:ascii="Arial" w:hAnsi="Arial" w:cs="Arial"/>
                <w:sz w:val="16"/>
                <w:szCs w:val="16"/>
                <w:lang w:eastAsia="es-MX"/>
              </w:rPr>
            </w:pPr>
            <w:r>
              <w:rPr>
                <w:rFonts w:ascii="Arial" w:hAnsi="Arial" w:cs="Arial"/>
                <w:sz w:val="16"/>
                <w:szCs w:val="16"/>
                <w:lang w:eastAsia="es-MX"/>
              </w:rPr>
              <w:t>6</w:t>
            </w:r>
            <w:r w:rsidRPr="002F4EE3">
              <w:rPr>
                <w:rFonts w:ascii="Arial" w:hAnsi="Arial" w:cs="Arial"/>
                <w:sz w:val="16"/>
                <w:szCs w:val="16"/>
                <w:lang w:eastAsia="es-MX"/>
              </w:rPr>
              <w:t> </w:t>
            </w:r>
          </w:p>
        </w:tc>
        <w:tc>
          <w:tcPr>
            <w:tcW w:w="1402" w:type="dxa"/>
            <w:tcBorders>
              <w:top w:val="single" w:sz="4" w:space="0" w:color="auto"/>
              <w:left w:val="nil"/>
              <w:bottom w:val="single" w:sz="4" w:space="0" w:color="auto"/>
              <w:right w:val="single" w:sz="4" w:space="0" w:color="auto"/>
            </w:tcBorders>
            <w:shd w:val="clear" w:color="000000" w:fill="FFFFFF"/>
            <w:vAlign w:val="center"/>
            <w:hideMark/>
          </w:tcPr>
          <w:p w14:paraId="4437B6B4"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FUNDACIÓN TRÉBOL</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14:paraId="2868FF3E"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TENEXPEC</w:t>
            </w:r>
          </w:p>
        </w:tc>
        <w:tc>
          <w:tcPr>
            <w:tcW w:w="2144" w:type="dxa"/>
            <w:tcBorders>
              <w:top w:val="single" w:sz="4" w:space="0" w:color="auto"/>
              <w:left w:val="nil"/>
              <w:bottom w:val="single" w:sz="4" w:space="0" w:color="auto"/>
              <w:right w:val="single" w:sz="4" w:space="0" w:color="auto"/>
            </w:tcBorders>
            <w:shd w:val="clear" w:color="000000" w:fill="FFFFFF"/>
            <w:vAlign w:val="center"/>
            <w:hideMark/>
          </w:tcPr>
          <w:p w14:paraId="5F14BDEC"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 xml:space="preserve">SOLICITA CONDONACIÓN DE TERAPIAS </w:t>
            </w:r>
          </w:p>
        </w:tc>
        <w:tc>
          <w:tcPr>
            <w:tcW w:w="1484" w:type="dxa"/>
            <w:tcBorders>
              <w:top w:val="single" w:sz="4" w:space="0" w:color="auto"/>
              <w:left w:val="nil"/>
              <w:bottom w:val="single" w:sz="4" w:space="0" w:color="auto"/>
              <w:right w:val="single" w:sz="4" w:space="0" w:color="auto"/>
            </w:tcBorders>
            <w:shd w:val="clear" w:color="000000" w:fill="FFFFFF"/>
            <w:vAlign w:val="center"/>
            <w:hideMark/>
          </w:tcPr>
          <w:p w14:paraId="39C6DCC1"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SE AUTORIZA LO SOLICITADO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D0F9FAC"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 </w:t>
            </w:r>
          </w:p>
        </w:tc>
        <w:tc>
          <w:tcPr>
            <w:tcW w:w="1278" w:type="dxa"/>
            <w:tcBorders>
              <w:top w:val="single" w:sz="4" w:space="0" w:color="auto"/>
              <w:left w:val="nil"/>
              <w:bottom w:val="single" w:sz="4" w:space="0" w:color="auto"/>
              <w:right w:val="single" w:sz="4" w:space="0" w:color="auto"/>
            </w:tcBorders>
            <w:shd w:val="clear" w:color="000000" w:fill="FFFFFF"/>
            <w:vAlign w:val="center"/>
            <w:hideMark/>
          </w:tcPr>
          <w:p w14:paraId="7B6D4EDD"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$40.00</w:t>
            </w:r>
          </w:p>
        </w:tc>
      </w:tr>
      <w:tr w:rsidR="00996FFB" w:rsidRPr="002F4EE3" w14:paraId="379D92B6" w14:textId="77777777" w:rsidTr="00996FFB">
        <w:trPr>
          <w:trHeight w:val="855"/>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14:paraId="21E1E3F8" w14:textId="77777777" w:rsidR="00996FFB" w:rsidRPr="002F4EE3" w:rsidRDefault="00996FFB" w:rsidP="00996FFB">
            <w:pPr>
              <w:jc w:val="center"/>
              <w:rPr>
                <w:rFonts w:ascii="Arial" w:hAnsi="Arial" w:cs="Arial"/>
                <w:color w:val="000000"/>
                <w:sz w:val="16"/>
                <w:szCs w:val="16"/>
                <w:lang w:eastAsia="es-MX"/>
              </w:rPr>
            </w:pPr>
            <w:r w:rsidRPr="002F4EE3">
              <w:rPr>
                <w:rFonts w:ascii="Arial" w:hAnsi="Arial" w:cs="Arial"/>
                <w:color w:val="000000"/>
                <w:sz w:val="16"/>
                <w:szCs w:val="16"/>
                <w:lang w:eastAsia="es-MX"/>
              </w:rPr>
              <w:t> </w:t>
            </w:r>
            <w:r>
              <w:rPr>
                <w:rFonts w:ascii="Arial" w:hAnsi="Arial" w:cs="Arial"/>
                <w:color w:val="000000"/>
                <w:sz w:val="16"/>
                <w:szCs w:val="16"/>
                <w:lang w:eastAsia="es-MX"/>
              </w:rPr>
              <w:t>7</w:t>
            </w:r>
          </w:p>
        </w:tc>
        <w:tc>
          <w:tcPr>
            <w:tcW w:w="1402" w:type="dxa"/>
            <w:tcBorders>
              <w:top w:val="nil"/>
              <w:left w:val="nil"/>
              <w:bottom w:val="single" w:sz="4" w:space="0" w:color="auto"/>
              <w:right w:val="single" w:sz="4" w:space="0" w:color="auto"/>
            </w:tcBorders>
            <w:shd w:val="clear" w:color="auto" w:fill="auto"/>
            <w:vAlign w:val="center"/>
            <w:hideMark/>
          </w:tcPr>
          <w:p w14:paraId="71F35CBC" w14:textId="77777777" w:rsidR="00996FFB" w:rsidRPr="002F4EE3" w:rsidRDefault="00996FFB" w:rsidP="00996FFB">
            <w:pPr>
              <w:jc w:val="center"/>
              <w:rPr>
                <w:rFonts w:ascii="Arial" w:hAnsi="Arial" w:cs="Arial"/>
                <w:color w:val="000000"/>
                <w:sz w:val="16"/>
                <w:szCs w:val="16"/>
                <w:lang w:eastAsia="es-MX"/>
              </w:rPr>
            </w:pPr>
            <w:r w:rsidRPr="002F4EE3">
              <w:rPr>
                <w:rFonts w:ascii="Arial" w:hAnsi="Arial" w:cs="Arial"/>
                <w:color w:val="000000"/>
                <w:sz w:val="16"/>
                <w:szCs w:val="16"/>
                <w:lang w:eastAsia="es-MX"/>
              </w:rPr>
              <w:t>CATALINA ROBLES RANGEL</w:t>
            </w:r>
          </w:p>
        </w:tc>
        <w:tc>
          <w:tcPr>
            <w:tcW w:w="1360" w:type="dxa"/>
            <w:tcBorders>
              <w:top w:val="nil"/>
              <w:left w:val="nil"/>
              <w:bottom w:val="single" w:sz="4" w:space="0" w:color="auto"/>
              <w:right w:val="single" w:sz="4" w:space="0" w:color="auto"/>
            </w:tcBorders>
            <w:shd w:val="clear" w:color="auto" w:fill="auto"/>
            <w:noWrap/>
            <w:vAlign w:val="center"/>
            <w:hideMark/>
          </w:tcPr>
          <w:p w14:paraId="2039889E" w14:textId="77777777" w:rsidR="00996FFB" w:rsidRPr="002F4EE3" w:rsidRDefault="00996FFB" w:rsidP="00996FFB">
            <w:pPr>
              <w:jc w:val="center"/>
              <w:rPr>
                <w:rFonts w:ascii="Arial" w:hAnsi="Arial" w:cs="Arial"/>
                <w:color w:val="000000"/>
                <w:sz w:val="16"/>
                <w:szCs w:val="16"/>
                <w:lang w:eastAsia="es-MX"/>
              </w:rPr>
            </w:pPr>
            <w:r w:rsidRPr="002F4EE3">
              <w:rPr>
                <w:rFonts w:ascii="Arial" w:hAnsi="Arial" w:cs="Arial"/>
                <w:color w:val="000000"/>
                <w:sz w:val="16"/>
                <w:szCs w:val="16"/>
                <w:lang w:eastAsia="es-MX"/>
              </w:rPr>
              <w:t>CENTRO</w:t>
            </w:r>
          </w:p>
        </w:tc>
        <w:tc>
          <w:tcPr>
            <w:tcW w:w="2144" w:type="dxa"/>
            <w:tcBorders>
              <w:top w:val="nil"/>
              <w:left w:val="nil"/>
              <w:bottom w:val="single" w:sz="4" w:space="0" w:color="auto"/>
              <w:right w:val="single" w:sz="4" w:space="0" w:color="auto"/>
            </w:tcBorders>
            <w:shd w:val="clear" w:color="auto" w:fill="auto"/>
            <w:vAlign w:val="center"/>
            <w:hideMark/>
          </w:tcPr>
          <w:p w14:paraId="5A3AD3AA" w14:textId="77777777" w:rsidR="00996FFB" w:rsidRPr="00996FFB" w:rsidRDefault="00996FFB" w:rsidP="00996FFB">
            <w:pPr>
              <w:jc w:val="center"/>
              <w:rPr>
                <w:rFonts w:ascii="Arial" w:hAnsi="Arial" w:cs="Arial"/>
                <w:color w:val="000000"/>
                <w:sz w:val="16"/>
                <w:szCs w:val="16"/>
                <w:lang w:val="es-MX" w:eastAsia="es-MX"/>
              </w:rPr>
            </w:pPr>
            <w:r w:rsidRPr="00996FFB">
              <w:rPr>
                <w:rFonts w:ascii="Arial" w:hAnsi="Arial" w:cs="Arial"/>
                <w:color w:val="000000"/>
                <w:sz w:val="16"/>
                <w:szCs w:val="16"/>
                <w:lang w:val="es-MX" w:eastAsia="es-MX"/>
              </w:rPr>
              <w:t>PAGOS A AUXILIARES DE 36 CASA DE SALUD DEL MES DE OCTUBRE Y NOVIEMBRE</w:t>
            </w:r>
          </w:p>
        </w:tc>
        <w:tc>
          <w:tcPr>
            <w:tcW w:w="1484" w:type="dxa"/>
            <w:tcBorders>
              <w:top w:val="nil"/>
              <w:left w:val="nil"/>
              <w:bottom w:val="single" w:sz="4" w:space="0" w:color="auto"/>
              <w:right w:val="single" w:sz="4" w:space="0" w:color="auto"/>
            </w:tcBorders>
            <w:shd w:val="clear" w:color="auto" w:fill="auto"/>
            <w:noWrap/>
            <w:vAlign w:val="center"/>
            <w:hideMark/>
          </w:tcPr>
          <w:p w14:paraId="1DD6F86D" w14:textId="77777777" w:rsidR="00996FFB" w:rsidRPr="002F4EE3" w:rsidRDefault="00996FFB" w:rsidP="00996FFB">
            <w:pPr>
              <w:jc w:val="center"/>
              <w:rPr>
                <w:rFonts w:ascii="Arial" w:hAnsi="Arial" w:cs="Arial"/>
                <w:color w:val="000000"/>
                <w:sz w:val="16"/>
                <w:szCs w:val="16"/>
                <w:lang w:eastAsia="es-MX"/>
              </w:rPr>
            </w:pPr>
            <w:r w:rsidRPr="002F4EE3">
              <w:rPr>
                <w:rFonts w:ascii="Arial" w:hAnsi="Arial" w:cs="Arial"/>
                <w:color w:val="000000"/>
                <w:sz w:val="16"/>
                <w:szCs w:val="16"/>
                <w:lang w:eastAsia="es-MX"/>
              </w:rPr>
              <w:t>SE AUTORIZA</w:t>
            </w:r>
          </w:p>
        </w:tc>
        <w:tc>
          <w:tcPr>
            <w:tcW w:w="1134" w:type="dxa"/>
            <w:tcBorders>
              <w:top w:val="nil"/>
              <w:left w:val="nil"/>
              <w:bottom w:val="single" w:sz="4" w:space="0" w:color="auto"/>
              <w:right w:val="single" w:sz="4" w:space="0" w:color="auto"/>
            </w:tcBorders>
            <w:shd w:val="clear" w:color="auto" w:fill="auto"/>
            <w:noWrap/>
            <w:vAlign w:val="center"/>
            <w:hideMark/>
          </w:tcPr>
          <w:p w14:paraId="5B053501" w14:textId="77777777" w:rsidR="00996FFB" w:rsidRPr="002F4EE3" w:rsidRDefault="00996FFB" w:rsidP="00996FFB">
            <w:pPr>
              <w:jc w:val="center"/>
              <w:rPr>
                <w:rFonts w:ascii="Arial" w:hAnsi="Arial" w:cs="Arial"/>
                <w:color w:val="000000"/>
                <w:sz w:val="16"/>
                <w:szCs w:val="16"/>
                <w:lang w:eastAsia="es-MX"/>
              </w:rPr>
            </w:pPr>
            <w:r w:rsidRPr="002F4EE3">
              <w:rPr>
                <w:rFonts w:ascii="Arial" w:hAnsi="Arial" w:cs="Arial"/>
                <w:color w:val="000000"/>
                <w:sz w:val="16"/>
                <w:szCs w:val="16"/>
                <w:lang w:eastAsia="es-MX"/>
              </w:rPr>
              <w:t>$50,400.00</w:t>
            </w:r>
          </w:p>
        </w:tc>
        <w:tc>
          <w:tcPr>
            <w:tcW w:w="1278" w:type="dxa"/>
            <w:tcBorders>
              <w:top w:val="nil"/>
              <w:left w:val="nil"/>
              <w:bottom w:val="single" w:sz="4" w:space="0" w:color="auto"/>
              <w:right w:val="single" w:sz="4" w:space="0" w:color="auto"/>
            </w:tcBorders>
            <w:shd w:val="clear" w:color="000000" w:fill="FFFFFF"/>
            <w:noWrap/>
            <w:vAlign w:val="center"/>
            <w:hideMark/>
          </w:tcPr>
          <w:p w14:paraId="71CF452C" w14:textId="77777777" w:rsidR="00996FFB" w:rsidRPr="002F4EE3" w:rsidRDefault="00996FFB" w:rsidP="00996FFB">
            <w:pPr>
              <w:jc w:val="center"/>
              <w:rPr>
                <w:color w:val="000000"/>
                <w:lang w:eastAsia="es-MX"/>
              </w:rPr>
            </w:pPr>
            <w:r w:rsidRPr="002F4EE3">
              <w:rPr>
                <w:color w:val="000000"/>
                <w:lang w:eastAsia="es-MX"/>
              </w:rPr>
              <w:t> </w:t>
            </w:r>
          </w:p>
        </w:tc>
      </w:tr>
      <w:tr w:rsidR="00996FFB" w:rsidRPr="002F4EE3" w14:paraId="3D1E56F3" w14:textId="77777777" w:rsidTr="00996FFB">
        <w:trPr>
          <w:trHeight w:val="289"/>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14:paraId="33120EFC" w14:textId="77777777" w:rsidR="00996FFB" w:rsidRPr="002F4EE3" w:rsidRDefault="00996FFB" w:rsidP="00996FFB">
            <w:pPr>
              <w:jc w:val="center"/>
              <w:rPr>
                <w:color w:val="000000"/>
                <w:lang w:eastAsia="es-MX"/>
              </w:rPr>
            </w:pPr>
            <w:r w:rsidRPr="002F4EE3">
              <w:rPr>
                <w:color w:val="000000"/>
                <w:lang w:eastAsia="es-MX"/>
              </w:rPr>
              <w:t> </w:t>
            </w:r>
          </w:p>
        </w:tc>
        <w:tc>
          <w:tcPr>
            <w:tcW w:w="1402" w:type="dxa"/>
            <w:tcBorders>
              <w:top w:val="nil"/>
              <w:left w:val="nil"/>
              <w:bottom w:val="single" w:sz="4" w:space="0" w:color="auto"/>
              <w:right w:val="single" w:sz="4" w:space="0" w:color="auto"/>
            </w:tcBorders>
            <w:shd w:val="clear" w:color="auto" w:fill="auto"/>
            <w:noWrap/>
            <w:vAlign w:val="center"/>
            <w:hideMark/>
          </w:tcPr>
          <w:p w14:paraId="56D59C3B" w14:textId="77777777" w:rsidR="00996FFB" w:rsidRPr="002F4EE3" w:rsidRDefault="00996FFB" w:rsidP="00996FFB">
            <w:pPr>
              <w:jc w:val="center"/>
              <w:rPr>
                <w:color w:val="000000"/>
                <w:lang w:eastAsia="es-MX"/>
              </w:rPr>
            </w:pPr>
            <w:r w:rsidRPr="002F4EE3">
              <w:rPr>
                <w:color w:val="000000"/>
                <w:lang w:eastAsia="es-MX"/>
              </w:rPr>
              <w:t> </w:t>
            </w:r>
          </w:p>
        </w:tc>
        <w:tc>
          <w:tcPr>
            <w:tcW w:w="1360" w:type="dxa"/>
            <w:tcBorders>
              <w:top w:val="nil"/>
              <w:left w:val="nil"/>
              <w:bottom w:val="single" w:sz="4" w:space="0" w:color="auto"/>
              <w:right w:val="single" w:sz="4" w:space="0" w:color="auto"/>
            </w:tcBorders>
            <w:shd w:val="clear" w:color="auto" w:fill="auto"/>
            <w:noWrap/>
            <w:vAlign w:val="center"/>
            <w:hideMark/>
          </w:tcPr>
          <w:p w14:paraId="5BD77699" w14:textId="77777777" w:rsidR="00996FFB" w:rsidRPr="002F4EE3" w:rsidRDefault="00996FFB" w:rsidP="00996FFB">
            <w:pPr>
              <w:jc w:val="center"/>
              <w:rPr>
                <w:color w:val="000000"/>
                <w:lang w:eastAsia="es-MX"/>
              </w:rPr>
            </w:pPr>
            <w:r w:rsidRPr="002F4EE3">
              <w:rPr>
                <w:color w:val="000000"/>
                <w:lang w:eastAsia="es-MX"/>
              </w:rPr>
              <w:t> </w:t>
            </w:r>
          </w:p>
        </w:tc>
        <w:tc>
          <w:tcPr>
            <w:tcW w:w="2144" w:type="dxa"/>
            <w:tcBorders>
              <w:top w:val="nil"/>
              <w:left w:val="nil"/>
              <w:bottom w:val="single" w:sz="4" w:space="0" w:color="auto"/>
              <w:right w:val="single" w:sz="4" w:space="0" w:color="auto"/>
            </w:tcBorders>
            <w:shd w:val="clear" w:color="auto" w:fill="auto"/>
            <w:noWrap/>
            <w:vAlign w:val="center"/>
            <w:hideMark/>
          </w:tcPr>
          <w:p w14:paraId="73EDAC63" w14:textId="77777777" w:rsidR="00996FFB" w:rsidRPr="002F4EE3" w:rsidRDefault="00996FFB" w:rsidP="00996FFB">
            <w:pPr>
              <w:jc w:val="center"/>
              <w:rPr>
                <w:color w:val="000000"/>
                <w:lang w:eastAsia="es-MX"/>
              </w:rPr>
            </w:pPr>
            <w:r w:rsidRPr="002F4EE3">
              <w:rPr>
                <w:color w:val="000000"/>
                <w:lang w:eastAsia="es-MX"/>
              </w:rPr>
              <w:t> </w:t>
            </w:r>
          </w:p>
        </w:tc>
        <w:tc>
          <w:tcPr>
            <w:tcW w:w="1484" w:type="dxa"/>
            <w:tcBorders>
              <w:top w:val="nil"/>
              <w:left w:val="nil"/>
              <w:bottom w:val="single" w:sz="4" w:space="0" w:color="auto"/>
              <w:right w:val="single" w:sz="4" w:space="0" w:color="auto"/>
            </w:tcBorders>
            <w:shd w:val="clear" w:color="auto" w:fill="auto"/>
            <w:noWrap/>
            <w:vAlign w:val="center"/>
            <w:hideMark/>
          </w:tcPr>
          <w:p w14:paraId="7FFB45E0" w14:textId="77777777" w:rsidR="00996FFB" w:rsidRPr="00996FFB" w:rsidRDefault="00996FFB" w:rsidP="00996FFB">
            <w:pPr>
              <w:jc w:val="center"/>
              <w:rPr>
                <w:rFonts w:ascii="Arial" w:hAnsi="Arial" w:cs="Arial"/>
                <w:color w:val="000000"/>
                <w:sz w:val="16"/>
                <w:szCs w:val="16"/>
                <w:lang w:eastAsia="es-MX"/>
              </w:rPr>
            </w:pPr>
            <w:r w:rsidRPr="00996FFB">
              <w:rPr>
                <w:rFonts w:ascii="Arial" w:hAnsi="Arial" w:cs="Arial"/>
                <w:color w:val="000000"/>
                <w:sz w:val="16"/>
                <w:szCs w:val="16"/>
                <w:lang w:eastAsia="es-MX"/>
              </w:rPr>
              <w:t>TOTAL</w:t>
            </w:r>
          </w:p>
        </w:tc>
        <w:tc>
          <w:tcPr>
            <w:tcW w:w="1134" w:type="dxa"/>
            <w:tcBorders>
              <w:top w:val="nil"/>
              <w:left w:val="nil"/>
              <w:bottom w:val="single" w:sz="4" w:space="0" w:color="auto"/>
              <w:right w:val="single" w:sz="4" w:space="0" w:color="auto"/>
            </w:tcBorders>
            <w:shd w:val="clear" w:color="auto" w:fill="auto"/>
            <w:noWrap/>
            <w:vAlign w:val="center"/>
            <w:hideMark/>
          </w:tcPr>
          <w:p w14:paraId="65B4A293" w14:textId="77777777" w:rsidR="00996FFB" w:rsidRPr="002F4EE3" w:rsidRDefault="00996FFB" w:rsidP="00996FFB">
            <w:pPr>
              <w:jc w:val="center"/>
              <w:rPr>
                <w:rFonts w:ascii="Arial" w:hAnsi="Arial" w:cs="Arial"/>
                <w:color w:val="000000"/>
                <w:sz w:val="16"/>
                <w:szCs w:val="16"/>
                <w:lang w:eastAsia="es-MX"/>
              </w:rPr>
            </w:pPr>
            <w:r w:rsidRPr="002F4EE3">
              <w:rPr>
                <w:rFonts w:ascii="Arial" w:hAnsi="Arial" w:cs="Arial"/>
                <w:color w:val="000000"/>
                <w:sz w:val="16"/>
                <w:szCs w:val="16"/>
                <w:lang w:eastAsia="es-MX"/>
              </w:rPr>
              <w:t>$50,400.00</w:t>
            </w:r>
          </w:p>
        </w:tc>
        <w:tc>
          <w:tcPr>
            <w:tcW w:w="1278" w:type="dxa"/>
            <w:tcBorders>
              <w:top w:val="nil"/>
              <w:left w:val="nil"/>
              <w:bottom w:val="single" w:sz="4" w:space="0" w:color="auto"/>
              <w:right w:val="single" w:sz="4" w:space="0" w:color="auto"/>
            </w:tcBorders>
            <w:shd w:val="clear" w:color="auto" w:fill="auto"/>
            <w:noWrap/>
            <w:vAlign w:val="center"/>
            <w:hideMark/>
          </w:tcPr>
          <w:p w14:paraId="5DCDD983" w14:textId="77777777" w:rsidR="00996FFB" w:rsidRPr="002F4EE3" w:rsidRDefault="00996FFB" w:rsidP="00996FFB">
            <w:pPr>
              <w:jc w:val="center"/>
              <w:rPr>
                <w:rFonts w:ascii="Arial" w:hAnsi="Arial" w:cs="Arial"/>
                <w:color w:val="000000"/>
                <w:sz w:val="16"/>
                <w:szCs w:val="16"/>
                <w:lang w:eastAsia="es-MX"/>
              </w:rPr>
            </w:pPr>
            <w:r w:rsidRPr="002F4EE3">
              <w:rPr>
                <w:rFonts w:ascii="Arial" w:hAnsi="Arial" w:cs="Arial"/>
                <w:color w:val="000000"/>
                <w:sz w:val="16"/>
                <w:szCs w:val="16"/>
                <w:lang w:eastAsia="es-MX"/>
              </w:rPr>
              <w:t>$255.00</w:t>
            </w:r>
          </w:p>
        </w:tc>
      </w:tr>
    </w:tbl>
    <w:p w14:paraId="4FFA7261" w14:textId="77777777" w:rsidR="00996FFB" w:rsidRDefault="00996FFB" w:rsidP="00996FFB">
      <w:pPr>
        <w:spacing w:before="240"/>
        <w:jc w:val="both"/>
        <w:rPr>
          <w:rFonts w:ascii="Arial" w:hAnsi="Arial" w:cs="Arial"/>
          <w:b/>
          <w:lang w:val="es-MX"/>
        </w:rPr>
      </w:pPr>
      <w:r w:rsidRPr="00996FFB">
        <w:rPr>
          <w:rFonts w:ascii="Arial" w:hAnsi="Arial" w:cs="Arial"/>
          <w:b/>
          <w:lang w:val="es-MX"/>
        </w:rPr>
        <w:t>IX.- Así mismo, someto a su consideración 8 solicitudes de condonaciones   por motivo de festividades, que al efecto son:</w:t>
      </w:r>
    </w:p>
    <w:p w14:paraId="5602E5BA" w14:textId="77777777" w:rsidR="00996FFB" w:rsidRPr="00996FFB" w:rsidRDefault="00996FFB" w:rsidP="00996FFB">
      <w:pPr>
        <w:pStyle w:val="Sinespaciado"/>
      </w:pPr>
    </w:p>
    <w:tbl>
      <w:tblPr>
        <w:tblW w:w="9600" w:type="dxa"/>
        <w:jc w:val="center"/>
        <w:tblCellMar>
          <w:left w:w="70" w:type="dxa"/>
          <w:right w:w="70" w:type="dxa"/>
        </w:tblCellMar>
        <w:tblLook w:val="04A0" w:firstRow="1" w:lastRow="0" w:firstColumn="1" w:lastColumn="0" w:noHBand="0" w:noVBand="1"/>
      </w:tblPr>
      <w:tblGrid>
        <w:gridCol w:w="480"/>
        <w:gridCol w:w="1240"/>
        <w:gridCol w:w="1720"/>
        <w:gridCol w:w="2840"/>
        <w:gridCol w:w="2080"/>
        <w:gridCol w:w="1240"/>
      </w:tblGrid>
      <w:tr w:rsidR="00996FFB" w:rsidRPr="002F4EE3" w14:paraId="7A9967BF" w14:textId="77777777" w:rsidTr="00996FFB">
        <w:trPr>
          <w:trHeight w:val="612"/>
          <w:jc w:val="center"/>
        </w:trPr>
        <w:tc>
          <w:tcPr>
            <w:tcW w:w="480" w:type="dxa"/>
            <w:tcBorders>
              <w:top w:val="single" w:sz="4" w:space="0" w:color="auto"/>
              <w:left w:val="single" w:sz="4" w:space="0" w:color="auto"/>
              <w:bottom w:val="nil"/>
              <w:right w:val="single" w:sz="4" w:space="0" w:color="auto"/>
            </w:tcBorders>
            <w:shd w:val="clear" w:color="000000" w:fill="31869B"/>
            <w:vAlign w:val="center"/>
            <w:hideMark/>
          </w:tcPr>
          <w:p w14:paraId="4833FF64" w14:textId="77777777" w:rsidR="00996FFB" w:rsidRPr="00996FFB" w:rsidRDefault="00996FFB" w:rsidP="00996FFB">
            <w:pPr>
              <w:jc w:val="center"/>
              <w:rPr>
                <w:rFonts w:ascii="Arial" w:hAnsi="Arial" w:cs="Arial"/>
                <w:b/>
                <w:bCs/>
                <w:color w:val="FFFFFF"/>
                <w:sz w:val="16"/>
                <w:szCs w:val="16"/>
                <w:lang w:val="es-MX" w:eastAsia="es-MX"/>
              </w:rPr>
            </w:pPr>
            <w:r w:rsidRPr="00996FFB">
              <w:rPr>
                <w:rFonts w:ascii="Arial" w:hAnsi="Arial" w:cs="Arial"/>
                <w:b/>
                <w:bCs/>
                <w:color w:val="FFFFFF"/>
                <w:sz w:val="16"/>
                <w:szCs w:val="16"/>
                <w:lang w:val="es-MX" w:eastAsia="es-MX"/>
              </w:rPr>
              <w:t> </w:t>
            </w:r>
          </w:p>
        </w:tc>
        <w:tc>
          <w:tcPr>
            <w:tcW w:w="1240" w:type="dxa"/>
            <w:tcBorders>
              <w:top w:val="single" w:sz="4" w:space="0" w:color="auto"/>
              <w:left w:val="nil"/>
              <w:bottom w:val="nil"/>
              <w:right w:val="single" w:sz="4" w:space="0" w:color="auto"/>
            </w:tcBorders>
            <w:shd w:val="clear" w:color="000000" w:fill="31869B"/>
            <w:vAlign w:val="center"/>
            <w:hideMark/>
          </w:tcPr>
          <w:p w14:paraId="0DD96B9C" w14:textId="77777777" w:rsidR="00996FFB" w:rsidRPr="002F4EE3" w:rsidRDefault="00996FFB" w:rsidP="00996FFB">
            <w:pPr>
              <w:jc w:val="center"/>
              <w:rPr>
                <w:rFonts w:ascii="Arial" w:hAnsi="Arial" w:cs="Arial"/>
                <w:b/>
                <w:bCs/>
                <w:color w:val="FFFFFF"/>
                <w:sz w:val="16"/>
                <w:szCs w:val="16"/>
                <w:lang w:eastAsia="es-MX"/>
              </w:rPr>
            </w:pPr>
            <w:r w:rsidRPr="002F4EE3">
              <w:rPr>
                <w:rFonts w:ascii="Arial" w:hAnsi="Arial" w:cs="Arial"/>
                <w:b/>
                <w:bCs/>
                <w:color w:val="FFFFFF"/>
                <w:sz w:val="16"/>
                <w:szCs w:val="16"/>
                <w:lang w:eastAsia="es-MX"/>
              </w:rPr>
              <w:t>SOLICITANTE</w:t>
            </w:r>
          </w:p>
        </w:tc>
        <w:tc>
          <w:tcPr>
            <w:tcW w:w="1720" w:type="dxa"/>
            <w:tcBorders>
              <w:top w:val="single" w:sz="4" w:space="0" w:color="auto"/>
              <w:left w:val="nil"/>
              <w:bottom w:val="nil"/>
              <w:right w:val="single" w:sz="4" w:space="0" w:color="auto"/>
            </w:tcBorders>
            <w:shd w:val="clear" w:color="000000" w:fill="31869B"/>
            <w:vAlign w:val="center"/>
            <w:hideMark/>
          </w:tcPr>
          <w:p w14:paraId="6901EFB3" w14:textId="77777777" w:rsidR="00996FFB" w:rsidRPr="002F4EE3" w:rsidRDefault="00996FFB" w:rsidP="00996FFB">
            <w:pPr>
              <w:jc w:val="center"/>
              <w:rPr>
                <w:rFonts w:ascii="Arial" w:hAnsi="Arial" w:cs="Arial"/>
                <w:b/>
                <w:bCs/>
                <w:color w:val="FFFFFF"/>
                <w:sz w:val="16"/>
                <w:szCs w:val="16"/>
                <w:lang w:eastAsia="es-MX"/>
              </w:rPr>
            </w:pPr>
            <w:r w:rsidRPr="002F4EE3">
              <w:rPr>
                <w:rFonts w:ascii="Arial" w:hAnsi="Arial" w:cs="Arial"/>
                <w:b/>
                <w:bCs/>
                <w:color w:val="FFFFFF"/>
                <w:sz w:val="16"/>
                <w:szCs w:val="16"/>
                <w:lang w:eastAsia="es-MX"/>
              </w:rPr>
              <w:t>DEPENDENCIA , INSTITUCIÓN, COMUNIDAD</w:t>
            </w:r>
          </w:p>
        </w:tc>
        <w:tc>
          <w:tcPr>
            <w:tcW w:w="2840" w:type="dxa"/>
            <w:tcBorders>
              <w:top w:val="single" w:sz="4" w:space="0" w:color="auto"/>
              <w:left w:val="nil"/>
              <w:bottom w:val="nil"/>
              <w:right w:val="single" w:sz="4" w:space="0" w:color="auto"/>
            </w:tcBorders>
            <w:shd w:val="clear" w:color="000000" w:fill="31869B"/>
            <w:vAlign w:val="center"/>
            <w:hideMark/>
          </w:tcPr>
          <w:p w14:paraId="0A55906E" w14:textId="77777777" w:rsidR="00996FFB" w:rsidRPr="002F4EE3" w:rsidRDefault="00996FFB" w:rsidP="00996FFB">
            <w:pPr>
              <w:jc w:val="center"/>
              <w:rPr>
                <w:rFonts w:ascii="Arial" w:hAnsi="Arial" w:cs="Arial"/>
                <w:b/>
                <w:bCs/>
                <w:color w:val="FFFFFF"/>
                <w:sz w:val="16"/>
                <w:szCs w:val="16"/>
                <w:lang w:eastAsia="es-MX"/>
              </w:rPr>
            </w:pPr>
            <w:r w:rsidRPr="002F4EE3">
              <w:rPr>
                <w:rFonts w:ascii="Arial" w:hAnsi="Arial" w:cs="Arial"/>
                <w:b/>
                <w:bCs/>
                <w:color w:val="FFFFFF"/>
                <w:sz w:val="16"/>
                <w:szCs w:val="16"/>
                <w:lang w:eastAsia="es-MX"/>
              </w:rPr>
              <w:t>ASUNTO</w:t>
            </w:r>
          </w:p>
        </w:tc>
        <w:tc>
          <w:tcPr>
            <w:tcW w:w="2080" w:type="dxa"/>
            <w:tcBorders>
              <w:top w:val="single" w:sz="4" w:space="0" w:color="auto"/>
              <w:left w:val="nil"/>
              <w:bottom w:val="nil"/>
              <w:right w:val="single" w:sz="4" w:space="0" w:color="auto"/>
            </w:tcBorders>
            <w:shd w:val="clear" w:color="000000" w:fill="31869B"/>
            <w:vAlign w:val="center"/>
            <w:hideMark/>
          </w:tcPr>
          <w:p w14:paraId="0F927CBE" w14:textId="77777777" w:rsidR="00996FFB" w:rsidRPr="002F4EE3" w:rsidRDefault="00996FFB" w:rsidP="00996FFB">
            <w:pPr>
              <w:jc w:val="center"/>
              <w:rPr>
                <w:rFonts w:ascii="Arial" w:hAnsi="Arial" w:cs="Arial"/>
                <w:b/>
                <w:bCs/>
                <w:color w:val="FFFFFF"/>
                <w:sz w:val="16"/>
                <w:szCs w:val="16"/>
                <w:lang w:eastAsia="es-MX"/>
              </w:rPr>
            </w:pPr>
            <w:r w:rsidRPr="002F4EE3">
              <w:rPr>
                <w:rFonts w:ascii="Arial" w:hAnsi="Arial" w:cs="Arial"/>
                <w:b/>
                <w:bCs/>
                <w:color w:val="FFFFFF"/>
                <w:sz w:val="16"/>
                <w:szCs w:val="16"/>
                <w:lang w:eastAsia="es-MX"/>
              </w:rPr>
              <w:t>RESPUESTA</w:t>
            </w:r>
          </w:p>
        </w:tc>
        <w:tc>
          <w:tcPr>
            <w:tcW w:w="1240" w:type="dxa"/>
            <w:tcBorders>
              <w:top w:val="nil"/>
              <w:left w:val="nil"/>
              <w:bottom w:val="single" w:sz="4" w:space="0" w:color="000000"/>
              <w:right w:val="single" w:sz="4" w:space="0" w:color="auto"/>
            </w:tcBorders>
            <w:shd w:val="clear" w:color="000000" w:fill="31869B"/>
            <w:vAlign w:val="center"/>
            <w:hideMark/>
          </w:tcPr>
          <w:p w14:paraId="01C84205" w14:textId="77777777" w:rsidR="00996FFB" w:rsidRPr="002F4EE3" w:rsidRDefault="00996FFB" w:rsidP="00996FFB">
            <w:pPr>
              <w:jc w:val="center"/>
              <w:rPr>
                <w:rFonts w:ascii="Arial" w:hAnsi="Arial" w:cs="Arial"/>
                <w:b/>
                <w:bCs/>
                <w:color w:val="FFFFFF"/>
                <w:sz w:val="16"/>
                <w:szCs w:val="16"/>
                <w:lang w:eastAsia="es-MX"/>
              </w:rPr>
            </w:pPr>
            <w:r w:rsidRPr="002F4EE3">
              <w:rPr>
                <w:rFonts w:ascii="Arial" w:hAnsi="Arial" w:cs="Arial"/>
                <w:b/>
                <w:bCs/>
                <w:color w:val="FFFFFF"/>
                <w:sz w:val="16"/>
                <w:szCs w:val="16"/>
                <w:lang w:eastAsia="es-MX"/>
              </w:rPr>
              <w:t>CANTIDAD CONDONADA</w:t>
            </w:r>
          </w:p>
        </w:tc>
      </w:tr>
      <w:tr w:rsidR="00996FFB" w:rsidRPr="002F4EE3" w14:paraId="58D96CD6" w14:textId="77777777" w:rsidTr="00996FFB">
        <w:trPr>
          <w:trHeight w:val="1428"/>
          <w:jc w:val="center"/>
        </w:trPr>
        <w:tc>
          <w:tcPr>
            <w:tcW w:w="480" w:type="dxa"/>
            <w:tcBorders>
              <w:top w:val="single" w:sz="4" w:space="0" w:color="auto"/>
              <w:left w:val="single" w:sz="4" w:space="0" w:color="auto"/>
              <w:bottom w:val="nil"/>
              <w:right w:val="single" w:sz="4" w:space="0" w:color="auto"/>
            </w:tcBorders>
            <w:shd w:val="clear" w:color="000000" w:fill="FFFFFF"/>
            <w:vAlign w:val="center"/>
            <w:hideMark/>
          </w:tcPr>
          <w:p w14:paraId="6A2DF17D" w14:textId="77777777" w:rsidR="00996FFB" w:rsidRPr="002F4EE3" w:rsidRDefault="00996FFB" w:rsidP="00996FFB">
            <w:pPr>
              <w:jc w:val="center"/>
              <w:rPr>
                <w:rFonts w:ascii="Arial" w:hAnsi="Arial" w:cs="Arial"/>
                <w:sz w:val="16"/>
                <w:szCs w:val="16"/>
                <w:lang w:eastAsia="es-MX"/>
              </w:rPr>
            </w:pPr>
            <w:r>
              <w:rPr>
                <w:rFonts w:ascii="Arial" w:hAnsi="Arial" w:cs="Arial"/>
                <w:sz w:val="16"/>
                <w:szCs w:val="16"/>
                <w:lang w:eastAsia="es-MX"/>
              </w:rPr>
              <w:t>1</w:t>
            </w:r>
            <w:r w:rsidRPr="002F4EE3">
              <w:rPr>
                <w:rFonts w:ascii="Arial" w:hAnsi="Arial" w:cs="Arial"/>
                <w:sz w:val="16"/>
                <w:szCs w:val="16"/>
                <w:lang w:eastAsia="es-MX"/>
              </w:rPr>
              <w:t> </w:t>
            </w:r>
          </w:p>
        </w:tc>
        <w:tc>
          <w:tcPr>
            <w:tcW w:w="1240" w:type="dxa"/>
            <w:tcBorders>
              <w:top w:val="single" w:sz="4" w:space="0" w:color="auto"/>
              <w:left w:val="nil"/>
              <w:bottom w:val="nil"/>
              <w:right w:val="single" w:sz="4" w:space="0" w:color="auto"/>
            </w:tcBorders>
            <w:shd w:val="clear" w:color="000000" w:fill="FFFFFF"/>
            <w:vAlign w:val="center"/>
            <w:hideMark/>
          </w:tcPr>
          <w:p w14:paraId="7F9636ED"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C. ISAIAS NIETO CAMPOS</w:t>
            </w:r>
          </w:p>
        </w:tc>
        <w:tc>
          <w:tcPr>
            <w:tcW w:w="1720" w:type="dxa"/>
            <w:tcBorders>
              <w:top w:val="single" w:sz="4" w:space="0" w:color="auto"/>
              <w:left w:val="nil"/>
              <w:bottom w:val="nil"/>
              <w:right w:val="single" w:sz="4" w:space="0" w:color="auto"/>
            </w:tcBorders>
            <w:shd w:val="clear" w:color="000000" w:fill="FFFFFF"/>
            <w:vAlign w:val="center"/>
            <w:hideMark/>
          </w:tcPr>
          <w:p w14:paraId="40C61F3A"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INSP. AUX. MUN. SAN ESTEBAN ZOAPILTEPEC</w:t>
            </w:r>
          </w:p>
        </w:tc>
        <w:tc>
          <w:tcPr>
            <w:tcW w:w="2840" w:type="dxa"/>
            <w:tcBorders>
              <w:top w:val="single" w:sz="4" w:space="0" w:color="auto"/>
              <w:left w:val="nil"/>
              <w:bottom w:val="nil"/>
              <w:right w:val="single" w:sz="4" w:space="0" w:color="auto"/>
            </w:tcBorders>
            <w:shd w:val="clear" w:color="000000" w:fill="FFFFFF"/>
            <w:vAlign w:val="center"/>
            <w:hideMark/>
          </w:tcPr>
          <w:p w14:paraId="0BA8DB1A"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SOLICITA CONDONACIÓN DE IMPUESTOS GENERADOS POR FIESTA PATRONAL DONDE HABRÁ VENTA DE COMIDA, ALCOHOL, JUEGOS MECÁNICOS, JARIPEO, ASÍ COMO LA CONDONACIÓN DE ELEMENTOS DE SEGURIDAD, PROTECCIÓN CIVIL Y AMBULANCIA</w:t>
            </w:r>
          </w:p>
        </w:tc>
        <w:tc>
          <w:tcPr>
            <w:tcW w:w="2080" w:type="dxa"/>
            <w:tcBorders>
              <w:top w:val="single" w:sz="4" w:space="0" w:color="auto"/>
              <w:left w:val="nil"/>
              <w:bottom w:val="nil"/>
              <w:right w:val="single" w:sz="4" w:space="0" w:color="auto"/>
            </w:tcBorders>
            <w:shd w:val="clear" w:color="000000" w:fill="FFFFFF"/>
            <w:vAlign w:val="center"/>
            <w:hideMark/>
          </w:tcPr>
          <w:p w14:paraId="67EA1E8E"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SE AUTORIZA LA CONDONACIÓN SOLICITADA Y EL 50% DE LOS ELEMENTOS DE SEGURIDAD NECESARIOS</w:t>
            </w:r>
          </w:p>
        </w:tc>
        <w:tc>
          <w:tcPr>
            <w:tcW w:w="1240" w:type="dxa"/>
            <w:tcBorders>
              <w:top w:val="nil"/>
              <w:left w:val="nil"/>
              <w:bottom w:val="single" w:sz="4" w:space="0" w:color="auto"/>
              <w:right w:val="single" w:sz="4" w:space="0" w:color="auto"/>
            </w:tcBorders>
            <w:shd w:val="clear" w:color="auto" w:fill="auto"/>
            <w:vAlign w:val="center"/>
            <w:hideMark/>
          </w:tcPr>
          <w:p w14:paraId="1BA30A93" w14:textId="77777777" w:rsidR="00996FFB" w:rsidRPr="002F4EE3" w:rsidRDefault="00996FFB" w:rsidP="00996FFB">
            <w:pPr>
              <w:jc w:val="center"/>
              <w:rPr>
                <w:rFonts w:ascii="Arial" w:hAnsi="Arial" w:cs="Arial"/>
                <w:color w:val="000000"/>
                <w:sz w:val="16"/>
                <w:szCs w:val="16"/>
                <w:lang w:eastAsia="es-MX"/>
              </w:rPr>
            </w:pPr>
            <w:r w:rsidRPr="002F4EE3">
              <w:rPr>
                <w:rFonts w:ascii="Arial" w:hAnsi="Arial" w:cs="Arial"/>
                <w:color w:val="000000"/>
                <w:sz w:val="16"/>
                <w:szCs w:val="16"/>
                <w:lang w:eastAsia="es-MX"/>
              </w:rPr>
              <w:t>$4,030.00</w:t>
            </w:r>
          </w:p>
        </w:tc>
      </w:tr>
      <w:tr w:rsidR="00996FFB" w:rsidRPr="002F4EE3" w14:paraId="24F91B7C" w14:textId="77777777" w:rsidTr="00996FFB">
        <w:trPr>
          <w:trHeight w:val="816"/>
          <w:jc w:val="center"/>
        </w:trPr>
        <w:tc>
          <w:tcPr>
            <w:tcW w:w="480" w:type="dxa"/>
            <w:tcBorders>
              <w:top w:val="single" w:sz="4" w:space="0" w:color="auto"/>
              <w:left w:val="single" w:sz="4" w:space="0" w:color="auto"/>
              <w:bottom w:val="nil"/>
              <w:right w:val="single" w:sz="4" w:space="0" w:color="auto"/>
            </w:tcBorders>
            <w:shd w:val="clear" w:color="000000" w:fill="FFFFFF"/>
            <w:vAlign w:val="center"/>
            <w:hideMark/>
          </w:tcPr>
          <w:p w14:paraId="283139DE"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 </w:t>
            </w:r>
            <w:r>
              <w:rPr>
                <w:rFonts w:ascii="Arial" w:hAnsi="Arial" w:cs="Arial"/>
                <w:sz w:val="16"/>
                <w:szCs w:val="16"/>
                <w:lang w:eastAsia="es-MX"/>
              </w:rPr>
              <w:t>2</w:t>
            </w:r>
          </w:p>
        </w:tc>
        <w:tc>
          <w:tcPr>
            <w:tcW w:w="1240" w:type="dxa"/>
            <w:tcBorders>
              <w:top w:val="single" w:sz="4" w:space="0" w:color="auto"/>
              <w:left w:val="nil"/>
              <w:bottom w:val="nil"/>
              <w:right w:val="single" w:sz="4" w:space="0" w:color="auto"/>
            </w:tcBorders>
            <w:shd w:val="clear" w:color="000000" w:fill="FFFFFF"/>
            <w:vAlign w:val="center"/>
            <w:hideMark/>
          </w:tcPr>
          <w:p w14:paraId="0385B140"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C. ALFONSO OSORIO RODRÍGUEZ</w:t>
            </w:r>
          </w:p>
        </w:tc>
        <w:tc>
          <w:tcPr>
            <w:tcW w:w="1720" w:type="dxa"/>
            <w:tcBorders>
              <w:top w:val="single" w:sz="4" w:space="0" w:color="auto"/>
              <w:left w:val="nil"/>
              <w:bottom w:val="nil"/>
              <w:right w:val="single" w:sz="4" w:space="0" w:color="auto"/>
            </w:tcBorders>
            <w:shd w:val="clear" w:color="000000" w:fill="FFFFFF"/>
            <w:vAlign w:val="center"/>
            <w:hideMark/>
          </w:tcPr>
          <w:p w14:paraId="3AED8F2F"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REPRESENTANTE DE LA COLONIA BUGAMBILIAS DE SANTO DOMINGO ATOYATEMPAN</w:t>
            </w:r>
          </w:p>
        </w:tc>
        <w:tc>
          <w:tcPr>
            <w:tcW w:w="2840" w:type="dxa"/>
            <w:tcBorders>
              <w:top w:val="single" w:sz="4" w:space="0" w:color="auto"/>
              <w:left w:val="nil"/>
              <w:bottom w:val="nil"/>
              <w:right w:val="single" w:sz="4" w:space="0" w:color="auto"/>
            </w:tcBorders>
            <w:shd w:val="clear" w:color="000000" w:fill="FFFFFF"/>
            <w:vAlign w:val="center"/>
            <w:hideMark/>
          </w:tcPr>
          <w:p w14:paraId="469ADAFC" w14:textId="77777777" w:rsidR="00996FFB" w:rsidRPr="00996FFB" w:rsidRDefault="00996FFB" w:rsidP="00996FFB">
            <w:pPr>
              <w:jc w:val="center"/>
              <w:rPr>
                <w:rFonts w:ascii="Arial" w:hAnsi="Arial" w:cs="Arial"/>
                <w:sz w:val="16"/>
                <w:szCs w:val="16"/>
                <w:lang w:val="es-MX" w:eastAsia="es-MX"/>
              </w:rPr>
            </w:pPr>
            <w:r>
              <w:rPr>
                <w:rFonts w:ascii="Arial" w:hAnsi="Arial" w:cs="Arial"/>
                <w:sz w:val="16"/>
                <w:szCs w:val="16"/>
                <w:lang w:val="es-MX" w:eastAsia="es-MX"/>
              </w:rPr>
              <w:t xml:space="preserve">SOLICITA APOYO </w:t>
            </w:r>
            <w:r w:rsidRPr="00996FFB">
              <w:rPr>
                <w:rFonts w:ascii="Arial" w:hAnsi="Arial" w:cs="Arial"/>
                <w:sz w:val="16"/>
                <w:szCs w:val="16"/>
                <w:lang w:val="es-MX" w:eastAsia="es-MX"/>
              </w:rPr>
              <w:t>POR MOTIVO DE FIESTA PATRONAL Y DE POLICÍAS.</w:t>
            </w:r>
          </w:p>
        </w:tc>
        <w:tc>
          <w:tcPr>
            <w:tcW w:w="2080" w:type="dxa"/>
            <w:tcBorders>
              <w:top w:val="single" w:sz="4" w:space="0" w:color="auto"/>
              <w:left w:val="nil"/>
              <w:bottom w:val="nil"/>
              <w:right w:val="single" w:sz="4" w:space="0" w:color="auto"/>
            </w:tcBorders>
            <w:shd w:val="clear" w:color="000000" w:fill="FFFFFF"/>
            <w:vAlign w:val="center"/>
            <w:hideMark/>
          </w:tcPr>
          <w:p w14:paraId="3DCFD861"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SE AUTORIZA LA CONDONACIÓN DEL 50% DEL NÚMERO DE ELEMENTOS DE SEGURIDAD NECESARIOS</w:t>
            </w:r>
          </w:p>
        </w:tc>
        <w:tc>
          <w:tcPr>
            <w:tcW w:w="1240" w:type="dxa"/>
            <w:tcBorders>
              <w:top w:val="nil"/>
              <w:left w:val="nil"/>
              <w:bottom w:val="single" w:sz="4" w:space="0" w:color="auto"/>
              <w:right w:val="single" w:sz="4" w:space="0" w:color="auto"/>
            </w:tcBorders>
            <w:shd w:val="clear" w:color="auto" w:fill="auto"/>
            <w:vAlign w:val="center"/>
            <w:hideMark/>
          </w:tcPr>
          <w:p w14:paraId="69ACCB1E" w14:textId="77777777" w:rsidR="00996FFB" w:rsidRPr="002F4EE3" w:rsidRDefault="00996FFB" w:rsidP="00996FFB">
            <w:pPr>
              <w:jc w:val="center"/>
              <w:rPr>
                <w:rFonts w:ascii="Arial" w:hAnsi="Arial" w:cs="Arial"/>
                <w:color w:val="000000"/>
                <w:sz w:val="16"/>
                <w:szCs w:val="16"/>
                <w:lang w:eastAsia="es-MX"/>
              </w:rPr>
            </w:pPr>
            <w:r w:rsidRPr="002F4EE3">
              <w:rPr>
                <w:rFonts w:ascii="Arial" w:hAnsi="Arial" w:cs="Arial"/>
                <w:color w:val="000000"/>
                <w:sz w:val="16"/>
                <w:szCs w:val="16"/>
                <w:lang w:eastAsia="es-MX"/>
              </w:rPr>
              <w:t>$1,776.00</w:t>
            </w:r>
          </w:p>
        </w:tc>
      </w:tr>
      <w:tr w:rsidR="00996FFB" w:rsidRPr="002F4EE3" w14:paraId="0D423911" w14:textId="77777777" w:rsidTr="00996FFB">
        <w:trPr>
          <w:trHeight w:val="1020"/>
          <w:jc w:val="center"/>
        </w:trPr>
        <w:tc>
          <w:tcPr>
            <w:tcW w:w="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A038DF"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 </w:t>
            </w:r>
            <w:r>
              <w:rPr>
                <w:rFonts w:ascii="Arial" w:hAnsi="Arial" w:cs="Arial"/>
                <w:sz w:val="16"/>
                <w:szCs w:val="16"/>
                <w:lang w:eastAsia="es-MX"/>
              </w:rPr>
              <w:t>3</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14:paraId="34B267CD"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C. ALEJANDRO GONZÁLEZ ZARATE</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14:paraId="3B45046E"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INSP. AUX. MUN. SAN ISIDRO HUILOTEPEC</w:t>
            </w:r>
          </w:p>
        </w:tc>
        <w:tc>
          <w:tcPr>
            <w:tcW w:w="2840" w:type="dxa"/>
            <w:tcBorders>
              <w:top w:val="single" w:sz="4" w:space="0" w:color="auto"/>
              <w:left w:val="nil"/>
              <w:bottom w:val="single" w:sz="4" w:space="0" w:color="auto"/>
              <w:right w:val="single" w:sz="4" w:space="0" w:color="auto"/>
            </w:tcBorders>
            <w:shd w:val="clear" w:color="000000" w:fill="FFFFFF"/>
            <w:vAlign w:val="center"/>
            <w:hideMark/>
          </w:tcPr>
          <w:p w14:paraId="61C7CB72"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SOLICITA CONDONACIÓN DE IMPUESTOS GENERADOS POR FIESTA PATRONAL  DONDE HABRÁ JARIPEO, JUEGOS MECÁNICOS, VENTA DE COMIDA Y JUGUETES; Y APOYO DE PROTECCIÓN CIVIL EN EL JARIPEO</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14:paraId="48D4CC4D"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SE AUTORIZA LO SOLICITADO</w:t>
            </w:r>
          </w:p>
        </w:tc>
        <w:tc>
          <w:tcPr>
            <w:tcW w:w="1240" w:type="dxa"/>
            <w:tcBorders>
              <w:top w:val="nil"/>
              <w:left w:val="nil"/>
              <w:bottom w:val="single" w:sz="4" w:space="0" w:color="auto"/>
              <w:right w:val="single" w:sz="4" w:space="0" w:color="auto"/>
            </w:tcBorders>
            <w:shd w:val="clear" w:color="auto" w:fill="auto"/>
            <w:vAlign w:val="center"/>
            <w:hideMark/>
          </w:tcPr>
          <w:p w14:paraId="26AE716D" w14:textId="77777777" w:rsidR="00996FFB" w:rsidRPr="002F4EE3" w:rsidRDefault="00996FFB" w:rsidP="00996FFB">
            <w:pPr>
              <w:jc w:val="center"/>
              <w:rPr>
                <w:rFonts w:ascii="Arial" w:hAnsi="Arial" w:cs="Arial"/>
                <w:color w:val="000000"/>
                <w:sz w:val="16"/>
                <w:szCs w:val="16"/>
                <w:lang w:eastAsia="es-MX"/>
              </w:rPr>
            </w:pPr>
            <w:r w:rsidRPr="002F4EE3">
              <w:rPr>
                <w:rFonts w:ascii="Arial" w:hAnsi="Arial" w:cs="Arial"/>
                <w:color w:val="000000"/>
                <w:sz w:val="16"/>
                <w:szCs w:val="16"/>
                <w:lang w:eastAsia="es-MX"/>
              </w:rPr>
              <w:t>$4,245.00</w:t>
            </w:r>
          </w:p>
        </w:tc>
      </w:tr>
      <w:tr w:rsidR="00996FFB" w:rsidRPr="002F4EE3" w14:paraId="57444D0D" w14:textId="77777777" w:rsidTr="00996FFB">
        <w:trPr>
          <w:trHeight w:val="636"/>
          <w:jc w:val="center"/>
        </w:trPr>
        <w:tc>
          <w:tcPr>
            <w:tcW w:w="480" w:type="dxa"/>
            <w:tcBorders>
              <w:top w:val="nil"/>
              <w:left w:val="single" w:sz="4" w:space="0" w:color="auto"/>
              <w:bottom w:val="nil"/>
              <w:right w:val="single" w:sz="4" w:space="0" w:color="auto"/>
            </w:tcBorders>
            <w:shd w:val="clear" w:color="000000" w:fill="FFFFFF"/>
            <w:vAlign w:val="center"/>
            <w:hideMark/>
          </w:tcPr>
          <w:p w14:paraId="40940C2E"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 </w:t>
            </w:r>
            <w:r>
              <w:rPr>
                <w:rFonts w:ascii="Arial" w:hAnsi="Arial" w:cs="Arial"/>
                <w:sz w:val="16"/>
                <w:szCs w:val="16"/>
                <w:lang w:eastAsia="es-MX"/>
              </w:rPr>
              <w:t>4</w:t>
            </w:r>
          </w:p>
        </w:tc>
        <w:tc>
          <w:tcPr>
            <w:tcW w:w="1240" w:type="dxa"/>
            <w:tcBorders>
              <w:top w:val="nil"/>
              <w:left w:val="nil"/>
              <w:bottom w:val="nil"/>
              <w:right w:val="single" w:sz="4" w:space="0" w:color="auto"/>
            </w:tcBorders>
            <w:shd w:val="clear" w:color="000000" w:fill="FFFFFF"/>
            <w:vAlign w:val="center"/>
            <w:hideMark/>
          </w:tcPr>
          <w:p w14:paraId="0AA413BC"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C. JOSE ISABEL QUINTERO GARCIA</w:t>
            </w:r>
          </w:p>
        </w:tc>
        <w:tc>
          <w:tcPr>
            <w:tcW w:w="1720" w:type="dxa"/>
            <w:tcBorders>
              <w:top w:val="nil"/>
              <w:left w:val="nil"/>
              <w:bottom w:val="nil"/>
              <w:right w:val="single" w:sz="4" w:space="0" w:color="auto"/>
            </w:tcBorders>
            <w:shd w:val="clear" w:color="000000" w:fill="FFFFFF"/>
            <w:vAlign w:val="center"/>
            <w:hideMark/>
          </w:tcPr>
          <w:p w14:paraId="5395D0AA"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PRES. AUX. MUN. SAN JERONIMO CALERAS</w:t>
            </w:r>
          </w:p>
        </w:tc>
        <w:tc>
          <w:tcPr>
            <w:tcW w:w="2840" w:type="dxa"/>
            <w:tcBorders>
              <w:top w:val="nil"/>
              <w:left w:val="nil"/>
              <w:bottom w:val="nil"/>
              <w:right w:val="single" w:sz="4" w:space="0" w:color="auto"/>
            </w:tcBorders>
            <w:shd w:val="clear" w:color="000000" w:fill="FFFFFF"/>
            <w:vAlign w:val="center"/>
            <w:hideMark/>
          </w:tcPr>
          <w:p w14:paraId="3572DA88"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 xml:space="preserve">SOLICITA CONDONACIÓN DE ELEMENTOS DE SEGURIDAD POR FIESTA PATRONAL </w:t>
            </w:r>
          </w:p>
        </w:tc>
        <w:tc>
          <w:tcPr>
            <w:tcW w:w="2080" w:type="dxa"/>
            <w:tcBorders>
              <w:top w:val="nil"/>
              <w:left w:val="nil"/>
              <w:bottom w:val="nil"/>
              <w:right w:val="single" w:sz="4" w:space="0" w:color="auto"/>
            </w:tcBorders>
            <w:shd w:val="clear" w:color="000000" w:fill="FFFFFF"/>
            <w:vAlign w:val="center"/>
            <w:hideMark/>
          </w:tcPr>
          <w:p w14:paraId="123665E8"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 xml:space="preserve">SE AUTORIZA LA CONDONACIÓN DEL 50% </w:t>
            </w:r>
          </w:p>
        </w:tc>
        <w:tc>
          <w:tcPr>
            <w:tcW w:w="1240" w:type="dxa"/>
            <w:tcBorders>
              <w:top w:val="nil"/>
              <w:left w:val="nil"/>
              <w:bottom w:val="single" w:sz="4" w:space="0" w:color="auto"/>
              <w:right w:val="single" w:sz="4" w:space="0" w:color="auto"/>
            </w:tcBorders>
            <w:shd w:val="clear" w:color="auto" w:fill="auto"/>
            <w:vAlign w:val="center"/>
            <w:hideMark/>
          </w:tcPr>
          <w:p w14:paraId="4BF0283B" w14:textId="77777777" w:rsidR="00996FFB" w:rsidRPr="002F4EE3" w:rsidRDefault="00996FFB" w:rsidP="00996FFB">
            <w:pPr>
              <w:jc w:val="center"/>
              <w:rPr>
                <w:rFonts w:ascii="Arial" w:hAnsi="Arial" w:cs="Arial"/>
                <w:color w:val="000000"/>
                <w:sz w:val="16"/>
                <w:szCs w:val="16"/>
                <w:lang w:eastAsia="es-MX"/>
              </w:rPr>
            </w:pPr>
            <w:r w:rsidRPr="002F4EE3">
              <w:rPr>
                <w:rFonts w:ascii="Arial" w:hAnsi="Arial" w:cs="Arial"/>
                <w:color w:val="000000"/>
                <w:sz w:val="16"/>
                <w:szCs w:val="16"/>
                <w:lang w:eastAsia="es-MX"/>
              </w:rPr>
              <w:t>$3,000.00</w:t>
            </w:r>
          </w:p>
        </w:tc>
      </w:tr>
      <w:tr w:rsidR="00996FFB" w:rsidRPr="002F4EE3" w14:paraId="5800A537" w14:textId="77777777" w:rsidTr="00996FFB">
        <w:trPr>
          <w:trHeight w:val="636"/>
          <w:jc w:val="center"/>
        </w:trPr>
        <w:tc>
          <w:tcPr>
            <w:tcW w:w="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4CE1F5"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 </w:t>
            </w:r>
            <w:r>
              <w:rPr>
                <w:rFonts w:ascii="Arial" w:hAnsi="Arial" w:cs="Arial"/>
                <w:sz w:val="16"/>
                <w:szCs w:val="16"/>
                <w:lang w:eastAsia="es-MX"/>
              </w:rPr>
              <w:t>5</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14:paraId="0A8565F9"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C. ALEJANDRO GONZALEZ ZARATE</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14:paraId="3AA5BF93"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INSP. AUX. MUN. SAN ISIDRO HUILOTEPEC</w:t>
            </w:r>
          </w:p>
        </w:tc>
        <w:tc>
          <w:tcPr>
            <w:tcW w:w="2840" w:type="dxa"/>
            <w:tcBorders>
              <w:top w:val="single" w:sz="4" w:space="0" w:color="auto"/>
              <w:left w:val="nil"/>
              <w:bottom w:val="single" w:sz="4" w:space="0" w:color="auto"/>
              <w:right w:val="single" w:sz="4" w:space="0" w:color="auto"/>
            </w:tcBorders>
            <w:shd w:val="clear" w:color="000000" w:fill="FFFFFF"/>
            <w:vAlign w:val="center"/>
            <w:hideMark/>
          </w:tcPr>
          <w:p w14:paraId="03B33423"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SOLICITA CONDONACIÓN DEL 50% DEL PAGO DE 8 POLICÍAS  POR FIESTA PATRONAL</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14:paraId="0CE3CC01"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 xml:space="preserve">SE AUTORIZA LA CONDONACIÓN DEL 50% </w:t>
            </w:r>
          </w:p>
        </w:tc>
        <w:tc>
          <w:tcPr>
            <w:tcW w:w="1240" w:type="dxa"/>
            <w:tcBorders>
              <w:top w:val="nil"/>
              <w:left w:val="nil"/>
              <w:bottom w:val="single" w:sz="4" w:space="0" w:color="auto"/>
              <w:right w:val="single" w:sz="4" w:space="0" w:color="auto"/>
            </w:tcBorders>
            <w:shd w:val="clear" w:color="auto" w:fill="auto"/>
            <w:vAlign w:val="center"/>
            <w:hideMark/>
          </w:tcPr>
          <w:p w14:paraId="1A15F910" w14:textId="77777777" w:rsidR="00996FFB" w:rsidRPr="002F4EE3" w:rsidRDefault="00996FFB" w:rsidP="00996FFB">
            <w:pPr>
              <w:jc w:val="center"/>
              <w:rPr>
                <w:rFonts w:ascii="Arial" w:hAnsi="Arial" w:cs="Arial"/>
                <w:color w:val="000000"/>
                <w:sz w:val="16"/>
                <w:szCs w:val="16"/>
                <w:lang w:eastAsia="es-MX"/>
              </w:rPr>
            </w:pPr>
            <w:r w:rsidRPr="002F4EE3">
              <w:rPr>
                <w:rFonts w:ascii="Arial" w:hAnsi="Arial" w:cs="Arial"/>
                <w:color w:val="000000"/>
                <w:sz w:val="16"/>
                <w:szCs w:val="16"/>
                <w:lang w:eastAsia="es-MX"/>
              </w:rPr>
              <w:t>$3,000.00</w:t>
            </w:r>
          </w:p>
        </w:tc>
      </w:tr>
      <w:tr w:rsidR="00996FFB" w:rsidRPr="002F4EE3" w14:paraId="75A161F1" w14:textId="77777777" w:rsidTr="00996FFB">
        <w:trPr>
          <w:trHeight w:val="636"/>
          <w:jc w:val="center"/>
        </w:trPr>
        <w:tc>
          <w:tcPr>
            <w:tcW w:w="480" w:type="dxa"/>
            <w:tcBorders>
              <w:top w:val="nil"/>
              <w:left w:val="single" w:sz="4" w:space="0" w:color="auto"/>
              <w:bottom w:val="single" w:sz="4" w:space="0" w:color="auto"/>
              <w:right w:val="nil"/>
            </w:tcBorders>
            <w:shd w:val="clear" w:color="000000" w:fill="FFFFFF"/>
            <w:vAlign w:val="center"/>
            <w:hideMark/>
          </w:tcPr>
          <w:p w14:paraId="2BCF16FC"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 </w:t>
            </w:r>
            <w:r>
              <w:rPr>
                <w:rFonts w:ascii="Arial" w:hAnsi="Arial" w:cs="Arial"/>
                <w:sz w:val="16"/>
                <w:szCs w:val="16"/>
                <w:lang w:eastAsia="es-MX"/>
              </w:rPr>
              <w:t>6</w:t>
            </w:r>
          </w:p>
        </w:tc>
        <w:tc>
          <w:tcPr>
            <w:tcW w:w="1240" w:type="dxa"/>
            <w:tcBorders>
              <w:top w:val="nil"/>
              <w:left w:val="single" w:sz="4" w:space="0" w:color="auto"/>
              <w:bottom w:val="single" w:sz="4" w:space="0" w:color="auto"/>
              <w:right w:val="single" w:sz="4" w:space="0" w:color="auto"/>
            </w:tcBorders>
            <w:shd w:val="clear" w:color="000000" w:fill="FFFFFF"/>
            <w:vAlign w:val="center"/>
            <w:hideMark/>
          </w:tcPr>
          <w:p w14:paraId="42B17985" w14:textId="77777777" w:rsidR="00996FFB" w:rsidRPr="002F4EE3" w:rsidRDefault="00996FFB" w:rsidP="00996FFB">
            <w:pPr>
              <w:jc w:val="center"/>
              <w:rPr>
                <w:rFonts w:ascii="Arial" w:hAnsi="Arial" w:cs="Arial"/>
                <w:color w:val="000000"/>
                <w:sz w:val="16"/>
                <w:szCs w:val="16"/>
                <w:lang w:eastAsia="es-MX"/>
              </w:rPr>
            </w:pPr>
            <w:r w:rsidRPr="002F4EE3">
              <w:rPr>
                <w:rFonts w:ascii="Arial" w:hAnsi="Arial" w:cs="Arial"/>
                <w:color w:val="000000"/>
                <w:sz w:val="16"/>
                <w:szCs w:val="16"/>
                <w:lang w:eastAsia="es-MX"/>
              </w:rPr>
              <w:t xml:space="preserve">C. PASCUAL GARCÍA </w:t>
            </w:r>
            <w:proofErr w:type="spellStart"/>
            <w:r w:rsidRPr="002F4EE3">
              <w:rPr>
                <w:rFonts w:ascii="Arial" w:hAnsi="Arial" w:cs="Arial"/>
                <w:color w:val="000000"/>
                <w:sz w:val="16"/>
                <w:szCs w:val="16"/>
                <w:lang w:eastAsia="es-MX"/>
              </w:rPr>
              <w:t>GARCÍA</w:t>
            </w:r>
            <w:proofErr w:type="spellEnd"/>
          </w:p>
        </w:tc>
        <w:tc>
          <w:tcPr>
            <w:tcW w:w="1720" w:type="dxa"/>
            <w:tcBorders>
              <w:top w:val="nil"/>
              <w:left w:val="nil"/>
              <w:bottom w:val="single" w:sz="4" w:space="0" w:color="auto"/>
              <w:right w:val="single" w:sz="4" w:space="0" w:color="auto"/>
            </w:tcBorders>
            <w:shd w:val="clear" w:color="000000" w:fill="FFFFFF"/>
            <w:vAlign w:val="center"/>
            <w:hideMark/>
          </w:tcPr>
          <w:p w14:paraId="2D8FB118" w14:textId="77777777" w:rsidR="00996FFB" w:rsidRPr="00996FFB" w:rsidRDefault="00996FFB" w:rsidP="00996FFB">
            <w:pPr>
              <w:jc w:val="center"/>
              <w:rPr>
                <w:rFonts w:ascii="Arial" w:hAnsi="Arial" w:cs="Arial"/>
                <w:color w:val="000000"/>
                <w:sz w:val="16"/>
                <w:szCs w:val="16"/>
                <w:lang w:val="es-MX" w:eastAsia="es-MX"/>
              </w:rPr>
            </w:pPr>
            <w:r w:rsidRPr="00996FFB">
              <w:rPr>
                <w:rFonts w:ascii="Arial" w:hAnsi="Arial" w:cs="Arial"/>
                <w:color w:val="000000"/>
                <w:sz w:val="16"/>
                <w:szCs w:val="16"/>
                <w:lang w:val="es-MX" w:eastAsia="es-MX"/>
              </w:rPr>
              <w:t>INSP. AUX. MUN. GUADALUPE HUEXOCOAPAN</w:t>
            </w:r>
          </w:p>
        </w:tc>
        <w:tc>
          <w:tcPr>
            <w:tcW w:w="2840" w:type="dxa"/>
            <w:tcBorders>
              <w:top w:val="nil"/>
              <w:left w:val="nil"/>
              <w:bottom w:val="single" w:sz="4" w:space="0" w:color="auto"/>
              <w:right w:val="single" w:sz="4" w:space="0" w:color="auto"/>
            </w:tcBorders>
            <w:shd w:val="clear" w:color="000000" w:fill="FFFFFF"/>
            <w:vAlign w:val="center"/>
            <w:hideMark/>
          </w:tcPr>
          <w:p w14:paraId="7C89AE05" w14:textId="77777777" w:rsidR="00996FFB" w:rsidRPr="00996FFB" w:rsidRDefault="00996FFB" w:rsidP="00996FFB">
            <w:pPr>
              <w:jc w:val="center"/>
              <w:rPr>
                <w:rFonts w:ascii="Arial" w:hAnsi="Arial" w:cs="Arial"/>
                <w:color w:val="000000"/>
                <w:sz w:val="16"/>
                <w:szCs w:val="16"/>
                <w:lang w:val="es-MX" w:eastAsia="es-MX"/>
              </w:rPr>
            </w:pPr>
            <w:r w:rsidRPr="00996FFB">
              <w:rPr>
                <w:rFonts w:ascii="Arial" w:hAnsi="Arial" w:cs="Arial"/>
                <w:color w:val="000000"/>
                <w:sz w:val="16"/>
                <w:szCs w:val="16"/>
                <w:lang w:val="es-MX" w:eastAsia="es-MX"/>
              </w:rPr>
              <w:t>SOLICITA CONDONACIÓN DEL 50% DEL PAGO DE 10 ELEMENTOS DE SEGURIDAD PÚBLICA CON MOTIVO DE FIESTA PATRONAL</w:t>
            </w:r>
          </w:p>
        </w:tc>
        <w:tc>
          <w:tcPr>
            <w:tcW w:w="2080" w:type="dxa"/>
            <w:tcBorders>
              <w:top w:val="nil"/>
              <w:left w:val="nil"/>
              <w:bottom w:val="single" w:sz="4" w:space="0" w:color="auto"/>
              <w:right w:val="single" w:sz="4" w:space="0" w:color="auto"/>
            </w:tcBorders>
            <w:shd w:val="clear" w:color="000000" w:fill="FFFFFF"/>
            <w:vAlign w:val="center"/>
            <w:hideMark/>
          </w:tcPr>
          <w:p w14:paraId="48E600E2" w14:textId="77777777" w:rsidR="00996FFB" w:rsidRPr="00996FFB" w:rsidRDefault="00996FFB" w:rsidP="00996FFB">
            <w:pPr>
              <w:jc w:val="center"/>
              <w:rPr>
                <w:rFonts w:ascii="Arial" w:hAnsi="Arial" w:cs="Arial"/>
                <w:color w:val="000000"/>
                <w:sz w:val="16"/>
                <w:szCs w:val="16"/>
                <w:lang w:val="es-MX" w:eastAsia="es-MX"/>
              </w:rPr>
            </w:pPr>
            <w:r w:rsidRPr="00996FFB">
              <w:rPr>
                <w:rFonts w:ascii="Arial" w:hAnsi="Arial" w:cs="Arial"/>
                <w:color w:val="000000"/>
                <w:sz w:val="16"/>
                <w:szCs w:val="16"/>
                <w:lang w:val="es-MX" w:eastAsia="es-MX"/>
              </w:rPr>
              <w:t>SE AUTORIZA LA CONDONACIÓN SOLICITADA DE LOS ELEMENTOS NECESARIOS</w:t>
            </w:r>
          </w:p>
        </w:tc>
        <w:tc>
          <w:tcPr>
            <w:tcW w:w="1240" w:type="dxa"/>
            <w:tcBorders>
              <w:top w:val="nil"/>
              <w:left w:val="nil"/>
              <w:bottom w:val="single" w:sz="4" w:space="0" w:color="auto"/>
              <w:right w:val="single" w:sz="4" w:space="0" w:color="auto"/>
            </w:tcBorders>
            <w:shd w:val="clear" w:color="auto" w:fill="auto"/>
            <w:vAlign w:val="center"/>
            <w:hideMark/>
          </w:tcPr>
          <w:p w14:paraId="3ABCBCBD" w14:textId="77777777" w:rsidR="00996FFB" w:rsidRPr="002F4EE3" w:rsidRDefault="00996FFB" w:rsidP="00996FFB">
            <w:pPr>
              <w:jc w:val="center"/>
              <w:rPr>
                <w:rFonts w:ascii="Arial" w:hAnsi="Arial" w:cs="Arial"/>
                <w:color w:val="000000"/>
                <w:sz w:val="16"/>
                <w:szCs w:val="16"/>
                <w:lang w:eastAsia="es-MX"/>
              </w:rPr>
            </w:pPr>
            <w:r w:rsidRPr="002F4EE3">
              <w:rPr>
                <w:rFonts w:ascii="Arial" w:hAnsi="Arial" w:cs="Arial"/>
                <w:color w:val="000000"/>
                <w:sz w:val="16"/>
                <w:szCs w:val="16"/>
                <w:lang w:eastAsia="es-MX"/>
              </w:rPr>
              <w:t>$1,500.00</w:t>
            </w:r>
          </w:p>
        </w:tc>
      </w:tr>
      <w:tr w:rsidR="00996FFB" w:rsidRPr="002F4EE3" w14:paraId="1B5680F6" w14:textId="77777777" w:rsidTr="00996FFB">
        <w:trPr>
          <w:trHeight w:val="816"/>
          <w:jc w:val="center"/>
        </w:trPr>
        <w:tc>
          <w:tcPr>
            <w:tcW w:w="480" w:type="dxa"/>
            <w:tcBorders>
              <w:top w:val="nil"/>
              <w:left w:val="single" w:sz="4" w:space="0" w:color="auto"/>
              <w:bottom w:val="nil"/>
              <w:right w:val="single" w:sz="4" w:space="0" w:color="auto"/>
            </w:tcBorders>
            <w:shd w:val="clear" w:color="000000" w:fill="FFFFFF"/>
            <w:vAlign w:val="center"/>
            <w:hideMark/>
          </w:tcPr>
          <w:p w14:paraId="4B375F19"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lastRenderedPageBreak/>
              <w:t> </w:t>
            </w:r>
            <w:r>
              <w:rPr>
                <w:rFonts w:ascii="Arial" w:hAnsi="Arial" w:cs="Arial"/>
                <w:sz w:val="16"/>
                <w:szCs w:val="16"/>
                <w:lang w:eastAsia="es-MX"/>
              </w:rPr>
              <w:t>7</w:t>
            </w:r>
          </w:p>
        </w:tc>
        <w:tc>
          <w:tcPr>
            <w:tcW w:w="1240" w:type="dxa"/>
            <w:tcBorders>
              <w:top w:val="nil"/>
              <w:left w:val="nil"/>
              <w:bottom w:val="nil"/>
              <w:right w:val="single" w:sz="4" w:space="0" w:color="auto"/>
            </w:tcBorders>
            <w:shd w:val="clear" w:color="000000" w:fill="FFFFFF"/>
            <w:vAlign w:val="center"/>
            <w:hideMark/>
          </w:tcPr>
          <w:p w14:paraId="2648285C"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C. ESTEBAN RODRIGUEZ SERRANO</w:t>
            </w:r>
          </w:p>
        </w:tc>
        <w:tc>
          <w:tcPr>
            <w:tcW w:w="1720" w:type="dxa"/>
            <w:tcBorders>
              <w:top w:val="nil"/>
              <w:left w:val="nil"/>
              <w:bottom w:val="nil"/>
              <w:right w:val="single" w:sz="4" w:space="0" w:color="auto"/>
            </w:tcBorders>
            <w:shd w:val="clear" w:color="000000" w:fill="FFFFFF"/>
            <w:vAlign w:val="center"/>
            <w:hideMark/>
          </w:tcPr>
          <w:p w14:paraId="394128F0"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INSP. AUX. MUN. SAN FÉLIX HIDALGO</w:t>
            </w:r>
          </w:p>
        </w:tc>
        <w:tc>
          <w:tcPr>
            <w:tcW w:w="2840" w:type="dxa"/>
            <w:tcBorders>
              <w:top w:val="nil"/>
              <w:left w:val="nil"/>
              <w:bottom w:val="nil"/>
              <w:right w:val="single" w:sz="4" w:space="0" w:color="auto"/>
            </w:tcBorders>
            <w:shd w:val="clear" w:color="000000" w:fill="FFFFFF"/>
            <w:vAlign w:val="center"/>
            <w:hideMark/>
          </w:tcPr>
          <w:p w14:paraId="13CC5F06"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SOLICITA CONDONACIÓN DE IMPUESTOS GENERADOS POR FIESTA PATRONAL Y CONDONACIÓN DEL 50% DE 10 ELEMENTOS DE SEGURIDAD</w:t>
            </w:r>
          </w:p>
        </w:tc>
        <w:tc>
          <w:tcPr>
            <w:tcW w:w="2080" w:type="dxa"/>
            <w:tcBorders>
              <w:top w:val="nil"/>
              <w:left w:val="nil"/>
              <w:bottom w:val="nil"/>
              <w:right w:val="single" w:sz="4" w:space="0" w:color="auto"/>
            </w:tcBorders>
            <w:shd w:val="clear" w:color="000000" w:fill="FFFFFF"/>
            <w:vAlign w:val="center"/>
            <w:hideMark/>
          </w:tcPr>
          <w:p w14:paraId="226628DF"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SE AUTORIZA LA CONDONACIÓN SOLICITADA Y EL 50% DE LOS ELEMENTOS DE SEGURIDAD NECESARIOS</w:t>
            </w:r>
          </w:p>
        </w:tc>
        <w:tc>
          <w:tcPr>
            <w:tcW w:w="1240" w:type="dxa"/>
            <w:tcBorders>
              <w:top w:val="nil"/>
              <w:left w:val="nil"/>
              <w:bottom w:val="single" w:sz="4" w:space="0" w:color="auto"/>
              <w:right w:val="single" w:sz="4" w:space="0" w:color="auto"/>
            </w:tcBorders>
            <w:shd w:val="clear" w:color="auto" w:fill="auto"/>
            <w:vAlign w:val="center"/>
            <w:hideMark/>
          </w:tcPr>
          <w:p w14:paraId="443AB59F" w14:textId="77777777" w:rsidR="00996FFB" w:rsidRPr="002F4EE3" w:rsidRDefault="00996FFB" w:rsidP="00996FFB">
            <w:pPr>
              <w:jc w:val="center"/>
              <w:rPr>
                <w:rFonts w:ascii="Arial" w:hAnsi="Arial" w:cs="Arial"/>
                <w:color w:val="000000"/>
                <w:sz w:val="16"/>
                <w:szCs w:val="16"/>
                <w:lang w:eastAsia="es-MX"/>
              </w:rPr>
            </w:pPr>
            <w:r w:rsidRPr="002F4EE3">
              <w:rPr>
                <w:rFonts w:ascii="Arial" w:hAnsi="Arial" w:cs="Arial"/>
                <w:color w:val="000000"/>
                <w:sz w:val="16"/>
                <w:szCs w:val="16"/>
                <w:lang w:eastAsia="es-MX"/>
              </w:rPr>
              <w:t>$3,000.00</w:t>
            </w:r>
          </w:p>
        </w:tc>
      </w:tr>
      <w:tr w:rsidR="00996FFB" w:rsidRPr="002F4EE3" w14:paraId="11294434" w14:textId="77777777" w:rsidTr="00996FFB">
        <w:trPr>
          <w:trHeight w:val="816"/>
          <w:jc w:val="center"/>
        </w:trPr>
        <w:tc>
          <w:tcPr>
            <w:tcW w:w="480" w:type="dxa"/>
            <w:tcBorders>
              <w:top w:val="single" w:sz="4" w:space="0" w:color="auto"/>
              <w:left w:val="single" w:sz="4" w:space="0" w:color="auto"/>
              <w:bottom w:val="nil"/>
              <w:right w:val="single" w:sz="4" w:space="0" w:color="auto"/>
            </w:tcBorders>
            <w:shd w:val="clear" w:color="000000" w:fill="FFFFFF"/>
            <w:vAlign w:val="center"/>
            <w:hideMark/>
          </w:tcPr>
          <w:p w14:paraId="609E1BEE"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 </w:t>
            </w:r>
            <w:r>
              <w:rPr>
                <w:rFonts w:ascii="Arial" w:hAnsi="Arial" w:cs="Arial"/>
                <w:sz w:val="16"/>
                <w:szCs w:val="16"/>
                <w:lang w:eastAsia="es-MX"/>
              </w:rPr>
              <w:t>8</w:t>
            </w:r>
          </w:p>
        </w:tc>
        <w:tc>
          <w:tcPr>
            <w:tcW w:w="1240" w:type="dxa"/>
            <w:tcBorders>
              <w:top w:val="single" w:sz="4" w:space="0" w:color="auto"/>
              <w:left w:val="nil"/>
              <w:bottom w:val="nil"/>
              <w:right w:val="single" w:sz="4" w:space="0" w:color="auto"/>
            </w:tcBorders>
            <w:shd w:val="clear" w:color="000000" w:fill="FFFFFF"/>
            <w:vAlign w:val="center"/>
            <w:hideMark/>
          </w:tcPr>
          <w:p w14:paraId="2CA26D00"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C. MIGUEL ÁNGEL ANAYA ROJAS</w:t>
            </w:r>
          </w:p>
        </w:tc>
        <w:tc>
          <w:tcPr>
            <w:tcW w:w="1720" w:type="dxa"/>
            <w:tcBorders>
              <w:top w:val="single" w:sz="4" w:space="0" w:color="auto"/>
              <w:left w:val="nil"/>
              <w:bottom w:val="nil"/>
              <w:right w:val="single" w:sz="4" w:space="0" w:color="auto"/>
            </w:tcBorders>
            <w:shd w:val="clear" w:color="000000" w:fill="FFFFFF"/>
            <w:vAlign w:val="center"/>
            <w:hideMark/>
          </w:tcPr>
          <w:p w14:paraId="6E3C7649"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PRESIDENTE AUXILIAR</w:t>
            </w:r>
          </w:p>
        </w:tc>
        <w:tc>
          <w:tcPr>
            <w:tcW w:w="2840" w:type="dxa"/>
            <w:tcBorders>
              <w:top w:val="single" w:sz="4" w:space="0" w:color="auto"/>
              <w:left w:val="nil"/>
              <w:bottom w:val="nil"/>
              <w:right w:val="single" w:sz="4" w:space="0" w:color="auto"/>
            </w:tcBorders>
            <w:shd w:val="clear" w:color="000000" w:fill="FFFFFF"/>
            <w:vAlign w:val="center"/>
            <w:hideMark/>
          </w:tcPr>
          <w:p w14:paraId="2092ADD5"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SOLICITA APOYO DE SEGURIDAD PÚBLICA PARA LA FIESTA PATRONAL Y CONDONACIÓN DEL 50% DEL COSTO TOTAL DE LOS ELEMENTOS QUE SE AUTORICEN</w:t>
            </w:r>
          </w:p>
        </w:tc>
        <w:tc>
          <w:tcPr>
            <w:tcW w:w="2080" w:type="dxa"/>
            <w:tcBorders>
              <w:top w:val="single" w:sz="4" w:space="0" w:color="auto"/>
              <w:left w:val="nil"/>
              <w:bottom w:val="nil"/>
              <w:right w:val="single" w:sz="4" w:space="0" w:color="auto"/>
            </w:tcBorders>
            <w:shd w:val="clear" w:color="000000" w:fill="FFFFFF"/>
            <w:vAlign w:val="center"/>
            <w:hideMark/>
          </w:tcPr>
          <w:p w14:paraId="362379A7"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SE AUTORIZA LA CONDONACIÓN SOLICITADA Y EL 50% DE LOS ELEMENTOS DE SEGURIDAD NECESARIOS</w:t>
            </w:r>
          </w:p>
        </w:tc>
        <w:tc>
          <w:tcPr>
            <w:tcW w:w="1240" w:type="dxa"/>
            <w:tcBorders>
              <w:top w:val="nil"/>
              <w:left w:val="nil"/>
              <w:bottom w:val="nil"/>
              <w:right w:val="single" w:sz="4" w:space="0" w:color="auto"/>
            </w:tcBorders>
            <w:shd w:val="clear" w:color="000000" w:fill="FFFFFF"/>
            <w:vAlign w:val="center"/>
            <w:hideMark/>
          </w:tcPr>
          <w:p w14:paraId="09FEDB21"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$3,000.00</w:t>
            </w:r>
          </w:p>
        </w:tc>
      </w:tr>
      <w:tr w:rsidR="00996FFB" w:rsidRPr="002F4EE3" w14:paraId="5D7EE563" w14:textId="77777777" w:rsidTr="00996FFB">
        <w:trPr>
          <w:trHeight w:val="288"/>
          <w:jc w:val="center"/>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A2FBE" w14:textId="77777777" w:rsidR="00996FFB" w:rsidRPr="002F4EE3" w:rsidRDefault="00996FFB" w:rsidP="00996FFB">
            <w:pPr>
              <w:jc w:val="center"/>
              <w:rPr>
                <w:rFonts w:ascii="Arial" w:hAnsi="Arial" w:cs="Arial"/>
                <w:color w:val="000000"/>
                <w:sz w:val="16"/>
                <w:szCs w:val="16"/>
                <w:lang w:eastAsia="es-MX"/>
              </w:rPr>
            </w:pPr>
            <w:r w:rsidRPr="002F4EE3">
              <w:rPr>
                <w:rFonts w:ascii="Arial" w:hAnsi="Arial" w:cs="Arial"/>
                <w:color w:val="000000"/>
                <w:sz w:val="16"/>
                <w:szCs w:val="16"/>
                <w:lang w:eastAsia="es-MX"/>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28767659" w14:textId="77777777" w:rsidR="00996FFB" w:rsidRPr="002F4EE3" w:rsidRDefault="00996FFB" w:rsidP="00996FFB">
            <w:pPr>
              <w:jc w:val="center"/>
              <w:rPr>
                <w:rFonts w:ascii="Arial" w:hAnsi="Arial" w:cs="Arial"/>
                <w:color w:val="000000"/>
                <w:sz w:val="16"/>
                <w:szCs w:val="16"/>
                <w:lang w:eastAsia="es-MX"/>
              </w:rPr>
            </w:pPr>
            <w:r w:rsidRPr="002F4EE3">
              <w:rPr>
                <w:rFonts w:ascii="Arial" w:hAnsi="Arial" w:cs="Arial"/>
                <w:color w:val="000000"/>
                <w:sz w:val="16"/>
                <w:szCs w:val="16"/>
                <w:lang w:eastAsia="es-MX"/>
              </w:rPr>
              <w:t>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63A70494" w14:textId="77777777" w:rsidR="00996FFB" w:rsidRPr="002F4EE3" w:rsidRDefault="00996FFB" w:rsidP="00996FFB">
            <w:pPr>
              <w:jc w:val="center"/>
              <w:rPr>
                <w:rFonts w:ascii="Arial" w:hAnsi="Arial" w:cs="Arial"/>
                <w:color w:val="000000"/>
                <w:sz w:val="16"/>
                <w:szCs w:val="16"/>
                <w:lang w:eastAsia="es-MX"/>
              </w:rPr>
            </w:pPr>
            <w:r w:rsidRPr="002F4EE3">
              <w:rPr>
                <w:rFonts w:ascii="Arial" w:hAnsi="Arial" w:cs="Arial"/>
                <w:color w:val="000000"/>
                <w:sz w:val="16"/>
                <w:szCs w:val="16"/>
                <w:lang w:eastAsia="es-MX"/>
              </w:rPr>
              <w:t> </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14:paraId="19679036" w14:textId="77777777" w:rsidR="00996FFB" w:rsidRPr="002F4EE3" w:rsidRDefault="00996FFB" w:rsidP="00996FFB">
            <w:pPr>
              <w:jc w:val="center"/>
              <w:rPr>
                <w:rFonts w:ascii="Arial" w:hAnsi="Arial" w:cs="Arial"/>
                <w:color w:val="000000"/>
                <w:sz w:val="16"/>
                <w:szCs w:val="16"/>
                <w:lang w:eastAsia="es-MX"/>
              </w:rPr>
            </w:pPr>
            <w:r w:rsidRPr="002F4EE3">
              <w:rPr>
                <w:rFonts w:ascii="Arial" w:hAnsi="Arial" w:cs="Arial"/>
                <w:color w:val="000000"/>
                <w:sz w:val="16"/>
                <w:szCs w:val="16"/>
                <w:lang w:eastAsia="es-MX"/>
              </w:rPr>
              <w:t> </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3514376B" w14:textId="77777777" w:rsidR="00996FFB" w:rsidRPr="002F4EE3" w:rsidRDefault="00996FFB" w:rsidP="00996FFB">
            <w:pPr>
              <w:jc w:val="center"/>
              <w:rPr>
                <w:rFonts w:ascii="Arial" w:hAnsi="Arial" w:cs="Arial"/>
                <w:color w:val="000000"/>
                <w:sz w:val="16"/>
                <w:szCs w:val="16"/>
                <w:lang w:eastAsia="es-MX"/>
              </w:rPr>
            </w:pPr>
            <w:r w:rsidRPr="002F4EE3">
              <w:rPr>
                <w:rFonts w:ascii="Arial" w:hAnsi="Arial" w:cs="Arial"/>
                <w:color w:val="000000"/>
                <w:sz w:val="16"/>
                <w:szCs w:val="16"/>
                <w:lang w:eastAsia="es-MX"/>
              </w:rPr>
              <w:t>TOTAL</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639EC881" w14:textId="77777777" w:rsidR="00996FFB" w:rsidRPr="002F4EE3" w:rsidRDefault="00996FFB" w:rsidP="00996FFB">
            <w:pPr>
              <w:jc w:val="center"/>
              <w:rPr>
                <w:rFonts w:ascii="Arial" w:hAnsi="Arial" w:cs="Arial"/>
                <w:color w:val="000000"/>
                <w:sz w:val="16"/>
                <w:szCs w:val="16"/>
                <w:lang w:eastAsia="es-MX"/>
              </w:rPr>
            </w:pPr>
            <w:r w:rsidRPr="002F4EE3">
              <w:rPr>
                <w:rFonts w:ascii="Arial" w:hAnsi="Arial" w:cs="Arial"/>
                <w:color w:val="000000"/>
                <w:sz w:val="16"/>
                <w:szCs w:val="16"/>
                <w:lang w:eastAsia="es-MX"/>
              </w:rPr>
              <w:t>$23,551.00</w:t>
            </w:r>
          </w:p>
        </w:tc>
      </w:tr>
    </w:tbl>
    <w:p w14:paraId="6832EFB6" w14:textId="77777777" w:rsidR="00996FFB" w:rsidRDefault="00996FFB" w:rsidP="00996FFB">
      <w:pPr>
        <w:spacing w:before="240"/>
        <w:jc w:val="both"/>
        <w:rPr>
          <w:rFonts w:ascii="Arial" w:hAnsi="Arial" w:cs="Arial"/>
          <w:b/>
          <w:lang w:val="es-MX"/>
        </w:rPr>
      </w:pPr>
      <w:r w:rsidRPr="00996FFB">
        <w:rPr>
          <w:rFonts w:ascii="Arial" w:hAnsi="Arial" w:cs="Arial"/>
          <w:b/>
          <w:lang w:val="es-MX"/>
        </w:rPr>
        <w:t>X.- Así también, someto a su consideración 9 solicitudes de apoyos de autoridades en beneficio de su comunidad, que al efecto son:</w:t>
      </w:r>
    </w:p>
    <w:p w14:paraId="052316C7" w14:textId="77777777" w:rsidR="00076665" w:rsidRPr="00996FFB" w:rsidRDefault="00076665" w:rsidP="00076665">
      <w:pPr>
        <w:pStyle w:val="Sinespaciado"/>
      </w:pPr>
    </w:p>
    <w:tbl>
      <w:tblPr>
        <w:tblW w:w="9452" w:type="dxa"/>
        <w:jc w:val="center"/>
        <w:tblCellMar>
          <w:left w:w="70" w:type="dxa"/>
          <w:right w:w="70" w:type="dxa"/>
        </w:tblCellMar>
        <w:tblLook w:val="04A0" w:firstRow="1" w:lastRow="0" w:firstColumn="1" w:lastColumn="0" w:noHBand="0" w:noVBand="1"/>
      </w:tblPr>
      <w:tblGrid>
        <w:gridCol w:w="500"/>
        <w:gridCol w:w="1353"/>
        <w:gridCol w:w="1416"/>
        <w:gridCol w:w="2727"/>
        <w:gridCol w:w="2311"/>
        <w:gridCol w:w="1145"/>
      </w:tblGrid>
      <w:tr w:rsidR="00996FFB" w:rsidRPr="00664F04" w14:paraId="6D8C97BF" w14:textId="77777777" w:rsidTr="00076665">
        <w:trPr>
          <w:trHeight w:val="616"/>
          <w:jc w:val="center"/>
        </w:trPr>
        <w:tc>
          <w:tcPr>
            <w:tcW w:w="500" w:type="dxa"/>
            <w:tcBorders>
              <w:top w:val="single" w:sz="4" w:space="0" w:color="auto"/>
              <w:left w:val="single" w:sz="4" w:space="0" w:color="auto"/>
              <w:bottom w:val="nil"/>
              <w:right w:val="single" w:sz="4" w:space="0" w:color="auto"/>
            </w:tcBorders>
            <w:shd w:val="clear" w:color="000000" w:fill="31869B"/>
            <w:vAlign w:val="center"/>
            <w:hideMark/>
          </w:tcPr>
          <w:p w14:paraId="2E2D74DC" w14:textId="77777777" w:rsidR="00996FFB" w:rsidRPr="00996FFB" w:rsidRDefault="00996FFB" w:rsidP="00996FFB">
            <w:pPr>
              <w:jc w:val="center"/>
              <w:rPr>
                <w:rFonts w:ascii="Arial" w:hAnsi="Arial" w:cs="Arial"/>
                <w:b/>
                <w:bCs/>
                <w:color w:val="FFFFFF"/>
                <w:sz w:val="16"/>
                <w:szCs w:val="16"/>
                <w:lang w:val="es-MX" w:eastAsia="es-MX"/>
              </w:rPr>
            </w:pPr>
            <w:r w:rsidRPr="00996FFB">
              <w:rPr>
                <w:rFonts w:ascii="Arial" w:hAnsi="Arial" w:cs="Arial"/>
                <w:b/>
                <w:bCs/>
                <w:color w:val="FFFFFF"/>
                <w:sz w:val="16"/>
                <w:szCs w:val="16"/>
                <w:lang w:val="es-MX" w:eastAsia="es-MX"/>
              </w:rPr>
              <w:t> </w:t>
            </w:r>
          </w:p>
        </w:tc>
        <w:tc>
          <w:tcPr>
            <w:tcW w:w="1353" w:type="dxa"/>
            <w:tcBorders>
              <w:top w:val="single" w:sz="4" w:space="0" w:color="auto"/>
              <w:left w:val="nil"/>
              <w:bottom w:val="nil"/>
              <w:right w:val="single" w:sz="4" w:space="0" w:color="auto"/>
            </w:tcBorders>
            <w:shd w:val="clear" w:color="000000" w:fill="31869B"/>
            <w:vAlign w:val="center"/>
            <w:hideMark/>
          </w:tcPr>
          <w:p w14:paraId="20E8E7FA" w14:textId="77777777" w:rsidR="00996FFB" w:rsidRPr="00664F04" w:rsidRDefault="00996FFB" w:rsidP="00996FFB">
            <w:pPr>
              <w:jc w:val="center"/>
              <w:rPr>
                <w:rFonts w:ascii="Arial" w:hAnsi="Arial" w:cs="Arial"/>
                <w:b/>
                <w:bCs/>
                <w:color w:val="FFFFFF"/>
                <w:sz w:val="16"/>
                <w:szCs w:val="16"/>
                <w:lang w:eastAsia="es-MX"/>
              </w:rPr>
            </w:pPr>
            <w:r w:rsidRPr="00664F04">
              <w:rPr>
                <w:rFonts w:ascii="Arial" w:hAnsi="Arial" w:cs="Arial"/>
                <w:b/>
                <w:bCs/>
                <w:color w:val="FFFFFF"/>
                <w:sz w:val="16"/>
                <w:szCs w:val="16"/>
                <w:lang w:eastAsia="es-MX"/>
              </w:rPr>
              <w:t>SOLICITANTE</w:t>
            </w:r>
          </w:p>
        </w:tc>
        <w:tc>
          <w:tcPr>
            <w:tcW w:w="1416" w:type="dxa"/>
            <w:tcBorders>
              <w:top w:val="single" w:sz="4" w:space="0" w:color="auto"/>
              <w:left w:val="nil"/>
              <w:bottom w:val="nil"/>
              <w:right w:val="single" w:sz="4" w:space="0" w:color="auto"/>
            </w:tcBorders>
            <w:shd w:val="clear" w:color="000000" w:fill="31869B"/>
            <w:vAlign w:val="center"/>
            <w:hideMark/>
          </w:tcPr>
          <w:p w14:paraId="2218234F" w14:textId="77777777" w:rsidR="00996FFB" w:rsidRPr="00664F04" w:rsidRDefault="00996FFB" w:rsidP="00996FFB">
            <w:pPr>
              <w:jc w:val="center"/>
              <w:rPr>
                <w:rFonts w:ascii="Arial" w:hAnsi="Arial" w:cs="Arial"/>
                <w:b/>
                <w:bCs/>
                <w:color w:val="FFFFFF"/>
                <w:sz w:val="16"/>
                <w:szCs w:val="16"/>
                <w:lang w:eastAsia="es-MX"/>
              </w:rPr>
            </w:pPr>
            <w:r w:rsidRPr="00664F04">
              <w:rPr>
                <w:rFonts w:ascii="Arial" w:hAnsi="Arial" w:cs="Arial"/>
                <w:b/>
                <w:bCs/>
                <w:color w:val="FFFFFF"/>
                <w:sz w:val="16"/>
                <w:szCs w:val="16"/>
                <w:lang w:eastAsia="es-MX"/>
              </w:rPr>
              <w:t>DEPENDENCIA , INSTITUCIÓN, COMUNIDAD</w:t>
            </w:r>
          </w:p>
        </w:tc>
        <w:tc>
          <w:tcPr>
            <w:tcW w:w="2727" w:type="dxa"/>
            <w:tcBorders>
              <w:top w:val="single" w:sz="4" w:space="0" w:color="auto"/>
              <w:left w:val="nil"/>
              <w:bottom w:val="nil"/>
              <w:right w:val="single" w:sz="4" w:space="0" w:color="auto"/>
            </w:tcBorders>
            <w:shd w:val="clear" w:color="000000" w:fill="31869B"/>
            <w:vAlign w:val="center"/>
            <w:hideMark/>
          </w:tcPr>
          <w:p w14:paraId="130F5E1A" w14:textId="77777777" w:rsidR="00996FFB" w:rsidRPr="00664F04" w:rsidRDefault="00996FFB" w:rsidP="00996FFB">
            <w:pPr>
              <w:jc w:val="center"/>
              <w:rPr>
                <w:rFonts w:ascii="Arial" w:hAnsi="Arial" w:cs="Arial"/>
                <w:b/>
                <w:bCs/>
                <w:color w:val="FFFFFF"/>
                <w:sz w:val="16"/>
                <w:szCs w:val="16"/>
                <w:lang w:eastAsia="es-MX"/>
              </w:rPr>
            </w:pPr>
            <w:r w:rsidRPr="00664F04">
              <w:rPr>
                <w:rFonts w:ascii="Arial" w:hAnsi="Arial" w:cs="Arial"/>
                <w:b/>
                <w:bCs/>
                <w:color w:val="FFFFFF"/>
                <w:sz w:val="16"/>
                <w:szCs w:val="16"/>
                <w:lang w:eastAsia="es-MX"/>
              </w:rPr>
              <w:t>ASUNTO</w:t>
            </w:r>
          </w:p>
        </w:tc>
        <w:tc>
          <w:tcPr>
            <w:tcW w:w="2311" w:type="dxa"/>
            <w:tcBorders>
              <w:top w:val="single" w:sz="4" w:space="0" w:color="auto"/>
              <w:left w:val="nil"/>
              <w:bottom w:val="nil"/>
              <w:right w:val="single" w:sz="4" w:space="0" w:color="auto"/>
            </w:tcBorders>
            <w:shd w:val="clear" w:color="000000" w:fill="31869B"/>
            <w:vAlign w:val="center"/>
            <w:hideMark/>
          </w:tcPr>
          <w:p w14:paraId="4F99BB19" w14:textId="77777777" w:rsidR="00996FFB" w:rsidRPr="00664F04" w:rsidRDefault="00996FFB" w:rsidP="00996FFB">
            <w:pPr>
              <w:jc w:val="center"/>
              <w:rPr>
                <w:rFonts w:ascii="Arial" w:hAnsi="Arial" w:cs="Arial"/>
                <w:b/>
                <w:bCs/>
                <w:color w:val="FFFFFF"/>
                <w:sz w:val="16"/>
                <w:szCs w:val="16"/>
                <w:lang w:eastAsia="es-MX"/>
              </w:rPr>
            </w:pPr>
            <w:r w:rsidRPr="00664F04">
              <w:rPr>
                <w:rFonts w:ascii="Arial" w:hAnsi="Arial" w:cs="Arial"/>
                <w:b/>
                <w:bCs/>
                <w:color w:val="FFFFFF"/>
                <w:sz w:val="16"/>
                <w:szCs w:val="16"/>
                <w:lang w:eastAsia="es-MX"/>
              </w:rPr>
              <w:t>RESPUESTA</w:t>
            </w:r>
          </w:p>
        </w:tc>
        <w:tc>
          <w:tcPr>
            <w:tcW w:w="1145" w:type="dxa"/>
            <w:tcBorders>
              <w:top w:val="nil"/>
              <w:left w:val="nil"/>
              <w:bottom w:val="nil"/>
              <w:right w:val="single" w:sz="4" w:space="0" w:color="auto"/>
            </w:tcBorders>
            <w:shd w:val="clear" w:color="000000" w:fill="31869B"/>
            <w:vAlign w:val="center"/>
            <w:hideMark/>
          </w:tcPr>
          <w:p w14:paraId="57AB9C00" w14:textId="77777777" w:rsidR="00996FFB" w:rsidRPr="00664F04" w:rsidRDefault="00996FFB" w:rsidP="00996FFB">
            <w:pPr>
              <w:jc w:val="center"/>
              <w:rPr>
                <w:rFonts w:ascii="Arial" w:hAnsi="Arial" w:cs="Arial"/>
                <w:b/>
                <w:bCs/>
                <w:color w:val="FFFFFF"/>
                <w:sz w:val="16"/>
                <w:szCs w:val="16"/>
                <w:lang w:eastAsia="es-MX"/>
              </w:rPr>
            </w:pPr>
            <w:r w:rsidRPr="00664F04">
              <w:rPr>
                <w:rFonts w:ascii="Arial" w:hAnsi="Arial" w:cs="Arial"/>
                <w:b/>
                <w:bCs/>
                <w:color w:val="FFFFFF"/>
                <w:sz w:val="16"/>
                <w:szCs w:val="16"/>
                <w:lang w:eastAsia="es-MX"/>
              </w:rPr>
              <w:t>APOYO</w:t>
            </w:r>
          </w:p>
        </w:tc>
      </w:tr>
      <w:tr w:rsidR="00996FFB" w:rsidRPr="00664F04" w14:paraId="6A4D3492" w14:textId="77777777" w:rsidTr="00076665">
        <w:trPr>
          <w:trHeight w:val="1135"/>
          <w:jc w:val="center"/>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A65BDE" w14:textId="77777777" w:rsidR="00996FFB" w:rsidRPr="00664F04" w:rsidRDefault="00996FFB" w:rsidP="00996FFB">
            <w:pPr>
              <w:jc w:val="center"/>
              <w:rPr>
                <w:rFonts w:ascii="Arial" w:hAnsi="Arial" w:cs="Arial"/>
                <w:sz w:val="16"/>
                <w:szCs w:val="16"/>
                <w:lang w:eastAsia="es-MX"/>
              </w:rPr>
            </w:pPr>
            <w:r>
              <w:rPr>
                <w:rFonts w:ascii="Arial" w:hAnsi="Arial" w:cs="Arial"/>
                <w:sz w:val="16"/>
                <w:szCs w:val="16"/>
                <w:lang w:eastAsia="es-MX"/>
              </w:rPr>
              <w:t>1</w:t>
            </w:r>
            <w:r w:rsidRPr="00664F04">
              <w:rPr>
                <w:rFonts w:ascii="Arial" w:hAnsi="Arial" w:cs="Arial"/>
                <w:sz w:val="16"/>
                <w:szCs w:val="16"/>
                <w:lang w:eastAsia="es-MX"/>
              </w:rPr>
              <w:t> </w:t>
            </w:r>
          </w:p>
        </w:tc>
        <w:tc>
          <w:tcPr>
            <w:tcW w:w="1353" w:type="dxa"/>
            <w:tcBorders>
              <w:top w:val="single" w:sz="4" w:space="0" w:color="auto"/>
              <w:left w:val="nil"/>
              <w:bottom w:val="single" w:sz="4" w:space="0" w:color="auto"/>
              <w:right w:val="single" w:sz="4" w:space="0" w:color="auto"/>
            </w:tcBorders>
            <w:shd w:val="clear" w:color="000000" w:fill="FFFFFF"/>
            <w:vAlign w:val="center"/>
            <w:hideMark/>
          </w:tcPr>
          <w:p w14:paraId="1A1F39A1" w14:textId="77777777" w:rsidR="00996FFB" w:rsidRPr="00664F04" w:rsidRDefault="00996FFB" w:rsidP="00996FFB">
            <w:pPr>
              <w:jc w:val="center"/>
              <w:rPr>
                <w:rFonts w:ascii="Arial" w:hAnsi="Arial" w:cs="Arial"/>
                <w:sz w:val="16"/>
                <w:szCs w:val="16"/>
                <w:lang w:eastAsia="es-MX"/>
              </w:rPr>
            </w:pPr>
            <w:r w:rsidRPr="00664F04">
              <w:rPr>
                <w:rFonts w:ascii="Arial" w:hAnsi="Arial" w:cs="Arial"/>
                <w:sz w:val="16"/>
                <w:szCs w:val="16"/>
                <w:lang w:eastAsia="es-MX"/>
              </w:rPr>
              <w:t>C. REY RODRÍGUEZ RAMÍREZ</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14:paraId="3AF29122" w14:textId="77777777" w:rsidR="00996FFB" w:rsidRPr="00664F04" w:rsidRDefault="00996FFB" w:rsidP="00996FFB">
            <w:pPr>
              <w:jc w:val="center"/>
              <w:rPr>
                <w:rFonts w:ascii="Arial" w:hAnsi="Arial" w:cs="Arial"/>
                <w:sz w:val="16"/>
                <w:szCs w:val="16"/>
                <w:lang w:eastAsia="es-MX"/>
              </w:rPr>
            </w:pPr>
            <w:r w:rsidRPr="00664F04">
              <w:rPr>
                <w:rFonts w:ascii="Arial" w:hAnsi="Arial" w:cs="Arial"/>
                <w:sz w:val="16"/>
                <w:szCs w:val="16"/>
                <w:lang w:eastAsia="es-MX"/>
              </w:rPr>
              <w:t>INSP. AUX. MUN. AHUEHUETE</w:t>
            </w:r>
          </w:p>
        </w:tc>
        <w:tc>
          <w:tcPr>
            <w:tcW w:w="2727" w:type="dxa"/>
            <w:tcBorders>
              <w:top w:val="single" w:sz="4" w:space="0" w:color="auto"/>
              <w:left w:val="nil"/>
              <w:bottom w:val="single" w:sz="4" w:space="0" w:color="auto"/>
              <w:right w:val="single" w:sz="4" w:space="0" w:color="auto"/>
            </w:tcBorders>
            <w:shd w:val="clear" w:color="000000" w:fill="FFFFFF"/>
            <w:vAlign w:val="center"/>
            <w:hideMark/>
          </w:tcPr>
          <w:p w14:paraId="06B68F4F"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 xml:space="preserve"> SOLICITA DIVERSOS APOYOS CON ALGUNOS REQUERIMIENTOS DERIVADOS DEL PROYECTO "ARTESANOS DEL PARQUE DE LA COLONIA </w:t>
            </w:r>
          </w:p>
        </w:tc>
        <w:tc>
          <w:tcPr>
            <w:tcW w:w="2311" w:type="dxa"/>
            <w:tcBorders>
              <w:top w:val="single" w:sz="4" w:space="0" w:color="auto"/>
              <w:left w:val="nil"/>
              <w:bottom w:val="single" w:sz="4" w:space="0" w:color="auto"/>
              <w:right w:val="single" w:sz="4" w:space="0" w:color="auto"/>
            </w:tcBorders>
            <w:shd w:val="clear" w:color="000000" w:fill="FFFFFF"/>
            <w:vAlign w:val="center"/>
            <w:hideMark/>
          </w:tcPr>
          <w:p w14:paraId="24A487E4"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SE AUTORIZA EL APOYO CON 20 CUBETAS DE PINTURA Y EL APOYO ECONÓMICO DEL 50% PARA LA COMPRA DE 20 STANDS</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56FE0686" w14:textId="77777777" w:rsidR="00996FFB" w:rsidRPr="00664F04" w:rsidRDefault="00996FFB" w:rsidP="00996FFB">
            <w:pPr>
              <w:jc w:val="center"/>
              <w:rPr>
                <w:rFonts w:ascii="Arial" w:hAnsi="Arial" w:cs="Arial"/>
                <w:color w:val="000000"/>
                <w:sz w:val="16"/>
                <w:szCs w:val="16"/>
                <w:lang w:eastAsia="es-MX"/>
              </w:rPr>
            </w:pPr>
            <w:r w:rsidRPr="00664F04">
              <w:rPr>
                <w:rFonts w:ascii="Arial" w:hAnsi="Arial" w:cs="Arial"/>
                <w:color w:val="000000"/>
                <w:sz w:val="16"/>
                <w:szCs w:val="16"/>
                <w:lang w:eastAsia="es-MX"/>
              </w:rPr>
              <w:t>$41,885.50</w:t>
            </w:r>
          </w:p>
        </w:tc>
      </w:tr>
      <w:tr w:rsidR="00996FFB" w:rsidRPr="00664F04" w14:paraId="0C3863A3" w14:textId="77777777" w:rsidTr="00076665">
        <w:trPr>
          <w:trHeight w:val="616"/>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2EE6A27A" w14:textId="77777777" w:rsidR="00996FFB" w:rsidRPr="00664F04" w:rsidRDefault="00996FFB" w:rsidP="00996FFB">
            <w:pPr>
              <w:jc w:val="center"/>
              <w:rPr>
                <w:rFonts w:ascii="Arial" w:hAnsi="Arial" w:cs="Arial"/>
                <w:sz w:val="16"/>
                <w:szCs w:val="16"/>
                <w:lang w:eastAsia="es-MX"/>
              </w:rPr>
            </w:pPr>
            <w:r w:rsidRPr="00664F04">
              <w:rPr>
                <w:rFonts w:ascii="Arial" w:hAnsi="Arial" w:cs="Arial"/>
                <w:sz w:val="16"/>
                <w:szCs w:val="16"/>
                <w:lang w:eastAsia="es-MX"/>
              </w:rPr>
              <w:t> </w:t>
            </w:r>
            <w:r>
              <w:rPr>
                <w:rFonts w:ascii="Arial" w:hAnsi="Arial" w:cs="Arial"/>
                <w:sz w:val="16"/>
                <w:szCs w:val="16"/>
                <w:lang w:eastAsia="es-MX"/>
              </w:rPr>
              <w:t>2</w:t>
            </w:r>
          </w:p>
        </w:tc>
        <w:tc>
          <w:tcPr>
            <w:tcW w:w="1353" w:type="dxa"/>
            <w:tcBorders>
              <w:top w:val="nil"/>
              <w:left w:val="nil"/>
              <w:bottom w:val="single" w:sz="4" w:space="0" w:color="auto"/>
              <w:right w:val="single" w:sz="4" w:space="0" w:color="auto"/>
            </w:tcBorders>
            <w:shd w:val="clear" w:color="000000" w:fill="FFFFFF"/>
            <w:vAlign w:val="center"/>
            <w:hideMark/>
          </w:tcPr>
          <w:p w14:paraId="60F3E933" w14:textId="77777777" w:rsidR="00996FFB" w:rsidRPr="00664F04" w:rsidRDefault="00996FFB" w:rsidP="00996FFB">
            <w:pPr>
              <w:jc w:val="center"/>
              <w:rPr>
                <w:rFonts w:ascii="Arial" w:hAnsi="Arial" w:cs="Arial"/>
                <w:sz w:val="16"/>
                <w:szCs w:val="16"/>
                <w:lang w:eastAsia="es-MX"/>
              </w:rPr>
            </w:pPr>
            <w:r w:rsidRPr="00664F04">
              <w:rPr>
                <w:rFonts w:ascii="Arial" w:hAnsi="Arial" w:cs="Arial"/>
                <w:sz w:val="16"/>
                <w:szCs w:val="16"/>
                <w:lang w:eastAsia="es-MX"/>
              </w:rPr>
              <w:t>C. JESÚS GONZÁLEZ VELÁZQUEZ</w:t>
            </w:r>
          </w:p>
        </w:tc>
        <w:tc>
          <w:tcPr>
            <w:tcW w:w="1416" w:type="dxa"/>
            <w:tcBorders>
              <w:top w:val="nil"/>
              <w:left w:val="nil"/>
              <w:bottom w:val="single" w:sz="4" w:space="0" w:color="auto"/>
              <w:right w:val="single" w:sz="4" w:space="0" w:color="auto"/>
            </w:tcBorders>
            <w:shd w:val="clear" w:color="000000" w:fill="FFFFFF"/>
            <w:vAlign w:val="center"/>
            <w:hideMark/>
          </w:tcPr>
          <w:p w14:paraId="0846434A" w14:textId="77777777" w:rsidR="00996FFB" w:rsidRPr="00664F04" w:rsidRDefault="00996FFB" w:rsidP="00996FFB">
            <w:pPr>
              <w:jc w:val="center"/>
              <w:rPr>
                <w:rFonts w:ascii="Arial" w:hAnsi="Arial" w:cs="Arial"/>
                <w:sz w:val="16"/>
                <w:szCs w:val="16"/>
                <w:lang w:eastAsia="es-MX"/>
              </w:rPr>
            </w:pPr>
            <w:r w:rsidRPr="00664F04">
              <w:rPr>
                <w:rFonts w:ascii="Arial" w:hAnsi="Arial" w:cs="Arial"/>
                <w:sz w:val="16"/>
                <w:szCs w:val="16"/>
                <w:lang w:eastAsia="es-MX"/>
              </w:rPr>
              <w:t>INSP. AUX. MUN. INFONAVIT 2° SECC.</w:t>
            </w:r>
          </w:p>
        </w:tc>
        <w:tc>
          <w:tcPr>
            <w:tcW w:w="2727" w:type="dxa"/>
            <w:tcBorders>
              <w:top w:val="nil"/>
              <w:left w:val="nil"/>
              <w:bottom w:val="single" w:sz="4" w:space="0" w:color="auto"/>
              <w:right w:val="single" w:sz="4" w:space="0" w:color="auto"/>
            </w:tcBorders>
            <w:shd w:val="clear" w:color="000000" w:fill="FFFFFF"/>
            <w:vAlign w:val="center"/>
            <w:hideMark/>
          </w:tcPr>
          <w:p w14:paraId="0A9027BB"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SOLICITA PINTURA PARA REHABILITACIÓN DE JUEGOS</w:t>
            </w:r>
          </w:p>
        </w:tc>
        <w:tc>
          <w:tcPr>
            <w:tcW w:w="2311" w:type="dxa"/>
            <w:tcBorders>
              <w:top w:val="nil"/>
              <w:left w:val="nil"/>
              <w:bottom w:val="single" w:sz="4" w:space="0" w:color="auto"/>
              <w:right w:val="single" w:sz="4" w:space="0" w:color="auto"/>
            </w:tcBorders>
            <w:shd w:val="clear" w:color="000000" w:fill="FFFFFF"/>
            <w:vAlign w:val="center"/>
            <w:hideMark/>
          </w:tcPr>
          <w:p w14:paraId="5750ED1A"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SE AUTORIZA EL APOYO CON 2 CUBETAS DE PINTURA</w:t>
            </w:r>
          </w:p>
        </w:tc>
        <w:tc>
          <w:tcPr>
            <w:tcW w:w="1145" w:type="dxa"/>
            <w:tcBorders>
              <w:top w:val="nil"/>
              <w:left w:val="nil"/>
              <w:bottom w:val="single" w:sz="4" w:space="0" w:color="auto"/>
              <w:right w:val="single" w:sz="4" w:space="0" w:color="auto"/>
            </w:tcBorders>
            <w:shd w:val="clear" w:color="auto" w:fill="auto"/>
            <w:vAlign w:val="center"/>
            <w:hideMark/>
          </w:tcPr>
          <w:p w14:paraId="56A4D2D0" w14:textId="77777777" w:rsidR="00996FFB" w:rsidRPr="00664F04" w:rsidRDefault="00996FFB" w:rsidP="00996FFB">
            <w:pPr>
              <w:jc w:val="center"/>
              <w:rPr>
                <w:rFonts w:ascii="Arial" w:hAnsi="Arial" w:cs="Arial"/>
                <w:color w:val="000000"/>
                <w:sz w:val="16"/>
                <w:szCs w:val="16"/>
                <w:lang w:eastAsia="es-MX"/>
              </w:rPr>
            </w:pPr>
            <w:r w:rsidRPr="00664F04">
              <w:rPr>
                <w:rFonts w:ascii="Arial" w:hAnsi="Arial" w:cs="Arial"/>
                <w:color w:val="000000"/>
                <w:sz w:val="16"/>
                <w:szCs w:val="16"/>
                <w:lang w:eastAsia="es-MX"/>
              </w:rPr>
              <w:t>$3,500.00</w:t>
            </w:r>
          </w:p>
        </w:tc>
      </w:tr>
      <w:tr w:rsidR="00996FFB" w:rsidRPr="00664F04" w14:paraId="1817DB19" w14:textId="77777777" w:rsidTr="00076665">
        <w:trPr>
          <w:trHeight w:val="555"/>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6A53112B" w14:textId="77777777" w:rsidR="00996FFB" w:rsidRPr="00664F04" w:rsidRDefault="00996FFB" w:rsidP="00996FFB">
            <w:pPr>
              <w:jc w:val="center"/>
              <w:rPr>
                <w:rFonts w:ascii="Arial" w:hAnsi="Arial" w:cs="Arial"/>
                <w:sz w:val="16"/>
                <w:szCs w:val="16"/>
                <w:lang w:eastAsia="es-MX"/>
              </w:rPr>
            </w:pPr>
            <w:r w:rsidRPr="00664F04">
              <w:rPr>
                <w:rFonts w:ascii="Arial" w:hAnsi="Arial" w:cs="Arial"/>
                <w:sz w:val="16"/>
                <w:szCs w:val="16"/>
                <w:lang w:eastAsia="es-MX"/>
              </w:rPr>
              <w:t> </w:t>
            </w:r>
            <w:r>
              <w:rPr>
                <w:rFonts w:ascii="Arial" w:hAnsi="Arial" w:cs="Arial"/>
                <w:sz w:val="16"/>
                <w:szCs w:val="16"/>
                <w:lang w:eastAsia="es-MX"/>
              </w:rPr>
              <w:t>3</w:t>
            </w:r>
          </w:p>
        </w:tc>
        <w:tc>
          <w:tcPr>
            <w:tcW w:w="1353" w:type="dxa"/>
            <w:tcBorders>
              <w:top w:val="nil"/>
              <w:left w:val="nil"/>
              <w:bottom w:val="single" w:sz="4" w:space="0" w:color="auto"/>
              <w:right w:val="single" w:sz="4" w:space="0" w:color="auto"/>
            </w:tcBorders>
            <w:shd w:val="clear" w:color="000000" w:fill="FFFFFF"/>
            <w:vAlign w:val="center"/>
            <w:hideMark/>
          </w:tcPr>
          <w:p w14:paraId="0FC69E3A" w14:textId="77777777" w:rsidR="00996FFB" w:rsidRPr="00664F04" w:rsidRDefault="00996FFB" w:rsidP="00996FFB">
            <w:pPr>
              <w:jc w:val="center"/>
              <w:rPr>
                <w:rFonts w:ascii="Arial" w:hAnsi="Arial" w:cs="Arial"/>
                <w:sz w:val="16"/>
                <w:szCs w:val="16"/>
                <w:lang w:eastAsia="es-MX"/>
              </w:rPr>
            </w:pPr>
            <w:r w:rsidRPr="00664F04">
              <w:rPr>
                <w:rFonts w:ascii="Arial" w:hAnsi="Arial" w:cs="Arial"/>
                <w:sz w:val="16"/>
                <w:szCs w:val="16"/>
                <w:lang w:eastAsia="es-MX"/>
              </w:rPr>
              <w:t>C. ESTEBAN RODRÍGUEZ SERRANO</w:t>
            </w:r>
          </w:p>
        </w:tc>
        <w:tc>
          <w:tcPr>
            <w:tcW w:w="1416" w:type="dxa"/>
            <w:tcBorders>
              <w:top w:val="nil"/>
              <w:left w:val="nil"/>
              <w:bottom w:val="single" w:sz="4" w:space="0" w:color="auto"/>
              <w:right w:val="single" w:sz="4" w:space="0" w:color="auto"/>
            </w:tcBorders>
            <w:shd w:val="clear" w:color="000000" w:fill="FFFFFF"/>
            <w:vAlign w:val="center"/>
            <w:hideMark/>
          </w:tcPr>
          <w:p w14:paraId="51B0D75C"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INSP. AUX. MUN. SAN FÉLIX HIDALGO</w:t>
            </w:r>
          </w:p>
        </w:tc>
        <w:tc>
          <w:tcPr>
            <w:tcW w:w="2727" w:type="dxa"/>
            <w:tcBorders>
              <w:top w:val="nil"/>
              <w:left w:val="nil"/>
              <w:bottom w:val="single" w:sz="4" w:space="0" w:color="auto"/>
              <w:right w:val="single" w:sz="4" w:space="0" w:color="auto"/>
            </w:tcBorders>
            <w:shd w:val="clear" w:color="000000" w:fill="FFFFFF"/>
            <w:vAlign w:val="center"/>
            <w:hideMark/>
          </w:tcPr>
          <w:p w14:paraId="0842B86C" w14:textId="77777777" w:rsidR="00996FFB" w:rsidRPr="00664F04" w:rsidRDefault="00996FFB" w:rsidP="00996FFB">
            <w:pPr>
              <w:jc w:val="center"/>
              <w:rPr>
                <w:rFonts w:ascii="Arial" w:hAnsi="Arial" w:cs="Arial"/>
                <w:sz w:val="16"/>
                <w:szCs w:val="16"/>
                <w:lang w:eastAsia="es-MX"/>
              </w:rPr>
            </w:pPr>
            <w:r w:rsidRPr="00664F04">
              <w:rPr>
                <w:rFonts w:ascii="Arial" w:hAnsi="Arial" w:cs="Arial"/>
                <w:sz w:val="16"/>
                <w:szCs w:val="16"/>
                <w:lang w:eastAsia="es-MX"/>
              </w:rPr>
              <w:t xml:space="preserve">SOLICITA APOYO DE TEMPLETE </w:t>
            </w:r>
          </w:p>
        </w:tc>
        <w:tc>
          <w:tcPr>
            <w:tcW w:w="2311" w:type="dxa"/>
            <w:tcBorders>
              <w:top w:val="nil"/>
              <w:left w:val="nil"/>
              <w:bottom w:val="single" w:sz="4" w:space="0" w:color="auto"/>
              <w:right w:val="single" w:sz="4" w:space="0" w:color="auto"/>
            </w:tcBorders>
            <w:shd w:val="clear" w:color="000000" w:fill="FFFFFF"/>
            <w:vAlign w:val="center"/>
            <w:hideMark/>
          </w:tcPr>
          <w:p w14:paraId="02A9AC1A"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SE AUTORIZA LA RENTA DE UN TEMPLETE</w:t>
            </w:r>
          </w:p>
        </w:tc>
        <w:tc>
          <w:tcPr>
            <w:tcW w:w="1145" w:type="dxa"/>
            <w:tcBorders>
              <w:top w:val="nil"/>
              <w:left w:val="nil"/>
              <w:bottom w:val="single" w:sz="4" w:space="0" w:color="auto"/>
              <w:right w:val="single" w:sz="4" w:space="0" w:color="auto"/>
            </w:tcBorders>
            <w:shd w:val="clear" w:color="000000" w:fill="FFFFFF"/>
            <w:vAlign w:val="center"/>
            <w:hideMark/>
          </w:tcPr>
          <w:p w14:paraId="423C2302" w14:textId="77777777" w:rsidR="00996FFB" w:rsidRPr="00664F04" w:rsidRDefault="00996FFB" w:rsidP="00996FFB">
            <w:pPr>
              <w:jc w:val="center"/>
              <w:rPr>
                <w:rFonts w:ascii="Arial" w:hAnsi="Arial" w:cs="Arial"/>
                <w:sz w:val="16"/>
                <w:szCs w:val="16"/>
                <w:lang w:eastAsia="es-MX"/>
              </w:rPr>
            </w:pPr>
            <w:r w:rsidRPr="00664F04">
              <w:rPr>
                <w:rFonts w:ascii="Arial" w:hAnsi="Arial" w:cs="Arial"/>
                <w:sz w:val="16"/>
                <w:szCs w:val="16"/>
                <w:lang w:eastAsia="es-MX"/>
              </w:rPr>
              <w:t>$6,032.00</w:t>
            </w:r>
          </w:p>
        </w:tc>
      </w:tr>
      <w:tr w:rsidR="00996FFB" w:rsidRPr="00664F04" w14:paraId="1FA23E42" w14:textId="77777777" w:rsidTr="00076665">
        <w:trPr>
          <w:trHeight w:val="821"/>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663D109E" w14:textId="77777777" w:rsidR="00996FFB" w:rsidRPr="00664F04" w:rsidRDefault="00996FFB" w:rsidP="00996FFB">
            <w:pPr>
              <w:jc w:val="center"/>
              <w:rPr>
                <w:rFonts w:ascii="Arial" w:hAnsi="Arial" w:cs="Arial"/>
                <w:sz w:val="16"/>
                <w:szCs w:val="16"/>
                <w:lang w:eastAsia="es-MX"/>
              </w:rPr>
            </w:pPr>
            <w:r w:rsidRPr="00664F04">
              <w:rPr>
                <w:rFonts w:ascii="Arial" w:hAnsi="Arial" w:cs="Arial"/>
                <w:sz w:val="16"/>
                <w:szCs w:val="16"/>
                <w:lang w:eastAsia="es-MX"/>
              </w:rPr>
              <w:t> </w:t>
            </w:r>
            <w:r>
              <w:rPr>
                <w:rFonts w:ascii="Arial" w:hAnsi="Arial" w:cs="Arial"/>
                <w:sz w:val="16"/>
                <w:szCs w:val="16"/>
                <w:lang w:eastAsia="es-MX"/>
              </w:rPr>
              <w:t>4</w:t>
            </w:r>
          </w:p>
        </w:tc>
        <w:tc>
          <w:tcPr>
            <w:tcW w:w="1353" w:type="dxa"/>
            <w:tcBorders>
              <w:top w:val="nil"/>
              <w:left w:val="nil"/>
              <w:bottom w:val="single" w:sz="4" w:space="0" w:color="auto"/>
              <w:right w:val="single" w:sz="4" w:space="0" w:color="auto"/>
            </w:tcBorders>
            <w:shd w:val="clear" w:color="000000" w:fill="FFFFFF"/>
            <w:vAlign w:val="center"/>
            <w:hideMark/>
          </w:tcPr>
          <w:p w14:paraId="4FB362A0"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C. PABLO VÍCTOR VÁZQUEZ ENRÍQUEZ</w:t>
            </w:r>
          </w:p>
        </w:tc>
        <w:tc>
          <w:tcPr>
            <w:tcW w:w="1416" w:type="dxa"/>
            <w:tcBorders>
              <w:top w:val="nil"/>
              <w:left w:val="nil"/>
              <w:bottom w:val="single" w:sz="4" w:space="0" w:color="auto"/>
              <w:right w:val="single" w:sz="4" w:space="0" w:color="auto"/>
            </w:tcBorders>
            <w:shd w:val="clear" w:color="000000" w:fill="FFFFFF"/>
            <w:vAlign w:val="center"/>
            <w:hideMark/>
          </w:tcPr>
          <w:p w14:paraId="2FDB7D2D" w14:textId="77777777" w:rsidR="00996FFB" w:rsidRPr="00664F04" w:rsidRDefault="00996FFB" w:rsidP="00996FFB">
            <w:pPr>
              <w:jc w:val="center"/>
              <w:rPr>
                <w:rFonts w:ascii="Arial" w:hAnsi="Arial" w:cs="Arial"/>
                <w:sz w:val="16"/>
                <w:szCs w:val="16"/>
                <w:lang w:eastAsia="es-MX"/>
              </w:rPr>
            </w:pPr>
            <w:r w:rsidRPr="00664F04">
              <w:rPr>
                <w:rFonts w:ascii="Arial" w:hAnsi="Arial" w:cs="Arial"/>
                <w:sz w:val="16"/>
                <w:szCs w:val="16"/>
                <w:lang w:eastAsia="es-MX"/>
              </w:rPr>
              <w:t>INSP. AUX. MUN. CABRERA</w:t>
            </w:r>
          </w:p>
        </w:tc>
        <w:tc>
          <w:tcPr>
            <w:tcW w:w="2727" w:type="dxa"/>
            <w:tcBorders>
              <w:top w:val="nil"/>
              <w:left w:val="nil"/>
              <w:bottom w:val="single" w:sz="4" w:space="0" w:color="auto"/>
              <w:right w:val="single" w:sz="4" w:space="0" w:color="auto"/>
            </w:tcBorders>
            <w:shd w:val="clear" w:color="000000" w:fill="FFFFFF"/>
            <w:vAlign w:val="center"/>
            <w:hideMark/>
          </w:tcPr>
          <w:p w14:paraId="125DF427"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SOLICITA DIVERSO MATERIAL DE PAPELERÍA</w:t>
            </w:r>
          </w:p>
        </w:tc>
        <w:tc>
          <w:tcPr>
            <w:tcW w:w="2311" w:type="dxa"/>
            <w:tcBorders>
              <w:top w:val="nil"/>
              <w:left w:val="nil"/>
              <w:bottom w:val="single" w:sz="4" w:space="0" w:color="auto"/>
              <w:right w:val="single" w:sz="4" w:space="0" w:color="auto"/>
            </w:tcBorders>
            <w:shd w:val="clear" w:color="000000" w:fill="FFFFFF"/>
            <w:vAlign w:val="center"/>
            <w:hideMark/>
          </w:tcPr>
          <w:p w14:paraId="396C369D"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SE AUTORIZA EL APOYO CON 1 ESCRITORIO, 20 SILLAS, 1 ARCHIVERO, 36 LAPICEROS, 500 HOJAS, 3 TINTAS PARA SELLO</w:t>
            </w:r>
          </w:p>
        </w:tc>
        <w:tc>
          <w:tcPr>
            <w:tcW w:w="1145" w:type="dxa"/>
            <w:tcBorders>
              <w:top w:val="nil"/>
              <w:left w:val="nil"/>
              <w:bottom w:val="single" w:sz="4" w:space="0" w:color="auto"/>
              <w:right w:val="single" w:sz="4" w:space="0" w:color="auto"/>
            </w:tcBorders>
            <w:shd w:val="clear" w:color="000000" w:fill="FFFFFF"/>
            <w:vAlign w:val="center"/>
            <w:hideMark/>
          </w:tcPr>
          <w:p w14:paraId="0777F297" w14:textId="77777777" w:rsidR="00996FFB" w:rsidRPr="00664F04" w:rsidRDefault="00996FFB" w:rsidP="00996FFB">
            <w:pPr>
              <w:jc w:val="center"/>
              <w:rPr>
                <w:rFonts w:ascii="Arial" w:hAnsi="Arial" w:cs="Arial"/>
                <w:sz w:val="16"/>
                <w:szCs w:val="16"/>
                <w:lang w:eastAsia="es-MX"/>
              </w:rPr>
            </w:pPr>
            <w:r w:rsidRPr="00664F04">
              <w:rPr>
                <w:rFonts w:ascii="Arial" w:hAnsi="Arial" w:cs="Arial"/>
                <w:sz w:val="16"/>
                <w:szCs w:val="16"/>
                <w:lang w:eastAsia="es-MX"/>
              </w:rPr>
              <w:t>$18,251.44</w:t>
            </w:r>
          </w:p>
        </w:tc>
      </w:tr>
      <w:tr w:rsidR="00996FFB" w:rsidRPr="00664F04" w14:paraId="7FEBD874" w14:textId="77777777" w:rsidTr="00076665">
        <w:trPr>
          <w:trHeight w:val="724"/>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2E3B34AE" w14:textId="77777777" w:rsidR="00996FFB" w:rsidRPr="00664F04" w:rsidRDefault="00996FFB" w:rsidP="00996FFB">
            <w:pPr>
              <w:jc w:val="center"/>
              <w:rPr>
                <w:rFonts w:ascii="Arial" w:hAnsi="Arial" w:cs="Arial"/>
                <w:sz w:val="16"/>
                <w:szCs w:val="16"/>
                <w:lang w:eastAsia="es-MX"/>
              </w:rPr>
            </w:pPr>
            <w:r w:rsidRPr="00664F04">
              <w:rPr>
                <w:rFonts w:ascii="Arial" w:hAnsi="Arial" w:cs="Arial"/>
                <w:sz w:val="16"/>
                <w:szCs w:val="16"/>
                <w:lang w:eastAsia="es-MX"/>
              </w:rPr>
              <w:t> </w:t>
            </w:r>
            <w:r>
              <w:rPr>
                <w:rFonts w:ascii="Arial" w:hAnsi="Arial" w:cs="Arial"/>
                <w:sz w:val="16"/>
                <w:szCs w:val="16"/>
                <w:lang w:eastAsia="es-MX"/>
              </w:rPr>
              <w:t>5</w:t>
            </w:r>
          </w:p>
        </w:tc>
        <w:tc>
          <w:tcPr>
            <w:tcW w:w="1353" w:type="dxa"/>
            <w:tcBorders>
              <w:top w:val="nil"/>
              <w:left w:val="nil"/>
              <w:bottom w:val="single" w:sz="4" w:space="0" w:color="auto"/>
              <w:right w:val="single" w:sz="4" w:space="0" w:color="auto"/>
            </w:tcBorders>
            <w:shd w:val="clear" w:color="000000" w:fill="FFFFFF"/>
            <w:vAlign w:val="center"/>
            <w:hideMark/>
          </w:tcPr>
          <w:p w14:paraId="3060D4B9" w14:textId="77777777" w:rsidR="00996FFB" w:rsidRPr="00664F04" w:rsidRDefault="00996FFB" w:rsidP="00996FFB">
            <w:pPr>
              <w:jc w:val="center"/>
              <w:rPr>
                <w:rFonts w:ascii="Arial" w:hAnsi="Arial" w:cs="Arial"/>
                <w:sz w:val="16"/>
                <w:szCs w:val="16"/>
                <w:lang w:eastAsia="es-MX"/>
              </w:rPr>
            </w:pPr>
            <w:r w:rsidRPr="00664F04">
              <w:rPr>
                <w:rFonts w:ascii="Arial" w:hAnsi="Arial" w:cs="Arial"/>
                <w:sz w:val="16"/>
                <w:szCs w:val="16"/>
                <w:lang w:eastAsia="es-MX"/>
              </w:rPr>
              <w:t>C. CLETO MORALES RODRÍGUEZ</w:t>
            </w:r>
          </w:p>
        </w:tc>
        <w:tc>
          <w:tcPr>
            <w:tcW w:w="1416" w:type="dxa"/>
            <w:tcBorders>
              <w:top w:val="nil"/>
              <w:left w:val="nil"/>
              <w:bottom w:val="single" w:sz="4" w:space="0" w:color="auto"/>
              <w:right w:val="single" w:sz="4" w:space="0" w:color="auto"/>
            </w:tcBorders>
            <w:shd w:val="clear" w:color="000000" w:fill="FFFFFF"/>
            <w:vAlign w:val="center"/>
            <w:hideMark/>
          </w:tcPr>
          <w:p w14:paraId="0DCD8B10"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INSP. AUX. MUN. EL POPO</w:t>
            </w:r>
          </w:p>
        </w:tc>
        <w:tc>
          <w:tcPr>
            <w:tcW w:w="2727" w:type="dxa"/>
            <w:tcBorders>
              <w:top w:val="nil"/>
              <w:left w:val="nil"/>
              <w:bottom w:val="single" w:sz="4" w:space="0" w:color="auto"/>
              <w:right w:val="single" w:sz="4" w:space="0" w:color="auto"/>
            </w:tcBorders>
            <w:shd w:val="clear" w:color="000000" w:fill="FFFFFF"/>
            <w:vAlign w:val="center"/>
            <w:hideMark/>
          </w:tcPr>
          <w:p w14:paraId="215C8DBA"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SOLICITA APOYO CON 2 EQUIPOS DE SONIDO CON ENTRADA USB Y 2 MICRÓFONOS INALÁMBRICOS</w:t>
            </w:r>
          </w:p>
        </w:tc>
        <w:tc>
          <w:tcPr>
            <w:tcW w:w="2311" w:type="dxa"/>
            <w:tcBorders>
              <w:top w:val="nil"/>
              <w:left w:val="nil"/>
              <w:bottom w:val="single" w:sz="4" w:space="0" w:color="auto"/>
              <w:right w:val="single" w:sz="4" w:space="0" w:color="auto"/>
            </w:tcBorders>
            <w:shd w:val="clear" w:color="000000" w:fill="FFFFFF"/>
            <w:vAlign w:val="center"/>
            <w:hideMark/>
          </w:tcPr>
          <w:p w14:paraId="76B5D2C9"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SE AUTORIZA EL APOYO CON 2 EQUIPOS DE SONIDO CON ENTRADA USB, 2 MICRÓFONOS INALÁMBRICOS</w:t>
            </w:r>
          </w:p>
        </w:tc>
        <w:tc>
          <w:tcPr>
            <w:tcW w:w="1145" w:type="dxa"/>
            <w:tcBorders>
              <w:top w:val="nil"/>
              <w:left w:val="nil"/>
              <w:bottom w:val="single" w:sz="4" w:space="0" w:color="auto"/>
              <w:right w:val="single" w:sz="4" w:space="0" w:color="auto"/>
            </w:tcBorders>
            <w:shd w:val="clear" w:color="auto" w:fill="auto"/>
            <w:vAlign w:val="center"/>
            <w:hideMark/>
          </w:tcPr>
          <w:p w14:paraId="38646E65" w14:textId="77777777" w:rsidR="00996FFB" w:rsidRPr="00664F04" w:rsidRDefault="00996FFB" w:rsidP="00996FFB">
            <w:pPr>
              <w:jc w:val="center"/>
              <w:rPr>
                <w:rFonts w:ascii="Arial" w:hAnsi="Arial" w:cs="Arial"/>
                <w:color w:val="000000"/>
                <w:sz w:val="16"/>
                <w:szCs w:val="16"/>
                <w:lang w:eastAsia="es-MX"/>
              </w:rPr>
            </w:pPr>
            <w:r w:rsidRPr="00664F04">
              <w:rPr>
                <w:rFonts w:ascii="Arial" w:hAnsi="Arial" w:cs="Arial"/>
                <w:color w:val="000000"/>
                <w:sz w:val="16"/>
                <w:szCs w:val="16"/>
                <w:lang w:eastAsia="es-MX"/>
              </w:rPr>
              <w:t>$3,150.00</w:t>
            </w:r>
          </w:p>
        </w:tc>
      </w:tr>
      <w:tr w:rsidR="00996FFB" w:rsidRPr="00664F04" w14:paraId="29E6E907" w14:textId="77777777" w:rsidTr="00076665">
        <w:trPr>
          <w:trHeight w:val="555"/>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15DBCA16" w14:textId="77777777" w:rsidR="00996FFB" w:rsidRPr="00664F04" w:rsidRDefault="00996FFB" w:rsidP="00996FFB">
            <w:pPr>
              <w:jc w:val="center"/>
              <w:rPr>
                <w:rFonts w:ascii="Arial" w:hAnsi="Arial" w:cs="Arial"/>
                <w:sz w:val="16"/>
                <w:szCs w:val="16"/>
                <w:lang w:eastAsia="es-MX"/>
              </w:rPr>
            </w:pPr>
            <w:r w:rsidRPr="00664F04">
              <w:rPr>
                <w:rFonts w:ascii="Arial" w:hAnsi="Arial" w:cs="Arial"/>
                <w:sz w:val="16"/>
                <w:szCs w:val="16"/>
                <w:lang w:eastAsia="es-MX"/>
              </w:rPr>
              <w:t> </w:t>
            </w:r>
            <w:r>
              <w:rPr>
                <w:rFonts w:ascii="Arial" w:hAnsi="Arial" w:cs="Arial"/>
                <w:sz w:val="16"/>
                <w:szCs w:val="16"/>
                <w:lang w:eastAsia="es-MX"/>
              </w:rPr>
              <w:t>6</w:t>
            </w:r>
          </w:p>
        </w:tc>
        <w:tc>
          <w:tcPr>
            <w:tcW w:w="1353" w:type="dxa"/>
            <w:tcBorders>
              <w:top w:val="nil"/>
              <w:left w:val="nil"/>
              <w:bottom w:val="single" w:sz="4" w:space="0" w:color="auto"/>
              <w:right w:val="single" w:sz="4" w:space="0" w:color="auto"/>
            </w:tcBorders>
            <w:shd w:val="clear" w:color="000000" w:fill="FFFFFF"/>
            <w:vAlign w:val="center"/>
            <w:hideMark/>
          </w:tcPr>
          <w:p w14:paraId="2BE46FDB" w14:textId="77777777" w:rsidR="00996FFB" w:rsidRPr="00664F04" w:rsidRDefault="00996FFB" w:rsidP="00996FFB">
            <w:pPr>
              <w:jc w:val="center"/>
              <w:rPr>
                <w:rFonts w:ascii="Arial" w:hAnsi="Arial" w:cs="Arial"/>
                <w:sz w:val="16"/>
                <w:szCs w:val="16"/>
                <w:lang w:eastAsia="es-MX"/>
              </w:rPr>
            </w:pPr>
            <w:r w:rsidRPr="00664F04">
              <w:rPr>
                <w:rFonts w:ascii="Arial" w:hAnsi="Arial" w:cs="Arial"/>
                <w:sz w:val="16"/>
                <w:szCs w:val="16"/>
                <w:lang w:eastAsia="es-MX"/>
              </w:rPr>
              <w:t>C. LEONCIO JUÁREZ VILCHIS</w:t>
            </w:r>
          </w:p>
        </w:tc>
        <w:tc>
          <w:tcPr>
            <w:tcW w:w="1416" w:type="dxa"/>
            <w:tcBorders>
              <w:top w:val="nil"/>
              <w:left w:val="nil"/>
              <w:bottom w:val="single" w:sz="4" w:space="0" w:color="auto"/>
              <w:right w:val="single" w:sz="4" w:space="0" w:color="auto"/>
            </w:tcBorders>
            <w:shd w:val="clear" w:color="000000" w:fill="FFFFFF"/>
            <w:vAlign w:val="center"/>
            <w:hideMark/>
          </w:tcPr>
          <w:p w14:paraId="75A3F16F" w14:textId="77777777" w:rsidR="00996FFB" w:rsidRPr="00664F04" w:rsidRDefault="00996FFB" w:rsidP="00996FFB">
            <w:pPr>
              <w:jc w:val="center"/>
              <w:rPr>
                <w:rFonts w:ascii="Arial" w:hAnsi="Arial" w:cs="Arial"/>
                <w:sz w:val="16"/>
                <w:szCs w:val="16"/>
                <w:lang w:eastAsia="es-MX"/>
              </w:rPr>
            </w:pPr>
            <w:r w:rsidRPr="00664F04">
              <w:rPr>
                <w:rFonts w:ascii="Arial" w:hAnsi="Arial" w:cs="Arial"/>
                <w:sz w:val="16"/>
                <w:szCs w:val="16"/>
                <w:lang w:eastAsia="es-MX"/>
              </w:rPr>
              <w:t>JUEZ DE PAZ REVOLUCIÓN</w:t>
            </w:r>
          </w:p>
        </w:tc>
        <w:tc>
          <w:tcPr>
            <w:tcW w:w="2727" w:type="dxa"/>
            <w:tcBorders>
              <w:top w:val="nil"/>
              <w:left w:val="nil"/>
              <w:bottom w:val="single" w:sz="4" w:space="0" w:color="auto"/>
              <w:right w:val="single" w:sz="4" w:space="0" w:color="auto"/>
            </w:tcBorders>
            <w:shd w:val="clear" w:color="000000" w:fill="FFFFFF"/>
            <w:vAlign w:val="center"/>
            <w:hideMark/>
          </w:tcPr>
          <w:p w14:paraId="2D72171A"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SOLICITA APOYO CON LONA PARA 3 DÍAS</w:t>
            </w:r>
          </w:p>
        </w:tc>
        <w:tc>
          <w:tcPr>
            <w:tcW w:w="2311" w:type="dxa"/>
            <w:tcBorders>
              <w:top w:val="nil"/>
              <w:left w:val="nil"/>
              <w:bottom w:val="single" w:sz="4" w:space="0" w:color="auto"/>
              <w:right w:val="single" w:sz="4" w:space="0" w:color="auto"/>
            </w:tcBorders>
            <w:shd w:val="clear" w:color="000000" w:fill="FFFFFF"/>
            <w:vAlign w:val="center"/>
            <w:hideMark/>
          </w:tcPr>
          <w:p w14:paraId="0CED09F4" w14:textId="77777777" w:rsidR="00996FFB" w:rsidRPr="00664F04" w:rsidRDefault="00996FFB" w:rsidP="00996FFB">
            <w:pPr>
              <w:jc w:val="center"/>
              <w:rPr>
                <w:rFonts w:ascii="Arial" w:hAnsi="Arial" w:cs="Arial"/>
                <w:sz w:val="16"/>
                <w:szCs w:val="16"/>
                <w:lang w:eastAsia="es-MX"/>
              </w:rPr>
            </w:pPr>
            <w:r w:rsidRPr="00664F04">
              <w:rPr>
                <w:rFonts w:ascii="Arial" w:hAnsi="Arial" w:cs="Arial"/>
                <w:sz w:val="16"/>
                <w:szCs w:val="16"/>
                <w:lang w:eastAsia="es-MX"/>
              </w:rPr>
              <w:t>SE AUTORIZA AL APOYO</w:t>
            </w:r>
          </w:p>
        </w:tc>
        <w:tc>
          <w:tcPr>
            <w:tcW w:w="1145" w:type="dxa"/>
            <w:tcBorders>
              <w:top w:val="nil"/>
              <w:left w:val="nil"/>
              <w:bottom w:val="single" w:sz="4" w:space="0" w:color="auto"/>
              <w:right w:val="single" w:sz="4" w:space="0" w:color="auto"/>
            </w:tcBorders>
            <w:shd w:val="clear" w:color="000000" w:fill="FFFFFF"/>
            <w:vAlign w:val="center"/>
            <w:hideMark/>
          </w:tcPr>
          <w:p w14:paraId="7CA39062" w14:textId="77777777" w:rsidR="00996FFB" w:rsidRPr="00664F04" w:rsidRDefault="00996FFB" w:rsidP="00996FFB">
            <w:pPr>
              <w:jc w:val="center"/>
              <w:rPr>
                <w:rFonts w:ascii="Arial" w:hAnsi="Arial" w:cs="Arial"/>
                <w:sz w:val="16"/>
                <w:szCs w:val="16"/>
                <w:lang w:eastAsia="es-MX"/>
              </w:rPr>
            </w:pPr>
            <w:r w:rsidRPr="00664F04">
              <w:rPr>
                <w:rFonts w:ascii="Arial" w:hAnsi="Arial" w:cs="Arial"/>
                <w:sz w:val="16"/>
                <w:szCs w:val="16"/>
                <w:lang w:eastAsia="es-MX"/>
              </w:rPr>
              <w:t>$19,488.00</w:t>
            </w:r>
          </w:p>
        </w:tc>
      </w:tr>
      <w:tr w:rsidR="00996FFB" w:rsidRPr="00664F04" w14:paraId="504B22D6" w14:textId="77777777" w:rsidTr="00076665">
        <w:trPr>
          <w:trHeight w:val="616"/>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1A867AE6" w14:textId="77777777" w:rsidR="00996FFB" w:rsidRPr="00664F04" w:rsidRDefault="00996FFB" w:rsidP="00996FFB">
            <w:pPr>
              <w:jc w:val="center"/>
              <w:rPr>
                <w:rFonts w:ascii="Arial" w:hAnsi="Arial" w:cs="Arial"/>
                <w:color w:val="000000"/>
                <w:sz w:val="16"/>
                <w:szCs w:val="16"/>
                <w:lang w:eastAsia="es-MX"/>
              </w:rPr>
            </w:pPr>
            <w:r w:rsidRPr="00664F04">
              <w:rPr>
                <w:rFonts w:ascii="Arial" w:hAnsi="Arial" w:cs="Arial"/>
                <w:color w:val="000000"/>
                <w:sz w:val="16"/>
                <w:szCs w:val="16"/>
                <w:lang w:eastAsia="es-MX"/>
              </w:rPr>
              <w:t> </w:t>
            </w:r>
            <w:r>
              <w:rPr>
                <w:rFonts w:ascii="Arial" w:hAnsi="Arial" w:cs="Arial"/>
                <w:color w:val="000000"/>
                <w:sz w:val="16"/>
                <w:szCs w:val="16"/>
                <w:lang w:eastAsia="es-MX"/>
              </w:rPr>
              <w:t>7</w:t>
            </w:r>
          </w:p>
        </w:tc>
        <w:tc>
          <w:tcPr>
            <w:tcW w:w="1353" w:type="dxa"/>
            <w:tcBorders>
              <w:top w:val="nil"/>
              <w:left w:val="nil"/>
              <w:bottom w:val="single" w:sz="4" w:space="0" w:color="auto"/>
              <w:right w:val="single" w:sz="4" w:space="0" w:color="auto"/>
            </w:tcBorders>
            <w:shd w:val="clear" w:color="000000" w:fill="FFFFFF"/>
            <w:vAlign w:val="center"/>
            <w:hideMark/>
          </w:tcPr>
          <w:p w14:paraId="34259CBA" w14:textId="77777777" w:rsidR="00996FFB" w:rsidRPr="00996FFB" w:rsidRDefault="00996FFB" w:rsidP="00996FFB">
            <w:pPr>
              <w:jc w:val="center"/>
              <w:rPr>
                <w:rFonts w:ascii="Arial" w:hAnsi="Arial" w:cs="Arial"/>
                <w:color w:val="000000"/>
                <w:sz w:val="16"/>
                <w:szCs w:val="16"/>
                <w:lang w:val="es-MX" w:eastAsia="es-MX"/>
              </w:rPr>
            </w:pPr>
            <w:r w:rsidRPr="00996FFB">
              <w:rPr>
                <w:rFonts w:ascii="Arial" w:hAnsi="Arial" w:cs="Arial"/>
                <w:color w:val="000000"/>
                <w:sz w:val="16"/>
                <w:szCs w:val="16"/>
                <w:lang w:val="es-MX" w:eastAsia="es-MX"/>
              </w:rPr>
              <w:t>C. JOSÉ ALBERTO LÓPEZ MARTÍNEZ</w:t>
            </w:r>
          </w:p>
        </w:tc>
        <w:tc>
          <w:tcPr>
            <w:tcW w:w="1416" w:type="dxa"/>
            <w:tcBorders>
              <w:top w:val="nil"/>
              <w:left w:val="nil"/>
              <w:bottom w:val="single" w:sz="4" w:space="0" w:color="auto"/>
              <w:right w:val="single" w:sz="4" w:space="0" w:color="auto"/>
            </w:tcBorders>
            <w:shd w:val="clear" w:color="000000" w:fill="FFFFFF"/>
            <w:vAlign w:val="center"/>
            <w:hideMark/>
          </w:tcPr>
          <w:p w14:paraId="21FA56E0" w14:textId="77777777" w:rsidR="00996FFB" w:rsidRPr="00996FFB" w:rsidRDefault="00996FFB" w:rsidP="00996FFB">
            <w:pPr>
              <w:jc w:val="center"/>
              <w:rPr>
                <w:rFonts w:ascii="Arial" w:hAnsi="Arial" w:cs="Arial"/>
                <w:color w:val="000000"/>
                <w:sz w:val="16"/>
                <w:szCs w:val="16"/>
                <w:lang w:val="es-MX" w:eastAsia="es-MX"/>
              </w:rPr>
            </w:pPr>
            <w:r w:rsidRPr="00996FFB">
              <w:rPr>
                <w:rFonts w:ascii="Arial" w:hAnsi="Arial" w:cs="Arial"/>
                <w:color w:val="000000"/>
                <w:sz w:val="16"/>
                <w:szCs w:val="16"/>
                <w:lang w:val="es-MX" w:eastAsia="es-MX"/>
              </w:rPr>
              <w:t>INSP AUX. MUN. EX HACIENDA SAN AGUSTÍN</w:t>
            </w:r>
          </w:p>
        </w:tc>
        <w:tc>
          <w:tcPr>
            <w:tcW w:w="2727" w:type="dxa"/>
            <w:tcBorders>
              <w:top w:val="nil"/>
              <w:left w:val="nil"/>
              <w:bottom w:val="single" w:sz="4" w:space="0" w:color="auto"/>
              <w:right w:val="single" w:sz="4" w:space="0" w:color="auto"/>
            </w:tcBorders>
            <w:shd w:val="clear" w:color="000000" w:fill="FFFFFF"/>
            <w:vAlign w:val="center"/>
            <w:hideMark/>
          </w:tcPr>
          <w:p w14:paraId="1BE397E8" w14:textId="77777777" w:rsidR="00996FFB" w:rsidRPr="00996FFB" w:rsidRDefault="00996FFB" w:rsidP="00996FFB">
            <w:pPr>
              <w:jc w:val="center"/>
              <w:rPr>
                <w:rFonts w:ascii="Arial" w:hAnsi="Arial" w:cs="Arial"/>
                <w:color w:val="000000"/>
                <w:sz w:val="16"/>
                <w:szCs w:val="16"/>
                <w:lang w:val="es-MX" w:eastAsia="es-MX"/>
              </w:rPr>
            </w:pPr>
            <w:r w:rsidRPr="00996FFB">
              <w:rPr>
                <w:rFonts w:ascii="Arial" w:hAnsi="Arial" w:cs="Arial"/>
                <w:color w:val="000000"/>
                <w:sz w:val="16"/>
                <w:szCs w:val="16"/>
                <w:lang w:val="es-MX" w:eastAsia="es-MX"/>
              </w:rPr>
              <w:t xml:space="preserve">SOLICITA APOYO CON UNA LONA Y 50 SILLAS PARA LA CLAUSURA DEL J. DE N. TEPOZCALLI </w:t>
            </w:r>
          </w:p>
        </w:tc>
        <w:tc>
          <w:tcPr>
            <w:tcW w:w="2311" w:type="dxa"/>
            <w:tcBorders>
              <w:top w:val="nil"/>
              <w:left w:val="nil"/>
              <w:bottom w:val="single" w:sz="4" w:space="0" w:color="auto"/>
              <w:right w:val="single" w:sz="4" w:space="0" w:color="auto"/>
            </w:tcBorders>
            <w:shd w:val="clear" w:color="000000" w:fill="FFFFFF"/>
            <w:vAlign w:val="center"/>
            <w:hideMark/>
          </w:tcPr>
          <w:p w14:paraId="05477288" w14:textId="77777777" w:rsidR="00996FFB" w:rsidRPr="00996FFB" w:rsidRDefault="00996FFB" w:rsidP="00996FFB">
            <w:pPr>
              <w:jc w:val="center"/>
              <w:rPr>
                <w:rFonts w:ascii="Arial" w:hAnsi="Arial" w:cs="Arial"/>
                <w:color w:val="000000"/>
                <w:sz w:val="16"/>
                <w:szCs w:val="16"/>
                <w:lang w:val="es-MX" w:eastAsia="es-MX"/>
              </w:rPr>
            </w:pPr>
            <w:r w:rsidRPr="00996FFB">
              <w:rPr>
                <w:rFonts w:ascii="Arial" w:hAnsi="Arial" w:cs="Arial"/>
                <w:color w:val="000000"/>
                <w:sz w:val="16"/>
                <w:szCs w:val="16"/>
                <w:lang w:val="es-MX" w:eastAsia="es-MX"/>
              </w:rPr>
              <w:t>SE AUTORIZA EL APOYO CON EL MANTEADO Y 50 SILLAS</w:t>
            </w:r>
          </w:p>
        </w:tc>
        <w:tc>
          <w:tcPr>
            <w:tcW w:w="1145" w:type="dxa"/>
            <w:tcBorders>
              <w:top w:val="nil"/>
              <w:left w:val="nil"/>
              <w:bottom w:val="single" w:sz="4" w:space="0" w:color="auto"/>
              <w:right w:val="single" w:sz="4" w:space="0" w:color="auto"/>
            </w:tcBorders>
            <w:shd w:val="clear" w:color="auto" w:fill="auto"/>
            <w:vAlign w:val="center"/>
            <w:hideMark/>
          </w:tcPr>
          <w:p w14:paraId="21017751" w14:textId="77777777" w:rsidR="00996FFB" w:rsidRPr="00664F04" w:rsidRDefault="00996FFB" w:rsidP="00996FFB">
            <w:pPr>
              <w:jc w:val="center"/>
              <w:rPr>
                <w:rFonts w:ascii="Arial" w:hAnsi="Arial" w:cs="Arial"/>
                <w:color w:val="000000"/>
                <w:sz w:val="16"/>
                <w:szCs w:val="16"/>
                <w:lang w:eastAsia="es-MX"/>
              </w:rPr>
            </w:pPr>
            <w:r w:rsidRPr="00664F04">
              <w:rPr>
                <w:rFonts w:ascii="Arial" w:hAnsi="Arial" w:cs="Arial"/>
                <w:color w:val="000000"/>
                <w:sz w:val="16"/>
                <w:szCs w:val="16"/>
                <w:lang w:eastAsia="es-MX"/>
              </w:rPr>
              <w:t>$986.00</w:t>
            </w:r>
          </w:p>
        </w:tc>
      </w:tr>
      <w:tr w:rsidR="00996FFB" w:rsidRPr="00664F04" w14:paraId="57966E58" w14:textId="77777777" w:rsidTr="00076665">
        <w:trPr>
          <w:trHeight w:val="821"/>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6D843F5C" w14:textId="77777777" w:rsidR="00996FFB" w:rsidRPr="00664F04" w:rsidRDefault="00996FFB" w:rsidP="00996FFB">
            <w:pPr>
              <w:jc w:val="center"/>
              <w:rPr>
                <w:rFonts w:ascii="Arial" w:hAnsi="Arial" w:cs="Arial"/>
                <w:sz w:val="16"/>
                <w:szCs w:val="16"/>
                <w:lang w:eastAsia="es-MX"/>
              </w:rPr>
            </w:pPr>
            <w:r w:rsidRPr="00664F04">
              <w:rPr>
                <w:rFonts w:ascii="Arial" w:hAnsi="Arial" w:cs="Arial"/>
                <w:sz w:val="16"/>
                <w:szCs w:val="16"/>
                <w:lang w:eastAsia="es-MX"/>
              </w:rPr>
              <w:t> </w:t>
            </w:r>
            <w:r>
              <w:rPr>
                <w:rFonts w:ascii="Arial" w:hAnsi="Arial" w:cs="Arial"/>
                <w:sz w:val="16"/>
                <w:szCs w:val="16"/>
                <w:lang w:eastAsia="es-MX"/>
              </w:rPr>
              <w:t>8</w:t>
            </w:r>
          </w:p>
        </w:tc>
        <w:tc>
          <w:tcPr>
            <w:tcW w:w="1353" w:type="dxa"/>
            <w:tcBorders>
              <w:top w:val="nil"/>
              <w:left w:val="nil"/>
              <w:bottom w:val="single" w:sz="4" w:space="0" w:color="auto"/>
              <w:right w:val="single" w:sz="4" w:space="0" w:color="auto"/>
            </w:tcBorders>
            <w:shd w:val="clear" w:color="000000" w:fill="FFFFFF"/>
            <w:vAlign w:val="center"/>
            <w:hideMark/>
          </w:tcPr>
          <w:p w14:paraId="057FA18A"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C. JOSÉ ISABEL QUINTERO GARCÍA</w:t>
            </w:r>
          </w:p>
        </w:tc>
        <w:tc>
          <w:tcPr>
            <w:tcW w:w="1416" w:type="dxa"/>
            <w:tcBorders>
              <w:top w:val="nil"/>
              <w:left w:val="nil"/>
              <w:bottom w:val="single" w:sz="4" w:space="0" w:color="auto"/>
              <w:right w:val="single" w:sz="4" w:space="0" w:color="auto"/>
            </w:tcBorders>
            <w:shd w:val="clear" w:color="000000" w:fill="FFFFFF"/>
            <w:vAlign w:val="center"/>
            <w:hideMark/>
          </w:tcPr>
          <w:p w14:paraId="0C64DB04"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PRES. AUX. MUN. SAN JERÓNIMO CALERAS</w:t>
            </w:r>
          </w:p>
        </w:tc>
        <w:tc>
          <w:tcPr>
            <w:tcW w:w="2727" w:type="dxa"/>
            <w:tcBorders>
              <w:top w:val="nil"/>
              <w:left w:val="nil"/>
              <w:bottom w:val="single" w:sz="4" w:space="0" w:color="auto"/>
              <w:right w:val="single" w:sz="4" w:space="0" w:color="auto"/>
            </w:tcBorders>
            <w:shd w:val="clear" w:color="000000" w:fill="FFFFFF"/>
            <w:vAlign w:val="center"/>
            <w:hideMark/>
          </w:tcPr>
          <w:p w14:paraId="1432DE8E"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SOLICITA DIVERSO MATERIAL PARA LA RECONSTRUCCIÓN DEL PUENTE DE CALLE BENITO JUÁREZ, 2 NORTE Y EMILIANO ZAPATA, ORIENTE.</w:t>
            </w:r>
          </w:p>
        </w:tc>
        <w:tc>
          <w:tcPr>
            <w:tcW w:w="2311" w:type="dxa"/>
            <w:tcBorders>
              <w:top w:val="nil"/>
              <w:left w:val="nil"/>
              <w:bottom w:val="single" w:sz="4" w:space="0" w:color="auto"/>
              <w:right w:val="single" w:sz="4" w:space="0" w:color="auto"/>
            </w:tcBorders>
            <w:shd w:val="clear" w:color="000000" w:fill="FFFFFF"/>
            <w:vAlign w:val="center"/>
            <w:hideMark/>
          </w:tcPr>
          <w:p w14:paraId="7E90A69A"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SE AUTORIZA EL APOYO CON MATERIAL</w:t>
            </w:r>
          </w:p>
        </w:tc>
        <w:tc>
          <w:tcPr>
            <w:tcW w:w="1145" w:type="dxa"/>
            <w:tcBorders>
              <w:top w:val="nil"/>
              <w:left w:val="nil"/>
              <w:bottom w:val="single" w:sz="4" w:space="0" w:color="auto"/>
              <w:right w:val="single" w:sz="4" w:space="0" w:color="auto"/>
            </w:tcBorders>
            <w:shd w:val="clear" w:color="000000" w:fill="FFFFFF"/>
            <w:vAlign w:val="center"/>
            <w:hideMark/>
          </w:tcPr>
          <w:p w14:paraId="0E546AEB" w14:textId="77777777" w:rsidR="00996FFB" w:rsidRPr="00664F04" w:rsidRDefault="00996FFB" w:rsidP="00996FFB">
            <w:pPr>
              <w:jc w:val="center"/>
              <w:rPr>
                <w:rFonts w:ascii="Arial" w:hAnsi="Arial" w:cs="Arial"/>
                <w:sz w:val="16"/>
                <w:szCs w:val="16"/>
                <w:lang w:eastAsia="es-MX"/>
              </w:rPr>
            </w:pPr>
            <w:r w:rsidRPr="00664F04">
              <w:rPr>
                <w:rFonts w:ascii="Arial" w:hAnsi="Arial" w:cs="Arial"/>
                <w:sz w:val="16"/>
                <w:szCs w:val="16"/>
                <w:lang w:eastAsia="es-MX"/>
              </w:rPr>
              <w:t>$27,631.20</w:t>
            </w:r>
          </w:p>
        </w:tc>
      </w:tr>
      <w:tr w:rsidR="00996FFB" w:rsidRPr="00664F04" w14:paraId="7F9794AA" w14:textId="77777777" w:rsidTr="00076665">
        <w:trPr>
          <w:trHeight w:val="616"/>
          <w:jc w:val="center"/>
        </w:trPr>
        <w:tc>
          <w:tcPr>
            <w:tcW w:w="500" w:type="dxa"/>
            <w:tcBorders>
              <w:top w:val="nil"/>
              <w:left w:val="single" w:sz="4" w:space="0" w:color="auto"/>
              <w:bottom w:val="nil"/>
              <w:right w:val="single" w:sz="4" w:space="0" w:color="auto"/>
            </w:tcBorders>
            <w:shd w:val="clear" w:color="000000" w:fill="FFFFFF"/>
            <w:vAlign w:val="center"/>
            <w:hideMark/>
          </w:tcPr>
          <w:p w14:paraId="41140FEB" w14:textId="77777777" w:rsidR="00996FFB" w:rsidRPr="00664F04" w:rsidRDefault="00996FFB" w:rsidP="00996FFB">
            <w:pPr>
              <w:jc w:val="center"/>
              <w:rPr>
                <w:rFonts w:ascii="Arial" w:hAnsi="Arial" w:cs="Arial"/>
                <w:sz w:val="16"/>
                <w:szCs w:val="16"/>
                <w:lang w:eastAsia="es-MX"/>
              </w:rPr>
            </w:pPr>
            <w:r w:rsidRPr="00664F04">
              <w:rPr>
                <w:rFonts w:ascii="Arial" w:hAnsi="Arial" w:cs="Arial"/>
                <w:sz w:val="16"/>
                <w:szCs w:val="16"/>
                <w:lang w:eastAsia="es-MX"/>
              </w:rPr>
              <w:t> </w:t>
            </w:r>
            <w:r>
              <w:rPr>
                <w:rFonts w:ascii="Arial" w:hAnsi="Arial" w:cs="Arial"/>
                <w:sz w:val="16"/>
                <w:szCs w:val="16"/>
                <w:lang w:eastAsia="es-MX"/>
              </w:rPr>
              <w:t>9</w:t>
            </w:r>
          </w:p>
        </w:tc>
        <w:tc>
          <w:tcPr>
            <w:tcW w:w="1353" w:type="dxa"/>
            <w:tcBorders>
              <w:top w:val="nil"/>
              <w:left w:val="nil"/>
              <w:bottom w:val="nil"/>
              <w:right w:val="single" w:sz="4" w:space="0" w:color="auto"/>
            </w:tcBorders>
            <w:shd w:val="clear" w:color="000000" w:fill="FFFFFF"/>
            <w:vAlign w:val="center"/>
            <w:hideMark/>
          </w:tcPr>
          <w:p w14:paraId="39B37E11"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CP. MARÍA DEL SOCORRO SÁNCHEZ ROMERO</w:t>
            </w:r>
          </w:p>
        </w:tc>
        <w:tc>
          <w:tcPr>
            <w:tcW w:w="1416" w:type="dxa"/>
            <w:tcBorders>
              <w:top w:val="nil"/>
              <w:left w:val="nil"/>
              <w:bottom w:val="nil"/>
              <w:right w:val="single" w:sz="4" w:space="0" w:color="auto"/>
            </w:tcBorders>
            <w:shd w:val="clear" w:color="000000" w:fill="FFFFFF"/>
            <w:vAlign w:val="center"/>
            <w:hideMark/>
          </w:tcPr>
          <w:p w14:paraId="35F827E5"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INSP. AUX. MUN. SANTA ROSA CHAPULAPA</w:t>
            </w:r>
          </w:p>
        </w:tc>
        <w:tc>
          <w:tcPr>
            <w:tcW w:w="2727" w:type="dxa"/>
            <w:tcBorders>
              <w:top w:val="nil"/>
              <w:left w:val="nil"/>
              <w:bottom w:val="nil"/>
              <w:right w:val="single" w:sz="4" w:space="0" w:color="auto"/>
            </w:tcBorders>
            <w:shd w:val="clear" w:color="000000" w:fill="FFFFFF"/>
            <w:vAlign w:val="center"/>
            <w:hideMark/>
          </w:tcPr>
          <w:p w14:paraId="0C1F4E3E"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 xml:space="preserve">SOLICITA APOYO CON TEMPLETE, PATROCINIO PARA LUCHA LIBRE </w:t>
            </w:r>
          </w:p>
        </w:tc>
        <w:tc>
          <w:tcPr>
            <w:tcW w:w="2311" w:type="dxa"/>
            <w:tcBorders>
              <w:top w:val="nil"/>
              <w:left w:val="nil"/>
              <w:bottom w:val="nil"/>
              <w:right w:val="single" w:sz="4" w:space="0" w:color="auto"/>
            </w:tcBorders>
            <w:shd w:val="clear" w:color="000000" w:fill="FFFFFF"/>
            <w:vAlign w:val="center"/>
            <w:hideMark/>
          </w:tcPr>
          <w:p w14:paraId="28095008"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SE AUTORIZA EL APOYO CON EL TEMPLETE SOLICITADO</w:t>
            </w:r>
          </w:p>
        </w:tc>
        <w:tc>
          <w:tcPr>
            <w:tcW w:w="1145" w:type="dxa"/>
            <w:tcBorders>
              <w:top w:val="nil"/>
              <w:left w:val="nil"/>
              <w:bottom w:val="nil"/>
              <w:right w:val="single" w:sz="4" w:space="0" w:color="auto"/>
            </w:tcBorders>
            <w:shd w:val="clear" w:color="000000" w:fill="FFFFFF"/>
            <w:vAlign w:val="center"/>
            <w:hideMark/>
          </w:tcPr>
          <w:p w14:paraId="084FFC88" w14:textId="77777777" w:rsidR="00996FFB" w:rsidRPr="00664F04" w:rsidRDefault="00996FFB" w:rsidP="00996FFB">
            <w:pPr>
              <w:jc w:val="center"/>
              <w:rPr>
                <w:rFonts w:ascii="Arial" w:hAnsi="Arial" w:cs="Arial"/>
                <w:sz w:val="16"/>
                <w:szCs w:val="16"/>
                <w:lang w:eastAsia="es-MX"/>
              </w:rPr>
            </w:pPr>
            <w:r w:rsidRPr="00664F04">
              <w:rPr>
                <w:rFonts w:ascii="Arial" w:hAnsi="Arial" w:cs="Arial"/>
                <w:sz w:val="16"/>
                <w:szCs w:val="16"/>
                <w:lang w:eastAsia="es-MX"/>
              </w:rPr>
              <w:t>$12,760.00</w:t>
            </w:r>
          </w:p>
        </w:tc>
      </w:tr>
      <w:tr w:rsidR="00996FFB" w:rsidRPr="00664F04" w14:paraId="43121DC1" w14:textId="77777777" w:rsidTr="00076665">
        <w:trPr>
          <w:trHeight w:val="290"/>
          <w:jc w:val="cent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F44DA" w14:textId="77777777" w:rsidR="00996FFB" w:rsidRPr="00664F04" w:rsidRDefault="00996FFB" w:rsidP="00996FFB">
            <w:pPr>
              <w:jc w:val="center"/>
              <w:rPr>
                <w:rFonts w:ascii="Arial" w:hAnsi="Arial" w:cs="Arial"/>
                <w:color w:val="000000"/>
                <w:sz w:val="16"/>
                <w:szCs w:val="16"/>
                <w:lang w:eastAsia="es-MX"/>
              </w:rPr>
            </w:pPr>
            <w:r w:rsidRPr="00664F04">
              <w:rPr>
                <w:rFonts w:ascii="Arial" w:hAnsi="Arial" w:cs="Arial"/>
                <w:color w:val="000000"/>
                <w:sz w:val="16"/>
                <w:szCs w:val="16"/>
                <w:lang w:eastAsia="es-MX"/>
              </w:rPr>
              <w:t> </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14:paraId="31714C38" w14:textId="77777777" w:rsidR="00996FFB" w:rsidRPr="00664F04" w:rsidRDefault="00996FFB" w:rsidP="00996FFB">
            <w:pPr>
              <w:jc w:val="center"/>
              <w:rPr>
                <w:rFonts w:ascii="Arial" w:hAnsi="Arial" w:cs="Arial"/>
                <w:color w:val="000000"/>
                <w:sz w:val="16"/>
                <w:szCs w:val="16"/>
                <w:lang w:eastAsia="es-MX"/>
              </w:rPr>
            </w:pPr>
            <w:r w:rsidRPr="00664F04">
              <w:rPr>
                <w:rFonts w:ascii="Arial" w:hAnsi="Arial" w:cs="Arial"/>
                <w:color w:val="000000"/>
                <w:sz w:val="16"/>
                <w:szCs w:val="16"/>
                <w:lang w:eastAsia="es-MX"/>
              </w:rPr>
              <w:t> </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14:paraId="6285BEE8" w14:textId="77777777" w:rsidR="00996FFB" w:rsidRPr="00664F04" w:rsidRDefault="00996FFB" w:rsidP="00996FFB">
            <w:pPr>
              <w:jc w:val="center"/>
              <w:rPr>
                <w:rFonts w:ascii="Arial" w:hAnsi="Arial" w:cs="Arial"/>
                <w:color w:val="000000"/>
                <w:sz w:val="16"/>
                <w:szCs w:val="16"/>
                <w:lang w:eastAsia="es-MX"/>
              </w:rPr>
            </w:pPr>
            <w:r w:rsidRPr="00664F04">
              <w:rPr>
                <w:rFonts w:ascii="Arial" w:hAnsi="Arial" w:cs="Arial"/>
                <w:color w:val="000000"/>
                <w:sz w:val="16"/>
                <w:szCs w:val="16"/>
                <w:lang w:eastAsia="es-MX"/>
              </w:rPr>
              <w:t> </w:t>
            </w:r>
          </w:p>
        </w:tc>
        <w:tc>
          <w:tcPr>
            <w:tcW w:w="2727" w:type="dxa"/>
            <w:tcBorders>
              <w:top w:val="single" w:sz="4" w:space="0" w:color="auto"/>
              <w:left w:val="nil"/>
              <w:bottom w:val="single" w:sz="4" w:space="0" w:color="auto"/>
              <w:right w:val="single" w:sz="4" w:space="0" w:color="auto"/>
            </w:tcBorders>
            <w:shd w:val="clear" w:color="auto" w:fill="auto"/>
            <w:noWrap/>
            <w:vAlign w:val="center"/>
            <w:hideMark/>
          </w:tcPr>
          <w:p w14:paraId="3FF9BDD2" w14:textId="77777777" w:rsidR="00996FFB" w:rsidRPr="00664F04" w:rsidRDefault="00996FFB" w:rsidP="00996FFB">
            <w:pPr>
              <w:jc w:val="center"/>
              <w:rPr>
                <w:rFonts w:ascii="Arial" w:hAnsi="Arial" w:cs="Arial"/>
                <w:color w:val="000000"/>
                <w:sz w:val="16"/>
                <w:szCs w:val="16"/>
                <w:lang w:eastAsia="es-MX"/>
              </w:rPr>
            </w:pPr>
            <w:r w:rsidRPr="00664F04">
              <w:rPr>
                <w:rFonts w:ascii="Arial" w:hAnsi="Arial" w:cs="Arial"/>
                <w:color w:val="000000"/>
                <w:sz w:val="16"/>
                <w:szCs w:val="16"/>
                <w:lang w:eastAsia="es-MX"/>
              </w:rPr>
              <w:t> </w:t>
            </w:r>
          </w:p>
        </w:tc>
        <w:tc>
          <w:tcPr>
            <w:tcW w:w="2311" w:type="dxa"/>
            <w:tcBorders>
              <w:top w:val="single" w:sz="4" w:space="0" w:color="auto"/>
              <w:left w:val="nil"/>
              <w:bottom w:val="single" w:sz="4" w:space="0" w:color="auto"/>
              <w:right w:val="single" w:sz="4" w:space="0" w:color="auto"/>
            </w:tcBorders>
            <w:shd w:val="clear" w:color="auto" w:fill="auto"/>
            <w:noWrap/>
            <w:vAlign w:val="center"/>
            <w:hideMark/>
          </w:tcPr>
          <w:p w14:paraId="6AF3FE93" w14:textId="77777777" w:rsidR="00996FFB" w:rsidRPr="00664F04" w:rsidRDefault="00996FFB" w:rsidP="00996FFB">
            <w:pPr>
              <w:jc w:val="center"/>
              <w:rPr>
                <w:rFonts w:ascii="Arial" w:hAnsi="Arial" w:cs="Arial"/>
                <w:color w:val="000000"/>
                <w:sz w:val="16"/>
                <w:szCs w:val="16"/>
                <w:lang w:eastAsia="es-MX"/>
              </w:rPr>
            </w:pPr>
            <w:r w:rsidRPr="00664F04">
              <w:rPr>
                <w:rFonts w:ascii="Arial" w:hAnsi="Arial" w:cs="Arial"/>
                <w:color w:val="000000"/>
                <w:sz w:val="16"/>
                <w:szCs w:val="16"/>
                <w:lang w:eastAsia="es-MX"/>
              </w:rPr>
              <w:t>TOTAL</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14:paraId="2D7A2CB6" w14:textId="77777777" w:rsidR="00996FFB" w:rsidRPr="00664F04" w:rsidRDefault="00996FFB" w:rsidP="00996FFB">
            <w:pPr>
              <w:jc w:val="center"/>
              <w:rPr>
                <w:rFonts w:ascii="Arial" w:hAnsi="Arial" w:cs="Arial"/>
                <w:color w:val="000000"/>
                <w:sz w:val="16"/>
                <w:szCs w:val="16"/>
                <w:lang w:eastAsia="es-MX"/>
              </w:rPr>
            </w:pPr>
            <w:r w:rsidRPr="00664F04">
              <w:rPr>
                <w:rFonts w:ascii="Arial" w:hAnsi="Arial" w:cs="Arial"/>
                <w:color w:val="000000"/>
                <w:sz w:val="16"/>
                <w:szCs w:val="16"/>
                <w:lang w:eastAsia="es-MX"/>
              </w:rPr>
              <w:t>$133,684.14</w:t>
            </w:r>
          </w:p>
        </w:tc>
      </w:tr>
    </w:tbl>
    <w:p w14:paraId="290C5493" w14:textId="77777777" w:rsidR="00076665" w:rsidRDefault="00996FFB" w:rsidP="00996FFB">
      <w:pPr>
        <w:spacing w:before="240"/>
        <w:jc w:val="both"/>
        <w:rPr>
          <w:rFonts w:ascii="Arial" w:hAnsi="Arial" w:cs="Arial"/>
          <w:b/>
          <w:lang w:val="es-MX"/>
        </w:rPr>
      </w:pPr>
      <w:r w:rsidRPr="00996FFB">
        <w:rPr>
          <w:rFonts w:ascii="Arial" w:hAnsi="Arial" w:cs="Arial"/>
          <w:b/>
          <w:lang w:val="es-MX"/>
        </w:rPr>
        <w:lastRenderedPageBreak/>
        <w:t>XI.- Finalmente, someto a su consideración 1 solicitud de condonación en cuanto a licencia de construcción, que al efecto es:</w:t>
      </w:r>
    </w:p>
    <w:p w14:paraId="59154E9D" w14:textId="77777777" w:rsidR="00076665" w:rsidRPr="00996FFB" w:rsidRDefault="00076665" w:rsidP="00076665">
      <w:pPr>
        <w:pStyle w:val="Sinespaciado"/>
      </w:pPr>
    </w:p>
    <w:tbl>
      <w:tblPr>
        <w:tblW w:w="9307" w:type="dxa"/>
        <w:jc w:val="center"/>
        <w:tblCellMar>
          <w:left w:w="70" w:type="dxa"/>
          <w:right w:w="70" w:type="dxa"/>
        </w:tblCellMar>
        <w:tblLook w:val="04A0" w:firstRow="1" w:lastRow="0" w:firstColumn="1" w:lastColumn="0" w:noHBand="0" w:noVBand="1"/>
      </w:tblPr>
      <w:tblGrid>
        <w:gridCol w:w="594"/>
        <w:gridCol w:w="1418"/>
        <w:gridCol w:w="1761"/>
        <w:gridCol w:w="2424"/>
        <w:gridCol w:w="1692"/>
        <w:gridCol w:w="1418"/>
      </w:tblGrid>
      <w:tr w:rsidR="00996FFB" w:rsidRPr="002F4EE3" w14:paraId="43719EB7" w14:textId="77777777" w:rsidTr="00076665">
        <w:trPr>
          <w:trHeight w:val="606"/>
          <w:jc w:val="center"/>
        </w:trPr>
        <w:tc>
          <w:tcPr>
            <w:tcW w:w="594" w:type="dxa"/>
            <w:tcBorders>
              <w:top w:val="single" w:sz="4" w:space="0" w:color="auto"/>
              <w:left w:val="single" w:sz="4" w:space="0" w:color="auto"/>
              <w:bottom w:val="nil"/>
              <w:right w:val="single" w:sz="4" w:space="0" w:color="auto"/>
            </w:tcBorders>
            <w:shd w:val="clear" w:color="000000" w:fill="31869B"/>
            <w:vAlign w:val="center"/>
            <w:hideMark/>
          </w:tcPr>
          <w:p w14:paraId="2175B441" w14:textId="77777777" w:rsidR="00996FFB" w:rsidRPr="00996FFB" w:rsidRDefault="00996FFB" w:rsidP="00996FFB">
            <w:pPr>
              <w:jc w:val="center"/>
              <w:rPr>
                <w:rFonts w:ascii="Arial" w:hAnsi="Arial" w:cs="Arial"/>
                <w:b/>
                <w:bCs/>
                <w:color w:val="FFFFFF"/>
                <w:sz w:val="16"/>
                <w:szCs w:val="16"/>
                <w:lang w:val="es-MX" w:eastAsia="es-MX"/>
              </w:rPr>
            </w:pPr>
            <w:r w:rsidRPr="00996FFB">
              <w:rPr>
                <w:rFonts w:ascii="Arial" w:hAnsi="Arial" w:cs="Arial"/>
                <w:b/>
                <w:bCs/>
                <w:color w:val="FFFFFF"/>
                <w:sz w:val="16"/>
                <w:szCs w:val="16"/>
                <w:lang w:val="es-MX" w:eastAsia="es-MX"/>
              </w:rPr>
              <w:t> </w:t>
            </w:r>
          </w:p>
        </w:tc>
        <w:tc>
          <w:tcPr>
            <w:tcW w:w="1418" w:type="dxa"/>
            <w:tcBorders>
              <w:top w:val="single" w:sz="4" w:space="0" w:color="auto"/>
              <w:left w:val="nil"/>
              <w:bottom w:val="nil"/>
              <w:right w:val="single" w:sz="4" w:space="0" w:color="auto"/>
            </w:tcBorders>
            <w:shd w:val="clear" w:color="000000" w:fill="31869B"/>
            <w:vAlign w:val="center"/>
            <w:hideMark/>
          </w:tcPr>
          <w:p w14:paraId="3B90E593" w14:textId="77777777" w:rsidR="00996FFB" w:rsidRPr="002F4EE3" w:rsidRDefault="00996FFB" w:rsidP="00996FFB">
            <w:pPr>
              <w:jc w:val="center"/>
              <w:rPr>
                <w:rFonts w:ascii="Arial" w:hAnsi="Arial" w:cs="Arial"/>
                <w:b/>
                <w:bCs/>
                <w:color w:val="FFFFFF"/>
                <w:sz w:val="16"/>
                <w:szCs w:val="16"/>
                <w:lang w:eastAsia="es-MX"/>
              </w:rPr>
            </w:pPr>
            <w:r w:rsidRPr="002F4EE3">
              <w:rPr>
                <w:rFonts w:ascii="Arial" w:hAnsi="Arial" w:cs="Arial"/>
                <w:b/>
                <w:bCs/>
                <w:color w:val="FFFFFF"/>
                <w:sz w:val="16"/>
                <w:szCs w:val="16"/>
                <w:lang w:eastAsia="es-MX"/>
              </w:rPr>
              <w:t>SOLICITANTE</w:t>
            </w:r>
          </w:p>
        </w:tc>
        <w:tc>
          <w:tcPr>
            <w:tcW w:w="1761" w:type="dxa"/>
            <w:tcBorders>
              <w:top w:val="single" w:sz="4" w:space="0" w:color="auto"/>
              <w:left w:val="nil"/>
              <w:bottom w:val="nil"/>
              <w:right w:val="single" w:sz="4" w:space="0" w:color="auto"/>
            </w:tcBorders>
            <w:shd w:val="clear" w:color="000000" w:fill="31869B"/>
            <w:vAlign w:val="center"/>
            <w:hideMark/>
          </w:tcPr>
          <w:p w14:paraId="40C40893" w14:textId="77777777" w:rsidR="00996FFB" w:rsidRPr="002F4EE3" w:rsidRDefault="00996FFB" w:rsidP="00996FFB">
            <w:pPr>
              <w:jc w:val="center"/>
              <w:rPr>
                <w:rFonts w:ascii="Arial" w:hAnsi="Arial" w:cs="Arial"/>
                <w:b/>
                <w:bCs/>
                <w:color w:val="FFFFFF"/>
                <w:sz w:val="16"/>
                <w:szCs w:val="16"/>
                <w:lang w:eastAsia="es-MX"/>
              </w:rPr>
            </w:pPr>
            <w:r w:rsidRPr="002F4EE3">
              <w:rPr>
                <w:rFonts w:ascii="Arial" w:hAnsi="Arial" w:cs="Arial"/>
                <w:b/>
                <w:bCs/>
                <w:color w:val="FFFFFF"/>
                <w:sz w:val="16"/>
                <w:szCs w:val="16"/>
                <w:lang w:eastAsia="es-MX"/>
              </w:rPr>
              <w:t>DEPENDENCIA , INSTITUCIÓN, COMUNIDAD</w:t>
            </w:r>
          </w:p>
        </w:tc>
        <w:tc>
          <w:tcPr>
            <w:tcW w:w="2424" w:type="dxa"/>
            <w:tcBorders>
              <w:top w:val="single" w:sz="4" w:space="0" w:color="auto"/>
              <w:left w:val="nil"/>
              <w:bottom w:val="nil"/>
              <w:right w:val="single" w:sz="4" w:space="0" w:color="auto"/>
            </w:tcBorders>
            <w:shd w:val="clear" w:color="000000" w:fill="31869B"/>
            <w:vAlign w:val="center"/>
            <w:hideMark/>
          </w:tcPr>
          <w:p w14:paraId="3B89D6E1" w14:textId="77777777" w:rsidR="00996FFB" w:rsidRPr="002F4EE3" w:rsidRDefault="00996FFB" w:rsidP="00996FFB">
            <w:pPr>
              <w:jc w:val="center"/>
              <w:rPr>
                <w:rFonts w:ascii="Arial" w:hAnsi="Arial" w:cs="Arial"/>
                <w:b/>
                <w:bCs/>
                <w:color w:val="FFFFFF"/>
                <w:sz w:val="16"/>
                <w:szCs w:val="16"/>
                <w:lang w:eastAsia="es-MX"/>
              </w:rPr>
            </w:pPr>
            <w:r w:rsidRPr="002F4EE3">
              <w:rPr>
                <w:rFonts w:ascii="Arial" w:hAnsi="Arial" w:cs="Arial"/>
                <w:b/>
                <w:bCs/>
                <w:color w:val="FFFFFF"/>
                <w:sz w:val="16"/>
                <w:szCs w:val="16"/>
                <w:lang w:eastAsia="es-MX"/>
              </w:rPr>
              <w:t>ASUNTO</w:t>
            </w:r>
          </w:p>
        </w:tc>
        <w:tc>
          <w:tcPr>
            <w:tcW w:w="1692" w:type="dxa"/>
            <w:tcBorders>
              <w:top w:val="single" w:sz="4" w:space="0" w:color="auto"/>
              <w:left w:val="nil"/>
              <w:bottom w:val="nil"/>
              <w:right w:val="single" w:sz="4" w:space="0" w:color="auto"/>
            </w:tcBorders>
            <w:shd w:val="clear" w:color="000000" w:fill="31869B"/>
            <w:vAlign w:val="center"/>
            <w:hideMark/>
          </w:tcPr>
          <w:p w14:paraId="320549A9" w14:textId="77777777" w:rsidR="00996FFB" w:rsidRPr="002F4EE3" w:rsidRDefault="00996FFB" w:rsidP="00996FFB">
            <w:pPr>
              <w:jc w:val="center"/>
              <w:rPr>
                <w:rFonts w:ascii="Arial" w:hAnsi="Arial" w:cs="Arial"/>
                <w:b/>
                <w:bCs/>
                <w:color w:val="FFFFFF"/>
                <w:sz w:val="16"/>
                <w:szCs w:val="16"/>
                <w:lang w:eastAsia="es-MX"/>
              </w:rPr>
            </w:pPr>
            <w:r w:rsidRPr="002F4EE3">
              <w:rPr>
                <w:rFonts w:ascii="Arial" w:hAnsi="Arial" w:cs="Arial"/>
                <w:b/>
                <w:bCs/>
                <w:color w:val="FFFFFF"/>
                <w:sz w:val="16"/>
                <w:szCs w:val="16"/>
                <w:lang w:eastAsia="es-MX"/>
              </w:rPr>
              <w:t>RESPUESTA</w:t>
            </w:r>
          </w:p>
        </w:tc>
        <w:tc>
          <w:tcPr>
            <w:tcW w:w="1418" w:type="dxa"/>
            <w:tcBorders>
              <w:top w:val="nil"/>
              <w:left w:val="nil"/>
              <w:bottom w:val="nil"/>
              <w:right w:val="single" w:sz="4" w:space="0" w:color="auto"/>
            </w:tcBorders>
            <w:shd w:val="clear" w:color="000000" w:fill="31869B"/>
            <w:vAlign w:val="center"/>
            <w:hideMark/>
          </w:tcPr>
          <w:p w14:paraId="0FE79CA8" w14:textId="77777777" w:rsidR="00996FFB" w:rsidRPr="002F4EE3" w:rsidRDefault="00996FFB" w:rsidP="00996FFB">
            <w:pPr>
              <w:jc w:val="center"/>
              <w:rPr>
                <w:rFonts w:ascii="Arial" w:hAnsi="Arial" w:cs="Arial"/>
                <w:b/>
                <w:bCs/>
                <w:color w:val="FFFFFF"/>
                <w:sz w:val="16"/>
                <w:szCs w:val="16"/>
                <w:lang w:eastAsia="es-MX"/>
              </w:rPr>
            </w:pPr>
            <w:r w:rsidRPr="002F4EE3">
              <w:rPr>
                <w:rFonts w:ascii="Arial" w:hAnsi="Arial" w:cs="Arial"/>
                <w:b/>
                <w:bCs/>
                <w:color w:val="FFFFFF"/>
                <w:sz w:val="16"/>
                <w:szCs w:val="16"/>
                <w:lang w:eastAsia="es-MX"/>
              </w:rPr>
              <w:t>CANTIDAD CONDONADA</w:t>
            </w:r>
          </w:p>
        </w:tc>
      </w:tr>
      <w:tr w:rsidR="00996FFB" w:rsidRPr="002F4EE3" w14:paraId="3F7DF662" w14:textId="77777777" w:rsidTr="00076665">
        <w:trPr>
          <w:trHeight w:val="703"/>
          <w:jc w:val="center"/>
        </w:trPr>
        <w:tc>
          <w:tcPr>
            <w:tcW w:w="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E2A978"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 </w:t>
            </w:r>
            <w:r>
              <w:rPr>
                <w:rFonts w:ascii="Arial" w:hAnsi="Arial" w:cs="Arial"/>
                <w:sz w:val="16"/>
                <w:szCs w:val="16"/>
                <w:lang w:eastAsia="es-MX"/>
              </w:rPr>
              <w:t>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2A8C5C60"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C. SAMUEL PÉREZ TOBÓN</w:t>
            </w:r>
          </w:p>
        </w:tc>
        <w:tc>
          <w:tcPr>
            <w:tcW w:w="1761" w:type="dxa"/>
            <w:tcBorders>
              <w:top w:val="single" w:sz="4" w:space="0" w:color="auto"/>
              <w:left w:val="nil"/>
              <w:bottom w:val="single" w:sz="4" w:space="0" w:color="auto"/>
              <w:right w:val="single" w:sz="4" w:space="0" w:color="auto"/>
            </w:tcBorders>
            <w:shd w:val="clear" w:color="000000" w:fill="FFFFFF"/>
            <w:vAlign w:val="center"/>
            <w:hideMark/>
          </w:tcPr>
          <w:p w14:paraId="65C0AB69"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VISTA HERMOSA</w:t>
            </w:r>
          </w:p>
        </w:tc>
        <w:tc>
          <w:tcPr>
            <w:tcW w:w="2424" w:type="dxa"/>
            <w:tcBorders>
              <w:top w:val="single" w:sz="4" w:space="0" w:color="auto"/>
              <w:left w:val="nil"/>
              <w:bottom w:val="single" w:sz="4" w:space="0" w:color="auto"/>
              <w:right w:val="single" w:sz="4" w:space="0" w:color="auto"/>
            </w:tcBorders>
            <w:shd w:val="clear" w:color="000000" w:fill="FFFFFF"/>
            <w:vAlign w:val="center"/>
            <w:hideMark/>
          </w:tcPr>
          <w:p w14:paraId="2B7CC180"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 xml:space="preserve">SOLICITA LA CONDONACIÓN DEL PAGO QUE SE GENERA  POR LA CONSTRUCCIÓN EN EL PREDIO </w:t>
            </w:r>
          </w:p>
        </w:tc>
        <w:tc>
          <w:tcPr>
            <w:tcW w:w="1692" w:type="dxa"/>
            <w:tcBorders>
              <w:top w:val="single" w:sz="4" w:space="0" w:color="auto"/>
              <w:left w:val="nil"/>
              <w:bottom w:val="single" w:sz="4" w:space="0" w:color="auto"/>
              <w:right w:val="single" w:sz="4" w:space="0" w:color="auto"/>
            </w:tcBorders>
            <w:shd w:val="clear" w:color="000000" w:fill="FFFFFF"/>
            <w:vAlign w:val="center"/>
            <w:hideMark/>
          </w:tcPr>
          <w:p w14:paraId="6C18039E" w14:textId="77777777" w:rsidR="00996FFB" w:rsidRPr="00996FFB" w:rsidRDefault="00996FFB" w:rsidP="00996FFB">
            <w:pPr>
              <w:jc w:val="center"/>
              <w:rPr>
                <w:rFonts w:ascii="Arial" w:hAnsi="Arial" w:cs="Arial"/>
                <w:sz w:val="16"/>
                <w:szCs w:val="16"/>
                <w:lang w:val="es-MX" w:eastAsia="es-MX"/>
              </w:rPr>
            </w:pPr>
            <w:r w:rsidRPr="00996FFB">
              <w:rPr>
                <w:rFonts w:ascii="Arial" w:hAnsi="Arial" w:cs="Arial"/>
                <w:sz w:val="16"/>
                <w:szCs w:val="16"/>
                <w:lang w:val="es-MX" w:eastAsia="es-MX"/>
              </w:rPr>
              <w:t xml:space="preserve">SE AUTORIZA LA CONDONACIÓN DEL 50% DEL COSTO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704FC679"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$2,369.00</w:t>
            </w:r>
          </w:p>
        </w:tc>
      </w:tr>
      <w:tr w:rsidR="00996FFB" w:rsidRPr="002F4EE3" w14:paraId="3D14DA94" w14:textId="77777777" w:rsidTr="00076665">
        <w:trPr>
          <w:trHeight w:val="285"/>
          <w:jc w:val="center"/>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5E61F321" w14:textId="77777777" w:rsidR="00996FFB" w:rsidRPr="002F4EE3" w:rsidRDefault="00996FFB" w:rsidP="00996FFB">
            <w:pPr>
              <w:rPr>
                <w:rFonts w:ascii="Arial" w:hAnsi="Arial" w:cs="Arial"/>
                <w:color w:val="000000"/>
                <w:sz w:val="16"/>
                <w:szCs w:val="16"/>
                <w:lang w:eastAsia="es-MX"/>
              </w:rPr>
            </w:pPr>
            <w:r w:rsidRPr="002F4EE3">
              <w:rPr>
                <w:rFonts w:ascii="Arial" w:hAnsi="Arial" w:cs="Arial"/>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6EB9178C" w14:textId="77777777" w:rsidR="00996FFB" w:rsidRPr="002F4EE3" w:rsidRDefault="00996FFB" w:rsidP="00996FFB">
            <w:pPr>
              <w:rPr>
                <w:rFonts w:ascii="Arial" w:hAnsi="Arial" w:cs="Arial"/>
                <w:color w:val="000000"/>
                <w:sz w:val="16"/>
                <w:szCs w:val="16"/>
                <w:lang w:eastAsia="es-MX"/>
              </w:rPr>
            </w:pPr>
            <w:r w:rsidRPr="002F4EE3">
              <w:rPr>
                <w:rFonts w:ascii="Arial" w:hAnsi="Arial" w:cs="Arial"/>
                <w:color w:val="000000"/>
                <w:sz w:val="16"/>
                <w:szCs w:val="16"/>
                <w:lang w:eastAsia="es-MX"/>
              </w:rPr>
              <w:t> </w:t>
            </w:r>
          </w:p>
        </w:tc>
        <w:tc>
          <w:tcPr>
            <w:tcW w:w="1761" w:type="dxa"/>
            <w:tcBorders>
              <w:top w:val="nil"/>
              <w:left w:val="nil"/>
              <w:bottom w:val="single" w:sz="4" w:space="0" w:color="auto"/>
              <w:right w:val="single" w:sz="4" w:space="0" w:color="auto"/>
            </w:tcBorders>
            <w:shd w:val="clear" w:color="auto" w:fill="auto"/>
            <w:noWrap/>
            <w:vAlign w:val="bottom"/>
            <w:hideMark/>
          </w:tcPr>
          <w:p w14:paraId="4DC9388A" w14:textId="77777777" w:rsidR="00996FFB" w:rsidRPr="002F4EE3" w:rsidRDefault="00996FFB" w:rsidP="00996FFB">
            <w:pPr>
              <w:rPr>
                <w:rFonts w:ascii="Arial" w:hAnsi="Arial" w:cs="Arial"/>
                <w:color w:val="000000"/>
                <w:sz w:val="16"/>
                <w:szCs w:val="16"/>
                <w:lang w:eastAsia="es-MX"/>
              </w:rPr>
            </w:pPr>
            <w:r w:rsidRPr="002F4EE3">
              <w:rPr>
                <w:rFonts w:ascii="Arial" w:hAnsi="Arial" w:cs="Arial"/>
                <w:color w:val="000000"/>
                <w:sz w:val="16"/>
                <w:szCs w:val="16"/>
                <w:lang w:eastAsia="es-MX"/>
              </w:rPr>
              <w:t> </w:t>
            </w:r>
          </w:p>
        </w:tc>
        <w:tc>
          <w:tcPr>
            <w:tcW w:w="2424" w:type="dxa"/>
            <w:tcBorders>
              <w:top w:val="nil"/>
              <w:left w:val="nil"/>
              <w:bottom w:val="single" w:sz="4" w:space="0" w:color="auto"/>
              <w:right w:val="single" w:sz="4" w:space="0" w:color="auto"/>
            </w:tcBorders>
            <w:shd w:val="clear" w:color="auto" w:fill="auto"/>
            <w:noWrap/>
            <w:vAlign w:val="bottom"/>
            <w:hideMark/>
          </w:tcPr>
          <w:p w14:paraId="3B8AE884" w14:textId="77777777" w:rsidR="00996FFB" w:rsidRPr="002F4EE3" w:rsidRDefault="00996FFB" w:rsidP="00996FFB">
            <w:pPr>
              <w:rPr>
                <w:rFonts w:ascii="Arial" w:hAnsi="Arial" w:cs="Arial"/>
                <w:color w:val="000000"/>
                <w:sz w:val="16"/>
                <w:szCs w:val="16"/>
                <w:lang w:eastAsia="es-MX"/>
              </w:rPr>
            </w:pPr>
            <w:r w:rsidRPr="002F4EE3">
              <w:rPr>
                <w:rFonts w:ascii="Arial" w:hAnsi="Arial" w:cs="Arial"/>
                <w:color w:val="000000"/>
                <w:sz w:val="16"/>
                <w:szCs w:val="16"/>
                <w:lang w:eastAsia="es-MX"/>
              </w:rPr>
              <w:t> </w:t>
            </w:r>
          </w:p>
        </w:tc>
        <w:tc>
          <w:tcPr>
            <w:tcW w:w="1692" w:type="dxa"/>
            <w:tcBorders>
              <w:top w:val="nil"/>
              <w:left w:val="nil"/>
              <w:bottom w:val="single" w:sz="4" w:space="0" w:color="auto"/>
              <w:right w:val="single" w:sz="4" w:space="0" w:color="auto"/>
            </w:tcBorders>
            <w:shd w:val="clear" w:color="auto" w:fill="auto"/>
            <w:noWrap/>
            <w:vAlign w:val="bottom"/>
            <w:hideMark/>
          </w:tcPr>
          <w:p w14:paraId="5B06D662" w14:textId="77777777" w:rsidR="00996FFB" w:rsidRPr="002F4EE3" w:rsidRDefault="00996FFB" w:rsidP="00996FFB">
            <w:pPr>
              <w:jc w:val="center"/>
              <w:rPr>
                <w:rFonts w:ascii="Arial" w:hAnsi="Arial" w:cs="Arial"/>
                <w:color w:val="000000"/>
                <w:sz w:val="16"/>
                <w:szCs w:val="16"/>
                <w:lang w:eastAsia="es-MX"/>
              </w:rPr>
            </w:pPr>
            <w:r w:rsidRPr="002F4EE3">
              <w:rPr>
                <w:rFonts w:ascii="Arial" w:hAnsi="Arial" w:cs="Arial"/>
                <w:color w:val="000000"/>
                <w:sz w:val="16"/>
                <w:szCs w:val="16"/>
                <w:lang w:eastAsia="es-MX"/>
              </w:rPr>
              <w:t>TOTAL</w:t>
            </w:r>
          </w:p>
        </w:tc>
        <w:tc>
          <w:tcPr>
            <w:tcW w:w="1418" w:type="dxa"/>
            <w:tcBorders>
              <w:top w:val="nil"/>
              <w:left w:val="nil"/>
              <w:bottom w:val="single" w:sz="4" w:space="0" w:color="auto"/>
              <w:right w:val="single" w:sz="4" w:space="0" w:color="auto"/>
            </w:tcBorders>
            <w:shd w:val="clear" w:color="000000" w:fill="FFFFFF"/>
            <w:vAlign w:val="center"/>
            <w:hideMark/>
          </w:tcPr>
          <w:p w14:paraId="305B63EA" w14:textId="77777777" w:rsidR="00996FFB" w:rsidRPr="002F4EE3" w:rsidRDefault="00996FFB" w:rsidP="00996FFB">
            <w:pPr>
              <w:jc w:val="center"/>
              <w:rPr>
                <w:rFonts w:ascii="Arial" w:hAnsi="Arial" w:cs="Arial"/>
                <w:sz w:val="16"/>
                <w:szCs w:val="16"/>
                <w:lang w:eastAsia="es-MX"/>
              </w:rPr>
            </w:pPr>
            <w:r w:rsidRPr="002F4EE3">
              <w:rPr>
                <w:rFonts w:ascii="Arial" w:hAnsi="Arial" w:cs="Arial"/>
                <w:sz w:val="16"/>
                <w:szCs w:val="16"/>
                <w:lang w:eastAsia="es-MX"/>
              </w:rPr>
              <w:t>$2,369.00</w:t>
            </w:r>
          </w:p>
        </w:tc>
      </w:tr>
    </w:tbl>
    <w:p w14:paraId="6412400C" w14:textId="77777777" w:rsidR="00BD140D" w:rsidRDefault="00BD140D" w:rsidP="008D6819">
      <w:pPr>
        <w:jc w:val="center"/>
        <w:rPr>
          <w:rFonts w:ascii="Arial" w:hAnsi="Arial" w:cs="Arial"/>
          <w:b/>
        </w:rPr>
      </w:pPr>
    </w:p>
    <w:tbl>
      <w:tblPr>
        <w:tblStyle w:val="Tablaconcuadrcula"/>
        <w:tblW w:w="4218" w:type="dxa"/>
        <w:tblInd w:w="4712" w:type="dxa"/>
        <w:tblLook w:val="04A0" w:firstRow="1" w:lastRow="0" w:firstColumn="1" w:lastColumn="0" w:noHBand="0" w:noVBand="1"/>
      </w:tblPr>
      <w:tblGrid>
        <w:gridCol w:w="4218"/>
      </w:tblGrid>
      <w:tr w:rsidR="00BD140D" w14:paraId="69F7C92B" w14:textId="77777777" w:rsidTr="008D6819">
        <w:trPr>
          <w:trHeight w:val="201"/>
        </w:trPr>
        <w:tc>
          <w:tcPr>
            <w:tcW w:w="4218" w:type="dxa"/>
          </w:tcPr>
          <w:p w14:paraId="2B2FF5DC" w14:textId="77777777" w:rsidR="00BD140D" w:rsidRPr="008D6819" w:rsidRDefault="008D6819" w:rsidP="008D68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6"/>
                <w:szCs w:val="16"/>
              </w:rPr>
            </w:pPr>
            <w:r w:rsidRPr="008D6819">
              <w:rPr>
                <w:rFonts w:ascii="Arial" w:hAnsi="Arial" w:cs="Arial"/>
                <w:b/>
                <w:sz w:val="16"/>
                <w:szCs w:val="16"/>
              </w:rPr>
              <w:t xml:space="preserve">TOTAL DE CONDONACIONES: </w:t>
            </w:r>
            <w:r w:rsidR="00BD140D" w:rsidRPr="008D6819">
              <w:rPr>
                <w:rFonts w:ascii="Arial" w:hAnsi="Arial" w:cs="Arial"/>
                <w:b/>
                <w:sz w:val="16"/>
                <w:szCs w:val="16"/>
              </w:rPr>
              <w:t>$49306.50</w:t>
            </w:r>
          </w:p>
        </w:tc>
      </w:tr>
      <w:tr w:rsidR="00BD140D" w14:paraId="6B4B0CF9" w14:textId="77777777" w:rsidTr="008D6819">
        <w:trPr>
          <w:trHeight w:val="277"/>
        </w:trPr>
        <w:tc>
          <w:tcPr>
            <w:tcW w:w="4218" w:type="dxa"/>
          </w:tcPr>
          <w:p w14:paraId="61ED6510" w14:textId="77777777" w:rsidR="00BD140D" w:rsidRPr="008D6819" w:rsidRDefault="008D6819" w:rsidP="008D68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6"/>
                <w:szCs w:val="16"/>
              </w:rPr>
            </w:pPr>
            <w:r w:rsidRPr="008D6819">
              <w:rPr>
                <w:rFonts w:ascii="Arial" w:hAnsi="Arial" w:cs="Arial"/>
                <w:b/>
                <w:sz w:val="16"/>
                <w:szCs w:val="16"/>
              </w:rPr>
              <w:t xml:space="preserve">TOTAL DE APOYOS OTORGADOS: </w:t>
            </w:r>
            <w:r w:rsidR="00BD140D" w:rsidRPr="008D6819">
              <w:rPr>
                <w:rFonts w:ascii="Arial" w:hAnsi="Arial" w:cs="Arial"/>
                <w:b/>
                <w:sz w:val="16"/>
                <w:szCs w:val="16"/>
              </w:rPr>
              <w:t>$1080273.01</w:t>
            </w:r>
          </w:p>
        </w:tc>
      </w:tr>
    </w:tbl>
    <w:p w14:paraId="393D9775" w14:textId="77777777" w:rsidR="00996FFB" w:rsidRPr="00BD140D" w:rsidRDefault="00996FFB" w:rsidP="00996FFB">
      <w:pPr>
        <w:spacing w:before="240"/>
        <w:jc w:val="center"/>
        <w:rPr>
          <w:rFonts w:ascii="Arial" w:hAnsi="Arial" w:cs="Arial"/>
          <w:b/>
          <w:lang w:val="es-MX"/>
        </w:rPr>
      </w:pPr>
      <w:r w:rsidRPr="009E3E31">
        <w:rPr>
          <w:rFonts w:ascii="Arial" w:hAnsi="Arial" w:cs="Arial"/>
          <w:b/>
        </w:rPr>
        <w:t>DICTAMEN</w:t>
      </w:r>
    </w:p>
    <w:p w14:paraId="0AE825AB" w14:textId="77777777" w:rsidR="00076665" w:rsidRPr="00AD1843" w:rsidRDefault="00076665" w:rsidP="00076665">
      <w:pPr>
        <w:pStyle w:val="Sinespaciado"/>
      </w:pPr>
    </w:p>
    <w:p w14:paraId="06F9D383" w14:textId="77777777" w:rsidR="00996FFB" w:rsidRPr="009E3E31" w:rsidRDefault="00996FFB" w:rsidP="00996FFB">
      <w:pPr>
        <w:pStyle w:val="Cuerpo"/>
        <w:jc w:val="both"/>
        <w:rPr>
          <w:rFonts w:ascii="Arial" w:hAnsi="Arial" w:cs="Arial"/>
          <w:sz w:val="24"/>
          <w:szCs w:val="24"/>
          <w:lang w:val="es-MX"/>
        </w:rPr>
      </w:pPr>
      <w:r w:rsidRPr="009E3E31">
        <w:rPr>
          <w:rFonts w:ascii="Arial" w:hAnsi="Arial" w:cs="Arial"/>
          <w:b/>
          <w:sz w:val="24"/>
          <w:szCs w:val="24"/>
          <w:lang w:val="es-MX"/>
        </w:rPr>
        <w:t>PRIMERO.-</w:t>
      </w:r>
      <w:r w:rsidRPr="009E3E31">
        <w:rPr>
          <w:rFonts w:ascii="Arial" w:hAnsi="Arial" w:cs="Arial"/>
          <w:sz w:val="24"/>
          <w:szCs w:val="24"/>
          <w:lang w:val="es-MX"/>
        </w:rPr>
        <w:t xml:space="preserve"> Que se ratifiquen las condonaciones y apoyos en efectivo o en especie a que se refieren los </w:t>
      </w:r>
      <w:r w:rsidRPr="009E3E31">
        <w:rPr>
          <w:rFonts w:ascii="Arial" w:hAnsi="Arial" w:cs="Arial"/>
          <w:sz w:val="24"/>
          <w:szCs w:val="24"/>
          <w:shd w:val="clear" w:color="auto" w:fill="FFFFFF" w:themeFill="background1"/>
          <w:lang w:val="es-MX"/>
        </w:rPr>
        <w:t>puntos IV, V, VI, VII, VIII</w:t>
      </w:r>
      <w:r>
        <w:rPr>
          <w:rFonts w:ascii="Arial" w:hAnsi="Arial" w:cs="Arial"/>
          <w:sz w:val="24"/>
          <w:szCs w:val="24"/>
          <w:lang w:val="es-MX"/>
        </w:rPr>
        <w:t>, IX, X y XI</w:t>
      </w:r>
      <w:r w:rsidRPr="009E3E31">
        <w:rPr>
          <w:rFonts w:ascii="Arial" w:hAnsi="Arial" w:cs="Arial"/>
          <w:sz w:val="24"/>
          <w:szCs w:val="24"/>
          <w:lang w:val="es-MX"/>
        </w:rPr>
        <w:t xml:space="preserve"> del Capítulo de considerandos del presente Dictamen.</w:t>
      </w:r>
    </w:p>
    <w:p w14:paraId="3933F985" w14:textId="77777777" w:rsidR="00996FFB" w:rsidRPr="00370876" w:rsidRDefault="00996FFB" w:rsidP="00996FFB">
      <w:pPr>
        <w:pStyle w:val="Cuerpo"/>
        <w:jc w:val="both"/>
        <w:rPr>
          <w:rFonts w:ascii="Arial" w:eastAsia="Arial" w:hAnsi="Arial" w:cs="Arial"/>
          <w:sz w:val="24"/>
          <w:szCs w:val="24"/>
          <w:lang w:val="es-MX"/>
        </w:rPr>
      </w:pPr>
      <w:r w:rsidRPr="009E3E31">
        <w:rPr>
          <w:rFonts w:ascii="Arial" w:hAnsi="Arial" w:cs="Arial"/>
          <w:b/>
          <w:sz w:val="24"/>
          <w:szCs w:val="24"/>
          <w:lang w:val="es-MX"/>
        </w:rPr>
        <w:t xml:space="preserve">SEGUNDO.- </w:t>
      </w:r>
      <w:r w:rsidRPr="009E3E31">
        <w:rPr>
          <w:rFonts w:ascii="Arial" w:hAnsi="Arial" w:cs="Arial"/>
          <w:sz w:val="24"/>
          <w:szCs w:val="24"/>
          <w:lang w:val="es-MX"/>
        </w:rPr>
        <w:t>Que se instruya a la Tesorera Municipal a efecto de q</w:t>
      </w:r>
      <w:r w:rsidR="00076665">
        <w:rPr>
          <w:rFonts w:ascii="Arial" w:hAnsi="Arial" w:cs="Arial"/>
          <w:sz w:val="24"/>
          <w:szCs w:val="24"/>
          <w:lang w:val="es-MX"/>
        </w:rPr>
        <w:t>ue provea lo necesario para dar</w:t>
      </w:r>
      <w:r w:rsidRPr="009E3E31">
        <w:rPr>
          <w:rFonts w:ascii="Arial" w:hAnsi="Arial" w:cs="Arial"/>
          <w:sz w:val="24"/>
          <w:szCs w:val="24"/>
          <w:lang w:val="es-MX"/>
        </w:rPr>
        <w:t xml:space="preserve"> cumplimiento al acuerdo de este Cuerpo Edilicio.</w:t>
      </w:r>
    </w:p>
    <w:p w14:paraId="19F82E3F" w14:textId="77777777" w:rsidR="00E578AC" w:rsidRPr="009233FE" w:rsidRDefault="00E578AC" w:rsidP="00E578AC">
      <w:pPr>
        <w:pStyle w:val="Sinespaciado"/>
        <w:jc w:val="both"/>
        <w:rPr>
          <w:rFonts w:ascii="Arial" w:hAnsi="Arial" w:cs="Arial"/>
          <w:b/>
          <w:color w:val="auto"/>
          <w:lang w:val="es-MX"/>
        </w:rPr>
      </w:pPr>
      <w:r w:rsidRPr="009233FE">
        <w:rPr>
          <w:rFonts w:ascii="Arial" w:hAnsi="Arial" w:cs="Arial"/>
          <w:b/>
          <w:color w:val="auto"/>
          <w:lang w:val="es-MX"/>
        </w:rPr>
        <w:t>Es cuanto Señor Presidente.</w:t>
      </w:r>
    </w:p>
    <w:p w14:paraId="6112F2F0" w14:textId="77777777" w:rsidR="00E578AC" w:rsidRPr="00EE7233" w:rsidRDefault="00E578AC" w:rsidP="00E578AC">
      <w:pPr>
        <w:pStyle w:val="Sinespaciado"/>
        <w:jc w:val="both"/>
        <w:rPr>
          <w:rFonts w:ascii="Arial" w:eastAsia="Arial Bold" w:hAnsi="Arial" w:cs="Arial"/>
          <w:b/>
          <w:color w:val="auto"/>
          <w:sz w:val="23"/>
          <w:szCs w:val="23"/>
          <w:lang w:val="es-MX"/>
        </w:rPr>
      </w:pPr>
    </w:p>
    <w:p w14:paraId="2EFEC90A" w14:textId="77777777" w:rsidR="00E578AC" w:rsidRDefault="00E578AC" w:rsidP="00E578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233FE">
        <w:rPr>
          <w:rFonts w:ascii="Arial" w:hAnsi="Arial" w:cs="Arial"/>
          <w:lang w:val="es-MX"/>
        </w:rPr>
        <w:t xml:space="preserve">El Presidente Municipal, menciona: Está a consideración de este Cuerpo Colegiado, el </w:t>
      </w:r>
      <w:r w:rsidRPr="009233FE">
        <w:rPr>
          <w:rFonts w:ascii="Arial" w:hAnsi="Arial" w:cs="Tahoma"/>
          <w:lang w:val="es-MX"/>
        </w:rPr>
        <w:t>Dictamen</w:t>
      </w:r>
      <w:r w:rsidRPr="009233FE">
        <w:rPr>
          <w:rFonts w:ascii="Arial" w:hAnsi="Arial" w:cs="Arial"/>
          <w:lang w:val="es-MX"/>
        </w:rPr>
        <w:t xml:space="preserve"> a que se le ha dado lectura, ¿alguien desea hacer uso de la palabra? </w:t>
      </w:r>
    </w:p>
    <w:p w14:paraId="7F735507" w14:textId="77777777" w:rsidR="00773FFC" w:rsidRDefault="00773FFC" w:rsidP="00E578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0691E9EE" w14:textId="77777777" w:rsidR="00E578AC" w:rsidRPr="00185724" w:rsidRDefault="00E578AC" w:rsidP="00E578AC">
      <w:pPr>
        <w:jc w:val="both"/>
        <w:rPr>
          <w:rFonts w:ascii="Arial" w:hAnsi="Arial" w:cs="Arial"/>
          <w:lang w:val="es-MX"/>
        </w:rPr>
      </w:pPr>
      <w:r w:rsidRPr="00185724">
        <w:rPr>
          <w:rFonts w:ascii="Arial" w:hAnsi="Arial" w:cs="Arial"/>
          <w:lang w:val="es-MX"/>
        </w:rPr>
        <w:t>El Presidente Municipal, menciona:</w:t>
      </w:r>
      <w:r w:rsidR="00076665">
        <w:rPr>
          <w:rFonts w:ascii="Arial" w:hAnsi="Arial" w:cs="Arial"/>
          <w:lang w:val="es-MX"/>
        </w:rPr>
        <w:t xml:space="preserve"> S</w:t>
      </w:r>
      <w:r w:rsidRPr="00185724">
        <w:rPr>
          <w:rFonts w:ascii="Arial" w:hAnsi="Arial" w:cs="Arial"/>
          <w:lang w:val="es-MX"/>
        </w:rPr>
        <w:t>i no existe algún otro comentario, solicito a la Secretaria del Ayuntamiento, proceda a recabar la votación.</w:t>
      </w:r>
    </w:p>
    <w:p w14:paraId="26C7F0A8" w14:textId="77777777" w:rsidR="00E578AC" w:rsidRPr="00185724" w:rsidRDefault="00E578AC" w:rsidP="00E578AC">
      <w:pPr>
        <w:pStyle w:val="Sinespaciado"/>
        <w:pBdr>
          <w:top w:val="none" w:sz="0" w:space="0" w:color="auto"/>
          <w:left w:val="none" w:sz="0" w:space="0" w:color="auto"/>
          <w:bottom w:val="none" w:sz="0" w:space="0" w:color="auto"/>
          <w:right w:val="none" w:sz="0" w:space="0" w:color="auto"/>
        </w:pBdr>
        <w:rPr>
          <w:rFonts w:ascii="Arial" w:eastAsia="Arial" w:hAnsi="Arial" w:cs="Arial"/>
          <w:color w:val="auto"/>
          <w:lang w:val="es-MX"/>
        </w:rPr>
      </w:pPr>
    </w:p>
    <w:p w14:paraId="5F68226A" w14:textId="77777777" w:rsidR="00E578AC" w:rsidRPr="00185724" w:rsidRDefault="00E578AC" w:rsidP="00E578AC">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r w:rsidRPr="00185724">
        <w:rPr>
          <w:rFonts w:ascii="Arial" w:eastAsia="Arial" w:hAnsi="Arial" w:cs="Arial"/>
          <w:color w:val="auto"/>
          <w:lang w:val="es-MX"/>
        </w:rPr>
        <w:t xml:space="preserve">La Secretaria del Ayuntamiento, manifiesta: Honorable Cabildo, quienes estén por la afirmativa de aprobar el </w:t>
      </w:r>
      <w:r w:rsidRPr="00185724">
        <w:rPr>
          <w:rFonts w:ascii="Arial" w:hAnsi="Arial" w:cs="Tahoma"/>
        </w:rPr>
        <w:t>Dictamen</w:t>
      </w:r>
      <w:r w:rsidRPr="00185724">
        <w:rPr>
          <w:rFonts w:ascii="Arial" w:eastAsia="Arial" w:hAnsi="Arial" w:cs="Arial"/>
          <w:color w:val="auto"/>
          <w:lang w:val="es-MX"/>
        </w:rPr>
        <w:t xml:space="preserve"> a que se ha dado lectura, sírvanse manifestarlo levantando la mano.</w:t>
      </w:r>
    </w:p>
    <w:p w14:paraId="38FD1DFE" w14:textId="77777777" w:rsidR="00E578AC" w:rsidRPr="00185724" w:rsidRDefault="00E578AC" w:rsidP="00E578AC">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617458D0" w14:textId="77777777" w:rsidR="00711537" w:rsidRPr="00BF757C" w:rsidRDefault="00EE27AD" w:rsidP="006F77DD">
      <w:pPr>
        <w:pStyle w:val="Sinespaciado"/>
        <w:rPr>
          <w:rFonts w:ascii="Arial" w:hAnsi="Arial" w:cs="Arial"/>
          <w:b/>
          <w:color w:val="auto"/>
          <w:lang w:val="es-MX"/>
        </w:rPr>
      </w:pPr>
      <w:r w:rsidRPr="00185724">
        <w:rPr>
          <w:rFonts w:ascii="Arial" w:hAnsi="Arial" w:cs="Arial"/>
          <w:b/>
          <w:color w:val="auto"/>
          <w:lang w:val="es-MX"/>
        </w:rPr>
        <w:t xml:space="preserve">Se aprueba por </w:t>
      </w:r>
      <w:r w:rsidR="00076665">
        <w:rPr>
          <w:rFonts w:ascii="Arial" w:hAnsi="Arial" w:cs="Arial"/>
          <w:b/>
          <w:color w:val="auto"/>
          <w:lang w:val="es-MX"/>
        </w:rPr>
        <w:t xml:space="preserve">unanimidad </w:t>
      </w:r>
      <w:r w:rsidR="006F77DD" w:rsidRPr="00185724">
        <w:rPr>
          <w:rFonts w:ascii="Arial" w:hAnsi="Arial" w:cs="Arial"/>
          <w:b/>
          <w:color w:val="auto"/>
          <w:lang w:val="es-MX"/>
        </w:rPr>
        <w:t>de votos.</w:t>
      </w:r>
    </w:p>
    <w:p w14:paraId="477FFE9A" w14:textId="77777777" w:rsidR="00EE7233" w:rsidRDefault="00EE7233" w:rsidP="006F77DD">
      <w:pPr>
        <w:pStyle w:val="Sinespaciado"/>
        <w:rPr>
          <w:rFonts w:ascii="Arial" w:hAnsi="Arial" w:cs="Arial"/>
          <w:b/>
          <w:color w:val="auto"/>
          <w:lang w:val="es-MX"/>
        </w:rPr>
      </w:pPr>
    </w:p>
    <w:p w14:paraId="14572806" w14:textId="77777777" w:rsidR="006F77DD" w:rsidRPr="00CA0DAA" w:rsidRDefault="006F77DD" w:rsidP="006F77DD">
      <w:pPr>
        <w:pStyle w:val="Sinespaciado"/>
        <w:rPr>
          <w:rFonts w:ascii="Arial" w:eastAsia="Arial Bold" w:hAnsi="Arial" w:cs="Arial"/>
          <w:b/>
          <w:color w:val="auto"/>
          <w:lang w:val="es-MX"/>
        </w:rPr>
      </w:pPr>
      <w:r w:rsidRPr="00CA0DAA">
        <w:rPr>
          <w:rFonts w:ascii="Arial" w:hAnsi="Arial" w:cs="Arial"/>
          <w:b/>
          <w:color w:val="auto"/>
          <w:lang w:val="es-MX"/>
        </w:rPr>
        <w:t>PUNTO OCHO</w:t>
      </w:r>
    </w:p>
    <w:p w14:paraId="6EA72BFE" w14:textId="77777777" w:rsidR="006F77DD" w:rsidRPr="00CA0DAA" w:rsidRDefault="006F77DD" w:rsidP="006F77DD">
      <w:pPr>
        <w:pStyle w:val="Sinespaciado"/>
        <w:rPr>
          <w:rFonts w:ascii="Arial" w:eastAsia="Arial" w:hAnsi="Arial" w:cs="Arial"/>
          <w:color w:val="auto"/>
          <w:lang w:val="es-MX"/>
        </w:rPr>
      </w:pPr>
    </w:p>
    <w:p w14:paraId="1E4FA9DC" w14:textId="77777777" w:rsidR="00AA3F2D" w:rsidRPr="00CA0DAA" w:rsidRDefault="006F77DD" w:rsidP="00AA3F2D">
      <w:pPr>
        <w:jc w:val="both"/>
        <w:rPr>
          <w:rFonts w:ascii="Arial" w:hAnsi="Arial" w:cs="Arial"/>
          <w:color w:val="000000"/>
          <w:lang w:val="es-ES"/>
        </w:rPr>
      </w:pPr>
      <w:r w:rsidRPr="00CA0DAA">
        <w:rPr>
          <w:rFonts w:ascii="Arial" w:hAnsi="Arial" w:cs="Arial"/>
          <w:lang w:val="es-MX"/>
        </w:rPr>
        <w:t xml:space="preserve">El Presidente Municipal, expresa: </w:t>
      </w:r>
      <w:r w:rsidR="008B5F09" w:rsidRPr="00CA0DAA">
        <w:rPr>
          <w:rFonts w:ascii="Arial" w:hAnsi="Arial" w:cs="Arial"/>
          <w:lang w:val="es-MX"/>
        </w:rPr>
        <w:t xml:space="preserve">Honorable Cabildo, el </w:t>
      </w:r>
      <w:r w:rsidR="00AD1EDB" w:rsidRPr="00CA0DAA">
        <w:rPr>
          <w:rFonts w:ascii="Arial" w:hAnsi="Arial" w:cs="Arial"/>
          <w:color w:val="000000"/>
          <w:lang w:val="es-MX"/>
        </w:rPr>
        <w:t xml:space="preserve">punto ocho del orden del día corresponde al </w:t>
      </w:r>
      <w:r w:rsidR="009E5EEB" w:rsidRPr="009E5EEB">
        <w:rPr>
          <w:rFonts w:ascii="Arial" w:hAnsi="Arial" w:cs="Arial"/>
          <w:bCs/>
          <w:lang w:val="es-MX"/>
        </w:rPr>
        <w:t xml:space="preserve">Honorable Cabildo, el punto ocho del orden del día corresponde al </w:t>
      </w:r>
      <w:r w:rsidR="009E5EEB" w:rsidRPr="009E5EEB">
        <w:rPr>
          <w:rFonts w:ascii="Arial" w:hAnsi="Arial" w:cs="Arial"/>
          <w:lang w:val="es-MX"/>
        </w:rPr>
        <w:t xml:space="preserve">Dictamen que presenta la Comisión de Desarrollo Humano, Social y Económico, a través de su Presidenta la Regidora María Auxilio Morales Heredia, por el que solicita que se autorice la integración de 20 obras de la Tercera Reunión del Consejo de </w:t>
      </w:r>
      <w:r w:rsidR="009E5EEB" w:rsidRPr="009E5EEB">
        <w:rPr>
          <w:rFonts w:ascii="Arial" w:hAnsi="Arial" w:cs="Arial"/>
          <w:lang w:val="es-MX"/>
        </w:rPr>
        <w:lastRenderedPageBreak/>
        <w:t>Planeación Municipal y su ejecución, p</w:t>
      </w:r>
      <w:r w:rsidR="009E5EEB" w:rsidRPr="009E5EEB">
        <w:rPr>
          <w:rFonts w:ascii="Arial" w:hAnsi="Arial" w:cs="Arial"/>
          <w:color w:val="000000"/>
          <w:lang w:val="es-MX"/>
        </w:rPr>
        <w:t>or lo tanto, le solicito a la Regidora proceda a dar lectura a su Dictamen</w:t>
      </w:r>
      <w:r w:rsidR="009B1E7C" w:rsidRPr="00CA0DAA">
        <w:rPr>
          <w:rFonts w:ascii="Arial" w:hAnsi="Arial" w:cs="Arial"/>
          <w:color w:val="000000"/>
          <w:lang w:val="es-ES"/>
        </w:rPr>
        <w:t>.</w:t>
      </w:r>
    </w:p>
    <w:p w14:paraId="713416B0" w14:textId="77777777" w:rsidR="003810FA" w:rsidRPr="00CA0DAA" w:rsidRDefault="003810FA" w:rsidP="006F77DD">
      <w:pPr>
        <w:pStyle w:val="Sinespaciado"/>
        <w:jc w:val="both"/>
        <w:rPr>
          <w:rFonts w:ascii="Arial" w:hAnsi="Arial" w:cs="Arial"/>
          <w:color w:val="auto"/>
          <w:lang w:val="es-ES"/>
        </w:rPr>
      </w:pPr>
    </w:p>
    <w:p w14:paraId="76575FDC" w14:textId="77777777" w:rsidR="006F77DD" w:rsidRPr="00CA0DAA" w:rsidRDefault="00C02FBE" w:rsidP="006F77DD">
      <w:pPr>
        <w:pStyle w:val="Sinespaciado"/>
        <w:jc w:val="both"/>
        <w:rPr>
          <w:rFonts w:ascii="Arial" w:hAnsi="Arial" w:cs="Arial"/>
          <w:color w:val="auto"/>
        </w:rPr>
      </w:pPr>
      <w:r>
        <w:rPr>
          <w:rFonts w:ascii="Arial" w:hAnsi="Arial" w:cs="Arial"/>
          <w:color w:val="auto"/>
          <w:lang w:val="es-ES"/>
        </w:rPr>
        <w:t>La</w:t>
      </w:r>
      <w:r>
        <w:rPr>
          <w:rFonts w:ascii="Arial" w:hAnsi="Arial" w:cs="Arial"/>
          <w:color w:val="auto"/>
        </w:rPr>
        <w:t xml:space="preserve"> Presidenta</w:t>
      </w:r>
      <w:r w:rsidR="006F77DD" w:rsidRPr="00CA0DAA">
        <w:rPr>
          <w:rFonts w:ascii="Arial" w:hAnsi="Arial" w:cs="Arial"/>
          <w:color w:val="auto"/>
        </w:rPr>
        <w:t xml:space="preserve"> de la </w:t>
      </w:r>
      <w:r w:rsidR="00CA6EA8" w:rsidRPr="00CA0DAA">
        <w:rPr>
          <w:rFonts w:ascii="Arial" w:hAnsi="Arial" w:cs="Arial"/>
          <w:lang w:val="es-MX"/>
        </w:rPr>
        <w:t xml:space="preserve">Comisión de </w:t>
      </w:r>
      <w:r w:rsidRPr="00C02FBE">
        <w:rPr>
          <w:rFonts w:ascii="Arial" w:hAnsi="Arial" w:cs="Arial"/>
          <w:lang w:val="es-MX"/>
        </w:rPr>
        <w:t>Desarrollo Humano, Social y Económico</w:t>
      </w:r>
      <w:r w:rsidR="006F77DD" w:rsidRPr="00CA0DAA">
        <w:rPr>
          <w:rFonts w:ascii="Arial" w:hAnsi="Arial" w:cs="Arial"/>
          <w:color w:val="auto"/>
        </w:rPr>
        <w:t>, manifiesta:</w:t>
      </w:r>
    </w:p>
    <w:p w14:paraId="110579EE" w14:textId="77777777" w:rsidR="00636774" w:rsidRPr="00CA0DAA" w:rsidRDefault="00636774" w:rsidP="006F77DD">
      <w:pPr>
        <w:pStyle w:val="Sinespaciado"/>
        <w:jc w:val="both"/>
        <w:rPr>
          <w:rFonts w:ascii="Arial" w:hAnsi="Arial" w:cs="Arial"/>
          <w:color w:val="auto"/>
        </w:rPr>
      </w:pPr>
    </w:p>
    <w:p w14:paraId="1A234E72" w14:textId="77777777" w:rsidR="00E12848" w:rsidRDefault="00E12848" w:rsidP="00E12848">
      <w:pPr>
        <w:jc w:val="both"/>
        <w:rPr>
          <w:rFonts w:ascii="Arial" w:hAnsi="Arial" w:cs="Arial"/>
          <w:b/>
          <w:lang w:val="es-MX"/>
        </w:rPr>
      </w:pPr>
      <w:r w:rsidRPr="00CA0DAA">
        <w:rPr>
          <w:rFonts w:ascii="Arial" w:hAnsi="Arial" w:cs="Arial"/>
          <w:b/>
          <w:lang w:val="es-MX"/>
        </w:rPr>
        <w:t>HONORABLE CABILDO:</w:t>
      </w:r>
    </w:p>
    <w:p w14:paraId="57851A9E" w14:textId="77777777" w:rsidR="00685CE9" w:rsidRPr="00CA0DAA" w:rsidRDefault="00685CE9" w:rsidP="00E12848">
      <w:pPr>
        <w:jc w:val="both"/>
        <w:rPr>
          <w:rFonts w:ascii="Arial" w:hAnsi="Arial" w:cs="Arial"/>
          <w:b/>
          <w:lang w:val="es-MX"/>
        </w:rPr>
      </w:pPr>
    </w:p>
    <w:p w14:paraId="285B09E0" w14:textId="77777777" w:rsidR="009E5EEB" w:rsidRPr="009E5EEB" w:rsidRDefault="009E5EEB" w:rsidP="009E5EEB">
      <w:pPr>
        <w:pStyle w:val="Cuerpo"/>
        <w:jc w:val="both"/>
        <w:rPr>
          <w:rFonts w:ascii="Arial" w:hAnsi="Arial" w:cs="Arial"/>
          <w:b/>
          <w:bCs/>
          <w:sz w:val="24"/>
          <w:szCs w:val="24"/>
        </w:rPr>
      </w:pPr>
      <w:r w:rsidRPr="00AF310C">
        <w:rPr>
          <w:rFonts w:ascii="Arial" w:hAnsi="Arial" w:cs="Arial"/>
          <w:b/>
          <w:sz w:val="24"/>
          <w:szCs w:val="24"/>
          <w:lang w:val="es-MX"/>
        </w:rPr>
        <w:t>LOS QUE SUSCRIBEN INTEGRANTES DE LA COMISIÓN DE  DESARROLLO HUMANO, SOCIAL  Y ECONÓMICO, FÉLIX CASTILLO SÁNCHEZ, JORGE EDUARDO MOYA HERNÁNDEZ, A TRAVÉS DE SU PRESIDENTA LA REGIDORA MARÍA AUXILIO MORALES HEREDIA, CON FUNDAMENTO EN LOS ARTÍCULOS 115 DE LA CONSTITUCIÓN POLÍTICA DE LOS ESTADOS UNIDOS MEXICANOS, 103 Y 105 FRACCIÓN III DE LA CONSTITUCIÓN  POLÍTICA DEL ESTADO LIBRE Y SOBERANO DE PUEBLA, 2, 3, 78 FRACCIÓN IV, 91  FRACCIÓN II, 141 FRACCIONES I, III, IV, VIII, Y 143 DE LEY ORGÁNICA MUNICIPAL, Y 43 FRACCIÓN VIII DEL CÓDIGO FISCAL MUNICIPAL PARA EL ESTADO DE PUEBLA, SOMETEMOS A SU CONSIDERACIÓN DE</w:t>
      </w:r>
      <w:r>
        <w:rPr>
          <w:rFonts w:ascii="Arial" w:hAnsi="Arial" w:cs="Arial"/>
          <w:b/>
          <w:sz w:val="24"/>
          <w:szCs w:val="24"/>
          <w:lang w:val="es-MX"/>
        </w:rPr>
        <w:t xml:space="preserve"> ESTE CUERPO COLEGIADO EL</w:t>
      </w:r>
      <w:r w:rsidRPr="00AF310C">
        <w:rPr>
          <w:rFonts w:ascii="Arial" w:hAnsi="Arial" w:cs="Arial"/>
          <w:b/>
          <w:bCs/>
          <w:sz w:val="24"/>
          <w:szCs w:val="24"/>
        </w:rPr>
        <w:t xml:space="preserve"> DICTAMEN POR EL QUE SE </w:t>
      </w:r>
      <w:r w:rsidRPr="009E5EEB">
        <w:rPr>
          <w:rFonts w:ascii="Arial" w:hAnsi="Arial" w:cs="Arial"/>
          <w:b/>
          <w:bCs/>
          <w:sz w:val="24"/>
          <w:szCs w:val="24"/>
        </w:rPr>
        <w:t xml:space="preserve">AUTORIZA </w:t>
      </w:r>
      <w:r w:rsidRPr="009E5EEB">
        <w:rPr>
          <w:rFonts w:ascii="Arial" w:hAnsi="Arial" w:cs="Arial"/>
          <w:b/>
          <w:sz w:val="24"/>
          <w:szCs w:val="24"/>
          <w:lang w:val="es-MX"/>
        </w:rPr>
        <w:t>LA INTEGRACIÓN DE 20 OBRAS DE LA TERCERA REUNIÓN DEL CONSEJO DE PLANEACIÓN MUNICIPAL Y SU EJECUCIÓN</w:t>
      </w:r>
      <w:r w:rsidR="005F6961">
        <w:rPr>
          <w:rFonts w:ascii="Arial" w:hAnsi="Arial" w:cs="Arial"/>
          <w:b/>
          <w:sz w:val="24"/>
          <w:szCs w:val="24"/>
          <w:lang w:val="es-MX"/>
        </w:rPr>
        <w:t>, DE ACUERDO A LOS SIGUIENTES:</w:t>
      </w:r>
    </w:p>
    <w:p w14:paraId="47968E1F" w14:textId="77777777" w:rsidR="009E5EEB" w:rsidRDefault="009E5EEB" w:rsidP="009E5EEB">
      <w:pPr>
        <w:jc w:val="center"/>
        <w:rPr>
          <w:rFonts w:ascii="Arial" w:hAnsi="Arial" w:cs="Arial"/>
          <w:b/>
          <w:bCs/>
          <w:lang w:val="es-MX"/>
        </w:rPr>
      </w:pPr>
      <w:r w:rsidRPr="009E5EEB">
        <w:rPr>
          <w:rFonts w:ascii="Arial" w:hAnsi="Arial" w:cs="Arial"/>
          <w:b/>
          <w:bCs/>
          <w:lang w:val="es-MX"/>
        </w:rPr>
        <w:t>CONSIDERANDO</w:t>
      </w:r>
    </w:p>
    <w:p w14:paraId="75D71A7E" w14:textId="77777777" w:rsidR="009E5EEB" w:rsidRPr="009E5EEB" w:rsidRDefault="009E5EEB" w:rsidP="009E5EEB">
      <w:pPr>
        <w:jc w:val="center"/>
        <w:rPr>
          <w:rFonts w:ascii="Arial" w:hAnsi="Arial" w:cs="Arial"/>
          <w:b/>
          <w:bCs/>
          <w:lang w:val="es-MX"/>
        </w:rPr>
      </w:pPr>
    </w:p>
    <w:p w14:paraId="58204ECE" w14:textId="77777777" w:rsidR="009E5EEB" w:rsidRPr="009E5EEB" w:rsidRDefault="009E5EEB" w:rsidP="009E5EEB">
      <w:pPr>
        <w:autoSpaceDE w:val="0"/>
        <w:autoSpaceDN w:val="0"/>
        <w:adjustRightInd w:val="0"/>
        <w:jc w:val="both"/>
        <w:rPr>
          <w:rFonts w:ascii="Arial" w:hAnsi="Arial" w:cs="Arial"/>
          <w:lang w:val="es-MX"/>
        </w:rPr>
      </w:pPr>
      <w:r w:rsidRPr="009E5EEB">
        <w:rPr>
          <w:rFonts w:ascii="Arial" w:hAnsi="Arial" w:cs="Arial"/>
          <w:b/>
          <w:lang w:val="es-MX"/>
        </w:rPr>
        <w:t>I.</w:t>
      </w:r>
      <w:r w:rsidRPr="009E5EEB">
        <w:rPr>
          <w:rFonts w:ascii="Arial" w:hAnsi="Arial" w:cs="Arial"/>
          <w:lang w:val="es-MX"/>
        </w:rPr>
        <w:t>- Que, el artículo 115 de la Constitución Política de los Estados Unidos Mexicanos, señala que los Estados adoptarán, para su régimen interior, la forma de gobierno republicano, representativo, popular, teniendo como base de su división territorial y de su organización política y administrativa, el Municipio Libre.</w:t>
      </w:r>
    </w:p>
    <w:p w14:paraId="6A7C1890" w14:textId="77777777" w:rsidR="009E5EEB" w:rsidRPr="009E5EEB" w:rsidRDefault="009E5EEB" w:rsidP="009E5EEB">
      <w:pPr>
        <w:autoSpaceDE w:val="0"/>
        <w:autoSpaceDN w:val="0"/>
        <w:adjustRightInd w:val="0"/>
        <w:jc w:val="both"/>
        <w:rPr>
          <w:rFonts w:ascii="Arial" w:hAnsi="Arial" w:cs="Arial"/>
          <w:lang w:val="es-MX"/>
        </w:rPr>
      </w:pPr>
    </w:p>
    <w:p w14:paraId="35C74373" w14:textId="77777777" w:rsidR="009E5EEB" w:rsidRPr="009E5EEB" w:rsidRDefault="009E5EEB" w:rsidP="009E5EEB">
      <w:pPr>
        <w:autoSpaceDE w:val="0"/>
        <w:autoSpaceDN w:val="0"/>
        <w:adjustRightInd w:val="0"/>
        <w:jc w:val="both"/>
        <w:rPr>
          <w:rFonts w:ascii="Arial" w:hAnsi="Arial" w:cs="Arial"/>
          <w:lang w:val="es-MX"/>
        </w:rPr>
      </w:pPr>
      <w:r w:rsidRPr="009E5EEB">
        <w:rPr>
          <w:rFonts w:ascii="Arial" w:hAnsi="Arial" w:cs="Arial"/>
          <w:b/>
          <w:lang w:val="es-MX"/>
        </w:rPr>
        <w:t>II.-</w:t>
      </w:r>
      <w:r w:rsidRPr="009E5EEB">
        <w:rPr>
          <w:rFonts w:ascii="Arial" w:hAnsi="Arial" w:cs="Arial"/>
          <w:lang w:val="es-MX"/>
        </w:rPr>
        <w:t xml:space="preserve"> Que, el artículo 115 fracción II de la Constitución Política de los Estados Unidos Mexicanos y sus correlativos 103 primer párrafo y 105 fracción III de la Constitución Política del Estado Libre y Soberano de Puebla, 3, 78 fracción IV y 141 de la Ley Orgánica Municipal establecen que los Municipios estarán investidos de personalidad jurídica, manejarán su patrimonio conforme a la ley y administrarán libremente su hacienda, además tendrán facultades para aprobar, de acuerdo con las leyes en materia municipal que deberán expedir las legislaturas de los Estados, los </w:t>
      </w:r>
      <w:r w:rsidR="005F6961" w:rsidRPr="009E5EEB">
        <w:rPr>
          <w:rFonts w:ascii="Arial" w:hAnsi="Arial" w:cs="Arial"/>
          <w:lang w:val="es-MX"/>
        </w:rPr>
        <w:t>Bandos</w:t>
      </w:r>
      <w:r w:rsidRPr="009E5EEB">
        <w:rPr>
          <w:rFonts w:ascii="Arial" w:hAnsi="Arial" w:cs="Arial"/>
          <w:lang w:val="es-MX"/>
        </w:rPr>
        <w:t xml:space="preserve"> de </w:t>
      </w:r>
      <w:r w:rsidR="005F6961" w:rsidRPr="009E5EEB">
        <w:rPr>
          <w:rFonts w:ascii="Arial" w:hAnsi="Arial" w:cs="Arial"/>
          <w:lang w:val="es-MX"/>
        </w:rPr>
        <w:t>Policía</w:t>
      </w:r>
      <w:r w:rsidRPr="009E5EEB">
        <w:rPr>
          <w:rFonts w:ascii="Arial" w:hAnsi="Arial" w:cs="Arial"/>
          <w:lang w:val="es-MX"/>
        </w:rPr>
        <w:t xml:space="preserve"> y </w:t>
      </w:r>
      <w:r w:rsidR="005F6961" w:rsidRPr="009E5EEB">
        <w:rPr>
          <w:rFonts w:ascii="Arial" w:hAnsi="Arial" w:cs="Arial"/>
          <w:lang w:val="es-MX"/>
        </w:rPr>
        <w:t>Gobierno</w:t>
      </w:r>
      <w:r w:rsidRPr="009E5EEB">
        <w:rPr>
          <w:rFonts w:ascii="Arial" w:hAnsi="Arial" w:cs="Arial"/>
          <w:lang w:val="es-MX"/>
        </w:rPr>
        <w:t xml:space="preserve">, los </w:t>
      </w:r>
      <w:r w:rsidR="005F6961" w:rsidRPr="009E5EEB">
        <w:rPr>
          <w:rFonts w:ascii="Arial" w:hAnsi="Arial" w:cs="Arial"/>
          <w:lang w:val="es-MX"/>
        </w:rPr>
        <w:t xml:space="preserve">Reglamentos, Circulares </w:t>
      </w:r>
      <w:r w:rsidRPr="009E5EEB">
        <w:rPr>
          <w:rFonts w:ascii="Arial" w:hAnsi="Arial" w:cs="Arial"/>
          <w:lang w:val="es-MX"/>
        </w:rPr>
        <w:t xml:space="preserve">y </w:t>
      </w:r>
      <w:r w:rsidR="005F6961" w:rsidRPr="009E5EEB">
        <w:rPr>
          <w:rFonts w:ascii="Arial" w:hAnsi="Arial" w:cs="Arial"/>
          <w:lang w:val="es-MX"/>
        </w:rPr>
        <w:t>Disposiciones Administrativas</w:t>
      </w:r>
      <w:r w:rsidRPr="009E5EEB">
        <w:rPr>
          <w:rFonts w:ascii="Arial" w:hAnsi="Arial" w:cs="Arial"/>
          <w:lang w:val="es-MX"/>
        </w:rPr>
        <w:t xml:space="preserve"> de observancia general dentro de sus respectivas jurisdicciones, que organicen la administración pública municipal, regulen las materias, procedimientos, funciones y servicios públicos de su competencia y aseguren la participación ciudadana y vecinal.</w:t>
      </w:r>
    </w:p>
    <w:p w14:paraId="38736546" w14:textId="77777777" w:rsidR="009E5EEB" w:rsidRPr="009E5EEB" w:rsidRDefault="009E5EEB" w:rsidP="009E5EEB">
      <w:pPr>
        <w:autoSpaceDE w:val="0"/>
        <w:autoSpaceDN w:val="0"/>
        <w:adjustRightInd w:val="0"/>
        <w:jc w:val="both"/>
        <w:rPr>
          <w:rFonts w:ascii="Arial" w:hAnsi="Arial" w:cs="Arial"/>
          <w:b/>
          <w:lang w:val="es-MX"/>
        </w:rPr>
      </w:pPr>
    </w:p>
    <w:p w14:paraId="3E0107BF" w14:textId="77777777" w:rsidR="009E5EEB" w:rsidRPr="009E5EEB" w:rsidRDefault="009E5EEB" w:rsidP="009E5EEB">
      <w:pPr>
        <w:autoSpaceDE w:val="0"/>
        <w:autoSpaceDN w:val="0"/>
        <w:adjustRightInd w:val="0"/>
        <w:jc w:val="both"/>
        <w:rPr>
          <w:rFonts w:ascii="Arial" w:hAnsi="Arial" w:cs="Arial"/>
          <w:lang w:val="es-MX"/>
        </w:rPr>
      </w:pPr>
      <w:r w:rsidRPr="009E5EEB">
        <w:rPr>
          <w:rFonts w:ascii="Arial" w:hAnsi="Arial" w:cs="Arial"/>
          <w:b/>
          <w:lang w:val="es-MX"/>
        </w:rPr>
        <w:t>III.-</w:t>
      </w:r>
      <w:r w:rsidRPr="009E5EEB">
        <w:rPr>
          <w:rFonts w:ascii="Arial" w:hAnsi="Arial" w:cs="Arial"/>
          <w:lang w:val="es-MX"/>
        </w:rPr>
        <w:t xml:space="preserve"> Que, el artículo 92 fracciones I y VII de la Ley Orgánica Municipal establece que entre las facultades y obligaciones de los Regidores se encuentran las de ejercer la debida inspección y vigilancia, en los ramos a su cargo; así como Formular al Ayuntamiento las propuestas de ordenamientos en asuntos municipales, y promover todo lo que crean conve</w:t>
      </w:r>
      <w:r>
        <w:rPr>
          <w:rFonts w:ascii="Arial" w:hAnsi="Arial" w:cs="Arial"/>
          <w:lang w:val="es-MX"/>
        </w:rPr>
        <w:t>niente al buen servicio público.</w:t>
      </w:r>
    </w:p>
    <w:p w14:paraId="4892F1A5" w14:textId="77777777" w:rsidR="009E5EEB" w:rsidRPr="009E5EEB" w:rsidRDefault="009E5EEB" w:rsidP="009E5EEB">
      <w:pPr>
        <w:autoSpaceDE w:val="0"/>
        <w:autoSpaceDN w:val="0"/>
        <w:adjustRightInd w:val="0"/>
        <w:rPr>
          <w:rFonts w:ascii="Arial" w:hAnsi="Arial" w:cs="Arial"/>
          <w:b/>
          <w:bCs/>
          <w:lang w:val="es-MX"/>
        </w:rPr>
      </w:pPr>
    </w:p>
    <w:p w14:paraId="484D16D1" w14:textId="77777777" w:rsidR="009E5EEB" w:rsidRPr="009E5EEB" w:rsidRDefault="009E5EEB" w:rsidP="009E5EEB">
      <w:pPr>
        <w:autoSpaceDE w:val="0"/>
        <w:autoSpaceDN w:val="0"/>
        <w:adjustRightInd w:val="0"/>
        <w:jc w:val="both"/>
        <w:rPr>
          <w:rFonts w:ascii="Arial" w:hAnsi="Arial" w:cs="Arial"/>
          <w:lang w:val="es-MX"/>
        </w:rPr>
      </w:pPr>
      <w:r w:rsidRPr="009E5EEB">
        <w:rPr>
          <w:rFonts w:ascii="Arial" w:hAnsi="Arial" w:cs="Arial"/>
          <w:b/>
          <w:bCs/>
          <w:lang w:val="es-MX"/>
        </w:rPr>
        <w:t>IV.</w:t>
      </w:r>
      <w:r>
        <w:rPr>
          <w:rFonts w:ascii="Arial" w:hAnsi="Arial" w:cs="Arial"/>
          <w:b/>
          <w:bCs/>
          <w:lang w:val="es-MX"/>
        </w:rPr>
        <w:t>-</w:t>
      </w:r>
      <w:r w:rsidRPr="009E5EEB">
        <w:rPr>
          <w:rFonts w:ascii="Arial" w:hAnsi="Arial" w:cs="Arial"/>
          <w:b/>
          <w:bCs/>
          <w:lang w:val="es-MX"/>
        </w:rPr>
        <w:t xml:space="preserve"> </w:t>
      </w:r>
      <w:r w:rsidRPr="009E5EEB">
        <w:rPr>
          <w:rFonts w:ascii="Arial" w:hAnsi="Arial" w:cs="Arial"/>
          <w:lang w:val="es-MX"/>
        </w:rPr>
        <w:t>Que, el artículo 140 de la Ley de Orgánica Municipal, establece que el Patrimonio Municipal se constituye por la universidad de los derechos y acciones de que es titular el Municipio, los cuales pueden valorarse económicamente y se encuentran destinados a la realización de sus fines, asimismo forma parte del Patrimonio Municipal, la Hacienda Pública Municipal, así como aquellos bienes y derechos que por cualquier título le trasfieran al Municipio, la Federación, el Estado, los particulares o cualquier otro organismo público o privado.</w:t>
      </w:r>
    </w:p>
    <w:p w14:paraId="50711B87" w14:textId="77777777" w:rsidR="009E5EEB" w:rsidRPr="009E5EEB" w:rsidRDefault="009E5EEB" w:rsidP="009E5EEB">
      <w:pPr>
        <w:autoSpaceDE w:val="0"/>
        <w:autoSpaceDN w:val="0"/>
        <w:adjustRightInd w:val="0"/>
        <w:jc w:val="both"/>
        <w:rPr>
          <w:rFonts w:ascii="Arial" w:hAnsi="Arial" w:cs="Arial"/>
          <w:b/>
          <w:lang w:val="es-MX"/>
        </w:rPr>
      </w:pPr>
    </w:p>
    <w:p w14:paraId="1E39EE73" w14:textId="77777777" w:rsidR="009E5EEB" w:rsidRPr="009E5EEB" w:rsidRDefault="009E5EEB" w:rsidP="009E5EEB">
      <w:pPr>
        <w:autoSpaceDE w:val="0"/>
        <w:autoSpaceDN w:val="0"/>
        <w:adjustRightInd w:val="0"/>
        <w:jc w:val="both"/>
        <w:rPr>
          <w:rFonts w:ascii="Arial" w:hAnsi="Arial" w:cs="Arial"/>
          <w:lang w:val="es-MX"/>
        </w:rPr>
      </w:pPr>
      <w:r w:rsidRPr="009E5EEB">
        <w:rPr>
          <w:rFonts w:ascii="Arial" w:hAnsi="Arial" w:cs="Arial"/>
          <w:b/>
          <w:lang w:val="es-MX"/>
        </w:rPr>
        <w:t xml:space="preserve">V.- </w:t>
      </w:r>
      <w:r w:rsidRPr="009E5EEB">
        <w:rPr>
          <w:rFonts w:ascii="Arial" w:hAnsi="Arial" w:cs="Arial"/>
          <w:lang w:val="es-MX"/>
        </w:rPr>
        <w:t>Que, el artículo 163 de la Ley Orgánica Municipal, establece que cada Municipio contará con una Tesorería Municipal, que será la dependencia encargada de administrar el Patrimonio Municipal, la cual está a cargo de un Tesorero, quien debe cubrir los mismos requisitos señalados para el Secretario del Ayuntamiento, será nombrado y removido por el Ayuntamiento a propuesta del Presidente Municipal, y será remunerado de acuerdo con el presupuesto respectivo.</w:t>
      </w:r>
    </w:p>
    <w:p w14:paraId="2F7D748A" w14:textId="77777777" w:rsidR="009E5EEB" w:rsidRPr="009E5EEB" w:rsidRDefault="009E5EEB" w:rsidP="009E5EEB">
      <w:pPr>
        <w:autoSpaceDE w:val="0"/>
        <w:autoSpaceDN w:val="0"/>
        <w:adjustRightInd w:val="0"/>
        <w:jc w:val="both"/>
        <w:rPr>
          <w:rFonts w:ascii="Arial" w:hAnsi="Arial" w:cs="Arial"/>
          <w:b/>
          <w:lang w:val="es-MX"/>
        </w:rPr>
      </w:pPr>
    </w:p>
    <w:p w14:paraId="7AECA5E6" w14:textId="6024A379" w:rsidR="009E5EEB" w:rsidRPr="009E5EEB" w:rsidRDefault="009E5EEB" w:rsidP="009E5EEB">
      <w:pPr>
        <w:tabs>
          <w:tab w:val="left" w:pos="4536"/>
        </w:tabs>
        <w:autoSpaceDE w:val="0"/>
        <w:autoSpaceDN w:val="0"/>
        <w:adjustRightInd w:val="0"/>
        <w:jc w:val="both"/>
        <w:rPr>
          <w:rFonts w:ascii="Arial" w:hAnsi="Arial" w:cs="Arial"/>
          <w:lang w:val="es-MX"/>
        </w:rPr>
      </w:pPr>
      <w:r w:rsidRPr="009E5EEB">
        <w:rPr>
          <w:rFonts w:ascii="Arial" w:hAnsi="Arial" w:cs="Arial"/>
          <w:b/>
          <w:lang w:val="es-MX"/>
        </w:rPr>
        <w:t>VI.-</w:t>
      </w:r>
      <w:r w:rsidRPr="009E5EEB">
        <w:rPr>
          <w:rFonts w:ascii="Arial" w:hAnsi="Arial" w:cs="Arial"/>
          <w:lang w:val="es-MX"/>
        </w:rPr>
        <w:t xml:space="preserve"> Que el artículo 1 de la Ley de Hacienda Municipal del Estado Libre y  Soberano de Puebla dispone que la hacienda pública municipal se conforma por las contribuciones, productos, aprovechamientos, participaciones, aportaciones, reasignaciones y demás ingresos que determinen las </w:t>
      </w:r>
      <w:r w:rsidR="007959D4" w:rsidRPr="009E5EEB">
        <w:rPr>
          <w:rFonts w:ascii="Arial" w:hAnsi="Arial" w:cs="Arial"/>
          <w:lang w:val="es-MX"/>
        </w:rPr>
        <w:t>Leyes Fiscales</w:t>
      </w:r>
      <w:r w:rsidRPr="009E5EEB">
        <w:rPr>
          <w:rFonts w:ascii="Arial" w:hAnsi="Arial" w:cs="Arial"/>
          <w:lang w:val="es-MX"/>
        </w:rPr>
        <w:t>; las donaciones, legados, herencias y reintegros que se hicieren a su favor, así como cualquier otro que incremente el erario público y que se destine a los gastos gubernamentales de cada ejercicio fiscal.</w:t>
      </w:r>
    </w:p>
    <w:p w14:paraId="63A56B9A" w14:textId="77777777" w:rsidR="009E5EEB" w:rsidRPr="009E5EEB" w:rsidRDefault="009E5EEB" w:rsidP="009E5EEB">
      <w:pPr>
        <w:autoSpaceDE w:val="0"/>
        <w:autoSpaceDN w:val="0"/>
        <w:adjustRightInd w:val="0"/>
        <w:jc w:val="both"/>
        <w:rPr>
          <w:rFonts w:ascii="Arial" w:hAnsi="Arial" w:cs="Arial"/>
          <w:b/>
          <w:lang w:val="es-MX"/>
        </w:rPr>
      </w:pPr>
    </w:p>
    <w:p w14:paraId="5C1DE74F" w14:textId="77777777" w:rsidR="009E5EEB" w:rsidRPr="009E5EEB" w:rsidRDefault="009E5EEB" w:rsidP="009E5EEB">
      <w:pPr>
        <w:autoSpaceDE w:val="0"/>
        <w:autoSpaceDN w:val="0"/>
        <w:adjustRightInd w:val="0"/>
        <w:jc w:val="both"/>
        <w:rPr>
          <w:rFonts w:ascii="Arial" w:hAnsi="Arial" w:cs="Arial"/>
          <w:lang w:val="es-MX"/>
        </w:rPr>
      </w:pPr>
      <w:r w:rsidRPr="009E5EEB">
        <w:rPr>
          <w:rFonts w:ascii="Arial" w:hAnsi="Arial" w:cs="Arial"/>
          <w:b/>
          <w:lang w:val="es-MX"/>
        </w:rPr>
        <w:t>VII</w:t>
      </w:r>
      <w:r w:rsidRPr="009E5EEB">
        <w:rPr>
          <w:rFonts w:ascii="Arial" w:hAnsi="Arial" w:cs="Arial"/>
          <w:lang w:val="es-MX"/>
        </w:rPr>
        <w:t>.- Que el artículo 111 de la Ley de Hacienda Municipal del Estado Libre y  Soberano de Puebla establece que las participaciones en ingresos federales y estatales, los fondos de aportaciones federales, los incentivos económicos, las reasignaciones y demás ingresos que correspondan al Municipio, se recibirán conforme a lo dispuesto por la Ley de Coordinación Fiscal y demás disposiciones de carácter estatal, incluyendo los convenios que celebre el Estado con el Municipio, así como a los Convenios de Adhesión al Sistema Nacional de Coordinación Fiscal y sus anexos, el de Colaboración Administrativa en materia Fiscal Federal, sus anexos y declaratorias.</w:t>
      </w:r>
    </w:p>
    <w:p w14:paraId="023F9EEA" w14:textId="77777777" w:rsidR="009E5EEB" w:rsidRPr="009E5EEB" w:rsidRDefault="009E5EEB" w:rsidP="009E5EEB">
      <w:pPr>
        <w:autoSpaceDE w:val="0"/>
        <w:autoSpaceDN w:val="0"/>
        <w:adjustRightInd w:val="0"/>
        <w:jc w:val="both"/>
        <w:rPr>
          <w:rFonts w:ascii="Arial" w:hAnsi="Arial" w:cs="Arial"/>
          <w:lang w:val="es-MX"/>
        </w:rPr>
      </w:pPr>
    </w:p>
    <w:p w14:paraId="5DC028FC" w14:textId="4A4ED118" w:rsidR="009E5EEB" w:rsidRPr="009E5EEB" w:rsidRDefault="009E5EEB" w:rsidP="009E5EEB">
      <w:pPr>
        <w:autoSpaceDE w:val="0"/>
        <w:autoSpaceDN w:val="0"/>
        <w:adjustRightInd w:val="0"/>
        <w:jc w:val="both"/>
        <w:rPr>
          <w:rFonts w:ascii="Arial" w:hAnsi="Arial" w:cs="Arial"/>
          <w:lang w:val="es-MX"/>
        </w:rPr>
      </w:pPr>
      <w:r w:rsidRPr="009E5EEB">
        <w:rPr>
          <w:rFonts w:ascii="Arial" w:hAnsi="Arial" w:cs="Arial"/>
          <w:b/>
          <w:lang w:val="es-MX"/>
        </w:rPr>
        <w:t>VIII.-</w:t>
      </w:r>
      <w:r w:rsidRPr="009E5EEB">
        <w:rPr>
          <w:rFonts w:ascii="Arial" w:hAnsi="Arial" w:cs="Arial"/>
          <w:lang w:val="es-MX"/>
        </w:rPr>
        <w:t xml:space="preserve"> Que el artículo 2 del Código Fiscal Municipal del Estado Libre y Sober</w:t>
      </w:r>
      <w:r>
        <w:rPr>
          <w:rFonts w:ascii="Arial" w:hAnsi="Arial" w:cs="Arial"/>
          <w:lang w:val="es-MX"/>
        </w:rPr>
        <w:t>ano de Puebla</w:t>
      </w:r>
      <w:r w:rsidR="007959D4">
        <w:rPr>
          <w:rFonts w:ascii="Arial" w:hAnsi="Arial" w:cs="Arial"/>
          <w:lang w:val="es-MX"/>
        </w:rPr>
        <w:t>, establece</w:t>
      </w:r>
      <w:r>
        <w:rPr>
          <w:rFonts w:ascii="Arial" w:hAnsi="Arial" w:cs="Arial"/>
          <w:lang w:val="es-MX"/>
        </w:rPr>
        <w:t xml:space="preserve"> que son</w:t>
      </w:r>
      <w:r w:rsidRPr="009E5EEB">
        <w:rPr>
          <w:rFonts w:ascii="Arial" w:hAnsi="Arial" w:cs="Arial"/>
          <w:lang w:val="es-MX"/>
        </w:rPr>
        <w:t xml:space="preserve"> ingresos del Municipio, las contribuciones, productos, aprovechamientos, participaciones, aportaciones, reasignaciones y demás ingresos </w:t>
      </w:r>
      <w:r w:rsidRPr="009E5EEB">
        <w:rPr>
          <w:rFonts w:ascii="Arial" w:hAnsi="Arial" w:cs="Arial"/>
          <w:lang w:val="es-MX"/>
        </w:rPr>
        <w:lastRenderedPageBreak/>
        <w:t xml:space="preserve">que determinen las </w:t>
      </w:r>
      <w:r w:rsidR="007959D4" w:rsidRPr="009E5EEB">
        <w:rPr>
          <w:rFonts w:ascii="Arial" w:hAnsi="Arial" w:cs="Arial"/>
          <w:lang w:val="es-MX"/>
        </w:rPr>
        <w:t>Leyes Fiscales</w:t>
      </w:r>
      <w:r w:rsidRPr="009E5EEB">
        <w:rPr>
          <w:rFonts w:ascii="Arial" w:hAnsi="Arial" w:cs="Arial"/>
          <w:lang w:val="es-MX"/>
        </w:rPr>
        <w:t>; las donaciones, legados, herencias y reintegros que se hicieren a su favor, así como cualquier otro que incremente el erario público y que se destine a los gastos gubernamentales de cada ejercicio fiscal</w:t>
      </w:r>
    </w:p>
    <w:p w14:paraId="2FF12B4F" w14:textId="77777777" w:rsidR="009E5EEB" w:rsidRPr="009E5EEB" w:rsidRDefault="009E5EEB" w:rsidP="009E5EEB">
      <w:pPr>
        <w:autoSpaceDE w:val="0"/>
        <w:autoSpaceDN w:val="0"/>
        <w:adjustRightInd w:val="0"/>
        <w:jc w:val="both"/>
        <w:rPr>
          <w:rFonts w:ascii="Arial" w:hAnsi="Arial" w:cs="Arial"/>
          <w:lang w:val="es-MX"/>
        </w:rPr>
      </w:pPr>
    </w:p>
    <w:p w14:paraId="5217456C" w14:textId="77777777" w:rsidR="009E5EEB" w:rsidRPr="009E5EEB" w:rsidRDefault="009E5EEB" w:rsidP="009E5EEB">
      <w:pPr>
        <w:autoSpaceDE w:val="0"/>
        <w:autoSpaceDN w:val="0"/>
        <w:adjustRightInd w:val="0"/>
        <w:jc w:val="both"/>
        <w:rPr>
          <w:rFonts w:ascii="Arial" w:hAnsi="Arial" w:cs="Arial"/>
          <w:lang w:val="es-MX"/>
        </w:rPr>
      </w:pPr>
      <w:r w:rsidRPr="009E5EEB">
        <w:rPr>
          <w:rFonts w:ascii="Arial" w:hAnsi="Arial" w:cs="Arial"/>
          <w:b/>
          <w:lang w:val="es-MX"/>
        </w:rPr>
        <w:t>IX.-</w:t>
      </w:r>
      <w:r w:rsidRPr="009E5EEB">
        <w:rPr>
          <w:rFonts w:ascii="Arial" w:hAnsi="Arial" w:cs="Arial"/>
          <w:lang w:val="es-MX"/>
        </w:rPr>
        <w:t xml:space="preserve"> Que, los artículos 115 fracción III de la Constitución Política de los Estados Unidos Mexicanos, 103 de la Constitución Política del Estado Libre y Soberano de Puebla y 199 de la Ley Orgánica Municipal, disponen que el Municipio tiene a su cargo funciones como la de dotar a la población de Servicios y Obras de Infraestructura Básica.</w:t>
      </w:r>
    </w:p>
    <w:p w14:paraId="61CF2443" w14:textId="77777777" w:rsidR="009E5EEB" w:rsidRPr="009E5EEB" w:rsidRDefault="009E5EEB" w:rsidP="009E5EEB">
      <w:pPr>
        <w:autoSpaceDE w:val="0"/>
        <w:autoSpaceDN w:val="0"/>
        <w:adjustRightInd w:val="0"/>
        <w:jc w:val="both"/>
        <w:rPr>
          <w:rFonts w:ascii="Arial" w:hAnsi="Arial" w:cs="Arial"/>
          <w:lang w:val="es-MX"/>
        </w:rPr>
      </w:pPr>
    </w:p>
    <w:p w14:paraId="62AF0AFC" w14:textId="4CB86075" w:rsidR="009E5EEB" w:rsidRPr="009E5EEB" w:rsidRDefault="009E5EEB" w:rsidP="009E5EEB">
      <w:pPr>
        <w:autoSpaceDE w:val="0"/>
        <w:autoSpaceDN w:val="0"/>
        <w:adjustRightInd w:val="0"/>
        <w:jc w:val="both"/>
        <w:rPr>
          <w:rFonts w:ascii="Arial" w:hAnsi="Arial" w:cs="Arial"/>
          <w:lang w:val="es-MX"/>
        </w:rPr>
      </w:pPr>
      <w:r w:rsidRPr="009E5EEB">
        <w:rPr>
          <w:rFonts w:ascii="Arial" w:hAnsi="Arial" w:cs="Arial"/>
          <w:b/>
          <w:lang w:val="es-MX"/>
        </w:rPr>
        <w:t xml:space="preserve">X.- </w:t>
      </w:r>
      <w:r w:rsidRPr="009E5EEB">
        <w:rPr>
          <w:rFonts w:ascii="Arial" w:hAnsi="Arial" w:cs="Arial"/>
          <w:lang w:val="es-MX"/>
        </w:rPr>
        <w:t>Que con fecha 8 de abril en sesión de Cabildo</w:t>
      </w:r>
      <w:r w:rsidR="007959D4">
        <w:rPr>
          <w:rFonts w:ascii="Arial" w:hAnsi="Arial" w:cs="Arial"/>
          <w:lang w:val="es-MX"/>
        </w:rPr>
        <w:t>,</w:t>
      </w:r>
      <w:r w:rsidRPr="009E5EEB">
        <w:rPr>
          <w:rFonts w:ascii="Arial" w:hAnsi="Arial" w:cs="Arial"/>
          <w:lang w:val="es-MX"/>
        </w:rPr>
        <w:t xml:space="preserve"> se autorizó la integración del Consejo de Planeación Municipal del Honorable Ayuntamiento del Municipio de Puebla.</w:t>
      </w:r>
    </w:p>
    <w:p w14:paraId="70454DEB" w14:textId="77777777" w:rsidR="009E5EEB" w:rsidRPr="009E5EEB" w:rsidRDefault="009E5EEB" w:rsidP="009E5EEB">
      <w:pPr>
        <w:jc w:val="both"/>
        <w:rPr>
          <w:rFonts w:ascii="Arial" w:hAnsi="Arial" w:cs="Arial"/>
          <w:b/>
          <w:lang w:val="es-MX"/>
        </w:rPr>
      </w:pPr>
    </w:p>
    <w:p w14:paraId="2DCB318D" w14:textId="77777777" w:rsidR="009E5EEB" w:rsidRPr="009E5EEB" w:rsidRDefault="009E5EEB" w:rsidP="009E5EEB">
      <w:pPr>
        <w:jc w:val="both"/>
        <w:rPr>
          <w:rFonts w:ascii="Arial" w:hAnsi="Arial" w:cs="Arial"/>
          <w:lang w:val="es-MX"/>
        </w:rPr>
      </w:pPr>
      <w:r w:rsidRPr="009E5EEB">
        <w:rPr>
          <w:rFonts w:ascii="Arial" w:hAnsi="Arial" w:cs="Arial"/>
          <w:b/>
          <w:lang w:val="es-MX"/>
        </w:rPr>
        <w:t>XI.-</w:t>
      </w:r>
      <w:r w:rsidR="000C0DB5">
        <w:rPr>
          <w:rFonts w:ascii="Arial" w:hAnsi="Arial" w:cs="Arial"/>
          <w:b/>
          <w:lang w:val="es-MX"/>
        </w:rPr>
        <w:t xml:space="preserve"> </w:t>
      </w:r>
      <w:r w:rsidRPr="009E5EEB">
        <w:rPr>
          <w:rFonts w:ascii="Arial" w:hAnsi="Arial" w:cs="Arial"/>
          <w:lang w:val="es-MX"/>
        </w:rPr>
        <w:t xml:space="preserve">Que esta Comisión somete a su consideración la integración de las siguientes obras: </w:t>
      </w:r>
    </w:p>
    <w:p w14:paraId="6738A764" w14:textId="77777777" w:rsidR="009E5EEB" w:rsidRPr="009E5EEB" w:rsidRDefault="009E5EEB" w:rsidP="009E5EEB">
      <w:pPr>
        <w:jc w:val="both"/>
        <w:rPr>
          <w:rFonts w:ascii="Arial" w:hAnsi="Arial" w:cs="Arial"/>
          <w:lang w:val="es-MX"/>
        </w:rPr>
      </w:pPr>
    </w:p>
    <w:tbl>
      <w:tblPr>
        <w:tblW w:w="5000" w:type="pct"/>
        <w:jc w:val="center"/>
        <w:tblLook w:val="04A0" w:firstRow="1" w:lastRow="0" w:firstColumn="1" w:lastColumn="0" w:noHBand="0" w:noVBand="1"/>
      </w:tblPr>
      <w:tblGrid>
        <w:gridCol w:w="842"/>
        <w:gridCol w:w="1150"/>
        <w:gridCol w:w="3393"/>
        <w:gridCol w:w="1843"/>
        <w:gridCol w:w="1692"/>
      </w:tblGrid>
      <w:tr w:rsidR="009E5EEB" w:rsidRPr="00634AA2" w14:paraId="73E44E9D" w14:textId="77777777" w:rsidTr="00634AA2">
        <w:trPr>
          <w:trHeight w:val="467"/>
          <w:jc w:val="center"/>
        </w:trPr>
        <w:tc>
          <w:tcPr>
            <w:tcW w:w="525" w:type="pct"/>
            <w:tcBorders>
              <w:top w:val="single" w:sz="4" w:space="0" w:color="auto"/>
              <w:left w:val="single" w:sz="4" w:space="0" w:color="auto"/>
              <w:bottom w:val="single" w:sz="4" w:space="0" w:color="auto"/>
              <w:right w:val="single" w:sz="4" w:space="0" w:color="auto"/>
            </w:tcBorders>
            <w:shd w:val="clear" w:color="000000" w:fill="0070C0"/>
            <w:vAlign w:val="center"/>
            <w:hideMark/>
          </w:tcPr>
          <w:p w14:paraId="037A97E0"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No.</w:t>
            </w:r>
          </w:p>
        </w:tc>
        <w:tc>
          <w:tcPr>
            <w:tcW w:w="698" w:type="pct"/>
            <w:tcBorders>
              <w:top w:val="single" w:sz="4" w:space="0" w:color="auto"/>
              <w:left w:val="nil"/>
              <w:bottom w:val="single" w:sz="4" w:space="0" w:color="auto"/>
              <w:right w:val="single" w:sz="4" w:space="0" w:color="auto"/>
            </w:tcBorders>
            <w:shd w:val="clear" w:color="000000" w:fill="0070C0"/>
            <w:vAlign w:val="center"/>
            <w:hideMark/>
          </w:tcPr>
          <w:p w14:paraId="1121191C"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UBICACIÓN</w:t>
            </w:r>
          </w:p>
        </w:tc>
        <w:tc>
          <w:tcPr>
            <w:tcW w:w="1955" w:type="pct"/>
            <w:tcBorders>
              <w:top w:val="single" w:sz="4" w:space="0" w:color="auto"/>
              <w:left w:val="nil"/>
              <w:bottom w:val="single" w:sz="4" w:space="0" w:color="auto"/>
              <w:right w:val="single" w:sz="4" w:space="0" w:color="auto"/>
            </w:tcBorders>
            <w:shd w:val="clear" w:color="000000" w:fill="0070C0"/>
            <w:vAlign w:val="center"/>
            <w:hideMark/>
          </w:tcPr>
          <w:p w14:paraId="3DCD0B82"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DESCRIPCION</w:t>
            </w:r>
          </w:p>
        </w:tc>
        <w:tc>
          <w:tcPr>
            <w:tcW w:w="935" w:type="pct"/>
            <w:tcBorders>
              <w:top w:val="single" w:sz="4" w:space="0" w:color="auto"/>
              <w:left w:val="nil"/>
              <w:bottom w:val="single" w:sz="4" w:space="0" w:color="auto"/>
              <w:right w:val="single" w:sz="4" w:space="0" w:color="auto"/>
            </w:tcBorders>
            <w:shd w:val="clear" w:color="000000" w:fill="0070C0"/>
            <w:vAlign w:val="center"/>
            <w:hideMark/>
          </w:tcPr>
          <w:p w14:paraId="7E3F46E0"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RUBRO</w:t>
            </w:r>
          </w:p>
        </w:tc>
        <w:tc>
          <w:tcPr>
            <w:tcW w:w="887" w:type="pct"/>
            <w:tcBorders>
              <w:top w:val="single" w:sz="4" w:space="0" w:color="auto"/>
              <w:left w:val="nil"/>
              <w:bottom w:val="single" w:sz="4" w:space="0" w:color="auto"/>
              <w:right w:val="single" w:sz="4" w:space="0" w:color="auto"/>
            </w:tcBorders>
            <w:shd w:val="clear" w:color="000000" w:fill="0070C0"/>
            <w:vAlign w:val="center"/>
            <w:hideMark/>
          </w:tcPr>
          <w:p w14:paraId="5C8EF89C"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SUBRUBRO</w:t>
            </w:r>
          </w:p>
        </w:tc>
      </w:tr>
      <w:tr w:rsidR="009E5EEB" w:rsidRPr="00634AA2" w14:paraId="4F460DB1" w14:textId="77777777" w:rsidTr="00634AA2">
        <w:trPr>
          <w:trHeight w:val="871"/>
          <w:jc w:val="center"/>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18A8C3FD"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1</w:t>
            </w:r>
          </w:p>
        </w:tc>
        <w:tc>
          <w:tcPr>
            <w:tcW w:w="698" w:type="pct"/>
            <w:tcBorders>
              <w:top w:val="nil"/>
              <w:left w:val="nil"/>
              <w:bottom w:val="single" w:sz="4" w:space="0" w:color="auto"/>
              <w:right w:val="single" w:sz="4" w:space="0" w:color="auto"/>
            </w:tcBorders>
            <w:shd w:val="clear" w:color="auto" w:fill="auto"/>
            <w:vAlign w:val="center"/>
            <w:hideMark/>
          </w:tcPr>
          <w:p w14:paraId="1D738A91"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ALTAVISTA</w:t>
            </w:r>
          </w:p>
        </w:tc>
        <w:tc>
          <w:tcPr>
            <w:tcW w:w="1955" w:type="pct"/>
            <w:tcBorders>
              <w:top w:val="nil"/>
              <w:left w:val="nil"/>
              <w:bottom w:val="single" w:sz="4" w:space="0" w:color="auto"/>
              <w:right w:val="single" w:sz="4" w:space="0" w:color="auto"/>
            </w:tcBorders>
            <w:shd w:val="clear" w:color="auto" w:fill="auto"/>
            <w:vAlign w:val="center"/>
            <w:hideMark/>
          </w:tcPr>
          <w:p w14:paraId="7497A55A"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lang w:val="es-MX"/>
              </w:rPr>
              <w:t xml:space="preserve">AMPLIACION DE RED DE AGUA POTABLE EN CALLE PRIVADA TAMESI, DE LA COL. </w:t>
            </w:r>
            <w:r w:rsidRPr="00634AA2">
              <w:rPr>
                <w:rFonts w:ascii="Arial" w:hAnsi="Arial" w:cs="Arial"/>
                <w:sz w:val="16"/>
                <w:szCs w:val="16"/>
              </w:rPr>
              <w:t>ALTAVISTA, EN LA LOCALIDAD DE ATLIXCO, PUEBLA</w:t>
            </w:r>
          </w:p>
        </w:tc>
        <w:tc>
          <w:tcPr>
            <w:tcW w:w="935" w:type="pct"/>
            <w:tcBorders>
              <w:top w:val="nil"/>
              <w:left w:val="nil"/>
              <w:bottom w:val="single" w:sz="4" w:space="0" w:color="auto"/>
              <w:right w:val="single" w:sz="4" w:space="0" w:color="auto"/>
            </w:tcBorders>
            <w:shd w:val="clear" w:color="auto" w:fill="auto"/>
            <w:vAlign w:val="center"/>
            <w:hideMark/>
          </w:tcPr>
          <w:p w14:paraId="78AF753D" w14:textId="77777777" w:rsidR="009E5EEB" w:rsidRPr="00634AA2" w:rsidRDefault="009E5EEB" w:rsidP="005F6961">
            <w:pPr>
              <w:pStyle w:val="Sinespaciado"/>
              <w:jc w:val="center"/>
              <w:rPr>
                <w:rFonts w:ascii="Arial" w:hAnsi="Arial" w:cs="Arial"/>
                <w:sz w:val="16"/>
                <w:szCs w:val="16"/>
                <w:lang w:val="es-MX"/>
              </w:rPr>
            </w:pPr>
            <w:r w:rsidRPr="00634AA2">
              <w:rPr>
                <w:rFonts w:ascii="Arial" w:hAnsi="Arial" w:cs="Arial"/>
                <w:sz w:val="16"/>
                <w:szCs w:val="16"/>
                <w:lang w:val="es-MX"/>
              </w:rPr>
              <w:t>AGUA POTABLE, DRENAJE Y ALCANTARILLADO</w:t>
            </w:r>
          </w:p>
        </w:tc>
        <w:tc>
          <w:tcPr>
            <w:tcW w:w="887" w:type="pct"/>
            <w:tcBorders>
              <w:top w:val="nil"/>
              <w:left w:val="nil"/>
              <w:bottom w:val="single" w:sz="4" w:space="0" w:color="auto"/>
              <w:right w:val="single" w:sz="4" w:space="0" w:color="auto"/>
            </w:tcBorders>
            <w:shd w:val="clear" w:color="auto" w:fill="auto"/>
            <w:vAlign w:val="center"/>
            <w:hideMark/>
          </w:tcPr>
          <w:p w14:paraId="7E3195A0"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AGUA POTABLE</w:t>
            </w:r>
          </w:p>
        </w:tc>
      </w:tr>
      <w:tr w:rsidR="009E5EEB" w:rsidRPr="00634AA2" w14:paraId="38700423" w14:textId="77777777" w:rsidTr="00634AA2">
        <w:trPr>
          <w:trHeight w:val="698"/>
          <w:jc w:val="center"/>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4D880ECD"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2</w:t>
            </w:r>
          </w:p>
        </w:tc>
        <w:tc>
          <w:tcPr>
            <w:tcW w:w="698" w:type="pct"/>
            <w:tcBorders>
              <w:top w:val="nil"/>
              <w:left w:val="nil"/>
              <w:bottom w:val="single" w:sz="4" w:space="0" w:color="auto"/>
              <w:right w:val="single" w:sz="4" w:space="0" w:color="auto"/>
            </w:tcBorders>
            <w:shd w:val="clear" w:color="auto" w:fill="auto"/>
            <w:vAlign w:val="center"/>
            <w:hideMark/>
          </w:tcPr>
          <w:p w14:paraId="77AC9D98"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ALTAVISTA</w:t>
            </w:r>
          </w:p>
        </w:tc>
        <w:tc>
          <w:tcPr>
            <w:tcW w:w="1955" w:type="pct"/>
            <w:tcBorders>
              <w:top w:val="nil"/>
              <w:left w:val="nil"/>
              <w:bottom w:val="single" w:sz="4" w:space="0" w:color="auto"/>
              <w:right w:val="single" w:sz="4" w:space="0" w:color="auto"/>
            </w:tcBorders>
            <w:shd w:val="clear" w:color="auto" w:fill="auto"/>
            <w:vAlign w:val="center"/>
            <w:hideMark/>
          </w:tcPr>
          <w:p w14:paraId="3426C93B"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lang w:val="es-MX"/>
              </w:rPr>
              <w:t xml:space="preserve">SUSTITUCION DE TUBERIA DE DRENAJE SANITARIO EN LA CALLE RIO BALSAS Y RIO URIQUE, COL. </w:t>
            </w:r>
            <w:r w:rsidRPr="00634AA2">
              <w:rPr>
                <w:rFonts w:ascii="Arial" w:hAnsi="Arial" w:cs="Arial"/>
                <w:sz w:val="16"/>
                <w:szCs w:val="16"/>
              </w:rPr>
              <w:t>ALTAVISTA</w:t>
            </w:r>
          </w:p>
        </w:tc>
        <w:tc>
          <w:tcPr>
            <w:tcW w:w="935" w:type="pct"/>
            <w:tcBorders>
              <w:top w:val="nil"/>
              <w:left w:val="nil"/>
              <w:bottom w:val="single" w:sz="4" w:space="0" w:color="auto"/>
              <w:right w:val="single" w:sz="4" w:space="0" w:color="auto"/>
            </w:tcBorders>
            <w:shd w:val="clear" w:color="auto" w:fill="auto"/>
            <w:vAlign w:val="center"/>
            <w:hideMark/>
          </w:tcPr>
          <w:p w14:paraId="4F029D65" w14:textId="77777777" w:rsidR="009E5EEB" w:rsidRPr="00634AA2" w:rsidRDefault="009E5EEB" w:rsidP="005F6961">
            <w:pPr>
              <w:pStyle w:val="Sinespaciado"/>
              <w:jc w:val="center"/>
              <w:rPr>
                <w:rFonts w:ascii="Arial" w:hAnsi="Arial" w:cs="Arial"/>
                <w:sz w:val="16"/>
                <w:szCs w:val="16"/>
                <w:lang w:val="es-MX"/>
              </w:rPr>
            </w:pPr>
            <w:r w:rsidRPr="00634AA2">
              <w:rPr>
                <w:rFonts w:ascii="Arial" w:hAnsi="Arial" w:cs="Arial"/>
                <w:sz w:val="16"/>
                <w:szCs w:val="16"/>
                <w:lang w:val="es-MX"/>
              </w:rPr>
              <w:t>AGUA POTABLE, DRENAJE Y ALCANTARILLADO</w:t>
            </w:r>
          </w:p>
        </w:tc>
        <w:tc>
          <w:tcPr>
            <w:tcW w:w="887" w:type="pct"/>
            <w:tcBorders>
              <w:top w:val="nil"/>
              <w:left w:val="nil"/>
              <w:bottom w:val="single" w:sz="4" w:space="0" w:color="auto"/>
              <w:right w:val="single" w:sz="4" w:space="0" w:color="auto"/>
            </w:tcBorders>
            <w:shd w:val="clear" w:color="auto" w:fill="auto"/>
            <w:vAlign w:val="center"/>
            <w:hideMark/>
          </w:tcPr>
          <w:p w14:paraId="325D180A"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DRENAJE SANITARIO</w:t>
            </w:r>
          </w:p>
        </w:tc>
      </w:tr>
      <w:tr w:rsidR="009E5EEB" w:rsidRPr="00634AA2" w14:paraId="28667192" w14:textId="77777777" w:rsidTr="00634AA2">
        <w:trPr>
          <w:trHeight w:val="837"/>
          <w:jc w:val="center"/>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3C5B77A6"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3</w:t>
            </w:r>
          </w:p>
        </w:tc>
        <w:tc>
          <w:tcPr>
            <w:tcW w:w="698" w:type="pct"/>
            <w:tcBorders>
              <w:top w:val="nil"/>
              <w:left w:val="nil"/>
              <w:bottom w:val="single" w:sz="4" w:space="0" w:color="auto"/>
              <w:right w:val="single" w:sz="4" w:space="0" w:color="auto"/>
            </w:tcBorders>
            <w:shd w:val="clear" w:color="auto" w:fill="auto"/>
            <w:vAlign w:val="center"/>
            <w:hideMark/>
          </w:tcPr>
          <w:p w14:paraId="1C09F958"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ALTAVISTA</w:t>
            </w:r>
          </w:p>
        </w:tc>
        <w:tc>
          <w:tcPr>
            <w:tcW w:w="1955" w:type="pct"/>
            <w:tcBorders>
              <w:top w:val="nil"/>
              <w:left w:val="nil"/>
              <w:bottom w:val="single" w:sz="4" w:space="0" w:color="auto"/>
              <w:right w:val="single" w:sz="4" w:space="0" w:color="auto"/>
            </w:tcBorders>
            <w:shd w:val="clear" w:color="auto" w:fill="auto"/>
            <w:vAlign w:val="center"/>
            <w:hideMark/>
          </w:tcPr>
          <w:p w14:paraId="45AF56DF"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lang w:val="es-MX"/>
              </w:rPr>
              <w:t xml:space="preserve">AMPLIACION DE DRENAJE SANITARIO EN LA C. RIO LERMA Y TAMESI DE LA COL. </w:t>
            </w:r>
            <w:r w:rsidRPr="00634AA2">
              <w:rPr>
                <w:rFonts w:ascii="Arial" w:hAnsi="Arial" w:cs="Arial"/>
                <w:sz w:val="16"/>
                <w:szCs w:val="16"/>
              </w:rPr>
              <w:t>ALTAVISTA DE LA LOCALIDAD DE ATLIXCO, PUEBLA</w:t>
            </w:r>
          </w:p>
        </w:tc>
        <w:tc>
          <w:tcPr>
            <w:tcW w:w="935" w:type="pct"/>
            <w:tcBorders>
              <w:top w:val="nil"/>
              <w:left w:val="nil"/>
              <w:bottom w:val="single" w:sz="4" w:space="0" w:color="auto"/>
              <w:right w:val="single" w:sz="4" w:space="0" w:color="auto"/>
            </w:tcBorders>
            <w:shd w:val="clear" w:color="auto" w:fill="auto"/>
            <w:vAlign w:val="center"/>
            <w:hideMark/>
          </w:tcPr>
          <w:p w14:paraId="72A481CD" w14:textId="77777777" w:rsidR="009E5EEB" w:rsidRPr="00634AA2" w:rsidRDefault="009E5EEB" w:rsidP="005F6961">
            <w:pPr>
              <w:pStyle w:val="Sinespaciado"/>
              <w:jc w:val="center"/>
              <w:rPr>
                <w:rFonts w:ascii="Arial" w:hAnsi="Arial" w:cs="Arial"/>
                <w:sz w:val="16"/>
                <w:szCs w:val="16"/>
                <w:lang w:val="es-MX"/>
              </w:rPr>
            </w:pPr>
            <w:r w:rsidRPr="00634AA2">
              <w:rPr>
                <w:rFonts w:ascii="Arial" w:hAnsi="Arial" w:cs="Arial"/>
                <w:sz w:val="16"/>
                <w:szCs w:val="16"/>
                <w:lang w:val="es-MX"/>
              </w:rPr>
              <w:t>AGUA POTABLE, DRENAJE Y ALCANTARILLADO</w:t>
            </w:r>
          </w:p>
        </w:tc>
        <w:tc>
          <w:tcPr>
            <w:tcW w:w="887" w:type="pct"/>
            <w:tcBorders>
              <w:top w:val="nil"/>
              <w:left w:val="nil"/>
              <w:bottom w:val="single" w:sz="4" w:space="0" w:color="auto"/>
              <w:right w:val="single" w:sz="4" w:space="0" w:color="auto"/>
            </w:tcBorders>
            <w:shd w:val="clear" w:color="auto" w:fill="auto"/>
            <w:vAlign w:val="center"/>
            <w:hideMark/>
          </w:tcPr>
          <w:p w14:paraId="2C1478AE"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DRENAJE SANITARIO</w:t>
            </w:r>
          </w:p>
        </w:tc>
      </w:tr>
      <w:tr w:rsidR="009E5EEB" w:rsidRPr="00634AA2" w14:paraId="67EABE8F" w14:textId="77777777" w:rsidTr="00634AA2">
        <w:trPr>
          <w:trHeight w:val="834"/>
          <w:jc w:val="center"/>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7D1FB704"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4</w:t>
            </w:r>
          </w:p>
        </w:tc>
        <w:tc>
          <w:tcPr>
            <w:tcW w:w="698" w:type="pct"/>
            <w:tcBorders>
              <w:top w:val="nil"/>
              <w:left w:val="nil"/>
              <w:bottom w:val="single" w:sz="4" w:space="0" w:color="auto"/>
              <w:right w:val="single" w:sz="4" w:space="0" w:color="auto"/>
            </w:tcBorders>
            <w:shd w:val="clear" w:color="auto" w:fill="auto"/>
            <w:vAlign w:val="center"/>
            <w:hideMark/>
          </w:tcPr>
          <w:p w14:paraId="44BD1182"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ALTAVISTA</w:t>
            </w:r>
          </w:p>
        </w:tc>
        <w:tc>
          <w:tcPr>
            <w:tcW w:w="1955" w:type="pct"/>
            <w:tcBorders>
              <w:top w:val="nil"/>
              <w:left w:val="nil"/>
              <w:bottom w:val="single" w:sz="4" w:space="0" w:color="auto"/>
              <w:right w:val="single" w:sz="4" w:space="0" w:color="auto"/>
            </w:tcBorders>
            <w:shd w:val="clear" w:color="auto" w:fill="auto"/>
            <w:vAlign w:val="center"/>
            <w:hideMark/>
          </w:tcPr>
          <w:p w14:paraId="24558836"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lang w:val="es-MX"/>
              </w:rPr>
              <w:t xml:space="preserve">SUSTITUCION DE TUBERIA DE DRENAJE SANITARIO EN LA CALLE RIO APULCO, ENTRE LAS CALLES RIO BALSAS Y RIO BRAVO, COL. </w:t>
            </w:r>
            <w:r w:rsidRPr="00634AA2">
              <w:rPr>
                <w:rFonts w:ascii="Arial" w:hAnsi="Arial" w:cs="Arial"/>
                <w:sz w:val="16"/>
                <w:szCs w:val="16"/>
              </w:rPr>
              <w:t>ALTAVISTA</w:t>
            </w:r>
          </w:p>
        </w:tc>
        <w:tc>
          <w:tcPr>
            <w:tcW w:w="935" w:type="pct"/>
            <w:tcBorders>
              <w:top w:val="nil"/>
              <w:left w:val="nil"/>
              <w:bottom w:val="single" w:sz="4" w:space="0" w:color="auto"/>
              <w:right w:val="single" w:sz="4" w:space="0" w:color="auto"/>
            </w:tcBorders>
            <w:shd w:val="clear" w:color="auto" w:fill="auto"/>
            <w:vAlign w:val="center"/>
            <w:hideMark/>
          </w:tcPr>
          <w:p w14:paraId="00574D3F" w14:textId="77777777" w:rsidR="009E5EEB" w:rsidRPr="00634AA2" w:rsidRDefault="009E5EEB" w:rsidP="005F6961">
            <w:pPr>
              <w:pStyle w:val="Sinespaciado"/>
              <w:jc w:val="center"/>
              <w:rPr>
                <w:rFonts w:ascii="Arial" w:hAnsi="Arial" w:cs="Arial"/>
                <w:sz w:val="16"/>
                <w:szCs w:val="16"/>
                <w:lang w:val="es-MX"/>
              </w:rPr>
            </w:pPr>
            <w:r w:rsidRPr="00634AA2">
              <w:rPr>
                <w:rFonts w:ascii="Arial" w:hAnsi="Arial" w:cs="Arial"/>
                <w:sz w:val="16"/>
                <w:szCs w:val="16"/>
                <w:lang w:val="es-MX"/>
              </w:rPr>
              <w:t>AGUA POTABLE, DRENAJE Y ALCANTARILLADO</w:t>
            </w:r>
          </w:p>
        </w:tc>
        <w:tc>
          <w:tcPr>
            <w:tcW w:w="887" w:type="pct"/>
            <w:tcBorders>
              <w:top w:val="nil"/>
              <w:left w:val="nil"/>
              <w:bottom w:val="single" w:sz="4" w:space="0" w:color="auto"/>
              <w:right w:val="single" w:sz="4" w:space="0" w:color="auto"/>
            </w:tcBorders>
            <w:shd w:val="clear" w:color="auto" w:fill="auto"/>
            <w:vAlign w:val="center"/>
            <w:hideMark/>
          </w:tcPr>
          <w:p w14:paraId="303B2442"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DRENAJE SANITARIO</w:t>
            </w:r>
          </w:p>
        </w:tc>
      </w:tr>
      <w:tr w:rsidR="009E5EEB" w:rsidRPr="00634AA2" w14:paraId="66B35BD0" w14:textId="77777777" w:rsidTr="00634AA2">
        <w:trPr>
          <w:trHeight w:val="563"/>
          <w:jc w:val="center"/>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339D6039"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5</w:t>
            </w:r>
          </w:p>
        </w:tc>
        <w:tc>
          <w:tcPr>
            <w:tcW w:w="698" w:type="pct"/>
            <w:tcBorders>
              <w:top w:val="nil"/>
              <w:left w:val="nil"/>
              <w:bottom w:val="single" w:sz="4" w:space="0" w:color="auto"/>
              <w:right w:val="single" w:sz="4" w:space="0" w:color="auto"/>
            </w:tcBorders>
            <w:shd w:val="clear" w:color="auto" w:fill="auto"/>
            <w:vAlign w:val="center"/>
            <w:hideMark/>
          </w:tcPr>
          <w:p w14:paraId="3781303E"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ATLIXCO</w:t>
            </w:r>
          </w:p>
        </w:tc>
        <w:tc>
          <w:tcPr>
            <w:tcW w:w="1955" w:type="pct"/>
            <w:tcBorders>
              <w:top w:val="nil"/>
              <w:left w:val="nil"/>
              <w:bottom w:val="single" w:sz="4" w:space="0" w:color="auto"/>
              <w:right w:val="single" w:sz="4" w:space="0" w:color="auto"/>
            </w:tcBorders>
            <w:shd w:val="clear" w:color="auto" w:fill="auto"/>
            <w:vAlign w:val="center"/>
            <w:hideMark/>
          </w:tcPr>
          <w:p w14:paraId="72248393" w14:textId="77777777" w:rsidR="009E5EEB" w:rsidRPr="00634AA2" w:rsidRDefault="009E5EEB" w:rsidP="005F6961">
            <w:pPr>
              <w:pStyle w:val="Sinespaciado"/>
              <w:jc w:val="center"/>
              <w:rPr>
                <w:rFonts w:ascii="Arial" w:hAnsi="Arial" w:cs="Arial"/>
                <w:sz w:val="16"/>
                <w:szCs w:val="16"/>
                <w:lang w:val="es-MX"/>
              </w:rPr>
            </w:pPr>
            <w:r w:rsidRPr="00634AA2">
              <w:rPr>
                <w:rFonts w:ascii="Arial" w:hAnsi="Arial" w:cs="Arial"/>
                <w:sz w:val="16"/>
                <w:szCs w:val="16"/>
                <w:lang w:val="es-MX"/>
              </w:rPr>
              <w:t>ELABORACION DE ATLAS DE RIESGOS NATURALES DEL MUNICIPO DE ATLIXCO</w:t>
            </w:r>
          </w:p>
        </w:tc>
        <w:tc>
          <w:tcPr>
            <w:tcW w:w="935" w:type="pct"/>
            <w:tcBorders>
              <w:top w:val="nil"/>
              <w:left w:val="nil"/>
              <w:bottom w:val="single" w:sz="4" w:space="0" w:color="auto"/>
              <w:right w:val="single" w:sz="4" w:space="0" w:color="auto"/>
            </w:tcBorders>
            <w:shd w:val="clear" w:color="auto" w:fill="auto"/>
            <w:vAlign w:val="center"/>
            <w:hideMark/>
          </w:tcPr>
          <w:p w14:paraId="7DD8A26C"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SERVICIOS Y ACCIONES</w:t>
            </w:r>
          </w:p>
        </w:tc>
        <w:tc>
          <w:tcPr>
            <w:tcW w:w="887" w:type="pct"/>
            <w:tcBorders>
              <w:top w:val="nil"/>
              <w:left w:val="nil"/>
              <w:bottom w:val="single" w:sz="4" w:space="0" w:color="auto"/>
              <w:right w:val="single" w:sz="4" w:space="0" w:color="auto"/>
            </w:tcBorders>
            <w:shd w:val="clear" w:color="auto" w:fill="auto"/>
            <w:vAlign w:val="center"/>
            <w:hideMark/>
          </w:tcPr>
          <w:p w14:paraId="7ADC0B88"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ESTUDIOS, PLANES Y PROYECTOS</w:t>
            </w:r>
          </w:p>
        </w:tc>
      </w:tr>
      <w:tr w:rsidR="009E5EEB" w:rsidRPr="00634AA2" w14:paraId="645EDA64" w14:textId="77777777" w:rsidTr="00634AA2">
        <w:trPr>
          <w:trHeight w:val="558"/>
          <w:jc w:val="center"/>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09D61AB3"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6</w:t>
            </w:r>
          </w:p>
        </w:tc>
        <w:tc>
          <w:tcPr>
            <w:tcW w:w="698" w:type="pct"/>
            <w:tcBorders>
              <w:top w:val="nil"/>
              <w:left w:val="nil"/>
              <w:bottom w:val="single" w:sz="4" w:space="0" w:color="auto"/>
              <w:right w:val="single" w:sz="4" w:space="0" w:color="auto"/>
            </w:tcBorders>
            <w:shd w:val="clear" w:color="auto" w:fill="auto"/>
            <w:vAlign w:val="center"/>
            <w:hideMark/>
          </w:tcPr>
          <w:p w14:paraId="75CAFA39"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ATLIXCO</w:t>
            </w:r>
          </w:p>
        </w:tc>
        <w:tc>
          <w:tcPr>
            <w:tcW w:w="1955" w:type="pct"/>
            <w:tcBorders>
              <w:top w:val="nil"/>
              <w:left w:val="nil"/>
              <w:bottom w:val="single" w:sz="4" w:space="0" w:color="auto"/>
              <w:right w:val="single" w:sz="4" w:space="0" w:color="auto"/>
            </w:tcBorders>
            <w:shd w:val="clear" w:color="auto" w:fill="auto"/>
            <w:vAlign w:val="center"/>
            <w:hideMark/>
          </w:tcPr>
          <w:p w14:paraId="06EE5B90" w14:textId="77777777" w:rsidR="009E5EEB" w:rsidRPr="00634AA2" w:rsidRDefault="009E5EEB" w:rsidP="005F6961">
            <w:pPr>
              <w:pStyle w:val="Sinespaciado"/>
              <w:jc w:val="center"/>
              <w:rPr>
                <w:rFonts w:ascii="Arial" w:hAnsi="Arial" w:cs="Arial"/>
                <w:sz w:val="16"/>
                <w:szCs w:val="16"/>
                <w:lang w:val="es-MX"/>
              </w:rPr>
            </w:pPr>
            <w:r w:rsidRPr="00634AA2">
              <w:rPr>
                <w:rFonts w:ascii="Arial" w:hAnsi="Arial" w:cs="Arial"/>
                <w:sz w:val="16"/>
                <w:szCs w:val="16"/>
                <w:lang w:val="es-MX"/>
              </w:rPr>
              <w:t>PROYECTO DE LA PLAZUELA DE SANTA RITA</w:t>
            </w:r>
          </w:p>
        </w:tc>
        <w:tc>
          <w:tcPr>
            <w:tcW w:w="935" w:type="pct"/>
            <w:tcBorders>
              <w:top w:val="nil"/>
              <w:left w:val="nil"/>
              <w:bottom w:val="single" w:sz="4" w:space="0" w:color="auto"/>
              <w:right w:val="single" w:sz="4" w:space="0" w:color="auto"/>
            </w:tcBorders>
            <w:shd w:val="clear" w:color="auto" w:fill="auto"/>
            <w:vAlign w:val="center"/>
            <w:hideMark/>
          </w:tcPr>
          <w:p w14:paraId="013B6AB9"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SERVICIOS Y ACCIONES</w:t>
            </w:r>
          </w:p>
        </w:tc>
        <w:tc>
          <w:tcPr>
            <w:tcW w:w="887" w:type="pct"/>
            <w:tcBorders>
              <w:top w:val="nil"/>
              <w:left w:val="nil"/>
              <w:bottom w:val="single" w:sz="4" w:space="0" w:color="auto"/>
              <w:right w:val="single" w:sz="4" w:space="0" w:color="auto"/>
            </w:tcBorders>
            <w:shd w:val="clear" w:color="auto" w:fill="auto"/>
            <w:vAlign w:val="center"/>
            <w:hideMark/>
          </w:tcPr>
          <w:p w14:paraId="5F79F2A7"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ESTUDIOS, PLANES Y PROYECTOS</w:t>
            </w:r>
          </w:p>
        </w:tc>
      </w:tr>
      <w:tr w:rsidR="009E5EEB" w:rsidRPr="00634AA2" w14:paraId="7D758C71" w14:textId="77777777" w:rsidTr="00634AA2">
        <w:trPr>
          <w:trHeight w:val="1119"/>
          <w:jc w:val="center"/>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25ED1EF2"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7</w:t>
            </w:r>
          </w:p>
        </w:tc>
        <w:tc>
          <w:tcPr>
            <w:tcW w:w="698" w:type="pct"/>
            <w:tcBorders>
              <w:top w:val="nil"/>
              <w:left w:val="nil"/>
              <w:bottom w:val="single" w:sz="4" w:space="0" w:color="auto"/>
              <w:right w:val="single" w:sz="4" w:space="0" w:color="auto"/>
            </w:tcBorders>
            <w:shd w:val="clear" w:color="auto" w:fill="auto"/>
            <w:vAlign w:val="center"/>
            <w:hideMark/>
          </w:tcPr>
          <w:p w14:paraId="14C903FB"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BENITO JUAREZ</w:t>
            </w:r>
          </w:p>
        </w:tc>
        <w:tc>
          <w:tcPr>
            <w:tcW w:w="1955" w:type="pct"/>
            <w:tcBorders>
              <w:top w:val="nil"/>
              <w:left w:val="nil"/>
              <w:bottom w:val="single" w:sz="4" w:space="0" w:color="auto"/>
              <w:right w:val="single" w:sz="4" w:space="0" w:color="auto"/>
            </w:tcBorders>
            <w:shd w:val="clear" w:color="auto" w:fill="auto"/>
            <w:vAlign w:val="center"/>
            <w:hideMark/>
          </w:tcPr>
          <w:p w14:paraId="7EAA7465"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lang w:val="es-MX"/>
              </w:rPr>
              <w:t xml:space="preserve">SUSTITUCION DE LA RED DE DRENAJE SANITARIO EN LA CALLE 8 NORTE ENTRE LAS CALLES XALPATLACO Y RIO SONORA DE LA COL. </w:t>
            </w:r>
            <w:r w:rsidRPr="00634AA2">
              <w:rPr>
                <w:rFonts w:ascii="Arial" w:hAnsi="Arial" w:cs="Arial"/>
                <w:sz w:val="16"/>
                <w:szCs w:val="16"/>
              </w:rPr>
              <w:t>BENITO JUAREZ DE LA LOCALIDAD DE ATLIXCO, PUEBLA</w:t>
            </w:r>
          </w:p>
        </w:tc>
        <w:tc>
          <w:tcPr>
            <w:tcW w:w="935" w:type="pct"/>
            <w:tcBorders>
              <w:top w:val="nil"/>
              <w:left w:val="nil"/>
              <w:bottom w:val="single" w:sz="4" w:space="0" w:color="auto"/>
              <w:right w:val="single" w:sz="4" w:space="0" w:color="auto"/>
            </w:tcBorders>
            <w:shd w:val="clear" w:color="auto" w:fill="auto"/>
            <w:vAlign w:val="center"/>
            <w:hideMark/>
          </w:tcPr>
          <w:p w14:paraId="6C403A14" w14:textId="77777777" w:rsidR="009E5EEB" w:rsidRPr="00634AA2" w:rsidRDefault="009E5EEB" w:rsidP="005F6961">
            <w:pPr>
              <w:pStyle w:val="Sinespaciado"/>
              <w:jc w:val="center"/>
              <w:rPr>
                <w:rFonts w:ascii="Arial" w:hAnsi="Arial" w:cs="Arial"/>
                <w:sz w:val="16"/>
                <w:szCs w:val="16"/>
                <w:lang w:val="es-MX"/>
              </w:rPr>
            </w:pPr>
            <w:r w:rsidRPr="00634AA2">
              <w:rPr>
                <w:rFonts w:ascii="Arial" w:hAnsi="Arial" w:cs="Arial"/>
                <w:sz w:val="16"/>
                <w:szCs w:val="16"/>
                <w:lang w:val="es-MX"/>
              </w:rPr>
              <w:t>AGUA POTABLE, DRENAJE Y ALCANTARILLADO</w:t>
            </w:r>
          </w:p>
        </w:tc>
        <w:tc>
          <w:tcPr>
            <w:tcW w:w="887" w:type="pct"/>
            <w:tcBorders>
              <w:top w:val="nil"/>
              <w:left w:val="nil"/>
              <w:bottom w:val="single" w:sz="4" w:space="0" w:color="auto"/>
              <w:right w:val="single" w:sz="4" w:space="0" w:color="auto"/>
            </w:tcBorders>
            <w:shd w:val="clear" w:color="auto" w:fill="auto"/>
            <w:vAlign w:val="center"/>
            <w:hideMark/>
          </w:tcPr>
          <w:p w14:paraId="770106FA"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DRENAJE SANITARIO</w:t>
            </w:r>
          </w:p>
        </w:tc>
      </w:tr>
      <w:tr w:rsidR="009E5EEB" w:rsidRPr="00634AA2" w14:paraId="22F3ED72" w14:textId="77777777" w:rsidTr="00634AA2">
        <w:trPr>
          <w:trHeight w:val="1120"/>
          <w:jc w:val="center"/>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2199D359"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8</w:t>
            </w:r>
          </w:p>
        </w:tc>
        <w:tc>
          <w:tcPr>
            <w:tcW w:w="698" w:type="pct"/>
            <w:tcBorders>
              <w:top w:val="nil"/>
              <w:left w:val="nil"/>
              <w:bottom w:val="single" w:sz="4" w:space="0" w:color="auto"/>
              <w:right w:val="single" w:sz="4" w:space="0" w:color="auto"/>
            </w:tcBorders>
            <w:shd w:val="clear" w:color="auto" w:fill="auto"/>
            <w:vAlign w:val="center"/>
            <w:hideMark/>
          </w:tcPr>
          <w:p w14:paraId="254DC065"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BENITO JUAREZ</w:t>
            </w:r>
          </w:p>
        </w:tc>
        <w:tc>
          <w:tcPr>
            <w:tcW w:w="1955" w:type="pct"/>
            <w:tcBorders>
              <w:top w:val="nil"/>
              <w:left w:val="nil"/>
              <w:bottom w:val="single" w:sz="4" w:space="0" w:color="auto"/>
              <w:right w:val="single" w:sz="4" w:space="0" w:color="auto"/>
            </w:tcBorders>
            <w:shd w:val="clear" w:color="auto" w:fill="auto"/>
            <w:vAlign w:val="center"/>
            <w:hideMark/>
          </w:tcPr>
          <w:p w14:paraId="32DAABF9"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lang w:val="es-MX"/>
              </w:rPr>
              <w:t xml:space="preserve">SUSTITUCION DE LA RED DE DRENAJE SANITARIO EN LA CALLE 10 NORTE ENTRE LAS CALLES XALPATLACO Y RIO SONORA DE LA COL. </w:t>
            </w:r>
            <w:r w:rsidRPr="00634AA2">
              <w:rPr>
                <w:rFonts w:ascii="Arial" w:hAnsi="Arial" w:cs="Arial"/>
                <w:sz w:val="16"/>
                <w:szCs w:val="16"/>
              </w:rPr>
              <w:t>BENITO JUAREZ DE LA LOCALIDAD DE ATLIXCO, PUEBLA</w:t>
            </w:r>
          </w:p>
        </w:tc>
        <w:tc>
          <w:tcPr>
            <w:tcW w:w="935" w:type="pct"/>
            <w:tcBorders>
              <w:top w:val="nil"/>
              <w:left w:val="nil"/>
              <w:bottom w:val="single" w:sz="4" w:space="0" w:color="auto"/>
              <w:right w:val="single" w:sz="4" w:space="0" w:color="auto"/>
            </w:tcBorders>
            <w:shd w:val="clear" w:color="auto" w:fill="auto"/>
            <w:vAlign w:val="center"/>
            <w:hideMark/>
          </w:tcPr>
          <w:p w14:paraId="0A043BAA" w14:textId="77777777" w:rsidR="009E5EEB" w:rsidRPr="00634AA2" w:rsidRDefault="009E5EEB" w:rsidP="005F6961">
            <w:pPr>
              <w:pStyle w:val="Sinespaciado"/>
              <w:jc w:val="center"/>
              <w:rPr>
                <w:rFonts w:ascii="Arial" w:hAnsi="Arial" w:cs="Arial"/>
                <w:sz w:val="16"/>
                <w:szCs w:val="16"/>
                <w:lang w:val="es-MX"/>
              </w:rPr>
            </w:pPr>
            <w:r w:rsidRPr="00634AA2">
              <w:rPr>
                <w:rFonts w:ascii="Arial" w:hAnsi="Arial" w:cs="Arial"/>
                <w:sz w:val="16"/>
                <w:szCs w:val="16"/>
                <w:lang w:val="es-MX"/>
              </w:rPr>
              <w:t>AGUA POTABLE, DRENAJE Y ALCANTARILLADO</w:t>
            </w:r>
          </w:p>
        </w:tc>
        <w:tc>
          <w:tcPr>
            <w:tcW w:w="887" w:type="pct"/>
            <w:tcBorders>
              <w:top w:val="nil"/>
              <w:left w:val="nil"/>
              <w:bottom w:val="single" w:sz="4" w:space="0" w:color="auto"/>
              <w:right w:val="single" w:sz="4" w:space="0" w:color="auto"/>
            </w:tcBorders>
            <w:shd w:val="clear" w:color="auto" w:fill="auto"/>
            <w:vAlign w:val="center"/>
            <w:hideMark/>
          </w:tcPr>
          <w:p w14:paraId="5F7191D1"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DRENAJE SANITARIO</w:t>
            </w:r>
          </w:p>
        </w:tc>
      </w:tr>
      <w:tr w:rsidR="009E5EEB" w:rsidRPr="00634AA2" w14:paraId="746C5A30" w14:textId="77777777" w:rsidTr="00634AA2">
        <w:trPr>
          <w:trHeight w:val="720"/>
          <w:jc w:val="center"/>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02E9052F"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lastRenderedPageBreak/>
              <w:t>9</w:t>
            </w:r>
          </w:p>
        </w:tc>
        <w:tc>
          <w:tcPr>
            <w:tcW w:w="698" w:type="pct"/>
            <w:tcBorders>
              <w:top w:val="nil"/>
              <w:left w:val="nil"/>
              <w:bottom w:val="single" w:sz="4" w:space="0" w:color="auto"/>
              <w:right w:val="single" w:sz="4" w:space="0" w:color="auto"/>
            </w:tcBorders>
            <w:shd w:val="clear" w:color="auto" w:fill="auto"/>
            <w:vAlign w:val="center"/>
            <w:hideMark/>
          </w:tcPr>
          <w:p w14:paraId="40789C96"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CENTRO</w:t>
            </w:r>
          </w:p>
        </w:tc>
        <w:tc>
          <w:tcPr>
            <w:tcW w:w="1955" w:type="pct"/>
            <w:tcBorders>
              <w:top w:val="nil"/>
              <w:left w:val="nil"/>
              <w:bottom w:val="single" w:sz="4" w:space="0" w:color="auto"/>
              <w:right w:val="single" w:sz="4" w:space="0" w:color="auto"/>
            </w:tcBorders>
            <w:shd w:val="clear" w:color="auto" w:fill="auto"/>
            <w:vAlign w:val="center"/>
            <w:hideMark/>
          </w:tcPr>
          <w:p w14:paraId="6E1C0F64"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FESTIVAL DE LA CONCHITA</w:t>
            </w:r>
          </w:p>
        </w:tc>
        <w:tc>
          <w:tcPr>
            <w:tcW w:w="935" w:type="pct"/>
            <w:tcBorders>
              <w:top w:val="nil"/>
              <w:left w:val="nil"/>
              <w:bottom w:val="single" w:sz="4" w:space="0" w:color="auto"/>
              <w:right w:val="single" w:sz="4" w:space="0" w:color="auto"/>
            </w:tcBorders>
            <w:shd w:val="clear" w:color="auto" w:fill="auto"/>
            <w:vAlign w:val="center"/>
            <w:hideMark/>
          </w:tcPr>
          <w:p w14:paraId="45876B8F"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SERVICIOS Y ACCIONES</w:t>
            </w:r>
          </w:p>
        </w:tc>
        <w:tc>
          <w:tcPr>
            <w:tcW w:w="887" w:type="pct"/>
            <w:tcBorders>
              <w:top w:val="nil"/>
              <w:left w:val="nil"/>
              <w:bottom w:val="single" w:sz="4" w:space="0" w:color="auto"/>
              <w:right w:val="single" w:sz="4" w:space="0" w:color="auto"/>
            </w:tcBorders>
            <w:shd w:val="clear" w:color="auto" w:fill="auto"/>
            <w:vAlign w:val="center"/>
            <w:hideMark/>
          </w:tcPr>
          <w:p w14:paraId="77362D14"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ACCIONES DE DESARROLLO SOCIAL</w:t>
            </w:r>
          </w:p>
        </w:tc>
      </w:tr>
      <w:tr w:rsidR="009E5EEB" w:rsidRPr="00634AA2" w14:paraId="408166AA" w14:textId="77777777" w:rsidTr="00634AA2">
        <w:trPr>
          <w:trHeight w:val="720"/>
          <w:jc w:val="center"/>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7BCCE270"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10</w:t>
            </w:r>
          </w:p>
        </w:tc>
        <w:tc>
          <w:tcPr>
            <w:tcW w:w="698" w:type="pct"/>
            <w:tcBorders>
              <w:top w:val="nil"/>
              <w:left w:val="nil"/>
              <w:bottom w:val="single" w:sz="4" w:space="0" w:color="auto"/>
              <w:right w:val="single" w:sz="4" w:space="0" w:color="auto"/>
            </w:tcBorders>
            <w:shd w:val="clear" w:color="auto" w:fill="auto"/>
            <w:vAlign w:val="center"/>
            <w:hideMark/>
          </w:tcPr>
          <w:p w14:paraId="7E17DE64"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CENTRO</w:t>
            </w:r>
          </w:p>
        </w:tc>
        <w:tc>
          <w:tcPr>
            <w:tcW w:w="1955" w:type="pct"/>
            <w:tcBorders>
              <w:top w:val="nil"/>
              <w:left w:val="nil"/>
              <w:bottom w:val="single" w:sz="4" w:space="0" w:color="auto"/>
              <w:right w:val="single" w:sz="4" w:space="0" w:color="auto"/>
            </w:tcBorders>
            <w:shd w:val="clear" w:color="auto" w:fill="auto"/>
            <w:vAlign w:val="center"/>
            <w:hideMark/>
          </w:tcPr>
          <w:p w14:paraId="74BB9E55" w14:textId="77777777" w:rsidR="009E5EEB" w:rsidRPr="00634AA2" w:rsidRDefault="009E5EEB" w:rsidP="005F6961">
            <w:pPr>
              <w:pStyle w:val="Sinespaciado"/>
              <w:jc w:val="center"/>
              <w:rPr>
                <w:rFonts w:ascii="Arial" w:hAnsi="Arial" w:cs="Arial"/>
                <w:sz w:val="16"/>
                <w:szCs w:val="16"/>
                <w:lang w:val="es-MX"/>
              </w:rPr>
            </w:pPr>
            <w:r w:rsidRPr="00634AA2">
              <w:rPr>
                <w:rFonts w:ascii="Arial" w:hAnsi="Arial" w:cs="Arial"/>
                <w:sz w:val="16"/>
                <w:szCs w:val="16"/>
                <w:lang w:val="es-MX"/>
              </w:rPr>
              <w:t>CAMBIO DE IMAGEN URBANA CENTRO HISTORICO, ATLIXCO (BETUNEROS)</w:t>
            </w:r>
          </w:p>
        </w:tc>
        <w:tc>
          <w:tcPr>
            <w:tcW w:w="935" w:type="pct"/>
            <w:tcBorders>
              <w:top w:val="nil"/>
              <w:left w:val="nil"/>
              <w:bottom w:val="single" w:sz="4" w:space="0" w:color="auto"/>
              <w:right w:val="single" w:sz="4" w:space="0" w:color="auto"/>
            </w:tcBorders>
            <w:shd w:val="clear" w:color="auto" w:fill="auto"/>
            <w:vAlign w:val="center"/>
            <w:hideMark/>
          </w:tcPr>
          <w:p w14:paraId="5CB61465"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GRANDES OBRAS</w:t>
            </w:r>
          </w:p>
        </w:tc>
        <w:tc>
          <w:tcPr>
            <w:tcW w:w="887" w:type="pct"/>
            <w:tcBorders>
              <w:top w:val="nil"/>
              <w:left w:val="nil"/>
              <w:bottom w:val="single" w:sz="4" w:space="0" w:color="auto"/>
              <w:right w:val="single" w:sz="4" w:space="0" w:color="auto"/>
            </w:tcBorders>
            <w:shd w:val="clear" w:color="auto" w:fill="auto"/>
            <w:vAlign w:val="center"/>
            <w:hideMark/>
          </w:tcPr>
          <w:p w14:paraId="503947B9"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IMAGEN URBANA</w:t>
            </w:r>
          </w:p>
        </w:tc>
      </w:tr>
      <w:tr w:rsidR="009E5EEB" w:rsidRPr="00634AA2" w14:paraId="39B3B312" w14:textId="77777777" w:rsidTr="00634AA2">
        <w:trPr>
          <w:trHeight w:val="720"/>
          <w:jc w:val="center"/>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3F4C5529"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11</w:t>
            </w:r>
          </w:p>
        </w:tc>
        <w:tc>
          <w:tcPr>
            <w:tcW w:w="698" w:type="pct"/>
            <w:tcBorders>
              <w:top w:val="nil"/>
              <w:left w:val="nil"/>
              <w:bottom w:val="single" w:sz="4" w:space="0" w:color="auto"/>
              <w:right w:val="single" w:sz="4" w:space="0" w:color="auto"/>
            </w:tcBorders>
            <w:shd w:val="clear" w:color="auto" w:fill="auto"/>
            <w:vAlign w:val="center"/>
            <w:hideMark/>
          </w:tcPr>
          <w:p w14:paraId="6E6BD1B8"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CENTRO</w:t>
            </w:r>
          </w:p>
        </w:tc>
        <w:tc>
          <w:tcPr>
            <w:tcW w:w="1955" w:type="pct"/>
            <w:tcBorders>
              <w:top w:val="nil"/>
              <w:left w:val="nil"/>
              <w:bottom w:val="single" w:sz="4" w:space="0" w:color="auto"/>
              <w:right w:val="single" w:sz="4" w:space="0" w:color="auto"/>
            </w:tcBorders>
            <w:shd w:val="clear" w:color="auto" w:fill="auto"/>
            <w:vAlign w:val="center"/>
            <w:hideMark/>
          </w:tcPr>
          <w:p w14:paraId="39597927" w14:textId="77777777" w:rsidR="009E5EEB" w:rsidRPr="00634AA2" w:rsidRDefault="009E5EEB" w:rsidP="005F6961">
            <w:pPr>
              <w:pStyle w:val="Sinespaciado"/>
              <w:jc w:val="center"/>
              <w:rPr>
                <w:rFonts w:ascii="Arial" w:hAnsi="Arial" w:cs="Arial"/>
                <w:sz w:val="16"/>
                <w:szCs w:val="16"/>
                <w:lang w:val="es-MX"/>
              </w:rPr>
            </w:pPr>
            <w:r w:rsidRPr="00634AA2">
              <w:rPr>
                <w:rFonts w:ascii="Arial" w:hAnsi="Arial" w:cs="Arial"/>
                <w:sz w:val="16"/>
                <w:szCs w:val="16"/>
                <w:lang w:val="es-MX"/>
              </w:rPr>
              <w:t>CAMBIO DE IMAGEN URBANA CENTRO HISTORICO, ATLIXCO (VENDEDORES DE FRITURAS)</w:t>
            </w:r>
          </w:p>
        </w:tc>
        <w:tc>
          <w:tcPr>
            <w:tcW w:w="935" w:type="pct"/>
            <w:tcBorders>
              <w:top w:val="nil"/>
              <w:left w:val="nil"/>
              <w:bottom w:val="single" w:sz="4" w:space="0" w:color="auto"/>
              <w:right w:val="single" w:sz="4" w:space="0" w:color="auto"/>
            </w:tcBorders>
            <w:shd w:val="clear" w:color="auto" w:fill="auto"/>
            <w:vAlign w:val="center"/>
            <w:hideMark/>
          </w:tcPr>
          <w:p w14:paraId="3889AA01"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GRANDES OBRAS</w:t>
            </w:r>
          </w:p>
        </w:tc>
        <w:tc>
          <w:tcPr>
            <w:tcW w:w="887" w:type="pct"/>
            <w:tcBorders>
              <w:top w:val="nil"/>
              <w:left w:val="nil"/>
              <w:bottom w:val="single" w:sz="4" w:space="0" w:color="auto"/>
              <w:right w:val="single" w:sz="4" w:space="0" w:color="auto"/>
            </w:tcBorders>
            <w:shd w:val="clear" w:color="auto" w:fill="auto"/>
            <w:vAlign w:val="center"/>
            <w:hideMark/>
          </w:tcPr>
          <w:p w14:paraId="144BC43A"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IMAGEN URBANA</w:t>
            </w:r>
          </w:p>
        </w:tc>
      </w:tr>
      <w:tr w:rsidR="009E5EEB" w:rsidRPr="00634AA2" w14:paraId="3DBC6499" w14:textId="77777777" w:rsidTr="00634AA2">
        <w:trPr>
          <w:trHeight w:val="720"/>
          <w:jc w:val="center"/>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3DE996C0"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12</w:t>
            </w:r>
          </w:p>
        </w:tc>
        <w:tc>
          <w:tcPr>
            <w:tcW w:w="698" w:type="pct"/>
            <w:tcBorders>
              <w:top w:val="nil"/>
              <w:left w:val="nil"/>
              <w:bottom w:val="single" w:sz="4" w:space="0" w:color="auto"/>
              <w:right w:val="single" w:sz="4" w:space="0" w:color="auto"/>
            </w:tcBorders>
            <w:shd w:val="clear" w:color="auto" w:fill="auto"/>
            <w:vAlign w:val="center"/>
            <w:hideMark/>
          </w:tcPr>
          <w:p w14:paraId="45491C17"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CENTRO</w:t>
            </w:r>
          </w:p>
        </w:tc>
        <w:tc>
          <w:tcPr>
            <w:tcW w:w="1955" w:type="pct"/>
            <w:tcBorders>
              <w:top w:val="nil"/>
              <w:left w:val="nil"/>
              <w:bottom w:val="single" w:sz="4" w:space="0" w:color="auto"/>
              <w:right w:val="single" w:sz="4" w:space="0" w:color="auto"/>
            </w:tcBorders>
            <w:shd w:val="clear" w:color="auto" w:fill="auto"/>
            <w:vAlign w:val="center"/>
            <w:hideMark/>
          </w:tcPr>
          <w:p w14:paraId="20C77E1E" w14:textId="77777777" w:rsidR="009E5EEB" w:rsidRPr="00634AA2" w:rsidRDefault="009E5EEB" w:rsidP="005F6961">
            <w:pPr>
              <w:pStyle w:val="Sinespaciado"/>
              <w:jc w:val="center"/>
              <w:rPr>
                <w:rFonts w:ascii="Arial" w:hAnsi="Arial" w:cs="Arial"/>
                <w:sz w:val="16"/>
                <w:szCs w:val="16"/>
                <w:lang w:val="es-MX"/>
              </w:rPr>
            </w:pPr>
            <w:r w:rsidRPr="00634AA2">
              <w:rPr>
                <w:rFonts w:ascii="Arial" w:hAnsi="Arial" w:cs="Arial"/>
                <w:sz w:val="16"/>
                <w:szCs w:val="16"/>
                <w:lang w:val="es-MX"/>
              </w:rPr>
              <w:t>CAMBIO DE IMAGEN URBANA CENTRO HISTORICO, ATLIXCO (VENDEDORES DE ARTESANIAS)</w:t>
            </w:r>
          </w:p>
        </w:tc>
        <w:tc>
          <w:tcPr>
            <w:tcW w:w="935" w:type="pct"/>
            <w:tcBorders>
              <w:top w:val="nil"/>
              <w:left w:val="nil"/>
              <w:bottom w:val="single" w:sz="4" w:space="0" w:color="auto"/>
              <w:right w:val="single" w:sz="4" w:space="0" w:color="auto"/>
            </w:tcBorders>
            <w:shd w:val="clear" w:color="auto" w:fill="auto"/>
            <w:vAlign w:val="center"/>
            <w:hideMark/>
          </w:tcPr>
          <w:p w14:paraId="203DFD9F"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GRANDES OBRAS</w:t>
            </w:r>
          </w:p>
        </w:tc>
        <w:tc>
          <w:tcPr>
            <w:tcW w:w="887" w:type="pct"/>
            <w:tcBorders>
              <w:top w:val="nil"/>
              <w:left w:val="nil"/>
              <w:bottom w:val="single" w:sz="4" w:space="0" w:color="auto"/>
              <w:right w:val="single" w:sz="4" w:space="0" w:color="auto"/>
            </w:tcBorders>
            <w:shd w:val="clear" w:color="auto" w:fill="auto"/>
            <w:vAlign w:val="center"/>
            <w:hideMark/>
          </w:tcPr>
          <w:p w14:paraId="0537837F"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IMAGEN URBANA</w:t>
            </w:r>
          </w:p>
        </w:tc>
      </w:tr>
      <w:tr w:rsidR="009E5EEB" w:rsidRPr="00634AA2" w14:paraId="12EE88BE" w14:textId="77777777" w:rsidTr="00634AA2">
        <w:trPr>
          <w:trHeight w:val="720"/>
          <w:jc w:val="center"/>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7F6C03AA"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13</w:t>
            </w:r>
          </w:p>
        </w:tc>
        <w:tc>
          <w:tcPr>
            <w:tcW w:w="698" w:type="pct"/>
            <w:tcBorders>
              <w:top w:val="nil"/>
              <w:left w:val="nil"/>
              <w:bottom w:val="single" w:sz="4" w:space="0" w:color="auto"/>
              <w:right w:val="single" w:sz="4" w:space="0" w:color="auto"/>
            </w:tcBorders>
            <w:shd w:val="clear" w:color="auto" w:fill="auto"/>
            <w:vAlign w:val="center"/>
            <w:hideMark/>
          </w:tcPr>
          <w:p w14:paraId="6DD598E6"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EX HACIENDA SAN AGUSTIN</w:t>
            </w:r>
          </w:p>
        </w:tc>
        <w:tc>
          <w:tcPr>
            <w:tcW w:w="1955" w:type="pct"/>
            <w:tcBorders>
              <w:top w:val="nil"/>
              <w:left w:val="nil"/>
              <w:bottom w:val="single" w:sz="4" w:space="0" w:color="auto"/>
              <w:right w:val="single" w:sz="4" w:space="0" w:color="auto"/>
            </w:tcBorders>
            <w:shd w:val="clear" w:color="auto" w:fill="auto"/>
            <w:vAlign w:val="center"/>
            <w:hideMark/>
          </w:tcPr>
          <w:p w14:paraId="3657B168"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lang w:val="es-MX"/>
              </w:rPr>
              <w:t xml:space="preserve">CONSTRUCCION DE PAVIMENTO EN LA CALLE PRINCIPAL ENTRE AUTOPISTA Y CARR. FED. </w:t>
            </w:r>
            <w:r w:rsidRPr="00634AA2">
              <w:rPr>
                <w:rFonts w:ascii="Arial" w:hAnsi="Arial" w:cs="Arial"/>
                <w:sz w:val="16"/>
                <w:szCs w:val="16"/>
              </w:rPr>
              <w:t>ATLIXCO-PUEB.</w:t>
            </w:r>
          </w:p>
        </w:tc>
        <w:tc>
          <w:tcPr>
            <w:tcW w:w="935" w:type="pct"/>
            <w:tcBorders>
              <w:top w:val="nil"/>
              <w:left w:val="nil"/>
              <w:bottom w:val="single" w:sz="4" w:space="0" w:color="auto"/>
              <w:right w:val="single" w:sz="4" w:space="0" w:color="auto"/>
            </w:tcBorders>
            <w:shd w:val="clear" w:color="auto" w:fill="auto"/>
            <w:vAlign w:val="center"/>
            <w:hideMark/>
          </w:tcPr>
          <w:p w14:paraId="5D3DB460"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ADOQUINAMIENTOS, CAMINOS Y VIALIDADES</w:t>
            </w:r>
          </w:p>
        </w:tc>
        <w:tc>
          <w:tcPr>
            <w:tcW w:w="887" w:type="pct"/>
            <w:tcBorders>
              <w:top w:val="nil"/>
              <w:left w:val="nil"/>
              <w:bottom w:val="single" w:sz="4" w:space="0" w:color="auto"/>
              <w:right w:val="single" w:sz="4" w:space="0" w:color="auto"/>
            </w:tcBorders>
            <w:shd w:val="clear" w:color="auto" w:fill="auto"/>
            <w:vAlign w:val="center"/>
            <w:hideMark/>
          </w:tcPr>
          <w:p w14:paraId="233DBFA9"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PAVIMENTO VIALIDADES</w:t>
            </w:r>
          </w:p>
        </w:tc>
      </w:tr>
      <w:tr w:rsidR="009E5EEB" w:rsidRPr="00634AA2" w14:paraId="0563AE89" w14:textId="77777777" w:rsidTr="00634AA2">
        <w:trPr>
          <w:trHeight w:val="720"/>
          <w:jc w:val="center"/>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6400AC66"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14</w:t>
            </w:r>
          </w:p>
        </w:tc>
        <w:tc>
          <w:tcPr>
            <w:tcW w:w="698" w:type="pct"/>
            <w:tcBorders>
              <w:top w:val="nil"/>
              <w:left w:val="nil"/>
              <w:bottom w:val="single" w:sz="4" w:space="0" w:color="auto"/>
              <w:right w:val="single" w:sz="4" w:space="0" w:color="auto"/>
            </w:tcBorders>
            <w:shd w:val="clear" w:color="auto" w:fill="auto"/>
            <w:vAlign w:val="center"/>
            <w:hideMark/>
          </w:tcPr>
          <w:p w14:paraId="08E2BAEC"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INFONAVIT</w:t>
            </w:r>
          </w:p>
        </w:tc>
        <w:tc>
          <w:tcPr>
            <w:tcW w:w="1955" w:type="pct"/>
            <w:tcBorders>
              <w:top w:val="nil"/>
              <w:left w:val="nil"/>
              <w:bottom w:val="single" w:sz="4" w:space="0" w:color="auto"/>
              <w:right w:val="single" w:sz="4" w:space="0" w:color="auto"/>
            </w:tcBorders>
            <w:shd w:val="clear" w:color="auto" w:fill="auto"/>
            <w:vAlign w:val="center"/>
            <w:hideMark/>
          </w:tcPr>
          <w:p w14:paraId="7D29987E" w14:textId="77777777" w:rsidR="009E5EEB" w:rsidRPr="00634AA2" w:rsidRDefault="009E5EEB" w:rsidP="005F6961">
            <w:pPr>
              <w:pStyle w:val="Sinespaciado"/>
              <w:jc w:val="center"/>
              <w:rPr>
                <w:rFonts w:ascii="Arial" w:hAnsi="Arial" w:cs="Arial"/>
                <w:sz w:val="16"/>
                <w:szCs w:val="16"/>
                <w:lang w:val="es-MX"/>
              </w:rPr>
            </w:pPr>
            <w:r w:rsidRPr="00634AA2">
              <w:rPr>
                <w:rFonts w:ascii="Arial" w:hAnsi="Arial" w:cs="Arial"/>
                <w:sz w:val="16"/>
                <w:szCs w:val="16"/>
                <w:lang w:val="es-MX"/>
              </w:rPr>
              <w:t>JUEGOS INFANTILES Y GIMNASIO AL AIRE LIBRE EN PARQUE DE LA LOCALIDAD</w:t>
            </w:r>
          </w:p>
        </w:tc>
        <w:tc>
          <w:tcPr>
            <w:tcW w:w="935" w:type="pct"/>
            <w:tcBorders>
              <w:top w:val="nil"/>
              <w:left w:val="nil"/>
              <w:bottom w:val="single" w:sz="4" w:space="0" w:color="auto"/>
              <w:right w:val="single" w:sz="4" w:space="0" w:color="auto"/>
            </w:tcBorders>
            <w:shd w:val="clear" w:color="auto" w:fill="auto"/>
            <w:vAlign w:val="center"/>
            <w:hideMark/>
          </w:tcPr>
          <w:p w14:paraId="3FCC12C8"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DEPORTE, PARQUES Y GIMNASIOS</w:t>
            </w:r>
          </w:p>
        </w:tc>
        <w:tc>
          <w:tcPr>
            <w:tcW w:w="887" w:type="pct"/>
            <w:tcBorders>
              <w:top w:val="nil"/>
              <w:left w:val="nil"/>
              <w:bottom w:val="single" w:sz="4" w:space="0" w:color="auto"/>
              <w:right w:val="single" w:sz="4" w:space="0" w:color="auto"/>
            </w:tcBorders>
            <w:shd w:val="clear" w:color="auto" w:fill="auto"/>
            <w:vAlign w:val="center"/>
            <w:hideMark/>
          </w:tcPr>
          <w:p w14:paraId="12F969FC"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PARQUES Y GIMNASIOS</w:t>
            </w:r>
          </w:p>
        </w:tc>
      </w:tr>
      <w:tr w:rsidR="009E5EEB" w:rsidRPr="00634AA2" w14:paraId="39758AFC" w14:textId="77777777" w:rsidTr="00634AA2">
        <w:trPr>
          <w:trHeight w:val="709"/>
          <w:jc w:val="center"/>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5C2B63E8"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15</w:t>
            </w:r>
          </w:p>
        </w:tc>
        <w:tc>
          <w:tcPr>
            <w:tcW w:w="698" w:type="pct"/>
            <w:tcBorders>
              <w:top w:val="nil"/>
              <w:left w:val="nil"/>
              <w:bottom w:val="single" w:sz="4" w:space="0" w:color="auto"/>
              <w:right w:val="single" w:sz="4" w:space="0" w:color="auto"/>
            </w:tcBorders>
            <w:shd w:val="clear" w:color="auto" w:fill="auto"/>
            <w:vAlign w:val="center"/>
            <w:hideMark/>
          </w:tcPr>
          <w:p w14:paraId="07A4A695"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LOS ANGELES</w:t>
            </w:r>
          </w:p>
        </w:tc>
        <w:tc>
          <w:tcPr>
            <w:tcW w:w="1955" w:type="pct"/>
            <w:tcBorders>
              <w:top w:val="nil"/>
              <w:left w:val="nil"/>
              <w:bottom w:val="single" w:sz="4" w:space="0" w:color="auto"/>
              <w:right w:val="single" w:sz="4" w:space="0" w:color="auto"/>
            </w:tcBorders>
            <w:shd w:val="clear" w:color="auto" w:fill="auto"/>
            <w:vAlign w:val="center"/>
            <w:hideMark/>
          </w:tcPr>
          <w:p w14:paraId="529759CD" w14:textId="77777777" w:rsidR="009E5EEB" w:rsidRPr="00634AA2" w:rsidRDefault="009E5EEB" w:rsidP="005F6961">
            <w:pPr>
              <w:pStyle w:val="Sinespaciado"/>
              <w:jc w:val="center"/>
              <w:rPr>
                <w:rFonts w:ascii="Arial" w:hAnsi="Arial" w:cs="Arial"/>
                <w:sz w:val="16"/>
                <w:szCs w:val="16"/>
                <w:lang w:val="es-MX"/>
              </w:rPr>
            </w:pPr>
            <w:r w:rsidRPr="00634AA2">
              <w:rPr>
                <w:rFonts w:ascii="Arial" w:hAnsi="Arial" w:cs="Arial"/>
                <w:sz w:val="16"/>
                <w:szCs w:val="16"/>
                <w:lang w:val="es-MX"/>
              </w:rPr>
              <w:t>SUSTITUCION DE TUBERIA DE DRENAJE EN CALLE GARDENIAS ENTRE CALLE CLAVEL Y CALLE HELIOTROPO</w:t>
            </w:r>
          </w:p>
        </w:tc>
        <w:tc>
          <w:tcPr>
            <w:tcW w:w="935" w:type="pct"/>
            <w:tcBorders>
              <w:top w:val="nil"/>
              <w:left w:val="nil"/>
              <w:bottom w:val="single" w:sz="4" w:space="0" w:color="auto"/>
              <w:right w:val="single" w:sz="4" w:space="0" w:color="auto"/>
            </w:tcBorders>
            <w:shd w:val="clear" w:color="auto" w:fill="auto"/>
            <w:vAlign w:val="center"/>
            <w:hideMark/>
          </w:tcPr>
          <w:p w14:paraId="135CE5BE" w14:textId="77777777" w:rsidR="009E5EEB" w:rsidRPr="00634AA2" w:rsidRDefault="009E5EEB" w:rsidP="005F6961">
            <w:pPr>
              <w:pStyle w:val="Sinespaciado"/>
              <w:jc w:val="center"/>
              <w:rPr>
                <w:rFonts w:ascii="Arial" w:hAnsi="Arial" w:cs="Arial"/>
                <w:sz w:val="16"/>
                <w:szCs w:val="16"/>
                <w:lang w:val="es-MX"/>
              </w:rPr>
            </w:pPr>
            <w:r w:rsidRPr="00634AA2">
              <w:rPr>
                <w:rFonts w:ascii="Arial" w:hAnsi="Arial" w:cs="Arial"/>
                <w:sz w:val="16"/>
                <w:szCs w:val="16"/>
                <w:lang w:val="es-MX"/>
              </w:rPr>
              <w:t>AGUA POTABLE, DRENAJE Y ALCANTARILLADO</w:t>
            </w:r>
          </w:p>
        </w:tc>
        <w:tc>
          <w:tcPr>
            <w:tcW w:w="887" w:type="pct"/>
            <w:tcBorders>
              <w:top w:val="nil"/>
              <w:left w:val="nil"/>
              <w:bottom w:val="single" w:sz="4" w:space="0" w:color="auto"/>
              <w:right w:val="single" w:sz="4" w:space="0" w:color="auto"/>
            </w:tcBorders>
            <w:shd w:val="clear" w:color="auto" w:fill="auto"/>
            <w:vAlign w:val="center"/>
            <w:hideMark/>
          </w:tcPr>
          <w:p w14:paraId="6DE65C73"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DRENAJE SANITARIO</w:t>
            </w:r>
          </w:p>
        </w:tc>
      </w:tr>
      <w:tr w:rsidR="009E5EEB" w:rsidRPr="00634AA2" w14:paraId="206D8464" w14:textId="77777777" w:rsidTr="00634AA2">
        <w:trPr>
          <w:trHeight w:val="720"/>
          <w:jc w:val="center"/>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6D61ABE7"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16</w:t>
            </w:r>
          </w:p>
        </w:tc>
        <w:tc>
          <w:tcPr>
            <w:tcW w:w="698" w:type="pct"/>
            <w:tcBorders>
              <w:top w:val="nil"/>
              <w:left w:val="nil"/>
              <w:bottom w:val="single" w:sz="4" w:space="0" w:color="auto"/>
              <w:right w:val="single" w:sz="4" w:space="0" w:color="auto"/>
            </w:tcBorders>
            <w:shd w:val="clear" w:color="auto" w:fill="auto"/>
            <w:vAlign w:val="center"/>
            <w:hideMark/>
          </w:tcPr>
          <w:p w14:paraId="570CAC43"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ANTORCHA POPULAR</w:t>
            </w:r>
          </w:p>
        </w:tc>
        <w:tc>
          <w:tcPr>
            <w:tcW w:w="1955" w:type="pct"/>
            <w:tcBorders>
              <w:top w:val="nil"/>
              <w:left w:val="nil"/>
              <w:bottom w:val="single" w:sz="4" w:space="0" w:color="auto"/>
              <w:right w:val="single" w:sz="4" w:space="0" w:color="auto"/>
            </w:tcBorders>
            <w:shd w:val="clear" w:color="auto" w:fill="auto"/>
            <w:vAlign w:val="center"/>
            <w:hideMark/>
          </w:tcPr>
          <w:p w14:paraId="1C395D2F" w14:textId="77777777" w:rsidR="009E5EEB" w:rsidRPr="00634AA2" w:rsidRDefault="009E5EEB" w:rsidP="005F6961">
            <w:pPr>
              <w:pStyle w:val="Sinespaciado"/>
              <w:jc w:val="center"/>
              <w:rPr>
                <w:rFonts w:ascii="Arial" w:hAnsi="Arial" w:cs="Arial"/>
                <w:sz w:val="16"/>
                <w:szCs w:val="16"/>
                <w:lang w:val="es-MX"/>
              </w:rPr>
            </w:pPr>
            <w:r w:rsidRPr="00634AA2">
              <w:rPr>
                <w:rFonts w:ascii="Arial" w:hAnsi="Arial" w:cs="Arial"/>
                <w:sz w:val="16"/>
                <w:szCs w:val="16"/>
                <w:lang w:val="es-MX"/>
              </w:rPr>
              <w:t>CONSTRUCCION DE ADOQUINAMIENTO EN LA CALLE ANTORCHA METEPEC, ENTRE LAS CALLES 15 SUR Y 19 SUR</w:t>
            </w:r>
          </w:p>
        </w:tc>
        <w:tc>
          <w:tcPr>
            <w:tcW w:w="935" w:type="pct"/>
            <w:tcBorders>
              <w:top w:val="nil"/>
              <w:left w:val="nil"/>
              <w:bottom w:val="single" w:sz="4" w:space="0" w:color="auto"/>
              <w:right w:val="single" w:sz="4" w:space="0" w:color="auto"/>
            </w:tcBorders>
            <w:shd w:val="clear" w:color="auto" w:fill="auto"/>
            <w:vAlign w:val="center"/>
            <w:hideMark/>
          </w:tcPr>
          <w:p w14:paraId="5FB89B8E"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ADOQUINAMIENTOS, CAMINOS Y VIALIDADES</w:t>
            </w:r>
          </w:p>
        </w:tc>
        <w:tc>
          <w:tcPr>
            <w:tcW w:w="887" w:type="pct"/>
            <w:tcBorders>
              <w:top w:val="nil"/>
              <w:left w:val="nil"/>
              <w:bottom w:val="single" w:sz="4" w:space="0" w:color="auto"/>
              <w:right w:val="single" w:sz="4" w:space="0" w:color="auto"/>
            </w:tcBorders>
            <w:shd w:val="clear" w:color="auto" w:fill="auto"/>
            <w:vAlign w:val="center"/>
            <w:hideMark/>
          </w:tcPr>
          <w:p w14:paraId="48347B5D"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ADOQUINAMIENTO VIALIDADES</w:t>
            </w:r>
          </w:p>
        </w:tc>
      </w:tr>
      <w:tr w:rsidR="009E5EEB" w:rsidRPr="00634AA2" w14:paraId="6F5FA81E" w14:textId="77777777" w:rsidTr="00634AA2">
        <w:trPr>
          <w:trHeight w:val="720"/>
          <w:jc w:val="center"/>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247CAF7F"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17</w:t>
            </w:r>
          </w:p>
        </w:tc>
        <w:tc>
          <w:tcPr>
            <w:tcW w:w="698" w:type="pct"/>
            <w:tcBorders>
              <w:top w:val="nil"/>
              <w:left w:val="nil"/>
              <w:bottom w:val="single" w:sz="4" w:space="0" w:color="auto"/>
              <w:right w:val="single" w:sz="4" w:space="0" w:color="auto"/>
            </w:tcBorders>
            <w:shd w:val="clear" w:color="auto" w:fill="auto"/>
            <w:vAlign w:val="center"/>
            <w:hideMark/>
          </w:tcPr>
          <w:p w14:paraId="5E655355"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IXTEPEC</w:t>
            </w:r>
          </w:p>
        </w:tc>
        <w:tc>
          <w:tcPr>
            <w:tcW w:w="1955" w:type="pct"/>
            <w:tcBorders>
              <w:top w:val="nil"/>
              <w:left w:val="nil"/>
              <w:bottom w:val="single" w:sz="4" w:space="0" w:color="auto"/>
              <w:right w:val="single" w:sz="4" w:space="0" w:color="auto"/>
            </w:tcBorders>
            <w:shd w:val="clear" w:color="auto" w:fill="auto"/>
            <w:vAlign w:val="center"/>
            <w:hideMark/>
          </w:tcPr>
          <w:p w14:paraId="703AC68F" w14:textId="77777777" w:rsidR="009E5EEB" w:rsidRPr="00634AA2" w:rsidRDefault="009E5EEB" w:rsidP="005F6961">
            <w:pPr>
              <w:pStyle w:val="Sinespaciado"/>
              <w:jc w:val="center"/>
              <w:rPr>
                <w:rFonts w:ascii="Arial" w:hAnsi="Arial" w:cs="Arial"/>
                <w:sz w:val="16"/>
                <w:szCs w:val="16"/>
                <w:lang w:val="es-MX"/>
              </w:rPr>
            </w:pPr>
            <w:r w:rsidRPr="00634AA2">
              <w:rPr>
                <w:rFonts w:ascii="Arial" w:hAnsi="Arial" w:cs="Arial"/>
                <w:sz w:val="16"/>
                <w:szCs w:val="16"/>
                <w:lang w:val="es-MX"/>
              </w:rPr>
              <w:t>PAGO DE ESTUDIO HIDROGEOLOGICO DEL SUBSUELO EN IXTEPEC, METEPEC</w:t>
            </w:r>
          </w:p>
        </w:tc>
        <w:tc>
          <w:tcPr>
            <w:tcW w:w="935" w:type="pct"/>
            <w:tcBorders>
              <w:top w:val="nil"/>
              <w:left w:val="nil"/>
              <w:bottom w:val="single" w:sz="4" w:space="0" w:color="auto"/>
              <w:right w:val="single" w:sz="4" w:space="0" w:color="auto"/>
            </w:tcBorders>
            <w:shd w:val="clear" w:color="auto" w:fill="auto"/>
            <w:vAlign w:val="center"/>
            <w:hideMark/>
          </w:tcPr>
          <w:p w14:paraId="19E03E42"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SERVICIOS Y ACCIONES</w:t>
            </w:r>
          </w:p>
        </w:tc>
        <w:tc>
          <w:tcPr>
            <w:tcW w:w="887" w:type="pct"/>
            <w:tcBorders>
              <w:top w:val="nil"/>
              <w:left w:val="nil"/>
              <w:bottom w:val="single" w:sz="4" w:space="0" w:color="auto"/>
              <w:right w:val="single" w:sz="4" w:space="0" w:color="auto"/>
            </w:tcBorders>
            <w:shd w:val="clear" w:color="auto" w:fill="auto"/>
            <w:vAlign w:val="center"/>
            <w:hideMark/>
          </w:tcPr>
          <w:p w14:paraId="4AC12971"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ESTUDIOS, PLANES Y PROYECTOS</w:t>
            </w:r>
          </w:p>
        </w:tc>
      </w:tr>
      <w:tr w:rsidR="009E5EEB" w:rsidRPr="00634AA2" w14:paraId="524B4EFC" w14:textId="77777777" w:rsidTr="00634AA2">
        <w:trPr>
          <w:trHeight w:val="1080"/>
          <w:jc w:val="center"/>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43C17F75"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18</w:t>
            </w:r>
          </w:p>
        </w:tc>
        <w:tc>
          <w:tcPr>
            <w:tcW w:w="698" w:type="pct"/>
            <w:tcBorders>
              <w:top w:val="nil"/>
              <w:left w:val="nil"/>
              <w:bottom w:val="single" w:sz="4" w:space="0" w:color="auto"/>
              <w:right w:val="single" w:sz="4" w:space="0" w:color="auto"/>
            </w:tcBorders>
            <w:shd w:val="clear" w:color="auto" w:fill="auto"/>
            <w:vAlign w:val="center"/>
            <w:hideMark/>
          </w:tcPr>
          <w:p w14:paraId="71438F61"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PRADOS EL LEON</w:t>
            </w:r>
          </w:p>
        </w:tc>
        <w:tc>
          <w:tcPr>
            <w:tcW w:w="1955" w:type="pct"/>
            <w:tcBorders>
              <w:top w:val="nil"/>
              <w:left w:val="nil"/>
              <w:bottom w:val="single" w:sz="4" w:space="0" w:color="auto"/>
              <w:right w:val="single" w:sz="4" w:space="0" w:color="auto"/>
            </w:tcBorders>
            <w:shd w:val="clear" w:color="auto" w:fill="auto"/>
            <w:vAlign w:val="center"/>
            <w:hideMark/>
          </w:tcPr>
          <w:p w14:paraId="47E08150"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lang w:val="es-MX"/>
              </w:rPr>
              <w:t xml:space="preserve">SUSTITUCION DE LA RED DE DRENAJE SANITARIO EN LA CALLE SABINO, ENTRE LAS CALLES EL LEON Y ABETO DE LA COL. </w:t>
            </w:r>
            <w:r w:rsidRPr="00634AA2">
              <w:rPr>
                <w:rFonts w:ascii="Arial" w:hAnsi="Arial" w:cs="Arial"/>
                <w:sz w:val="16"/>
                <w:szCs w:val="16"/>
              </w:rPr>
              <w:t>PRADOS EL LEON, EN LA LOCALIDAD DE ATLIXCO, PUEBLA</w:t>
            </w:r>
          </w:p>
        </w:tc>
        <w:tc>
          <w:tcPr>
            <w:tcW w:w="935" w:type="pct"/>
            <w:tcBorders>
              <w:top w:val="nil"/>
              <w:left w:val="nil"/>
              <w:bottom w:val="single" w:sz="4" w:space="0" w:color="auto"/>
              <w:right w:val="single" w:sz="4" w:space="0" w:color="auto"/>
            </w:tcBorders>
            <w:shd w:val="clear" w:color="auto" w:fill="auto"/>
            <w:vAlign w:val="center"/>
            <w:hideMark/>
          </w:tcPr>
          <w:p w14:paraId="0ACDA452" w14:textId="77777777" w:rsidR="009E5EEB" w:rsidRPr="00634AA2" w:rsidRDefault="009E5EEB" w:rsidP="005F6961">
            <w:pPr>
              <w:pStyle w:val="Sinespaciado"/>
              <w:jc w:val="center"/>
              <w:rPr>
                <w:rFonts w:ascii="Arial" w:hAnsi="Arial" w:cs="Arial"/>
                <w:sz w:val="16"/>
                <w:szCs w:val="16"/>
                <w:lang w:val="es-MX"/>
              </w:rPr>
            </w:pPr>
            <w:r w:rsidRPr="00634AA2">
              <w:rPr>
                <w:rFonts w:ascii="Arial" w:hAnsi="Arial" w:cs="Arial"/>
                <w:sz w:val="16"/>
                <w:szCs w:val="16"/>
                <w:lang w:val="es-MX"/>
              </w:rPr>
              <w:t>AGUA POTABLE, DRENAJE Y ALCANTARILLADO</w:t>
            </w:r>
          </w:p>
        </w:tc>
        <w:tc>
          <w:tcPr>
            <w:tcW w:w="887" w:type="pct"/>
            <w:tcBorders>
              <w:top w:val="nil"/>
              <w:left w:val="nil"/>
              <w:bottom w:val="single" w:sz="4" w:space="0" w:color="auto"/>
              <w:right w:val="single" w:sz="4" w:space="0" w:color="auto"/>
            </w:tcBorders>
            <w:shd w:val="clear" w:color="auto" w:fill="auto"/>
            <w:vAlign w:val="center"/>
            <w:hideMark/>
          </w:tcPr>
          <w:p w14:paraId="0E25917E"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DRENAJE SANITARIO</w:t>
            </w:r>
          </w:p>
        </w:tc>
      </w:tr>
      <w:tr w:rsidR="009E5EEB" w:rsidRPr="00634AA2" w14:paraId="5E94EE88" w14:textId="77777777" w:rsidTr="00634AA2">
        <w:trPr>
          <w:trHeight w:val="699"/>
          <w:jc w:val="center"/>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2E220CF0"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19</w:t>
            </w:r>
          </w:p>
        </w:tc>
        <w:tc>
          <w:tcPr>
            <w:tcW w:w="698" w:type="pct"/>
            <w:tcBorders>
              <w:top w:val="nil"/>
              <w:left w:val="nil"/>
              <w:bottom w:val="single" w:sz="4" w:space="0" w:color="auto"/>
              <w:right w:val="single" w:sz="4" w:space="0" w:color="auto"/>
            </w:tcBorders>
            <w:shd w:val="clear" w:color="auto" w:fill="auto"/>
            <w:vAlign w:val="center"/>
            <w:hideMark/>
          </w:tcPr>
          <w:p w14:paraId="6B572289"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SAN AGUSTIN HUIXAXTLA</w:t>
            </w:r>
          </w:p>
        </w:tc>
        <w:tc>
          <w:tcPr>
            <w:tcW w:w="1955" w:type="pct"/>
            <w:tcBorders>
              <w:top w:val="nil"/>
              <w:left w:val="nil"/>
              <w:bottom w:val="single" w:sz="4" w:space="0" w:color="auto"/>
              <w:right w:val="single" w:sz="4" w:space="0" w:color="auto"/>
            </w:tcBorders>
            <w:shd w:val="clear" w:color="auto" w:fill="auto"/>
            <w:vAlign w:val="center"/>
            <w:hideMark/>
          </w:tcPr>
          <w:p w14:paraId="08D4C953" w14:textId="77777777" w:rsidR="009E5EEB" w:rsidRPr="00634AA2" w:rsidRDefault="009E5EEB" w:rsidP="005F6961">
            <w:pPr>
              <w:pStyle w:val="Sinespaciado"/>
              <w:jc w:val="center"/>
              <w:rPr>
                <w:rFonts w:ascii="Arial" w:hAnsi="Arial" w:cs="Arial"/>
                <w:sz w:val="16"/>
                <w:szCs w:val="16"/>
                <w:lang w:val="es-MX"/>
              </w:rPr>
            </w:pPr>
            <w:r w:rsidRPr="00634AA2">
              <w:rPr>
                <w:rFonts w:ascii="Arial" w:hAnsi="Arial" w:cs="Arial"/>
                <w:sz w:val="16"/>
                <w:szCs w:val="16"/>
                <w:lang w:val="es-MX"/>
              </w:rPr>
              <w:t>PROYECTO DE PLANTA DE TRATAMIENTO</w:t>
            </w:r>
          </w:p>
        </w:tc>
        <w:tc>
          <w:tcPr>
            <w:tcW w:w="935" w:type="pct"/>
            <w:tcBorders>
              <w:top w:val="nil"/>
              <w:left w:val="nil"/>
              <w:bottom w:val="single" w:sz="4" w:space="0" w:color="auto"/>
              <w:right w:val="single" w:sz="4" w:space="0" w:color="auto"/>
            </w:tcBorders>
            <w:shd w:val="clear" w:color="auto" w:fill="auto"/>
            <w:vAlign w:val="center"/>
            <w:hideMark/>
          </w:tcPr>
          <w:p w14:paraId="663C29D3" w14:textId="77777777" w:rsidR="009E5EEB" w:rsidRPr="00634AA2" w:rsidRDefault="009E5EEB" w:rsidP="005F6961">
            <w:pPr>
              <w:pStyle w:val="Sinespaciado"/>
              <w:jc w:val="center"/>
              <w:rPr>
                <w:rFonts w:ascii="Arial" w:hAnsi="Arial" w:cs="Arial"/>
                <w:sz w:val="16"/>
                <w:szCs w:val="16"/>
                <w:lang w:val="es-MX"/>
              </w:rPr>
            </w:pPr>
            <w:r w:rsidRPr="00634AA2">
              <w:rPr>
                <w:rFonts w:ascii="Arial" w:hAnsi="Arial" w:cs="Arial"/>
                <w:sz w:val="16"/>
                <w:szCs w:val="16"/>
                <w:lang w:val="es-MX"/>
              </w:rPr>
              <w:t>AGUA POTABLE, DRENAJE Y ALCANTARILLADO</w:t>
            </w:r>
          </w:p>
        </w:tc>
        <w:tc>
          <w:tcPr>
            <w:tcW w:w="887" w:type="pct"/>
            <w:tcBorders>
              <w:top w:val="nil"/>
              <w:left w:val="nil"/>
              <w:bottom w:val="single" w:sz="4" w:space="0" w:color="auto"/>
              <w:right w:val="single" w:sz="4" w:space="0" w:color="auto"/>
            </w:tcBorders>
            <w:shd w:val="clear" w:color="auto" w:fill="auto"/>
            <w:vAlign w:val="center"/>
            <w:hideMark/>
          </w:tcPr>
          <w:p w14:paraId="2D1D7818"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PLANTA DE TRATAMIENTO</w:t>
            </w:r>
          </w:p>
        </w:tc>
      </w:tr>
      <w:tr w:rsidR="009E5EEB" w:rsidRPr="00634AA2" w14:paraId="20EF8672" w14:textId="77777777" w:rsidTr="00634AA2">
        <w:trPr>
          <w:trHeight w:val="709"/>
          <w:jc w:val="center"/>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128FD1FE"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20</w:t>
            </w:r>
          </w:p>
        </w:tc>
        <w:tc>
          <w:tcPr>
            <w:tcW w:w="698" w:type="pct"/>
            <w:tcBorders>
              <w:top w:val="nil"/>
              <w:left w:val="nil"/>
              <w:bottom w:val="single" w:sz="4" w:space="0" w:color="auto"/>
              <w:right w:val="single" w:sz="4" w:space="0" w:color="auto"/>
            </w:tcBorders>
            <w:shd w:val="clear" w:color="auto" w:fill="auto"/>
            <w:vAlign w:val="center"/>
            <w:hideMark/>
          </w:tcPr>
          <w:p w14:paraId="3277B70B"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SAN ALFONSO</w:t>
            </w:r>
          </w:p>
        </w:tc>
        <w:tc>
          <w:tcPr>
            <w:tcW w:w="1955" w:type="pct"/>
            <w:tcBorders>
              <w:top w:val="nil"/>
              <w:left w:val="nil"/>
              <w:bottom w:val="single" w:sz="4" w:space="0" w:color="auto"/>
              <w:right w:val="single" w:sz="4" w:space="0" w:color="auto"/>
            </w:tcBorders>
            <w:shd w:val="clear" w:color="auto" w:fill="auto"/>
            <w:vAlign w:val="center"/>
            <w:hideMark/>
          </w:tcPr>
          <w:p w14:paraId="35B5FC8F" w14:textId="77777777" w:rsidR="009E5EEB" w:rsidRPr="00634AA2" w:rsidRDefault="009E5EEB" w:rsidP="005F6961">
            <w:pPr>
              <w:pStyle w:val="Sinespaciado"/>
              <w:jc w:val="center"/>
              <w:rPr>
                <w:rFonts w:ascii="Arial" w:hAnsi="Arial" w:cs="Arial"/>
                <w:sz w:val="16"/>
                <w:szCs w:val="16"/>
                <w:lang w:val="es-MX"/>
              </w:rPr>
            </w:pPr>
            <w:r w:rsidRPr="00634AA2">
              <w:rPr>
                <w:rFonts w:ascii="Arial" w:hAnsi="Arial" w:cs="Arial"/>
                <w:sz w:val="16"/>
                <w:szCs w:val="16"/>
                <w:lang w:val="es-MX"/>
              </w:rPr>
              <w:t>AMPLIACION DE TUBERIA DE DRENAJE SANITARIO EN CALLEJON VENEZUELA</w:t>
            </w:r>
          </w:p>
        </w:tc>
        <w:tc>
          <w:tcPr>
            <w:tcW w:w="935" w:type="pct"/>
            <w:tcBorders>
              <w:top w:val="nil"/>
              <w:left w:val="nil"/>
              <w:bottom w:val="single" w:sz="4" w:space="0" w:color="auto"/>
              <w:right w:val="single" w:sz="4" w:space="0" w:color="auto"/>
            </w:tcBorders>
            <w:shd w:val="clear" w:color="auto" w:fill="auto"/>
            <w:vAlign w:val="center"/>
            <w:hideMark/>
          </w:tcPr>
          <w:p w14:paraId="21A6D271" w14:textId="77777777" w:rsidR="009E5EEB" w:rsidRPr="00634AA2" w:rsidRDefault="009E5EEB" w:rsidP="005F6961">
            <w:pPr>
              <w:pStyle w:val="Sinespaciado"/>
              <w:jc w:val="center"/>
              <w:rPr>
                <w:rFonts w:ascii="Arial" w:hAnsi="Arial" w:cs="Arial"/>
                <w:sz w:val="16"/>
                <w:szCs w:val="16"/>
                <w:lang w:val="es-MX"/>
              </w:rPr>
            </w:pPr>
            <w:r w:rsidRPr="00634AA2">
              <w:rPr>
                <w:rFonts w:ascii="Arial" w:hAnsi="Arial" w:cs="Arial"/>
                <w:sz w:val="16"/>
                <w:szCs w:val="16"/>
                <w:lang w:val="es-MX"/>
              </w:rPr>
              <w:t>AGUA POTABLE, DRENAJE Y ALCANTARILLADO</w:t>
            </w:r>
          </w:p>
        </w:tc>
        <w:tc>
          <w:tcPr>
            <w:tcW w:w="887" w:type="pct"/>
            <w:tcBorders>
              <w:top w:val="nil"/>
              <w:left w:val="nil"/>
              <w:bottom w:val="single" w:sz="4" w:space="0" w:color="auto"/>
              <w:right w:val="single" w:sz="4" w:space="0" w:color="auto"/>
            </w:tcBorders>
            <w:shd w:val="clear" w:color="auto" w:fill="auto"/>
            <w:vAlign w:val="center"/>
            <w:hideMark/>
          </w:tcPr>
          <w:p w14:paraId="17E40063" w14:textId="77777777" w:rsidR="009E5EEB" w:rsidRPr="00634AA2" w:rsidRDefault="009E5EEB" w:rsidP="005F6961">
            <w:pPr>
              <w:pStyle w:val="Sinespaciado"/>
              <w:jc w:val="center"/>
              <w:rPr>
                <w:rFonts w:ascii="Arial" w:hAnsi="Arial" w:cs="Arial"/>
                <w:sz w:val="16"/>
                <w:szCs w:val="16"/>
              </w:rPr>
            </w:pPr>
            <w:r w:rsidRPr="00634AA2">
              <w:rPr>
                <w:rFonts w:ascii="Arial" w:hAnsi="Arial" w:cs="Arial"/>
                <w:sz w:val="16"/>
                <w:szCs w:val="16"/>
              </w:rPr>
              <w:t>DRENAJE SANITARIO</w:t>
            </w:r>
          </w:p>
        </w:tc>
      </w:tr>
    </w:tbl>
    <w:p w14:paraId="20058AE6" w14:textId="77777777" w:rsidR="009E5EEB" w:rsidRDefault="009E5EEB" w:rsidP="009E5EEB">
      <w:pPr>
        <w:autoSpaceDE w:val="0"/>
        <w:autoSpaceDN w:val="0"/>
        <w:adjustRightInd w:val="0"/>
        <w:jc w:val="both"/>
        <w:rPr>
          <w:rFonts w:ascii="Arial" w:hAnsi="Arial" w:cs="Arial"/>
          <w:b/>
        </w:rPr>
      </w:pPr>
    </w:p>
    <w:p w14:paraId="0FAE57F9" w14:textId="77777777" w:rsidR="009E5EEB" w:rsidRPr="009E5EEB" w:rsidRDefault="009E5EEB" w:rsidP="009E5EEB">
      <w:pPr>
        <w:autoSpaceDE w:val="0"/>
        <w:autoSpaceDN w:val="0"/>
        <w:adjustRightInd w:val="0"/>
        <w:ind w:firstLine="708"/>
        <w:jc w:val="both"/>
        <w:rPr>
          <w:rFonts w:ascii="Arial" w:hAnsi="Arial" w:cs="Arial"/>
          <w:lang w:val="es-MX"/>
        </w:rPr>
      </w:pPr>
      <w:r w:rsidRPr="009E5EEB">
        <w:rPr>
          <w:rFonts w:ascii="Arial" w:hAnsi="Arial" w:cs="Arial"/>
          <w:lang w:val="es-MX"/>
        </w:rPr>
        <w:t>Por lo anteriormente expuesto y fundado, me permito someter a la consideración de este Honorable Cuerpo Colegiado, para su aprobación, el siguiente:</w:t>
      </w:r>
    </w:p>
    <w:p w14:paraId="2E71AAB3" w14:textId="77777777" w:rsidR="009E5EEB" w:rsidRPr="009E5EEB" w:rsidRDefault="009E5EEB" w:rsidP="009E5EEB">
      <w:pPr>
        <w:autoSpaceDE w:val="0"/>
        <w:autoSpaceDN w:val="0"/>
        <w:adjustRightInd w:val="0"/>
        <w:jc w:val="center"/>
        <w:rPr>
          <w:rFonts w:ascii="Arial" w:hAnsi="Arial" w:cs="Arial"/>
          <w:b/>
          <w:lang w:val="es-MX"/>
        </w:rPr>
      </w:pPr>
      <w:r w:rsidRPr="009E5EEB">
        <w:rPr>
          <w:rFonts w:ascii="Arial" w:hAnsi="Arial" w:cs="Arial"/>
          <w:b/>
          <w:lang w:val="es-MX"/>
        </w:rPr>
        <w:t>D I C T A M E N</w:t>
      </w:r>
    </w:p>
    <w:p w14:paraId="59AE5431" w14:textId="77777777" w:rsidR="009E5EEB" w:rsidRPr="009E5EEB" w:rsidRDefault="009E5EEB" w:rsidP="009E5EEB">
      <w:pPr>
        <w:autoSpaceDE w:val="0"/>
        <w:autoSpaceDN w:val="0"/>
        <w:adjustRightInd w:val="0"/>
        <w:rPr>
          <w:rFonts w:ascii="Arial" w:hAnsi="Arial" w:cs="Arial"/>
          <w:lang w:val="es-MX"/>
        </w:rPr>
      </w:pPr>
    </w:p>
    <w:p w14:paraId="0FE0BA5D" w14:textId="73221DD6" w:rsidR="009E5EEB" w:rsidRPr="009E5EEB" w:rsidRDefault="009E5EEB" w:rsidP="009E5EEB">
      <w:pPr>
        <w:jc w:val="both"/>
        <w:rPr>
          <w:rFonts w:ascii="Arial" w:hAnsi="Arial" w:cs="Arial"/>
          <w:bCs/>
          <w:lang w:val="es-MX"/>
        </w:rPr>
      </w:pPr>
      <w:r w:rsidRPr="009E5EEB">
        <w:rPr>
          <w:rFonts w:ascii="Arial" w:hAnsi="Arial" w:cs="Arial"/>
          <w:b/>
          <w:lang w:val="es-MX"/>
        </w:rPr>
        <w:t>PRIMERO. -</w:t>
      </w:r>
      <w:r w:rsidRPr="009E5EEB">
        <w:rPr>
          <w:rFonts w:ascii="Arial" w:hAnsi="Arial" w:cs="Arial"/>
          <w:lang w:val="es-MX"/>
        </w:rPr>
        <w:t xml:space="preserve"> Se autorice la integración de 20 obras de la </w:t>
      </w:r>
      <w:r w:rsidR="007959D4" w:rsidRPr="009E5EEB">
        <w:rPr>
          <w:rFonts w:ascii="Arial" w:hAnsi="Arial" w:cs="Arial"/>
          <w:lang w:val="es-MX"/>
        </w:rPr>
        <w:t xml:space="preserve">tercera reunión </w:t>
      </w:r>
      <w:r w:rsidRPr="009E5EEB">
        <w:rPr>
          <w:rFonts w:ascii="Arial" w:hAnsi="Arial" w:cs="Arial"/>
          <w:lang w:val="es-MX"/>
        </w:rPr>
        <w:t>del Consejo de Planeación Municipal y su ejecución</w:t>
      </w:r>
      <w:r w:rsidRPr="009E5EEB">
        <w:rPr>
          <w:rFonts w:ascii="Arial" w:hAnsi="Arial" w:cs="Arial"/>
          <w:bCs/>
          <w:lang w:val="es-MX"/>
        </w:rPr>
        <w:t xml:space="preserve">, en términos del considerando </w:t>
      </w:r>
      <w:r w:rsidRPr="009E5EEB">
        <w:rPr>
          <w:rFonts w:ascii="Arial" w:hAnsi="Arial" w:cs="Arial"/>
          <w:b/>
          <w:bCs/>
          <w:lang w:val="es-MX"/>
        </w:rPr>
        <w:t>XI</w:t>
      </w:r>
      <w:r w:rsidRPr="009E5EEB">
        <w:rPr>
          <w:rFonts w:ascii="Arial" w:hAnsi="Arial" w:cs="Arial"/>
          <w:bCs/>
          <w:lang w:val="es-MX"/>
        </w:rPr>
        <w:t xml:space="preserve"> del presente Dictamen</w:t>
      </w:r>
      <w:r w:rsidRPr="009E5EEB">
        <w:rPr>
          <w:rFonts w:ascii="Arial" w:hAnsi="Arial" w:cs="Arial"/>
          <w:lang w:val="es-MX"/>
        </w:rPr>
        <w:t>.</w:t>
      </w:r>
    </w:p>
    <w:p w14:paraId="3B5A3E1A" w14:textId="77777777" w:rsidR="009E5EEB" w:rsidRPr="009E5EEB" w:rsidRDefault="009E5EEB" w:rsidP="009E5EEB">
      <w:pPr>
        <w:autoSpaceDE w:val="0"/>
        <w:autoSpaceDN w:val="0"/>
        <w:adjustRightInd w:val="0"/>
        <w:jc w:val="both"/>
        <w:rPr>
          <w:rFonts w:ascii="Arial" w:hAnsi="Arial" w:cs="Arial"/>
          <w:lang w:val="es-MX"/>
        </w:rPr>
      </w:pPr>
    </w:p>
    <w:p w14:paraId="100D4DC1" w14:textId="77777777" w:rsidR="009E5EEB" w:rsidRPr="009E5EEB" w:rsidRDefault="009E5EEB" w:rsidP="009E5EEB">
      <w:pPr>
        <w:autoSpaceDE w:val="0"/>
        <w:autoSpaceDN w:val="0"/>
        <w:adjustRightInd w:val="0"/>
        <w:jc w:val="both"/>
        <w:rPr>
          <w:rFonts w:ascii="Arial" w:hAnsi="Arial" w:cs="Arial"/>
          <w:lang w:val="es-MX"/>
        </w:rPr>
      </w:pPr>
      <w:r w:rsidRPr="009E5EEB">
        <w:rPr>
          <w:rFonts w:ascii="Arial" w:hAnsi="Arial" w:cs="Arial"/>
          <w:b/>
          <w:lang w:val="es-MX"/>
        </w:rPr>
        <w:lastRenderedPageBreak/>
        <w:t>SEGUNDO.-</w:t>
      </w:r>
      <w:r w:rsidRPr="009E5EEB">
        <w:rPr>
          <w:rFonts w:ascii="Arial" w:hAnsi="Arial" w:cs="Arial"/>
          <w:lang w:val="es-MX"/>
        </w:rPr>
        <w:t xml:space="preserve"> Se instruye a la Dirección General de Desarrollo Urbano, Obras y Servicios y </w:t>
      </w:r>
      <w:r w:rsidR="005F6961">
        <w:rPr>
          <w:rFonts w:ascii="Arial" w:hAnsi="Arial" w:cs="Arial"/>
          <w:lang w:val="es-MX"/>
        </w:rPr>
        <w:t xml:space="preserve">a </w:t>
      </w:r>
      <w:r w:rsidRPr="009E5EEB">
        <w:rPr>
          <w:rFonts w:ascii="Arial" w:hAnsi="Arial" w:cs="Arial"/>
          <w:lang w:val="es-MX"/>
        </w:rPr>
        <w:t>la Tesorería Municipal para que en el ámbito de sus atribuciones y competencias realice las acciones correspondientes al cumplimiento de lo establecido en el presente Dictamen.</w:t>
      </w:r>
    </w:p>
    <w:p w14:paraId="696CA493" w14:textId="77777777" w:rsidR="00E86FAB" w:rsidRPr="009233FE" w:rsidRDefault="00E86FAB" w:rsidP="00E86FAB">
      <w:pPr>
        <w:autoSpaceDE w:val="0"/>
        <w:autoSpaceDN w:val="0"/>
        <w:adjustRightInd w:val="0"/>
        <w:ind w:firstLine="540"/>
        <w:jc w:val="both"/>
        <w:rPr>
          <w:rFonts w:ascii="Arial" w:hAnsi="Arial" w:cs="Arial"/>
          <w:lang w:val="es-MX"/>
        </w:rPr>
      </w:pPr>
    </w:p>
    <w:p w14:paraId="07F295D7" w14:textId="77777777" w:rsidR="006F77DD" w:rsidRPr="009233FE" w:rsidRDefault="006F77DD" w:rsidP="006F77DD">
      <w:pPr>
        <w:pStyle w:val="Sinespaciado"/>
        <w:jc w:val="both"/>
        <w:rPr>
          <w:rFonts w:ascii="Arial" w:hAnsi="Arial" w:cs="Arial"/>
          <w:b/>
          <w:color w:val="auto"/>
          <w:lang w:val="es-MX"/>
        </w:rPr>
      </w:pPr>
      <w:r w:rsidRPr="009233FE">
        <w:rPr>
          <w:rFonts w:ascii="Arial" w:hAnsi="Arial" w:cs="Arial"/>
          <w:b/>
          <w:color w:val="auto"/>
          <w:lang w:val="es-MX"/>
        </w:rPr>
        <w:t>Es cuanto Señor Presidente.</w:t>
      </w:r>
    </w:p>
    <w:p w14:paraId="006B04F1" w14:textId="77777777" w:rsidR="00484755" w:rsidRPr="00EE7233" w:rsidRDefault="00484755" w:rsidP="006F77DD">
      <w:pPr>
        <w:pStyle w:val="Sinespaciado"/>
        <w:jc w:val="both"/>
        <w:rPr>
          <w:rFonts w:ascii="Arial" w:eastAsia="Arial Bold" w:hAnsi="Arial" w:cs="Arial"/>
          <w:b/>
          <w:color w:val="auto"/>
          <w:sz w:val="23"/>
          <w:szCs w:val="23"/>
          <w:lang w:val="es-MX"/>
        </w:rPr>
      </w:pPr>
    </w:p>
    <w:p w14:paraId="24A94EFE" w14:textId="77777777" w:rsidR="003F5B2E" w:rsidRDefault="006F77DD"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233FE">
        <w:rPr>
          <w:rFonts w:ascii="Arial" w:hAnsi="Arial" w:cs="Arial"/>
          <w:lang w:val="es-MX"/>
        </w:rPr>
        <w:t>El Presidente Municipal, menciona: Está a consideración de es</w:t>
      </w:r>
      <w:r w:rsidR="00F761B0" w:rsidRPr="009233FE">
        <w:rPr>
          <w:rFonts w:ascii="Arial" w:hAnsi="Arial" w:cs="Arial"/>
          <w:lang w:val="es-MX"/>
        </w:rPr>
        <w:t xml:space="preserve">te Cuerpo Colegiado, el </w:t>
      </w:r>
      <w:r w:rsidR="00343A7A" w:rsidRPr="009233FE">
        <w:rPr>
          <w:rFonts w:ascii="Arial" w:hAnsi="Arial" w:cs="Tahoma"/>
          <w:lang w:val="es-MX"/>
        </w:rPr>
        <w:t>Dictamen</w:t>
      </w:r>
      <w:r w:rsidR="00636774" w:rsidRPr="009233FE">
        <w:rPr>
          <w:rFonts w:ascii="Arial" w:hAnsi="Arial" w:cs="Arial"/>
          <w:lang w:val="es-MX"/>
        </w:rPr>
        <w:t xml:space="preserve"> </w:t>
      </w:r>
      <w:r w:rsidRPr="009233FE">
        <w:rPr>
          <w:rFonts w:ascii="Arial" w:hAnsi="Arial" w:cs="Arial"/>
          <w:lang w:val="es-MX"/>
        </w:rPr>
        <w:t>a que se le ha dado lectura, ¿alguien desea hacer uso de la palabra?</w:t>
      </w:r>
      <w:r w:rsidR="00224F8F" w:rsidRPr="009233FE">
        <w:rPr>
          <w:rFonts w:ascii="Arial" w:hAnsi="Arial" w:cs="Arial"/>
          <w:lang w:val="es-MX"/>
        </w:rPr>
        <w:t xml:space="preserve"> </w:t>
      </w:r>
    </w:p>
    <w:p w14:paraId="0E483E05" w14:textId="7EDF93D3" w:rsidR="003F5B2E" w:rsidRPr="007959D4" w:rsidRDefault="003F5B2E" w:rsidP="003F5B2E">
      <w:pPr>
        <w:pStyle w:val="Cuerpodeltexto0"/>
        <w:shd w:val="clear" w:color="auto" w:fill="auto"/>
        <w:spacing w:line="240" w:lineRule="auto"/>
        <w:ind w:left="23" w:right="23"/>
        <w:rPr>
          <w:rFonts w:ascii="Arial" w:eastAsia="Arial Unicode MS" w:hAnsi="Arial" w:cs="Times New Roman"/>
          <w:sz w:val="24"/>
          <w:szCs w:val="24"/>
          <w:bdr w:val="nil"/>
        </w:rPr>
      </w:pPr>
      <w:r w:rsidRPr="007959D4">
        <w:rPr>
          <w:rFonts w:ascii="Arial" w:eastAsia="Arial Unicode MS" w:hAnsi="Arial" w:cs="Times New Roman"/>
          <w:sz w:val="24"/>
          <w:szCs w:val="24"/>
          <w:bdr w:val="nil"/>
        </w:rPr>
        <w:t>En uso de la palabra el Regidor Jorge Mario Blancarte, manifiesta: Que en sesión ordinaria de Cabildo de fecha 10 de junio de 2014</w:t>
      </w:r>
      <w:r w:rsidR="007959D4" w:rsidRPr="007959D4">
        <w:rPr>
          <w:rFonts w:ascii="Arial" w:eastAsia="Arial Unicode MS" w:hAnsi="Arial" w:cs="Times New Roman"/>
          <w:sz w:val="24"/>
          <w:szCs w:val="24"/>
          <w:bdr w:val="nil"/>
        </w:rPr>
        <w:t xml:space="preserve">, </w:t>
      </w:r>
      <w:r w:rsidRPr="007959D4">
        <w:rPr>
          <w:rFonts w:ascii="Arial" w:eastAsia="Arial Unicode MS" w:hAnsi="Arial" w:cs="Times New Roman"/>
          <w:sz w:val="24"/>
          <w:szCs w:val="24"/>
          <w:bdr w:val="nil"/>
        </w:rPr>
        <w:t xml:space="preserve"> se aprobó por unanimidad, el Dictamen presentado por la Regidora Haydee Muciño Delgado, Presidenta de la Comisión de Grupos Vulnerables y Equidad entre Géneros, mediante el cual se instruye a le Dirección General de Desarrollo Urbano, Obras Públicas y Servicios de Calidad, para que en el ámbito de su competencia y atribuciones vigile y adopte las medidas pertinentes para asegurar, la accesibilidad de las personas con discapacidad, aprobándose la construcción de un elevador para dicho fin.</w:t>
      </w:r>
    </w:p>
    <w:p w14:paraId="047FF955" w14:textId="13A4AA36" w:rsidR="003F5B2E" w:rsidRPr="007959D4" w:rsidRDefault="003F5B2E" w:rsidP="003F5B2E">
      <w:pPr>
        <w:pStyle w:val="Cuerpodeltexto0"/>
        <w:shd w:val="clear" w:color="auto" w:fill="auto"/>
        <w:spacing w:line="240" w:lineRule="auto"/>
        <w:ind w:left="23" w:right="23"/>
        <w:rPr>
          <w:rFonts w:ascii="Arial" w:eastAsia="Arial Unicode MS" w:hAnsi="Arial" w:cs="Times New Roman"/>
          <w:sz w:val="24"/>
          <w:szCs w:val="24"/>
          <w:bdr w:val="nil"/>
        </w:rPr>
      </w:pPr>
      <w:r w:rsidRPr="007959D4">
        <w:rPr>
          <w:rFonts w:ascii="Arial" w:eastAsia="Arial Unicode MS" w:hAnsi="Arial" w:cs="Times New Roman"/>
          <w:sz w:val="24"/>
          <w:szCs w:val="24"/>
          <w:bdr w:val="nil"/>
        </w:rPr>
        <w:t xml:space="preserve">Con esta acción, éste Honorable Cabildo daba un paso adelante a lo que hoy, a través del diverso oficio número SA/024/17 de fecha 4 de enero de 2017, signado por la Lic. Esther González Rodríguez, Secretaria del Ayuntamiento, anexa copia simple del oficio </w:t>
      </w:r>
      <w:r w:rsidR="001E442A" w:rsidRPr="007959D4">
        <w:rPr>
          <w:rFonts w:ascii="Arial" w:eastAsia="Arial Unicode MS" w:hAnsi="Arial" w:cs="Times New Roman"/>
          <w:sz w:val="24"/>
          <w:szCs w:val="24"/>
          <w:bdr w:val="nil"/>
        </w:rPr>
        <w:t>número</w:t>
      </w:r>
      <w:r w:rsidRPr="007959D4">
        <w:rPr>
          <w:rFonts w:ascii="Arial" w:eastAsia="Arial Unicode MS" w:hAnsi="Arial" w:cs="Times New Roman"/>
          <w:sz w:val="24"/>
          <w:szCs w:val="24"/>
          <w:bdr w:val="nil"/>
        </w:rPr>
        <w:t xml:space="preserve"> DGAJEPL/3872/2016 de fecha 15 de diciembre de 2016, signado por la Diputada Silvia Guillermina </w:t>
      </w:r>
      <w:proofErr w:type="spellStart"/>
      <w:r w:rsidRPr="007959D4">
        <w:rPr>
          <w:rFonts w:ascii="Arial" w:eastAsia="Arial Unicode MS" w:hAnsi="Arial" w:cs="Times New Roman"/>
          <w:sz w:val="24"/>
          <w:szCs w:val="24"/>
          <w:bdr w:val="nil"/>
        </w:rPr>
        <w:t>Tanús</w:t>
      </w:r>
      <w:proofErr w:type="spellEnd"/>
      <w:r w:rsidRPr="007959D4">
        <w:rPr>
          <w:rFonts w:ascii="Arial" w:eastAsia="Arial Unicode MS" w:hAnsi="Arial" w:cs="Times New Roman"/>
          <w:sz w:val="24"/>
          <w:szCs w:val="24"/>
          <w:bdr w:val="nil"/>
        </w:rPr>
        <w:t xml:space="preserve"> Osorio, Presidenta de la Mesa Directiva del Honorable Congreso del Estado, en el que remite copia simple del acuerdo aprobado sesión pública ordinaria de la Quincuagésima Novena Legislatura de Honorable Congreso del Estado Libre y Soberano de Puebla, celebrado el 15 de diciembre de 2016, que dice: "...Se exhorta respetuosamente a los Ayuntamientos que integran el Estado de Puebla, para que fortalezcan sus políticas públicas, en materia de atención a las personas con discapacidad, o en su caso, para que las implementen; lo anterior con la finalidad de contribuir desde la esfera de competencia que les corresponde, al cumplimiento de la Convención sobre los Derechos de las Personas con Discapacidad y con ello, a través de las políticas públicas y acciones materiales que generen, se logre la materialización de acciones de gobierno, que incidan directamente en la generación de mejores condiciones de igualdad, inclusión y de respeto a los derechos humanos..".</w:t>
      </w:r>
    </w:p>
    <w:p w14:paraId="3C8CF3DB" w14:textId="77777777" w:rsidR="003F5B2E" w:rsidRPr="007959D4" w:rsidRDefault="003F5B2E" w:rsidP="003F5B2E">
      <w:pPr>
        <w:pStyle w:val="Cuerpodeltexto0"/>
        <w:shd w:val="clear" w:color="auto" w:fill="auto"/>
        <w:spacing w:line="240" w:lineRule="auto"/>
        <w:ind w:left="23" w:right="23"/>
        <w:rPr>
          <w:rFonts w:ascii="Arial" w:eastAsia="Arial Unicode MS" w:hAnsi="Arial" w:cs="Times New Roman"/>
          <w:sz w:val="24"/>
          <w:szCs w:val="24"/>
          <w:bdr w:val="nil"/>
        </w:rPr>
      </w:pPr>
      <w:r w:rsidRPr="007959D4">
        <w:rPr>
          <w:rFonts w:ascii="Arial" w:eastAsia="Arial Unicode MS" w:hAnsi="Arial" w:cs="Times New Roman"/>
          <w:sz w:val="24"/>
          <w:szCs w:val="24"/>
          <w:bdr w:val="nil"/>
        </w:rPr>
        <w:t>El artículo 9 de la Convención sobre los Derechos de las Personas con Discapacidad, reza: Los Estados partes deben velar por que los servicios de comunicación e información, el transporte, los edificios y otras estructuras estén diseñados y construidos de forma que las personas con discapacidad puedan utilizarlos, acceder a ellos o alcanzarlos".</w:t>
      </w:r>
    </w:p>
    <w:p w14:paraId="0673DCB6" w14:textId="2C0FAA41" w:rsidR="003F5B2E" w:rsidRPr="007959D4" w:rsidRDefault="003F5B2E" w:rsidP="003F5B2E">
      <w:pPr>
        <w:pStyle w:val="Cuerpodeltexto0"/>
        <w:shd w:val="clear" w:color="auto" w:fill="auto"/>
        <w:spacing w:line="240" w:lineRule="auto"/>
        <w:ind w:left="23" w:right="23"/>
        <w:rPr>
          <w:rFonts w:ascii="Arial" w:eastAsia="Arial Unicode MS" w:hAnsi="Arial" w:cs="Times New Roman"/>
          <w:sz w:val="24"/>
          <w:szCs w:val="24"/>
          <w:bdr w:val="nil"/>
        </w:rPr>
      </w:pPr>
      <w:r w:rsidRPr="007959D4">
        <w:rPr>
          <w:rFonts w:ascii="Arial" w:eastAsia="Arial Unicode MS" w:hAnsi="Arial" w:cs="Times New Roman"/>
          <w:sz w:val="24"/>
          <w:szCs w:val="24"/>
          <w:bdr w:val="nil"/>
        </w:rPr>
        <w:lastRenderedPageBreak/>
        <w:t xml:space="preserve">Este Honorable Ayuntamiento, con antelación había aprobado la accesibilidad en lo referente al edificio de la Presidencia Municipal, sin embargo a la fecha no se ha visto materializado. Por lo anterior considero que en lo referente a esta obra no hay equidad, por lo que solicitamos que se le </w:t>
      </w:r>
      <w:r w:rsidR="001E442A" w:rsidRPr="007959D4">
        <w:rPr>
          <w:rFonts w:ascii="Arial" w:eastAsia="Arial Unicode MS" w:hAnsi="Arial" w:cs="Times New Roman"/>
          <w:sz w:val="24"/>
          <w:szCs w:val="24"/>
          <w:bdr w:val="nil"/>
        </w:rPr>
        <w:t>dé</w:t>
      </w:r>
      <w:r w:rsidRPr="007959D4">
        <w:rPr>
          <w:rFonts w:ascii="Arial" w:eastAsia="Arial Unicode MS" w:hAnsi="Arial" w:cs="Times New Roman"/>
          <w:sz w:val="24"/>
          <w:szCs w:val="24"/>
          <w:bdr w:val="nil"/>
        </w:rPr>
        <w:t xml:space="preserve"> prioridad.</w:t>
      </w:r>
    </w:p>
    <w:p w14:paraId="25E6DA21" w14:textId="6DE83846" w:rsidR="003F5B2E" w:rsidRPr="007959D4" w:rsidRDefault="003F5B2E" w:rsidP="003F5B2E">
      <w:pPr>
        <w:pStyle w:val="Cuerpodeltexto0"/>
        <w:shd w:val="clear" w:color="auto" w:fill="auto"/>
        <w:spacing w:line="240" w:lineRule="auto"/>
        <w:ind w:left="23" w:right="23"/>
        <w:rPr>
          <w:rFonts w:ascii="Arial" w:eastAsia="Arial Unicode MS" w:hAnsi="Arial" w:cs="Times New Roman"/>
          <w:sz w:val="24"/>
          <w:szCs w:val="24"/>
          <w:bdr w:val="nil"/>
        </w:rPr>
      </w:pPr>
      <w:r w:rsidRPr="007959D4">
        <w:rPr>
          <w:rFonts w:ascii="Arial" w:eastAsia="Arial Unicode MS" w:hAnsi="Arial" w:cs="Times New Roman"/>
          <w:sz w:val="24"/>
          <w:szCs w:val="24"/>
          <w:bdr w:val="nil"/>
        </w:rPr>
        <w:t xml:space="preserve">En uso de la palabra la Regidora Haydee Muciño Delgado, manifiesta: Agradezco al Regidor Jorge Mario Blancarte que forma parte de esta Comisión de Grupos Vulnerables y Equidad entre Géneros, y al Regidor Rodolfo Chávez; me gustaría volver a hacer la invitación a que se le </w:t>
      </w:r>
      <w:r w:rsidR="001E442A" w:rsidRPr="007959D4">
        <w:rPr>
          <w:rFonts w:ascii="Arial" w:eastAsia="Arial Unicode MS" w:hAnsi="Arial" w:cs="Times New Roman"/>
          <w:sz w:val="24"/>
          <w:szCs w:val="24"/>
          <w:bdr w:val="nil"/>
        </w:rPr>
        <w:t>dé</w:t>
      </w:r>
      <w:r w:rsidRPr="007959D4">
        <w:rPr>
          <w:rFonts w:ascii="Arial" w:eastAsia="Arial Unicode MS" w:hAnsi="Arial" w:cs="Times New Roman"/>
          <w:sz w:val="24"/>
          <w:szCs w:val="24"/>
          <w:bdr w:val="nil"/>
        </w:rPr>
        <w:t xml:space="preserve"> prioridad a esta obra. </w:t>
      </w:r>
    </w:p>
    <w:p w14:paraId="244AFDAE" w14:textId="29FC5C90" w:rsidR="003F5B2E" w:rsidRPr="007959D4" w:rsidRDefault="003F5B2E" w:rsidP="003F5B2E">
      <w:pPr>
        <w:pStyle w:val="Cuerpodeltexto0"/>
        <w:shd w:val="clear" w:color="auto" w:fill="auto"/>
        <w:spacing w:line="240" w:lineRule="auto"/>
        <w:ind w:left="23" w:right="23"/>
        <w:rPr>
          <w:rFonts w:ascii="Arial" w:eastAsia="Arial Unicode MS" w:hAnsi="Arial" w:cs="Times New Roman"/>
          <w:sz w:val="24"/>
          <w:szCs w:val="24"/>
          <w:bdr w:val="nil"/>
        </w:rPr>
      </w:pPr>
      <w:r w:rsidRPr="007959D4">
        <w:rPr>
          <w:rFonts w:ascii="Arial" w:eastAsia="Arial Unicode MS" w:hAnsi="Arial" w:cs="Times New Roman"/>
          <w:sz w:val="24"/>
          <w:szCs w:val="24"/>
          <w:bdr w:val="nil"/>
        </w:rPr>
        <w:t xml:space="preserve">El Presidente Municipal, menciona: Quiero comentarles que ya se tiene el proyecto, estamos en el proceso de la aprobación del INAH para que una vez que se tenga el permiso se realice, además les comento que el trabajo que se ha hecho en el DIF en relación a la atención de las personas con discapacidad, se han otorgado un total de 22,767 atenciones, solo en el año 2016 y tenemos una entrega de 87 aparatos ortopédicos en 2014, 61 en el 2015 y 643 en el 2016, estoy </w:t>
      </w:r>
      <w:r w:rsidR="001E442A" w:rsidRPr="007959D4">
        <w:rPr>
          <w:rFonts w:ascii="Arial" w:eastAsia="Arial Unicode MS" w:hAnsi="Arial" w:cs="Times New Roman"/>
          <w:sz w:val="24"/>
          <w:szCs w:val="24"/>
          <w:bdr w:val="nil"/>
        </w:rPr>
        <w:t>consciente</w:t>
      </w:r>
      <w:r w:rsidRPr="007959D4">
        <w:rPr>
          <w:rFonts w:ascii="Arial" w:eastAsia="Arial Unicode MS" w:hAnsi="Arial" w:cs="Times New Roman"/>
          <w:sz w:val="24"/>
          <w:szCs w:val="24"/>
          <w:bdr w:val="nil"/>
        </w:rPr>
        <w:t xml:space="preserve"> de que hace falta esta obra y yo creo que la haremos este año. </w:t>
      </w:r>
    </w:p>
    <w:p w14:paraId="6BF2BFF2" w14:textId="4B087EE8" w:rsidR="003F5B2E" w:rsidRPr="00D87457" w:rsidRDefault="003F5B2E" w:rsidP="003F5B2E">
      <w:pPr>
        <w:jc w:val="both"/>
        <w:rPr>
          <w:rFonts w:ascii="Arial" w:hAnsi="Arial"/>
          <w:lang w:val="es-MX"/>
        </w:rPr>
      </w:pPr>
      <w:r w:rsidRPr="00D87457">
        <w:rPr>
          <w:rFonts w:ascii="Arial" w:hAnsi="Arial"/>
          <w:lang w:val="es-MX"/>
        </w:rPr>
        <w:t xml:space="preserve">En uso de la palabra el Síndico Municipal, Jorge Gutiérrez Ramos, manifiesta: Quisiera saber si en este universo de obras, esta una obra de drenaje para San Jerónimo Caleras que si bien es una </w:t>
      </w:r>
      <w:r w:rsidR="00D87457" w:rsidRPr="00D87457">
        <w:rPr>
          <w:rFonts w:ascii="Arial" w:hAnsi="Arial"/>
          <w:lang w:val="es-MX"/>
        </w:rPr>
        <w:t>obra que</w:t>
      </w:r>
      <w:r w:rsidRPr="00D87457">
        <w:rPr>
          <w:rFonts w:ascii="Arial" w:hAnsi="Arial"/>
          <w:lang w:val="es-MX"/>
        </w:rPr>
        <w:t xml:space="preserve"> tiene</w:t>
      </w:r>
      <w:r w:rsidR="00D87457" w:rsidRPr="00D87457">
        <w:rPr>
          <w:rFonts w:ascii="Arial" w:hAnsi="Arial"/>
          <w:lang w:val="es-MX"/>
        </w:rPr>
        <w:t xml:space="preserve"> muchas complicaciones técnicas, podría analizarse</w:t>
      </w:r>
      <w:r w:rsidRPr="00D87457">
        <w:rPr>
          <w:rFonts w:ascii="Arial" w:hAnsi="Arial"/>
          <w:lang w:val="es-MX"/>
        </w:rPr>
        <w:t xml:space="preserve"> la posibilidad de </w:t>
      </w:r>
      <w:r w:rsidR="00D87457" w:rsidRPr="00D87457">
        <w:rPr>
          <w:rFonts w:ascii="Arial" w:hAnsi="Arial"/>
          <w:lang w:val="es-MX"/>
        </w:rPr>
        <w:t>realizarla con biodigestores</w:t>
      </w:r>
      <w:r w:rsidRPr="00D87457">
        <w:rPr>
          <w:rFonts w:ascii="Arial" w:hAnsi="Arial"/>
          <w:lang w:val="es-MX"/>
        </w:rPr>
        <w:t xml:space="preserve"> </w:t>
      </w:r>
      <w:r w:rsidR="00D87457" w:rsidRPr="00D87457">
        <w:rPr>
          <w:rFonts w:ascii="Arial" w:hAnsi="Arial"/>
          <w:lang w:val="es-MX"/>
        </w:rPr>
        <w:t>como una</w:t>
      </w:r>
      <w:r w:rsidRPr="00D87457">
        <w:rPr>
          <w:rFonts w:ascii="Arial" w:hAnsi="Arial"/>
          <w:lang w:val="es-MX"/>
        </w:rPr>
        <w:t xml:space="preserve"> alternativa para </w:t>
      </w:r>
      <w:r w:rsidR="001E442A" w:rsidRPr="00D87457">
        <w:rPr>
          <w:rFonts w:ascii="Arial" w:hAnsi="Arial"/>
          <w:lang w:val="es-MX"/>
        </w:rPr>
        <w:t xml:space="preserve">la comunidad y entiendo que </w:t>
      </w:r>
      <w:r w:rsidR="00D87457" w:rsidRPr="00D87457">
        <w:rPr>
          <w:rFonts w:ascii="Arial" w:hAnsi="Arial"/>
          <w:lang w:val="es-MX"/>
        </w:rPr>
        <w:t>ya está</w:t>
      </w:r>
      <w:r w:rsidRPr="00D87457">
        <w:rPr>
          <w:rFonts w:ascii="Arial" w:hAnsi="Arial"/>
          <w:lang w:val="es-MX"/>
        </w:rPr>
        <w:t xml:space="preserve"> prioriza</w:t>
      </w:r>
      <w:r w:rsidR="00D87457" w:rsidRPr="00D87457">
        <w:rPr>
          <w:rFonts w:ascii="Arial" w:hAnsi="Arial"/>
          <w:lang w:val="es-MX"/>
        </w:rPr>
        <w:t>da</w:t>
      </w:r>
      <w:r w:rsidRPr="00D87457">
        <w:rPr>
          <w:rFonts w:ascii="Arial" w:hAnsi="Arial"/>
          <w:lang w:val="es-MX"/>
        </w:rPr>
        <w:t>.</w:t>
      </w:r>
    </w:p>
    <w:p w14:paraId="5ABA888B" w14:textId="77777777" w:rsidR="003F5B2E" w:rsidRPr="001E442A" w:rsidRDefault="003F5B2E" w:rsidP="003F5B2E">
      <w:pPr>
        <w:jc w:val="both"/>
        <w:rPr>
          <w:rFonts w:ascii="Arial" w:hAnsi="Arial"/>
          <w:highlight w:val="yellow"/>
          <w:lang w:val="es-MX"/>
        </w:rPr>
      </w:pPr>
    </w:p>
    <w:p w14:paraId="41153069" w14:textId="1B4D6AC6" w:rsidR="003F5B2E" w:rsidRPr="001E442A" w:rsidRDefault="003F5B2E" w:rsidP="003F5B2E">
      <w:pPr>
        <w:jc w:val="both"/>
        <w:rPr>
          <w:rFonts w:ascii="Arial" w:hAnsi="Arial"/>
          <w:lang w:val="es-MX"/>
        </w:rPr>
      </w:pPr>
      <w:r w:rsidRPr="00D87457">
        <w:rPr>
          <w:rFonts w:ascii="Arial" w:hAnsi="Arial"/>
          <w:lang w:val="es-MX"/>
        </w:rPr>
        <w:t xml:space="preserve">En uso de la palabra la Regidora María Auxilio Morales Heredia, manifiesta: Si </w:t>
      </w:r>
      <w:r w:rsidR="006C672A">
        <w:rPr>
          <w:rFonts w:ascii="Arial" w:hAnsi="Arial"/>
          <w:lang w:val="es-MX"/>
        </w:rPr>
        <w:t>está priorizada y está</w:t>
      </w:r>
      <w:r w:rsidRPr="00D87457">
        <w:rPr>
          <w:rFonts w:ascii="Arial" w:hAnsi="Arial"/>
          <w:lang w:val="es-MX"/>
        </w:rPr>
        <w:t xml:space="preserve"> en el siguiente Dictamen.</w:t>
      </w:r>
      <w:r w:rsidRPr="001E442A">
        <w:rPr>
          <w:rFonts w:ascii="Arial" w:hAnsi="Arial"/>
          <w:lang w:val="es-MX"/>
        </w:rPr>
        <w:t xml:space="preserve"> </w:t>
      </w:r>
    </w:p>
    <w:p w14:paraId="64EF05E8" w14:textId="77777777" w:rsidR="007F78D3" w:rsidRDefault="007F78D3"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40C28659" w14:textId="77777777" w:rsidR="00CF6205" w:rsidRPr="00497BB0" w:rsidRDefault="00766CBE" w:rsidP="00EA440C">
      <w:pPr>
        <w:jc w:val="both"/>
        <w:rPr>
          <w:rFonts w:ascii="Arial" w:hAnsi="Arial" w:cs="Arial"/>
          <w:lang w:val="es-MX"/>
        </w:rPr>
      </w:pPr>
      <w:r w:rsidRPr="00497BB0">
        <w:rPr>
          <w:rFonts w:ascii="Arial" w:hAnsi="Arial" w:cs="Arial"/>
          <w:lang w:val="es-MX"/>
        </w:rPr>
        <w:t xml:space="preserve">El Presidente Municipal, menciona: </w:t>
      </w:r>
      <w:r w:rsidR="00641629">
        <w:rPr>
          <w:rFonts w:ascii="Arial" w:hAnsi="Arial" w:cs="Arial"/>
          <w:lang w:val="es-MX"/>
        </w:rPr>
        <w:t>S</w:t>
      </w:r>
      <w:r w:rsidR="006F77DD" w:rsidRPr="00497BB0">
        <w:rPr>
          <w:rFonts w:ascii="Arial" w:hAnsi="Arial" w:cs="Arial"/>
          <w:lang w:val="es-MX"/>
        </w:rPr>
        <w:t>i no existe algún otro comentario, solicito a la Secretaria del Ayuntamiento, proceda a recabar la votación.</w:t>
      </w:r>
    </w:p>
    <w:p w14:paraId="01A8E1D9" w14:textId="77777777" w:rsidR="00BA52D9" w:rsidRPr="009233FE" w:rsidRDefault="00BA52D9" w:rsidP="00BA52D9">
      <w:pPr>
        <w:pStyle w:val="Sinespaciado"/>
        <w:pBdr>
          <w:top w:val="none" w:sz="0" w:space="0" w:color="auto"/>
          <w:left w:val="none" w:sz="0" w:space="0" w:color="auto"/>
          <w:bottom w:val="none" w:sz="0" w:space="0" w:color="auto"/>
          <w:right w:val="none" w:sz="0" w:space="0" w:color="auto"/>
        </w:pBdr>
        <w:rPr>
          <w:rFonts w:ascii="Arial" w:eastAsia="Arial" w:hAnsi="Arial" w:cs="Arial"/>
          <w:color w:val="auto"/>
          <w:lang w:val="es-MX"/>
        </w:rPr>
      </w:pPr>
    </w:p>
    <w:p w14:paraId="46ECE952" w14:textId="77777777" w:rsidR="009233FE" w:rsidRDefault="00BA52D9" w:rsidP="003F5B2E">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r w:rsidRPr="009233FE">
        <w:rPr>
          <w:rFonts w:ascii="Arial" w:eastAsia="Arial" w:hAnsi="Arial" w:cs="Arial"/>
          <w:color w:val="auto"/>
          <w:lang w:val="es-MX"/>
        </w:rPr>
        <w:t xml:space="preserve">La Secretaria del Ayuntamiento, manifiesta: Honorable Cabildo, quienes estén por la afirmativa de aprobar el </w:t>
      </w:r>
      <w:r w:rsidR="00343A7A" w:rsidRPr="009233FE">
        <w:rPr>
          <w:rFonts w:ascii="Arial" w:hAnsi="Arial" w:cs="Tahoma"/>
        </w:rPr>
        <w:t>Dictamen</w:t>
      </w:r>
      <w:r w:rsidRPr="009233FE">
        <w:rPr>
          <w:rFonts w:ascii="Arial" w:eastAsia="Arial" w:hAnsi="Arial" w:cs="Arial"/>
          <w:color w:val="auto"/>
          <w:lang w:val="es-MX"/>
        </w:rPr>
        <w:t xml:space="preserve"> a que se ha dado lectura, sírvanse manifestarlo levantando la mano.</w:t>
      </w:r>
    </w:p>
    <w:p w14:paraId="09BFBE11" w14:textId="77777777" w:rsidR="00155BE4" w:rsidRPr="009233FE" w:rsidRDefault="00155BE4" w:rsidP="003F5B2E">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1BEB57DD" w14:textId="77777777" w:rsidR="00BA52D9" w:rsidRPr="009233FE" w:rsidRDefault="00BA52D9" w:rsidP="00BA52D9">
      <w:pPr>
        <w:pStyle w:val="Sinespaciado"/>
        <w:pBdr>
          <w:top w:val="none" w:sz="0" w:space="0" w:color="auto"/>
          <w:left w:val="none" w:sz="0" w:space="0" w:color="auto"/>
          <w:bottom w:val="none" w:sz="0" w:space="0" w:color="auto"/>
          <w:right w:val="none" w:sz="0" w:space="0" w:color="auto"/>
        </w:pBdr>
        <w:rPr>
          <w:rFonts w:ascii="Arial" w:eastAsia="Arial" w:hAnsi="Arial" w:cs="Arial"/>
          <w:b/>
          <w:color w:val="auto"/>
          <w:lang w:val="es-MX"/>
        </w:rPr>
      </w:pPr>
      <w:r w:rsidRPr="009D0C3A">
        <w:rPr>
          <w:rFonts w:ascii="Arial" w:eastAsia="Arial" w:hAnsi="Arial" w:cs="Arial"/>
          <w:b/>
          <w:color w:val="auto"/>
          <w:lang w:val="es-MX"/>
        </w:rPr>
        <w:t xml:space="preserve">Se aprueba por </w:t>
      </w:r>
      <w:r w:rsidR="00C02FBE">
        <w:rPr>
          <w:rFonts w:ascii="Arial" w:eastAsia="Arial" w:hAnsi="Arial" w:cs="Arial"/>
          <w:b/>
          <w:color w:val="auto"/>
          <w:lang w:val="es-MX"/>
        </w:rPr>
        <w:t>unanimidad</w:t>
      </w:r>
      <w:r w:rsidR="00715BDE" w:rsidRPr="009D0C3A">
        <w:rPr>
          <w:rFonts w:ascii="Arial" w:eastAsia="Arial" w:hAnsi="Arial" w:cs="Arial"/>
          <w:b/>
          <w:color w:val="auto"/>
          <w:lang w:val="es-MX"/>
        </w:rPr>
        <w:t xml:space="preserve"> </w:t>
      </w:r>
      <w:r w:rsidRPr="009D0C3A">
        <w:rPr>
          <w:rFonts w:ascii="Arial" w:eastAsia="Arial" w:hAnsi="Arial" w:cs="Arial"/>
          <w:b/>
          <w:color w:val="auto"/>
          <w:lang w:val="es-MX"/>
        </w:rPr>
        <w:t>de votos.</w:t>
      </w:r>
      <w:r w:rsidRPr="009233FE">
        <w:rPr>
          <w:rFonts w:ascii="Arial" w:eastAsia="Arial" w:hAnsi="Arial" w:cs="Arial"/>
          <w:b/>
          <w:color w:val="auto"/>
          <w:lang w:val="es-MX"/>
        </w:rPr>
        <w:t xml:space="preserve"> </w:t>
      </w:r>
    </w:p>
    <w:p w14:paraId="2E9669EA" w14:textId="77777777" w:rsidR="00BA52D9" w:rsidRPr="00CA0DAA" w:rsidRDefault="00BA52D9" w:rsidP="00BA52D9">
      <w:pPr>
        <w:pStyle w:val="Sinespaciado"/>
        <w:pBdr>
          <w:top w:val="none" w:sz="0" w:space="0" w:color="auto"/>
          <w:left w:val="none" w:sz="0" w:space="0" w:color="auto"/>
          <w:bottom w:val="none" w:sz="0" w:space="0" w:color="auto"/>
          <w:right w:val="none" w:sz="0" w:space="0" w:color="auto"/>
        </w:pBdr>
        <w:rPr>
          <w:rFonts w:ascii="Arial" w:eastAsia="Arial" w:hAnsi="Arial" w:cs="Arial"/>
          <w:b/>
          <w:color w:val="auto"/>
          <w:lang w:val="es-MX"/>
        </w:rPr>
      </w:pPr>
    </w:p>
    <w:p w14:paraId="5B6A0B6D" w14:textId="77777777" w:rsidR="003E65E2" w:rsidRPr="00CA0DAA" w:rsidRDefault="00BA52D9" w:rsidP="00BA52D9">
      <w:pPr>
        <w:pStyle w:val="Sinespaciado"/>
        <w:pBdr>
          <w:top w:val="none" w:sz="0" w:space="0" w:color="auto"/>
          <w:left w:val="none" w:sz="0" w:space="0" w:color="auto"/>
          <w:bottom w:val="none" w:sz="0" w:space="0" w:color="auto"/>
          <w:right w:val="none" w:sz="0" w:space="0" w:color="auto"/>
        </w:pBdr>
        <w:rPr>
          <w:rFonts w:ascii="Arial" w:eastAsia="Arial" w:hAnsi="Arial" w:cs="Arial"/>
          <w:b/>
          <w:color w:val="auto"/>
          <w:lang w:val="es-MX"/>
        </w:rPr>
      </w:pPr>
      <w:r w:rsidRPr="00CA0DAA">
        <w:rPr>
          <w:rFonts w:ascii="Arial" w:eastAsia="Arial" w:hAnsi="Arial" w:cs="Arial"/>
          <w:b/>
          <w:color w:val="auto"/>
          <w:lang w:val="es-MX"/>
        </w:rPr>
        <w:t>PUNTO NUEVE</w:t>
      </w:r>
    </w:p>
    <w:p w14:paraId="0E453123" w14:textId="77777777" w:rsidR="00BA52D9" w:rsidRPr="00CA0DAA" w:rsidRDefault="00BA52D9" w:rsidP="00BA52D9">
      <w:pPr>
        <w:pStyle w:val="Sinespaciado"/>
        <w:pBdr>
          <w:top w:val="none" w:sz="0" w:space="0" w:color="auto"/>
          <w:left w:val="none" w:sz="0" w:space="0" w:color="auto"/>
          <w:bottom w:val="none" w:sz="0" w:space="0" w:color="auto"/>
          <w:right w:val="none" w:sz="0" w:space="0" w:color="auto"/>
        </w:pBdr>
        <w:rPr>
          <w:rFonts w:ascii="Arial" w:eastAsia="Arial" w:hAnsi="Arial" w:cs="Arial"/>
          <w:color w:val="auto"/>
          <w:lang w:val="es-MX"/>
        </w:rPr>
      </w:pPr>
    </w:p>
    <w:p w14:paraId="0F7ACBB5" w14:textId="705E3A2C" w:rsidR="00636774" w:rsidRPr="00CA0DAA" w:rsidRDefault="00636774" w:rsidP="00636774">
      <w:pPr>
        <w:pBdr>
          <w:top w:val="none" w:sz="0" w:space="0" w:color="auto"/>
          <w:left w:val="none" w:sz="0" w:space="0" w:color="auto"/>
          <w:bottom w:val="none" w:sz="0" w:space="0" w:color="auto"/>
          <w:right w:val="none" w:sz="0" w:space="0" w:color="auto"/>
        </w:pBdr>
        <w:jc w:val="both"/>
        <w:rPr>
          <w:rFonts w:ascii="Arial" w:hAnsi="Arial" w:cs="Arial"/>
          <w:color w:val="000000"/>
          <w:lang w:val="es-MX"/>
        </w:rPr>
      </w:pPr>
      <w:r w:rsidRPr="00CA0DAA">
        <w:rPr>
          <w:rFonts w:ascii="Arial" w:hAnsi="Arial" w:cs="Arial"/>
          <w:lang w:val="es-MX"/>
        </w:rPr>
        <w:t xml:space="preserve">El Presidente Municipal, expresa: Honorable Cabildo, el </w:t>
      </w:r>
      <w:r w:rsidRPr="00CA0DAA">
        <w:rPr>
          <w:rFonts w:ascii="Arial" w:hAnsi="Arial" w:cs="Arial"/>
          <w:color w:val="000000"/>
          <w:lang w:val="es-MX"/>
        </w:rPr>
        <w:t xml:space="preserve">punto nueve del orden del día corresponde al </w:t>
      </w:r>
      <w:r w:rsidR="005F6961" w:rsidRPr="005F6961">
        <w:rPr>
          <w:rFonts w:ascii="Arial" w:hAnsi="Arial" w:cs="Arial"/>
          <w:lang w:val="es-MX"/>
        </w:rPr>
        <w:t>Dictamen que presenta la Comisión de Desarrollo Humano, Social y Económico, a través de su Presidenta la Regidora María Auxilio Morales Heredia, por el que solicita que se</w:t>
      </w:r>
      <w:r w:rsidR="007165AF">
        <w:rPr>
          <w:rFonts w:ascii="Arial" w:hAnsi="Arial" w:cs="Arial"/>
          <w:lang w:val="es-MX"/>
        </w:rPr>
        <w:t xml:space="preserve"> autorice la priorización de </w:t>
      </w:r>
      <w:r w:rsidR="00D87457">
        <w:rPr>
          <w:rFonts w:ascii="Arial" w:hAnsi="Arial" w:cs="Arial"/>
          <w:lang w:val="es-MX"/>
        </w:rPr>
        <w:t xml:space="preserve">trescientos cuarenta </w:t>
      </w:r>
      <w:r w:rsidR="005F6961" w:rsidRPr="005F6961">
        <w:rPr>
          <w:rFonts w:ascii="Arial" w:hAnsi="Arial" w:cs="Arial"/>
          <w:lang w:val="es-MX"/>
        </w:rPr>
        <w:t>obras de la Cuarta Reunión del Consejo de Planeación Municipal, p</w:t>
      </w:r>
      <w:r w:rsidR="005F6961" w:rsidRPr="005F6961">
        <w:rPr>
          <w:rFonts w:ascii="Arial" w:hAnsi="Arial" w:cs="Arial"/>
          <w:color w:val="000000"/>
          <w:lang w:val="es-MX"/>
        </w:rPr>
        <w:t>or lo tanto, le solicito a la Regidora proceda a dar lectura a su Dictamen</w:t>
      </w:r>
      <w:r w:rsidRPr="00CA0DAA">
        <w:rPr>
          <w:rFonts w:ascii="Arial" w:hAnsi="Arial" w:cs="Arial"/>
          <w:color w:val="000000"/>
          <w:lang w:val="es-MX"/>
        </w:rPr>
        <w:t>.</w:t>
      </w:r>
    </w:p>
    <w:p w14:paraId="74E596DF" w14:textId="77777777" w:rsidR="00636774" w:rsidRPr="00CA0DAA" w:rsidRDefault="00636774" w:rsidP="00636774">
      <w:pPr>
        <w:pStyle w:val="Sinespaciado"/>
        <w:pBdr>
          <w:top w:val="none" w:sz="0" w:space="0" w:color="auto"/>
          <w:left w:val="none" w:sz="0" w:space="0" w:color="auto"/>
          <w:bottom w:val="none" w:sz="0" w:space="0" w:color="auto"/>
          <w:right w:val="none" w:sz="0" w:space="0" w:color="auto"/>
        </w:pBdr>
        <w:jc w:val="both"/>
        <w:rPr>
          <w:rFonts w:ascii="Arial" w:hAnsi="Arial" w:cs="Arial"/>
          <w:color w:val="auto"/>
          <w:lang w:val="es-MX"/>
        </w:rPr>
      </w:pPr>
    </w:p>
    <w:p w14:paraId="26D9EB17" w14:textId="77777777" w:rsidR="00636774" w:rsidRPr="00CA0DAA" w:rsidRDefault="005F6961" w:rsidP="00636774">
      <w:pPr>
        <w:pStyle w:val="Sinespaciado"/>
        <w:pBdr>
          <w:top w:val="none" w:sz="0" w:space="0" w:color="auto"/>
          <w:left w:val="none" w:sz="0" w:space="0" w:color="auto"/>
          <w:bottom w:val="none" w:sz="0" w:space="0" w:color="auto"/>
          <w:right w:val="none" w:sz="0" w:space="0" w:color="auto"/>
        </w:pBdr>
        <w:jc w:val="both"/>
        <w:rPr>
          <w:rFonts w:ascii="Arial" w:hAnsi="Arial" w:cs="Arial"/>
          <w:color w:val="auto"/>
        </w:rPr>
      </w:pPr>
      <w:r>
        <w:rPr>
          <w:rFonts w:ascii="Arial" w:hAnsi="Arial" w:cs="Arial"/>
          <w:color w:val="auto"/>
          <w:lang w:val="es-MX"/>
        </w:rPr>
        <w:t>La</w:t>
      </w:r>
      <w:r w:rsidR="00636774" w:rsidRPr="00CA0DAA">
        <w:rPr>
          <w:rFonts w:ascii="Arial" w:hAnsi="Arial" w:cs="Arial"/>
          <w:color w:val="auto"/>
        </w:rPr>
        <w:t xml:space="preserve"> </w:t>
      </w:r>
      <w:r>
        <w:rPr>
          <w:rFonts w:ascii="Arial" w:hAnsi="Arial" w:cs="Arial"/>
          <w:lang w:val="es-MX"/>
        </w:rPr>
        <w:t>Presidenta</w:t>
      </w:r>
      <w:r w:rsidR="000C1FA6" w:rsidRPr="00CA0DAA">
        <w:rPr>
          <w:rFonts w:ascii="Arial" w:hAnsi="Arial" w:cs="Arial"/>
          <w:lang w:val="es-MX"/>
        </w:rPr>
        <w:t xml:space="preserve"> de la Comisión de </w:t>
      </w:r>
      <w:r w:rsidRPr="005F6961">
        <w:rPr>
          <w:rFonts w:ascii="Arial" w:hAnsi="Arial" w:cs="Arial"/>
          <w:lang w:val="es-MX"/>
        </w:rPr>
        <w:t>Desarrollo Humano, Social y Económico</w:t>
      </w:r>
      <w:r w:rsidR="00636774" w:rsidRPr="00CA0DAA">
        <w:rPr>
          <w:rFonts w:ascii="Arial" w:hAnsi="Arial" w:cs="Arial"/>
          <w:color w:val="auto"/>
        </w:rPr>
        <w:t>, manifiesta:</w:t>
      </w:r>
    </w:p>
    <w:p w14:paraId="111C916C" w14:textId="77777777" w:rsidR="000D6FEC" w:rsidRPr="00CA0DAA" w:rsidRDefault="000D6FEC" w:rsidP="00636774">
      <w:pPr>
        <w:pStyle w:val="Sinespaciado"/>
        <w:pBdr>
          <w:top w:val="none" w:sz="0" w:space="0" w:color="auto"/>
          <w:left w:val="none" w:sz="0" w:space="0" w:color="auto"/>
          <w:bottom w:val="none" w:sz="0" w:space="0" w:color="auto"/>
          <w:right w:val="none" w:sz="0" w:space="0" w:color="auto"/>
        </w:pBdr>
        <w:jc w:val="both"/>
        <w:rPr>
          <w:rFonts w:ascii="Arial" w:hAnsi="Arial" w:cs="Arial"/>
          <w:color w:val="auto"/>
        </w:rPr>
      </w:pPr>
    </w:p>
    <w:p w14:paraId="10039B54" w14:textId="77777777" w:rsidR="00636774" w:rsidRPr="00CA0DAA" w:rsidRDefault="00636774" w:rsidP="00636774">
      <w:pPr>
        <w:pBdr>
          <w:top w:val="none" w:sz="0" w:space="0" w:color="auto"/>
          <w:left w:val="none" w:sz="0" w:space="0" w:color="auto"/>
          <w:bottom w:val="none" w:sz="0" w:space="0" w:color="auto"/>
          <w:right w:val="none" w:sz="0" w:space="0" w:color="auto"/>
        </w:pBdr>
        <w:jc w:val="both"/>
        <w:rPr>
          <w:rFonts w:ascii="Arial" w:hAnsi="Arial" w:cs="Arial"/>
          <w:b/>
          <w:lang w:val="es-MX"/>
        </w:rPr>
      </w:pPr>
      <w:r w:rsidRPr="00CA0DAA">
        <w:rPr>
          <w:rFonts w:ascii="Arial" w:hAnsi="Arial" w:cs="Arial"/>
          <w:b/>
          <w:lang w:val="es-MX"/>
        </w:rPr>
        <w:t>HONORABLE CABILDO:</w:t>
      </w:r>
    </w:p>
    <w:p w14:paraId="756A96BE" w14:textId="77777777" w:rsidR="00896798" w:rsidRDefault="00896798" w:rsidP="00636774">
      <w:pPr>
        <w:pBdr>
          <w:top w:val="none" w:sz="0" w:space="0" w:color="auto"/>
          <w:left w:val="none" w:sz="0" w:space="0" w:color="auto"/>
          <w:bottom w:val="none" w:sz="0" w:space="0" w:color="auto"/>
          <w:right w:val="none" w:sz="0" w:space="0" w:color="auto"/>
        </w:pBdr>
        <w:jc w:val="both"/>
        <w:rPr>
          <w:rFonts w:ascii="Arial" w:hAnsi="Arial" w:cs="Arial"/>
          <w:b/>
          <w:lang w:val="es-MX"/>
        </w:rPr>
      </w:pPr>
    </w:p>
    <w:p w14:paraId="1525DDD4" w14:textId="77777777" w:rsidR="005F6961" w:rsidRPr="006F4A8A" w:rsidRDefault="005F6961" w:rsidP="005F6961">
      <w:pPr>
        <w:pStyle w:val="Cuerpo"/>
        <w:spacing w:before="2" w:after="2"/>
        <w:jc w:val="both"/>
        <w:rPr>
          <w:rFonts w:ascii="Arial" w:hAnsi="Arial" w:cs="Arial"/>
          <w:b/>
          <w:bCs/>
          <w:sz w:val="24"/>
          <w:szCs w:val="24"/>
        </w:rPr>
      </w:pPr>
      <w:r w:rsidRPr="006F4A8A">
        <w:rPr>
          <w:rFonts w:ascii="Arial" w:hAnsi="Arial" w:cs="Arial"/>
          <w:b/>
          <w:sz w:val="24"/>
          <w:szCs w:val="24"/>
          <w:lang w:val="es-MX"/>
        </w:rPr>
        <w:t xml:space="preserve">LOS QUE SUSCRIBEN INTEGRANTES DE LA COMISIÓN DE  DESARROLLO HUMANO, SOCIAL  Y ECONÓMICO, FÉLIX CASTILLO SÁNCHEZ, JORGE EDUARDO MOYA HERNÁNDEZ, A TRAVÉS DE SU PRESIDENTA LA REGIDORA MARÍA AUXILIO MORALES HEREDIA, CON FUNDAMENTO EN LOS ARTÍCULOS 115 DE LA CONSTITUCIÓN POLÍTICA DE LOS ESTADOS UNIDOS MEXICANOS, 103 Y 105 FRACCIÓN III DE LA CONSTITUCIÓN  POLÍTICA DEL ESTADO LIBRE Y SOBERANO DE PUEBLA, 2, 3, 78 FRACCIÓN IV, 91  FRACCIÓN II, 141 FRACCIONES I, III, IV, VIII, Y 143 DE LEY ORGÁNICA MUNICIPAL, Y 43 FRACCIÓN VIII DEL CÓDIGO FISCAL MUNICIPAL PARA EL ESTADO DE PUEBLA, SOMETEMOS A SU CONSIDERACIÓN DE ESTE CUERPO COLEGIADO EL </w:t>
      </w:r>
      <w:r w:rsidRPr="006F4A8A">
        <w:rPr>
          <w:rFonts w:ascii="Arial" w:hAnsi="Arial" w:cs="Arial"/>
          <w:b/>
          <w:bCs/>
          <w:sz w:val="24"/>
          <w:szCs w:val="24"/>
        </w:rPr>
        <w:t xml:space="preserve"> DICTAMEN POR EL QUE SE AUTORIZA LA  PRIORIZACION DE OBRAS EN LA CUARTA REUNIÓN DEL CONSEJO DE PLANEACIÓN MUNICIPAL.</w:t>
      </w:r>
    </w:p>
    <w:p w14:paraId="68BBC995" w14:textId="77777777" w:rsidR="005F6961" w:rsidRDefault="005F6961" w:rsidP="005F6961">
      <w:pPr>
        <w:pStyle w:val="Sinespaciado"/>
      </w:pPr>
    </w:p>
    <w:p w14:paraId="0731427B" w14:textId="77777777" w:rsidR="005F6961" w:rsidRDefault="005F6961" w:rsidP="005F6961">
      <w:pPr>
        <w:jc w:val="center"/>
        <w:rPr>
          <w:rFonts w:ascii="Arial" w:hAnsi="Arial" w:cs="Arial"/>
          <w:b/>
          <w:bCs/>
          <w:lang w:val="es-MX"/>
        </w:rPr>
      </w:pPr>
      <w:r w:rsidRPr="005F6961">
        <w:rPr>
          <w:rFonts w:ascii="Arial" w:hAnsi="Arial" w:cs="Arial"/>
          <w:b/>
          <w:bCs/>
          <w:lang w:val="es-MX"/>
        </w:rPr>
        <w:t>CONSIDERANDO</w:t>
      </w:r>
    </w:p>
    <w:p w14:paraId="07D02B00" w14:textId="77777777" w:rsidR="003F5B2E" w:rsidRPr="005F6961" w:rsidRDefault="003F5B2E" w:rsidP="005F6961">
      <w:pPr>
        <w:jc w:val="center"/>
        <w:rPr>
          <w:rFonts w:ascii="Arial" w:hAnsi="Arial" w:cs="Arial"/>
          <w:b/>
          <w:bCs/>
          <w:lang w:val="es-MX"/>
        </w:rPr>
      </w:pPr>
    </w:p>
    <w:p w14:paraId="580E48F5" w14:textId="77777777" w:rsidR="005F6961" w:rsidRPr="005F6961" w:rsidRDefault="005F6961" w:rsidP="005F6961">
      <w:pPr>
        <w:autoSpaceDE w:val="0"/>
        <w:autoSpaceDN w:val="0"/>
        <w:adjustRightInd w:val="0"/>
        <w:jc w:val="both"/>
        <w:rPr>
          <w:rFonts w:ascii="Arial" w:hAnsi="Arial" w:cs="Arial"/>
          <w:lang w:val="es-MX"/>
        </w:rPr>
      </w:pPr>
      <w:r w:rsidRPr="005F6961">
        <w:rPr>
          <w:rFonts w:ascii="Arial" w:hAnsi="Arial" w:cs="Arial"/>
          <w:b/>
          <w:lang w:val="es-MX"/>
        </w:rPr>
        <w:t>I.</w:t>
      </w:r>
      <w:r w:rsidRPr="005F6961">
        <w:rPr>
          <w:rFonts w:ascii="Arial" w:hAnsi="Arial" w:cs="Arial"/>
          <w:lang w:val="es-MX"/>
        </w:rPr>
        <w:t>- Que, el artículo 115 de la Constitución Política de los Estados Unidos Mexicanos, señala que los Estados adoptarán, para su régimen interior, la forma de gobierno republicano, representativo, popular, teniendo como base de su división territorial y de su organización política y administrativa, el Municipio Libre.</w:t>
      </w:r>
    </w:p>
    <w:p w14:paraId="3711D46B" w14:textId="77777777" w:rsidR="005F6961" w:rsidRPr="005F6961" w:rsidRDefault="005F6961" w:rsidP="005F6961">
      <w:pPr>
        <w:autoSpaceDE w:val="0"/>
        <w:autoSpaceDN w:val="0"/>
        <w:adjustRightInd w:val="0"/>
        <w:jc w:val="both"/>
        <w:rPr>
          <w:rFonts w:ascii="Arial" w:hAnsi="Arial" w:cs="Arial"/>
          <w:lang w:val="es-MX"/>
        </w:rPr>
      </w:pPr>
    </w:p>
    <w:p w14:paraId="420ED88D" w14:textId="77777777" w:rsidR="005F6961" w:rsidRPr="005F6961" w:rsidRDefault="005F6961" w:rsidP="005F6961">
      <w:pPr>
        <w:autoSpaceDE w:val="0"/>
        <w:autoSpaceDN w:val="0"/>
        <w:adjustRightInd w:val="0"/>
        <w:jc w:val="both"/>
        <w:rPr>
          <w:rFonts w:ascii="Arial" w:hAnsi="Arial" w:cs="Arial"/>
          <w:lang w:val="es-MX"/>
        </w:rPr>
      </w:pPr>
      <w:r w:rsidRPr="005F6961">
        <w:rPr>
          <w:rFonts w:ascii="Arial" w:hAnsi="Arial" w:cs="Arial"/>
          <w:b/>
          <w:lang w:val="es-MX"/>
        </w:rPr>
        <w:t>II.-</w:t>
      </w:r>
      <w:r w:rsidRPr="005F6961">
        <w:rPr>
          <w:rFonts w:ascii="Arial" w:hAnsi="Arial" w:cs="Arial"/>
          <w:lang w:val="es-MX"/>
        </w:rPr>
        <w:t xml:space="preserve"> Que, el artículo 115 fracción II de la Constitución Política de los Estados Unidos Mexicanos y sus correlativos 103 primer párrafo y 105 fracción III de la Constitución Política del Estado Libre y Soberano de Puebla, 3, 78 fracción IV y 141 de la Ley Orgánica Municipal establecen que los Municipios estarán investidos de personalidad jurídica, manejarán su patrimonio conforme a la ley y administrarán libremente su hacienda, además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4E965E3B" w14:textId="77777777" w:rsidR="005F6961" w:rsidRPr="005F6961" w:rsidRDefault="005F6961" w:rsidP="005F6961">
      <w:pPr>
        <w:autoSpaceDE w:val="0"/>
        <w:autoSpaceDN w:val="0"/>
        <w:adjustRightInd w:val="0"/>
        <w:jc w:val="both"/>
        <w:rPr>
          <w:rFonts w:ascii="Arial" w:hAnsi="Arial" w:cs="Arial"/>
          <w:b/>
          <w:lang w:val="es-MX"/>
        </w:rPr>
      </w:pPr>
    </w:p>
    <w:p w14:paraId="79A9E26F" w14:textId="77777777" w:rsidR="005F6961" w:rsidRPr="005F6961" w:rsidRDefault="005F6961" w:rsidP="005F6961">
      <w:pPr>
        <w:autoSpaceDE w:val="0"/>
        <w:autoSpaceDN w:val="0"/>
        <w:adjustRightInd w:val="0"/>
        <w:jc w:val="both"/>
        <w:rPr>
          <w:rFonts w:ascii="Arial" w:hAnsi="Arial" w:cs="Arial"/>
          <w:lang w:val="es-MX"/>
        </w:rPr>
      </w:pPr>
      <w:r w:rsidRPr="005F6961">
        <w:rPr>
          <w:rFonts w:ascii="Arial" w:hAnsi="Arial" w:cs="Arial"/>
          <w:b/>
          <w:lang w:val="es-MX"/>
        </w:rPr>
        <w:t>III.-</w:t>
      </w:r>
      <w:r w:rsidRPr="005F6961">
        <w:rPr>
          <w:rFonts w:ascii="Arial" w:hAnsi="Arial" w:cs="Arial"/>
          <w:lang w:val="es-MX"/>
        </w:rPr>
        <w:t xml:space="preserve"> Que, el artículo 92 fracciones I y VII de la Ley Orgánica Municipal establece que entre las facultades y obligaciones de los Regidores se encuentran las de ejercer la </w:t>
      </w:r>
      <w:r w:rsidRPr="005F6961">
        <w:rPr>
          <w:rFonts w:ascii="Arial" w:hAnsi="Arial" w:cs="Arial"/>
          <w:lang w:val="es-MX"/>
        </w:rPr>
        <w:lastRenderedPageBreak/>
        <w:t>debida inspección y vigilancia, en los ramos a su cargo; así como Formular al Ayuntamiento las propuestas de ordenamientos en asuntos municipales, y promover todo lo que crean conveniente al buen servicio público;</w:t>
      </w:r>
    </w:p>
    <w:p w14:paraId="0560B6D6" w14:textId="77777777" w:rsidR="005F6961" w:rsidRPr="005F6961" w:rsidRDefault="005F6961" w:rsidP="005F6961">
      <w:pPr>
        <w:autoSpaceDE w:val="0"/>
        <w:autoSpaceDN w:val="0"/>
        <w:adjustRightInd w:val="0"/>
        <w:rPr>
          <w:rFonts w:ascii="Arial" w:hAnsi="Arial" w:cs="Arial"/>
          <w:b/>
          <w:bCs/>
          <w:lang w:val="es-MX"/>
        </w:rPr>
      </w:pPr>
    </w:p>
    <w:p w14:paraId="6A52E29E" w14:textId="77777777" w:rsidR="005F6961" w:rsidRPr="005F6961" w:rsidRDefault="005F6961" w:rsidP="005F6961">
      <w:pPr>
        <w:autoSpaceDE w:val="0"/>
        <w:autoSpaceDN w:val="0"/>
        <w:adjustRightInd w:val="0"/>
        <w:jc w:val="both"/>
        <w:rPr>
          <w:rFonts w:ascii="Arial" w:hAnsi="Arial" w:cs="Arial"/>
          <w:lang w:val="es-MX"/>
        </w:rPr>
      </w:pPr>
      <w:r w:rsidRPr="005F6961">
        <w:rPr>
          <w:rFonts w:ascii="Arial" w:hAnsi="Arial" w:cs="Arial"/>
          <w:b/>
          <w:bCs/>
          <w:lang w:val="es-MX"/>
        </w:rPr>
        <w:t xml:space="preserve">IV. </w:t>
      </w:r>
      <w:r w:rsidRPr="005F6961">
        <w:rPr>
          <w:rFonts w:ascii="Arial" w:hAnsi="Arial" w:cs="Arial"/>
          <w:lang w:val="es-MX"/>
        </w:rPr>
        <w:t>Que, el artículo 140 de la Ley de Orgánica Municipal, establece que el Patrimonio Municipal se constituye por la universidad de los derechos y acciones de que es titular el Municipio, los cuales pueden valorarse económicamente y se encuentran destinados a la realización de sus fines, asimismo forma parte del Patrimonio Municipal, la Hacienda Pública Municipal, así como aquellos bienes y derechos que por cualquier título le trasfieran al Municipio, la Federación, el Estado, los particulares o cualquier otro organismo público o privado.</w:t>
      </w:r>
    </w:p>
    <w:p w14:paraId="08CCAE0E" w14:textId="77777777" w:rsidR="005F6961" w:rsidRPr="005F6961" w:rsidRDefault="005F6961" w:rsidP="005F6961">
      <w:pPr>
        <w:autoSpaceDE w:val="0"/>
        <w:autoSpaceDN w:val="0"/>
        <w:adjustRightInd w:val="0"/>
        <w:jc w:val="both"/>
        <w:rPr>
          <w:rFonts w:ascii="Arial" w:hAnsi="Arial" w:cs="Arial"/>
          <w:b/>
          <w:lang w:val="es-MX"/>
        </w:rPr>
      </w:pPr>
    </w:p>
    <w:p w14:paraId="2F3DFCB8" w14:textId="77777777" w:rsidR="005F6961" w:rsidRPr="005F6961" w:rsidRDefault="005F6961" w:rsidP="005F6961">
      <w:pPr>
        <w:autoSpaceDE w:val="0"/>
        <w:autoSpaceDN w:val="0"/>
        <w:adjustRightInd w:val="0"/>
        <w:jc w:val="both"/>
        <w:rPr>
          <w:rFonts w:ascii="Arial" w:hAnsi="Arial" w:cs="Arial"/>
          <w:lang w:val="es-MX"/>
        </w:rPr>
      </w:pPr>
      <w:r w:rsidRPr="005F6961">
        <w:rPr>
          <w:rFonts w:ascii="Arial" w:hAnsi="Arial" w:cs="Arial"/>
          <w:b/>
          <w:lang w:val="es-MX"/>
        </w:rPr>
        <w:t xml:space="preserve">V.- </w:t>
      </w:r>
      <w:r w:rsidRPr="005F6961">
        <w:rPr>
          <w:rFonts w:ascii="Arial" w:hAnsi="Arial" w:cs="Arial"/>
          <w:lang w:val="es-MX"/>
        </w:rPr>
        <w:t>Que, el artículo 163 de la Ley Orgánica Municipal, establece que cada Municipio contará con una Tesorería Municipal, que será la dependencia encargada de administrar el Patrimonio Municipal, la cual está a cargo de un Tesorero, quien debe cubrir los mismos requisitos señalados para el Secretario del Ayuntamiento, será nombrado y removido por el Ayuntamiento a propuesta del Presidente Municipal, y será remunerado de acuerdo con el presupuesto respectivo.</w:t>
      </w:r>
    </w:p>
    <w:p w14:paraId="7814EA12" w14:textId="77777777" w:rsidR="005F6961" w:rsidRPr="005F6961" w:rsidRDefault="005F6961" w:rsidP="005F6961">
      <w:pPr>
        <w:autoSpaceDE w:val="0"/>
        <w:autoSpaceDN w:val="0"/>
        <w:adjustRightInd w:val="0"/>
        <w:jc w:val="both"/>
        <w:rPr>
          <w:rFonts w:ascii="Arial" w:hAnsi="Arial" w:cs="Arial"/>
          <w:b/>
          <w:lang w:val="es-MX"/>
        </w:rPr>
      </w:pPr>
    </w:p>
    <w:p w14:paraId="55649C77" w14:textId="77777777" w:rsidR="005F6961" w:rsidRPr="005F6961" w:rsidRDefault="005F6961" w:rsidP="005F6961">
      <w:pPr>
        <w:tabs>
          <w:tab w:val="left" w:pos="4536"/>
        </w:tabs>
        <w:autoSpaceDE w:val="0"/>
        <w:autoSpaceDN w:val="0"/>
        <w:adjustRightInd w:val="0"/>
        <w:jc w:val="both"/>
        <w:rPr>
          <w:rFonts w:ascii="Arial" w:hAnsi="Arial" w:cs="Arial"/>
          <w:lang w:val="es-MX"/>
        </w:rPr>
      </w:pPr>
      <w:r w:rsidRPr="005F6961">
        <w:rPr>
          <w:rFonts w:ascii="Arial" w:hAnsi="Arial" w:cs="Arial"/>
          <w:b/>
          <w:lang w:val="es-MX"/>
        </w:rPr>
        <w:t>VI.-</w:t>
      </w:r>
      <w:r w:rsidRPr="005F6961">
        <w:rPr>
          <w:rFonts w:ascii="Arial" w:hAnsi="Arial" w:cs="Arial"/>
          <w:lang w:val="es-MX"/>
        </w:rPr>
        <w:t xml:space="preserve"> Que el artículo 1 de la Ley de Hacienda Municipal del Estado Libre y  Soberano de Puebla dispone que la hacienda pública municipal se conforma por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0FD358AD" w14:textId="77777777" w:rsidR="005F6961" w:rsidRPr="005F6961" w:rsidRDefault="005F6961" w:rsidP="005F6961">
      <w:pPr>
        <w:autoSpaceDE w:val="0"/>
        <w:autoSpaceDN w:val="0"/>
        <w:adjustRightInd w:val="0"/>
        <w:jc w:val="both"/>
        <w:rPr>
          <w:rFonts w:ascii="Arial" w:hAnsi="Arial" w:cs="Arial"/>
          <w:b/>
          <w:lang w:val="es-MX"/>
        </w:rPr>
      </w:pPr>
    </w:p>
    <w:p w14:paraId="39FD975A" w14:textId="77777777" w:rsidR="005F6961" w:rsidRPr="005F6961" w:rsidRDefault="005F6961" w:rsidP="005F6961">
      <w:pPr>
        <w:autoSpaceDE w:val="0"/>
        <w:autoSpaceDN w:val="0"/>
        <w:adjustRightInd w:val="0"/>
        <w:jc w:val="both"/>
        <w:rPr>
          <w:rFonts w:ascii="Arial" w:hAnsi="Arial" w:cs="Arial"/>
          <w:lang w:val="es-MX"/>
        </w:rPr>
      </w:pPr>
      <w:r w:rsidRPr="005F6961">
        <w:rPr>
          <w:rFonts w:ascii="Arial" w:hAnsi="Arial" w:cs="Arial"/>
          <w:b/>
          <w:lang w:val="es-MX"/>
        </w:rPr>
        <w:t>VII</w:t>
      </w:r>
      <w:r w:rsidRPr="005F6961">
        <w:rPr>
          <w:rFonts w:ascii="Arial" w:hAnsi="Arial" w:cs="Arial"/>
          <w:lang w:val="es-MX"/>
        </w:rPr>
        <w:t>.- Que el artículo 111 de la Ley de Hacienda Municipal del Estado Libre y  Soberano de Puebla establece que las participaciones en ingresos federales y estatales, los fondos de aportaciones federales, los incentivos económicos, las reasignaciones y demás ingresos que correspondan al Municipio, se recibirán conforme a lo dispuesto por la Ley de Coordinación Fiscal y demás disposiciones de carácter estatal, incluyendo los convenios que celebre el Estado con el Municipio, así como a los Convenios de Adhesión al Sistema Nacional de Coordinación Fiscal y sus anexos, el de Colaboración Administrativa en materia Fiscal Federal, sus anexos y declaratorias.</w:t>
      </w:r>
    </w:p>
    <w:p w14:paraId="50A41B81" w14:textId="77777777" w:rsidR="005F6961" w:rsidRPr="005F6961" w:rsidRDefault="005F6961" w:rsidP="005F6961">
      <w:pPr>
        <w:autoSpaceDE w:val="0"/>
        <w:autoSpaceDN w:val="0"/>
        <w:adjustRightInd w:val="0"/>
        <w:jc w:val="both"/>
        <w:rPr>
          <w:rFonts w:ascii="Arial" w:hAnsi="Arial" w:cs="Arial"/>
          <w:lang w:val="es-MX"/>
        </w:rPr>
      </w:pPr>
    </w:p>
    <w:p w14:paraId="42C00C77" w14:textId="77777777" w:rsidR="005F6961" w:rsidRPr="005F6961" w:rsidRDefault="005F6961" w:rsidP="005F6961">
      <w:pPr>
        <w:autoSpaceDE w:val="0"/>
        <w:autoSpaceDN w:val="0"/>
        <w:adjustRightInd w:val="0"/>
        <w:jc w:val="both"/>
        <w:rPr>
          <w:rFonts w:ascii="Arial" w:hAnsi="Arial" w:cs="Arial"/>
          <w:lang w:val="es-MX"/>
        </w:rPr>
      </w:pPr>
      <w:r w:rsidRPr="005F6961">
        <w:rPr>
          <w:rFonts w:ascii="Arial" w:hAnsi="Arial" w:cs="Arial"/>
          <w:b/>
          <w:lang w:val="es-MX"/>
        </w:rPr>
        <w:t>VIII.-</w:t>
      </w:r>
      <w:r w:rsidRPr="005F6961">
        <w:rPr>
          <w:rFonts w:ascii="Arial" w:hAnsi="Arial" w:cs="Arial"/>
          <w:lang w:val="es-MX"/>
        </w:rPr>
        <w:t xml:space="preserve"> Que el artículo 2 del Código Fiscal Municipal del Estado Libre y Sober</w:t>
      </w:r>
      <w:r>
        <w:rPr>
          <w:rFonts w:ascii="Arial" w:hAnsi="Arial" w:cs="Arial"/>
          <w:lang w:val="es-MX"/>
        </w:rPr>
        <w:t>ano de Puebla establece que son</w:t>
      </w:r>
      <w:r w:rsidRPr="005F6961">
        <w:rPr>
          <w:rFonts w:ascii="Arial" w:hAnsi="Arial" w:cs="Arial"/>
          <w:lang w:val="es-MX"/>
        </w:rPr>
        <w:t xml:space="preserve"> ingresos del Municipio,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5CAAFA95" w14:textId="77777777" w:rsidR="005F6961" w:rsidRPr="005F6961" w:rsidRDefault="005F6961" w:rsidP="005F6961">
      <w:pPr>
        <w:autoSpaceDE w:val="0"/>
        <w:autoSpaceDN w:val="0"/>
        <w:adjustRightInd w:val="0"/>
        <w:jc w:val="both"/>
        <w:rPr>
          <w:rFonts w:ascii="Arial" w:hAnsi="Arial" w:cs="Arial"/>
          <w:lang w:val="es-MX"/>
        </w:rPr>
      </w:pPr>
    </w:p>
    <w:p w14:paraId="265C1FAA" w14:textId="77777777" w:rsidR="005F6961" w:rsidRPr="005F6961" w:rsidRDefault="005F6961" w:rsidP="005F6961">
      <w:pPr>
        <w:autoSpaceDE w:val="0"/>
        <w:autoSpaceDN w:val="0"/>
        <w:adjustRightInd w:val="0"/>
        <w:jc w:val="both"/>
        <w:rPr>
          <w:rFonts w:ascii="Arial" w:hAnsi="Arial" w:cs="Arial"/>
          <w:lang w:val="es-MX"/>
        </w:rPr>
      </w:pPr>
      <w:r w:rsidRPr="005F6961">
        <w:rPr>
          <w:rFonts w:ascii="Arial" w:hAnsi="Arial" w:cs="Arial"/>
          <w:b/>
          <w:lang w:val="es-MX"/>
        </w:rPr>
        <w:t>IX.-</w:t>
      </w:r>
      <w:r w:rsidRPr="005F6961">
        <w:rPr>
          <w:rFonts w:ascii="Arial" w:hAnsi="Arial" w:cs="Arial"/>
          <w:lang w:val="es-MX"/>
        </w:rPr>
        <w:t xml:space="preserve"> Que, los artículos 115 fracción III de la Constitución Política de los Estados Unidos Mexicanos, 103 de la Constitución Política del Estado Libre y Soberano de Puebla y 199 de la Ley Orgánica Municipal, disponen que el Municipio tiene a su cargo funciones como la de dotar a la población de Servicios y Obras de Infraestructura Básica.</w:t>
      </w:r>
    </w:p>
    <w:p w14:paraId="37378810" w14:textId="77777777" w:rsidR="005F6961" w:rsidRPr="005F6961" w:rsidRDefault="005F6961" w:rsidP="005F6961">
      <w:pPr>
        <w:autoSpaceDE w:val="0"/>
        <w:autoSpaceDN w:val="0"/>
        <w:adjustRightInd w:val="0"/>
        <w:jc w:val="both"/>
        <w:rPr>
          <w:rFonts w:ascii="Arial" w:hAnsi="Arial" w:cs="Arial"/>
          <w:lang w:val="es-MX"/>
        </w:rPr>
      </w:pPr>
    </w:p>
    <w:p w14:paraId="686B9657" w14:textId="77777777" w:rsidR="005F6961" w:rsidRPr="005F6961" w:rsidRDefault="005F6961" w:rsidP="005F6961">
      <w:pPr>
        <w:autoSpaceDE w:val="0"/>
        <w:autoSpaceDN w:val="0"/>
        <w:adjustRightInd w:val="0"/>
        <w:jc w:val="both"/>
        <w:rPr>
          <w:rFonts w:ascii="Arial" w:hAnsi="Arial" w:cs="Arial"/>
          <w:lang w:val="es-MX"/>
        </w:rPr>
      </w:pPr>
      <w:r w:rsidRPr="005F6961">
        <w:rPr>
          <w:rFonts w:ascii="Arial" w:hAnsi="Arial" w:cs="Arial"/>
          <w:b/>
          <w:lang w:val="es-MX"/>
        </w:rPr>
        <w:t xml:space="preserve">X.- </w:t>
      </w:r>
      <w:r w:rsidRPr="005F6961">
        <w:rPr>
          <w:rFonts w:ascii="Arial" w:hAnsi="Arial" w:cs="Arial"/>
          <w:lang w:val="es-MX"/>
        </w:rPr>
        <w:t>Que con fecha 8 de abril en sesión de Cabildo se autorizó la integración del Consejo de Planeación Municipal del Honorable Ayuntamiento del Municipio de Puebla.</w:t>
      </w:r>
    </w:p>
    <w:p w14:paraId="02738138" w14:textId="77777777" w:rsidR="005F6961" w:rsidRPr="005F6961" w:rsidRDefault="005F6961" w:rsidP="005F6961">
      <w:pPr>
        <w:jc w:val="both"/>
        <w:rPr>
          <w:rFonts w:ascii="Arial" w:hAnsi="Arial" w:cs="Arial"/>
          <w:b/>
          <w:lang w:val="es-MX"/>
        </w:rPr>
      </w:pPr>
    </w:p>
    <w:p w14:paraId="2430ED41" w14:textId="77777777" w:rsidR="005F6961" w:rsidRPr="005F6961" w:rsidRDefault="005F6961" w:rsidP="005F6961">
      <w:pPr>
        <w:jc w:val="both"/>
        <w:rPr>
          <w:rFonts w:ascii="Arial" w:hAnsi="Arial" w:cs="Arial"/>
          <w:lang w:val="es-MX"/>
        </w:rPr>
      </w:pPr>
      <w:r w:rsidRPr="005F6961">
        <w:rPr>
          <w:rFonts w:ascii="Arial" w:hAnsi="Arial" w:cs="Arial"/>
          <w:b/>
          <w:lang w:val="es-MX"/>
        </w:rPr>
        <w:t xml:space="preserve">XI.- </w:t>
      </w:r>
      <w:r w:rsidRPr="005F6961">
        <w:rPr>
          <w:rFonts w:ascii="Arial" w:hAnsi="Arial" w:cs="Arial"/>
          <w:lang w:val="es-MX"/>
        </w:rPr>
        <w:t xml:space="preserve">Que esta Comisión somete a su consideración la ratificación de la priorización de las siguientes obras: </w:t>
      </w:r>
    </w:p>
    <w:p w14:paraId="040A9B07" w14:textId="77777777" w:rsidR="005F6961" w:rsidRPr="005F6961" w:rsidRDefault="005F6961" w:rsidP="005F6961">
      <w:pPr>
        <w:autoSpaceDE w:val="0"/>
        <w:autoSpaceDN w:val="0"/>
        <w:adjustRightInd w:val="0"/>
        <w:jc w:val="both"/>
        <w:rPr>
          <w:rFonts w:ascii="Arial" w:hAnsi="Arial" w:cs="Arial"/>
          <w:b/>
          <w:lang w:val="es-MX"/>
        </w:rPr>
      </w:pPr>
    </w:p>
    <w:tbl>
      <w:tblPr>
        <w:tblW w:w="9046" w:type="dxa"/>
        <w:jc w:val="center"/>
        <w:tblLook w:val="04A0" w:firstRow="1" w:lastRow="0" w:firstColumn="1" w:lastColumn="0" w:noHBand="0" w:noVBand="1"/>
      </w:tblPr>
      <w:tblGrid>
        <w:gridCol w:w="483"/>
        <w:gridCol w:w="1839"/>
        <w:gridCol w:w="4558"/>
        <w:gridCol w:w="2166"/>
      </w:tblGrid>
      <w:tr w:rsidR="005F6961" w:rsidRPr="007C7587" w14:paraId="6852076F" w14:textId="77777777" w:rsidTr="00D87457">
        <w:trPr>
          <w:trHeight w:val="510"/>
          <w:jc w:val="center"/>
        </w:trPr>
        <w:tc>
          <w:tcPr>
            <w:tcW w:w="451" w:type="dxa"/>
            <w:tcBorders>
              <w:top w:val="single" w:sz="4" w:space="0" w:color="auto"/>
              <w:left w:val="single" w:sz="4" w:space="0" w:color="auto"/>
              <w:bottom w:val="single" w:sz="4" w:space="0" w:color="auto"/>
              <w:right w:val="single" w:sz="4" w:space="0" w:color="auto"/>
            </w:tcBorders>
            <w:shd w:val="clear" w:color="000000" w:fill="0070C0"/>
            <w:vAlign w:val="center"/>
            <w:hideMark/>
          </w:tcPr>
          <w:p w14:paraId="25EA1FCE" w14:textId="77777777" w:rsidR="005F6961" w:rsidRPr="007C7587" w:rsidRDefault="005F6961" w:rsidP="005F6961">
            <w:pPr>
              <w:jc w:val="center"/>
              <w:rPr>
                <w:rFonts w:ascii="Arial" w:hAnsi="Arial" w:cs="Arial"/>
                <w:b/>
                <w:bCs/>
                <w:color w:val="FFFFFF"/>
                <w:sz w:val="16"/>
                <w:szCs w:val="16"/>
              </w:rPr>
            </w:pPr>
            <w:r w:rsidRPr="007C7587">
              <w:rPr>
                <w:rFonts w:ascii="Arial" w:hAnsi="Arial" w:cs="Arial"/>
                <w:b/>
                <w:bCs/>
                <w:color w:val="FFFFFF"/>
                <w:sz w:val="16"/>
                <w:szCs w:val="16"/>
              </w:rPr>
              <w:t>No</w:t>
            </w:r>
          </w:p>
        </w:tc>
        <w:tc>
          <w:tcPr>
            <w:tcW w:w="1843" w:type="dxa"/>
            <w:tcBorders>
              <w:top w:val="single" w:sz="4" w:space="0" w:color="auto"/>
              <w:left w:val="nil"/>
              <w:bottom w:val="single" w:sz="4" w:space="0" w:color="auto"/>
              <w:right w:val="single" w:sz="4" w:space="0" w:color="auto"/>
            </w:tcBorders>
            <w:shd w:val="clear" w:color="000000" w:fill="0070C0"/>
            <w:vAlign w:val="center"/>
            <w:hideMark/>
          </w:tcPr>
          <w:p w14:paraId="21D2E785" w14:textId="77777777" w:rsidR="005F6961" w:rsidRPr="007C7587" w:rsidRDefault="005F6961" w:rsidP="005F6961">
            <w:pPr>
              <w:jc w:val="center"/>
              <w:rPr>
                <w:rFonts w:ascii="Arial" w:hAnsi="Arial" w:cs="Arial"/>
                <w:b/>
                <w:bCs/>
                <w:color w:val="FFFFFF"/>
                <w:sz w:val="16"/>
                <w:szCs w:val="16"/>
              </w:rPr>
            </w:pPr>
            <w:r w:rsidRPr="007C7587">
              <w:rPr>
                <w:rFonts w:ascii="Arial" w:hAnsi="Arial" w:cs="Arial"/>
                <w:b/>
                <w:bCs/>
                <w:color w:val="FFFFFF"/>
                <w:sz w:val="16"/>
                <w:szCs w:val="16"/>
              </w:rPr>
              <w:t>LOCALIDAD</w:t>
            </w:r>
          </w:p>
        </w:tc>
        <w:tc>
          <w:tcPr>
            <w:tcW w:w="4582" w:type="dxa"/>
            <w:tcBorders>
              <w:top w:val="single" w:sz="4" w:space="0" w:color="auto"/>
              <w:left w:val="nil"/>
              <w:bottom w:val="single" w:sz="4" w:space="0" w:color="auto"/>
              <w:right w:val="single" w:sz="4" w:space="0" w:color="auto"/>
            </w:tcBorders>
            <w:shd w:val="clear" w:color="000000" w:fill="0070C0"/>
            <w:vAlign w:val="center"/>
            <w:hideMark/>
          </w:tcPr>
          <w:p w14:paraId="3308B04F" w14:textId="77777777" w:rsidR="005F6961" w:rsidRPr="007C7587" w:rsidRDefault="005F6961" w:rsidP="005F6961">
            <w:pPr>
              <w:jc w:val="center"/>
              <w:rPr>
                <w:rFonts w:ascii="Arial" w:hAnsi="Arial" w:cs="Arial"/>
                <w:b/>
                <w:bCs/>
                <w:color w:val="FFFFFF"/>
                <w:sz w:val="16"/>
                <w:szCs w:val="16"/>
              </w:rPr>
            </w:pPr>
            <w:r w:rsidRPr="007C7587">
              <w:rPr>
                <w:rFonts w:ascii="Arial" w:hAnsi="Arial" w:cs="Arial"/>
                <w:b/>
                <w:bCs/>
                <w:color w:val="FFFFFF"/>
                <w:sz w:val="16"/>
                <w:szCs w:val="16"/>
              </w:rPr>
              <w:t xml:space="preserve">DESCRIPCION </w:t>
            </w:r>
          </w:p>
        </w:tc>
        <w:tc>
          <w:tcPr>
            <w:tcW w:w="2170" w:type="dxa"/>
            <w:tcBorders>
              <w:top w:val="single" w:sz="4" w:space="0" w:color="auto"/>
              <w:left w:val="nil"/>
              <w:bottom w:val="single" w:sz="4" w:space="0" w:color="auto"/>
              <w:right w:val="single" w:sz="4" w:space="0" w:color="auto"/>
            </w:tcBorders>
            <w:shd w:val="clear" w:color="000000" w:fill="0070C0"/>
            <w:vAlign w:val="center"/>
            <w:hideMark/>
          </w:tcPr>
          <w:p w14:paraId="6F609C1D" w14:textId="77777777" w:rsidR="005F6961" w:rsidRPr="007C7587" w:rsidRDefault="005F6961" w:rsidP="005F6961">
            <w:pPr>
              <w:jc w:val="center"/>
              <w:rPr>
                <w:rFonts w:ascii="Arial" w:hAnsi="Arial" w:cs="Arial"/>
                <w:b/>
                <w:bCs/>
                <w:color w:val="FFFFFF"/>
                <w:sz w:val="16"/>
                <w:szCs w:val="16"/>
              </w:rPr>
            </w:pPr>
            <w:r w:rsidRPr="007C7587">
              <w:rPr>
                <w:rFonts w:ascii="Arial" w:hAnsi="Arial" w:cs="Arial"/>
                <w:b/>
                <w:bCs/>
                <w:color w:val="FFFFFF"/>
                <w:sz w:val="16"/>
                <w:szCs w:val="16"/>
              </w:rPr>
              <w:t>RUBRO</w:t>
            </w:r>
          </w:p>
        </w:tc>
      </w:tr>
      <w:tr w:rsidR="005F6961" w:rsidRPr="007C7587" w14:paraId="173D63FB"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DF413C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w:t>
            </w:r>
          </w:p>
        </w:tc>
        <w:tc>
          <w:tcPr>
            <w:tcW w:w="1843" w:type="dxa"/>
            <w:tcBorders>
              <w:top w:val="nil"/>
              <w:left w:val="nil"/>
              <w:bottom w:val="single" w:sz="4" w:space="0" w:color="auto"/>
              <w:right w:val="single" w:sz="4" w:space="0" w:color="auto"/>
            </w:tcBorders>
            <w:shd w:val="clear" w:color="auto" w:fill="auto"/>
            <w:vAlign w:val="center"/>
            <w:hideMark/>
          </w:tcPr>
          <w:p w14:paraId="07A69235" w14:textId="77777777" w:rsidR="005F6961" w:rsidRPr="007C7587" w:rsidRDefault="005F6961" w:rsidP="005F6961">
            <w:pPr>
              <w:jc w:val="center"/>
              <w:rPr>
                <w:rFonts w:ascii="Arial" w:hAnsi="Arial" w:cs="Arial"/>
                <w:sz w:val="16"/>
                <w:szCs w:val="16"/>
              </w:rPr>
            </w:pPr>
            <w:r w:rsidRPr="007C7587">
              <w:rPr>
                <w:rFonts w:ascii="Arial" w:hAnsi="Arial" w:cs="Arial"/>
                <w:sz w:val="16"/>
                <w:szCs w:val="16"/>
              </w:rPr>
              <w:t>AGRICOLA OCOTEPEC</w:t>
            </w:r>
          </w:p>
        </w:tc>
        <w:tc>
          <w:tcPr>
            <w:tcW w:w="4582" w:type="dxa"/>
            <w:tcBorders>
              <w:top w:val="nil"/>
              <w:left w:val="nil"/>
              <w:bottom w:val="single" w:sz="4" w:space="0" w:color="auto"/>
              <w:right w:val="single" w:sz="4" w:space="0" w:color="auto"/>
            </w:tcBorders>
            <w:shd w:val="clear" w:color="auto" w:fill="auto"/>
            <w:vAlign w:val="center"/>
            <w:hideMark/>
          </w:tcPr>
          <w:p w14:paraId="1C43AC7C" w14:textId="77777777" w:rsidR="005F6961" w:rsidRPr="007C7587" w:rsidRDefault="005F6961" w:rsidP="005F6961">
            <w:pPr>
              <w:jc w:val="center"/>
              <w:rPr>
                <w:rFonts w:ascii="Arial" w:hAnsi="Arial" w:cs="Arial"/>
                <w:sz w:val="16"/>
                <w:szCs w:val="16"/>
                <w:lang w:val="es-MX"/>
              </w:rPr>
            </w:pPr>
            <w:r w:rsidRPr="007C7587">
              <w:rPr>
                <w:rFonts w:ascii="Arial" w:hAnsi="Arial" w:cs="Arial"/>
                <w:sz w:val="16"/>
                <w:szCs w:val="16"/>
                <w:lang w:val="es-MX"/>
              </w:rPr>
              <w:t>ADOQUINAMIENTO DE CALLE VERACRUZ Y CALLE INDEPENDENCIA (ACCESO A LA CLINICA)</w:t>
            </w:r>
          </w:p>
        </w:tc>
        <w:tc>
          <w:tcPr>
            <w:tcW w:w="2170" w:type="dxa"/>
            <w:tcBorders>
              <w:top w:val="nil"/>
              <w:left w:val="nil"/>
              <w:bottom w:val="single" w:sz="4" w:space="0" w:color="auto"/>
              <w:right w:val="single" w:sz="4" w:space="0" w:color="auto"/>
            </w:tcBorders>
            <w:shd w:val="clear" w:color="auto" w:fill="auto"/>
            <w:vAlign w:val="center"/>
            <w:hideMark/>
          </w:tcPr>
          <w:p w14:paraId="6B3CD17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19B3CB6D"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931573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w:t>
            </w:r>
          </w:p>
        </w:tc>
        <w:tc>
          <w:tcPr>
            <w:tcW w:w="1843" w:type="dxa"/>
            <w:tcBorders>
              <w:top w:val="nil"/>
              <w:left w:val="nil"/>
              <w:bottom w:val="single" w:sz="4" w:space="0" w:color="auto"/>
              <w:right w:val="single" w:sz="4" w:space="0" w:color="auto"/>
            </w:tcBorders>
            <w:shd w:val="clear" w:color="auto" w:fill="auto"/>
            <w:vAlign w:val="center"/>
            <w:hideMark/>
          </w:tcPr>
          <w:p w14:paraId="64ECD52A" w14:textId="77777777" w:rsidR="005F6961" w:rsidRPr="007C7587" w:rsidRDefault="005F6961" w:rsidP="005F6961">
            <w:pPr>
              <w:jc w:val="center"/>
              <w:rPr>
                <w:rFonts w:ascii="Arial" w:hAnsi="Arial" w:cs="Arial"/>
                <w:sz w:val="16"/>
                <w:szCs w:val="16"/>
              </w:rPr>
            </w:pPr>
            <w:r w:rsidRPr="007C7587">
              <w:rPr>
                <w:rFonts w:ascii="Arial" w:hAnsi="Arial" w:cs="Arial"/>
                <w:sz w:val="16"/>
                <w:szCs w:val="16"/>
              </w:rPr>
              <w:t>AGRICOLA OCOTEPEC</w:t>
            </w:r>
          </w:p>
        </w:tc>
        <w:tc>
          <w:tcPr>
            <w:tcW w:w="4582" w:type="dxa"/>
            <w:tcBorders>
              <w:top w:val="nil"/>
              <w:left w:val="nil"/>
              <w:bottom w:val="single" w:sz="4" w:space="0" w:color="auto"/>
              <w:right w:val="single" w:sz="4" w:space="0" w:color="auto"/>
            </w:tcBorders>
            <w:shd w:val="clear" w:color="auto" w:fill="auto"/>
            <w:vAlign w:val="center"/>
            <w:hideMark/>
          </w:tcPr>
          <w:p w14:paraId="6CBA9ED2" w14:textId="77777777" w:rsidR="005F6961" w:rsidRPr="007C7587" w:rsidRDefault="005F6961" w:rsidP="005F6961">
            <w:pPr>
              <w:jc w:val="center"/>
              <w:rPr>
                <w:rFonts w:ascii="Arial" w:hAnsi="Arial" w:cs="Arial"/>
                <w:sz w:val="16"/>
                <w:szCs w:val="16"/>
              </w:rPr>
            </w:pPr>
            <w:r w:rsidRPr="007C7587">
              <w:rPr>
                <w:rFonts w:ascii="Arial" w:hAnsi="Arial" w:cs="Arial"/>
                <w:sz w:val="16"/>
                <w:szCs w:val="16"/>
              </w:rPr>
              <w:t>ADOQUINAMIENTO DE CALLE ITURBIDE</w:t>
            </w:r>
          </w:p>
        </w:tc>
        <w:tc>
          <w:tcPr>
            <w:tcW w:w="2170" w:type="dxa"/>
            <w:tcBorders>
              <w:top w:val="nil"/>
              <w:left w:val="nil"/>
              <w:bottom w:val="single" w:sz="4" w:space="0" w:color="auto"/>
              <w:right w:val="single" w:sz="4" w:space="0" w:color="auto"/>
            </w:tcBorders>
            <w:shd w:val="clear" w:color="auto" w:fill="auto"/>
            <w:vAlign w:val="center"/>
            <w:hideMark/>
          </w:tcPr>
          <w:p w14:paraId="4E6BD41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2453CD15"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18FC50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3</w:t>
            </w:r>
          </w:p>
        </w:tc>
        <w:tc>
          <w:tcPr>
            <w:tcW w:w="1843" w:type="dxa"/>
            <w:tcBorders>
              <w:top w:val="nil"/>
              <w:left w:val="nil"/>
              <w:bottom w:val="single" w:sz="4" w:space="0" w:color="auto"/>
              <w:right w:val="single" w:sz="4" w:space="0" w:color="auto"/>
            </w:tcBorders>
            <w:shd w:val="clear" w:color="auto" w:fill="auto"/>
            <w:vAlign w:val="center"/>
            <w:hideMark/>
          </w:tcPr>
          <w:p w14:paraId="238577E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ALTAVISTA</w:t>
            </w:r>
          </w:p>
        </w:tc>
        <w:tc>
          <w:tcPr>
            <w:tcW w:w="4582" w:type="dxa"/>
            <w:tcBorders>
              <w:top w:val="nil"/>
              <w:left w:val="nil"/>
              <w:bottom w:val="single" w:sz="4" w:space="0" w:color="auto"/>
              <w:right w:val="single" w:sz="4" w:space="0" w:color="auto"/>
            </w:tcBorders>
            <w:shd w:val="clear" w:color="auto" w:fill="auto"/>
            <w:vAlign w:val="center"/>
            <w:hideMark/>
          </w:tcPr>
          <w:p w14:paraId="5254B546"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ADOQUINAMIENTO DE LA CALLE APULCO Y C. RIO LERMA ENTRE RIO CEDRO VIEJO Y RIO BLANCO</w:t>
            </w:r>
          </w:p>
        </w:tc>
        <w:tc>
          <w:tcPr>
            <w:tcW w:w="2170" w:type="dxa"/>
            <w:tcBorders>
              <w:top w:val="nil"/>
              <w:left w:val="nil"/>
              <w:bottom w:val="single" w:sz="4" w:space="0" w:color="auto"/>
              <w:right w:val="single" w:sz="4" w:space="0" w:color="auto"/>
            </w:tcBorders>
            <w:shd w:val="clear" w:color="auto" w:fill="auto"/>
            <w:vAlign w:val="center"/>
            <w:hideMark/>
          </w:tcPr>
          <w:p w14:paraId="16BB23A9"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13FB8E77"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DEF6B6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4</w:t>
            </w:r>
          </w:p>
        </w:tc>
        <w:tc>
          <w:tcPr>
            <w:tcW w:w="1843" w:type="dxa"/>
            <w:tcBorders>
              <w:top w:val="nil"/>
              <w:left w:val="nil"/>
              <w:bottom w:val="single" w:sz="4" w:space="0" w:color="auto"/>
              <w:right w:val="single" w:sz="4" w:space="0" w:color="auto"/>
            </w:tcBorders>
            <w:shd w:val="clear" w:color="auto" w:fill="auto"/>
            <w:vAlign w:val="center"/>
            <w:hideMark/>
          </w:tcPr>
          <w:p w14:paraId="24F93BC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EL LEON</w:t>
            </w:r>
          </w:p>
        </w:tc>
        <w:tc>
          <w:tcPr>
            <w:tcW w:w="4582" w:type="dxa"/>
            <w:tcBorders>
              <w:top w:val="nil"/>
              <w:left w:val="nil"/>
              <w:bottom w:val="single" w:sz="4" w:space="0" w:color="auto"/>
              <w:right w:val="single" w:sz="4" w:space="0" w:color="auto"/>
            </w:tcBorders>
            <w:shd w:val="clear" w:color="auto" w:fill="auto"/>
            <w:vAlign w:val="center"/>
            <w:hideMark/>
          </w:tcPr>
          <w:p w14:paraId="0876C21F"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 xml:space="preserve">ADOQUINAMIENTO DE CALLE AQUILES SERDAN </w:t>
            </w:r>
          </w:p>
        </w:tc>
        <w:tc>
          <w:tcPr>
            <w:tcW w:w="2170" w:type="dxa"/>
            <w:tcBorders>
              <w:top w:val="nil"/>
              <w:left w:val="nil"/>
              <w:bottom w:val="single" w:sz="4" w:space="0" w:color="auto"/>
              <w:right w:val="single" w:sz="4" w:space="0" w:color="auto"/>
            </w:tcBorders>
            <w:shd w:val="clear" w:color="auto" w:fill="auto"/>
            <w:vAlign w:val="center"/>
            <w:hideMark/>
          </w:tcPr>
          <w:p w14:paraId="4F01D2A9"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7B566C8B"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495226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5</w:t>
            </w:r>
          </w:p>
        </w:tc>
        <w:tc>
          <w:tcPr>
            <w:tcW w:w="1843" w:type="dxa"/>
            <w:tcBorders>
              <w:top w:val="nil"/>
              <w:left w:val="nil"/>
              <w:bottom w:val="single" w:sz="4" w:space="0" w:color="auto"/>
              <w:right w:val="single" w:sz="4" w:space="0" w:color="auto"/>
            </w:tcBorders>
            <w:shd w:val="clear" w:color="auto" w:fill="auto"/>
            <w:vAlign w:val="center"/>
            <w:hideMark/>
          </w:tcPr>
          <w:p w14:paraId="5854B11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EL POPO</w:t>
            </w:r>
          </w:p>
        </w:tc>
        <w:tc>
          <w:tcPr>
            <w:tcW w:w="4582" w:type="dxa"/>
            <w:tcBorders>
              <w:top w:val="nil"/>
              <w:left w:val="nil"/>
              <w:bottom w:val="single" w:sz="4" w:space="0" w:color="auto"/>
              <w:right w:val="single" w:sz="4" w:space="0" w:color="auto"/>
            </w:tcBorders>
            <w:shd w:val="clear" w:color="auto" w:fill="auto"/>
            <w:vAlign w:val="center"/>
            <w:hideMark/>
          </w:tcPr>
          <w:p w14:paraId="441A8EA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lang w:val="es-MX"/>
              </w:rPr>
              <w:t xml:space="preserve">ADOQUINAMIENTO DE LOS VOLCANES ENTRE BLVD. </w:t>
            </w:r>
            <w:r w:rsidRPr="007C7587">
              <w:rPr>
                <w:rFonts w:ascii="Arial" w:hAnsi="Arial" w:cs="Arial"/>
                <w:color w:val="000000"/>
                <w:sz w:val="16"/>
                <w:szCs w:val="16"/>
              </w:rPr>
              <w:t>VOLCANES Y CALLE POPOCATEPETL</w:t>
            </w:r>
          </w:p>
        </w:tc>
        <w:tc>
          <w:tcPr>
            <w:tcW w:w="2170" w:type="dxa"/>
            <w:tcBorders>
              <w:top w:val="nil"/>
              <w:left w:val="nil"/>
              <w:bottom w:val="single" w:sz="4" w:space="0" w:color="auto"/>
              <w:right w:val="single" w:sz="4" w:space="0" w:color="auto"/>
            </w:tcBorders>
            <w:shd w:val="clear" w:color="auto" w:fill="auto"/>
            <w:vAlign w:val="center"/>
            <w:hideMark/>
          </w:tcPr>
          <w:p w14:paraId="49DE971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6C0F3E8D"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D8F1CF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6</w:t>
            </w:r>
          </w:p>
        </w:tc>
        <w:tc>
          <w:tcPr>
            <w:tcW w:w="1843" w:type="dxa"/>
            <w:tcBorders>
              <w:top w:val="nil"/>
              <w:left w:val="nil"/>
              <w:bottom w:val="single" w:sz="4" w:space="0" w:color="auto"/>
              <w:right w:val="single" w:sz="4" w:space="0" w:color="auto"/>
            </w:tcBorders>
            <w:shd w:val="clear" w:color="auto" w:fill="auto"/>
            <w:vAlign w:val="center"/>
            <w:hideMark/>
          </w:tcPr>
          <w:p w14:paraId="3657DF9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EL POPO</w:t>
            </w:r>
          </w:p>
        </w:tc>
        <w:tc>
          <w:tcPr>
            <w:tcW w:w="4582" w:type="dxa"/>
            <w:tcBorders>
              <w:top w:val="nil"/>
              <w:left w:val="nil"/>
              <w:bottom w:val="single" w:sz="4" w:space="0" w:color="auto"/>
              <w:right w:val="single" w:sz="4" w:space="0" w:color="auto"/>
            </w:tcBorders>
            <w:shd w:val="clear" w:color="auto" w:fill="auto"/>
            <w:vAlign w:val="center"/>
            <w:hideMark/>
          </w:tcPr>
          <w:p w14:paraId="6428865B"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ADOQUINAMIENTO DE CALLE POPOCATEPETL ENTRE PROL. 41 SUR Y 43 SUR</w:t>
            </w:r>
          </w:p>
        </w:tc>
        <w:tc>
          <w:tcPr>
            <w:tcW w:w="2170" w:type="dxa"/>
            <w:tcBorders>
              <w:top w:val="nil"/>
              <w:left w:val="nil"/>
              <w:bottom w:val="single" w:sz="4" w:space="0" w:color="auto"/>
              <w:right w:val="single" w:sz="4" w:space="0" w:color="auto"/>
            </w:tcBorders>
            <w:shd w:val="clear" w:color="auto" w:fill="auto"/>
            <w:vAlign w:val="center"/>
            <w:hideMark/>
          </w:tcPr>
          <w:p w14:paraId="01B7323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4D84D618" w14:textId="77777777" w:rsidTr="00D87457">
        <w:trPr>
          <w:trHeight w:val="76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FDF92C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7</w:t>
            </w:r>
          </w:p>
        </w:tc>
        <w:tc>
          <w:tcPr>
            <w:tcW w:w="1843" w:type="dxa"/>
            <w:tcBorders>
              <w:top w:val="nil"/>
              <w:left w:val="nil"/>
              <w:bottom w:val="single" w:sz="4" w:space="0" w:color="auto"/>
              <w:right w:val="single" w:sz="4" w:space="0" w:color="auto"/>
            </w:tcBorders>
            <w:shd w:val="clear" w:color="auto" w:fill="auto"/>
            <w:vAlign w:val="center"/>
            <w:hideMark/>
          </w:tcPr>
          <w:p w14:paraId="5F0D8CF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EMILIANO ZAPATA LOS MOLINOS</w:t>
            </w:r>
          </w:p>
        </w:tc>
        <w:tc>
          <w:tcPr>
            <w:tcW w:w="4582" w:type="dxa"/>
            <w:tcBorders>
              <w:top w:val="nil"/>
              <w:left w:val="nil"/>
              <w:bottom w:val="single" w:sz="4" w:space="0" w:color="auto"/>
              <w:right w:val="single" w:sz="4" w:space="0" w:color="auto"/>
            </w:tcBorders>
            <w:shd w:val="clear" w:color="auto" w:fill="auto"/>
            <w:vAlign w:val="center"/>
            <w:hideMark/>
          </w:tcPr>
          <w:p w14:paraId="25E5C8EF"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ADOQUINAMIENTO EN CALLE IGNACIO ALLENDE</w:t>
            </w:r>
          </w:p>
        </w:tc>
        <w:tc>
          <w:tcPr>
            <w:tcW w:w="2170" w:type="dxa"/>
            <w:tcBorders>
              <w:top w:val="nil"/>
              <w:left w:val="nil"/>
              <w:bottom w:val="single" w:sz="4" w:space="0" w:color="auto"/>
              <w:right w:val="single" w:sz="4" w:space="0" w:color="auto"/>
            </w:tcBorders>
            <w:shd w:val="clear" w:color="auto" w:fill="auto"/>
            <w:vAlign w:val="center"/>
            <w:hideMark/>
          </w:tcPr>
          <w:p w14:paraId="7B5A2D3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0A6B5003" w14:textId="77777777" w:rsidTr="00D87457">
        <w:trPr>
          <w:trHeight w:val="76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C16252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8</w:t>
            </w:r>
          </w:p>
        </w:tc>
        <w:tc>
          <w:tcPr>
            <w:tcW w:w="1843" w:type="dxa"/>
            <w:tcBorders>
              <w:top w:val="nil"/>
              <w:left w:val="nil"/>
              <w:bottom w:val="single" w:sz="4" w:space="0" w:color="auto"/>
              <w:right w:val="single" w:sz="4" w:space="0" w:color="auto"/>
            </w:tcBorders>
            <w:shd w:val="clear" w:color="auto" w:fill="auto"/>
            <w:vAlign w:val="center"/>
            <w:hideMark/>
          </w:tcPr>
          <w:p w14:paraId="789CC34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EMILIANO ZAPATA NEXATENGO</w:t>
            </w:r>
          </w:p>
        </w:tc>
        <w:tc>
          <w:tcPr>
            <w:tcW w:w="4582" w:type="dxa"/>
            <w:tcBorders>
              <w:top w:val="nil"/>
              <w:left w:val="nil"/>
              <w:bottom w:val="single" w:sz="4" w:space="0" w:color="auto"/>
              <w:right w:val="single" w:sz="4" w:space="0" w:color="auto"/>
            </w:tcBorders>
            <w:shd w:val="clear" w:color="auto" w:fill="auto"/>
            <w:vAlign w:val="center"/>
            <w:hideMark/>
          </w:tcPr>
          <w:p w14:paraId="30FC60EC"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ADOQUINAMIENTO DE CALLE EMILIANO ZAPATA</w:t>
            </w:r>
          </w:p>
        </w:tc>
        <w:tc>
          <w:tcPr>
            <w:tcW w:w="2170" w:type="dxa"/>
            <w:tcBorders>
              <w:top w:val="nil"/>
              <w:left w:val="nil"/>
              <w:bottom w:val="single" w:sz="4" w:space="0" w:color="auto"/>
              <w:right w:val="single" w:sz="4" w:space="0" w:color="auto"/>
            </w:tcBorders>
            <w:shd w:val="clear" w:color="auto" w:fill="auto"/>
            <w:vAlign w:val="center"/>
            <w:hideMark/>
          </w:tcPr>
          <w:p w14:paraId="5D1F076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10E3841D"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51E93DE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9</w:t>
            </w:r>
          </w:p>
        </w:tc>
        <w:tc>
          <w:tcPr>
            <w:tcW w:w="1843" w:type="dxa"/>
            <w:tcBorders>
              <w:top w:val="nil"/>
              <w:left w:val="nil"/>
              <w:bottom w:val="single" w:sz="4" w:space="0" w:color="auto"/>
              <w:right w:val="single" w:sz="4" w:space="0" w:color="auto"/>
            </w:tcBorders>
            <w:shd w:val="clear" w:color="auto" w:fill="auto"/>
            <w:vAlign w:val="center"/>
            <w:hideMark/>
          </w:tcPr>
          <w:p w14:paraId="7BF8DDA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EX HACIENDA SAN AGUSTIN</w:t>
            </w:r>
          </w:p>
        </w:tc>
        <w:tc>
          <w:tcPr>
            <w:tcW w:w="4582" w:type="dxa"/>
            <w:tcBorders>
              <w:top w:val="nil"/>
              <w:left w:val="nil"/>
              <w:bottom w:val="single" w:sz="4" w:space="0" w:color="auto"/>
              <w:right w:val="single" w:sz="4" w:space="0" w:color="auto"/>
            </w:tcBorders>
            <w:shd w:val="clear" w:color="auto" w:fill="auto"/>
            <w:vAlign w:val="center"/>
            <w:hideMark/>
          </w:tcPr>
          <w:p w14:paraId="155CFB02"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ADOQUINAMIENTO EN CALLE IGNACIO ZARAGOZA</w:t>
            </w:r>
          </w:p>
        </w:tc>
        <w:tc>
          <w:tcPr>
            <w:tcW w:w="2170" w:type="dxa"/>
            <w:tcBorders>
              <w:top w:val="nil"/>
              <w:left w:val="nil"/>
              <w:bottom w:val="single" w:sz="4" w:space="0" w:color="auto"/>
              <w:right w:val="single" w:sz="4" w:space="0" w:color="auto"/>
            </w:tcBorders>
            <w:shd w:val="clear" w:color="auto" w:fill="auto"/>
            <w:vAlign w:val="center"/>
            <w:hideMark/>
          </w:tcPr>
          <w:p w14:paraId="2B16486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6C0A9084"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34FFBF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10</w:t>
            </w:r>
          </w:p>
        </w:tc>
        <w:tc>
          <w:tcPr>
            <w:tcW w:w="1843" w:type="dxa"/>
            <w:tcBorders>
              <w:top w:val="nil"/>
              <w:left w:val="nil"/>
              <w:bottom w:val="single" w:sz="4" w:space="0" w:color="auto"/>
              <w:right w:val="single" w:sz="4" w:space="0" w:color="auto"/>
            </w:tcBorders>
            <w:shd w:val="clear" w:color="auto" w:fill="auto"/>
            <w:vAlign w:val="center"/>
            <w:hideMark/>
          </w:tcPr>
          <w:p w14:paraId="2E820BB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EX HACIENDA SAN AGUSTIN</w:t>
            </w:r>
          </w:p>
        </w:tc>
        <w:tc>
          <w:tcPr>
            <w:tcW w:w="4582" w:type="dxa"/>
            <w:tcBorders>
              <w:top w:val="nil"/>
              <w:left w:val="nil"/>
              <w:bottom w:val="single" w:sz="4" w:space="0" w:color="auto"/>
              <w:right w:val="single" w:sz="4" w:space="0" w:color="auto"/>
            </w:tcBorders>
            <w:shd w:val="clear" w:color="auto" w:fill="auto"/>
            <w:vAlign w:val="center"/>
            <w:hideMark/>
          </w:tcPr>
          <w:p w14:paraId="4E097023"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ADOQUINAMIENTO DE CALLE RIO COLORADO, RIO BRAVO Y DOMINGO ARENAS</w:t>
            </w:r>
          </w:p>
        </w:tc>
        <w:tc>
          <w:tcPr>
            <w:tcW w:w="2170" w:type="dxa"/>
            <w:tcBorders>
              <w:top w:val="nil"/>
              <w:left w:val="nil"/>
              <w:bottom w:val="single" w:sz="4" w:space="0" w:color="auto"/>
              <w:right w:val="single" w:sz="4" w:space="0" w:color="auto"/>
            </w:tcBorders>
            <w:shd w:val="clear" w:color="auto" w:fill="auto"/>
            <w:vAlign w:val="center"/>
            <w:hideMark/>
          </w:tcPr>
          <w:p w14:paraId="5B1FBFB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74A925FA"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C570B4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11</w:t>
            </w:r>
          </w:p>
        </w:tc>
        <w:tc>
          <w:tcPr>
            <w:tcW w:w="1843" w:type="dxa"/>
            <w:tcBorders>
              <w:top w:val="nil"/>
              <w:left w:val="nil"/>
              <w:bottom w:val="single" w:sz="4" w:space="0" w:color="auto"/>
              <w:right w:val="single" w:sz="4" w:space="0" w:color="auto"/>
            </w:tcBorders>
            <w:shd w:val="clear" w:color="auto" w:fill="auto"/>
            <w:vAlign w:val="center"/>
            <w:hideMark/>
          </w:tcPr>
          <w:p w14:paraId="62581E8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EX HACIENDA SAN FELIX</w:t>
            </w:r>
          </w:p>
        </w:tc>
        <w:tc>
          <w:tcPr>
            <w:tcW w:w="4582" w:type="dxa"/>
            <w:tcBorders>
              <w:top w:val="nil"/>
              <w:left w:val="nil"/>
              <w:bottom w:val="single" w:sz="4" w:space="0" w:color="auto"/>
              <w:right w:val="single" w:sz="4" w:space="0" w:color="auto"/>
            </w:tcBorders>
            <w:shd w:val="clear" w:color="auto" w:fill="auto"/>
            <w:vAlign w:val="center"/>
            <w:hideMark/>
          </w:tcPr>
          <w:p w14:paraId="6997C708"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ADOQUINAMIENTO DE LA CALLE 5 DE MAYO</w:t>
            </w:r>
          </w:p>
        </w:tc>
        <w:tc>
          <w:tcPr>
            <w:tcW w:w="2170" w:type="dxa"/>
            <w:tcBorders>
              <w:top w:val="nil"/>
              <w:left w:val="nil"/>
              <w:bottom w:val="single" w:sz="4" w:space="0" w:color="auto"/>
              <w:right w:val="single" w:sz="4" w:space="0" w:color="auto"/>
            </w:tcBorders>
            <w:shd w:val="clear" w:color="auto" w:fill="auto"/>
            <w:vAlign w:val="center"/>
            <w:hideMark/>
          </w:tcPr>
          <w:p w14:paraId="7EBB5B4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306138BB"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822E5C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12</w:t>
            </w:r>
          </w:p>
        </w:tc>
        <w:tc>
          <w:tcPr>
            <w:tcW w:w="1843" w:type="dxa"/>
            <w:tcBorders>
              <w:top w:val="nil"/>
              <w:left w:val="nil"/>
              <w:bottom w:val="single" w:sz="4" w:space="0" w:color="auto"/>
              <w:right w:val="single" w:sz="4" w:space="0" w:color="auto"/>
            </w:tcBorders>
            <w:shd w:val="clear" w:color="auto" w:fill="auto"/>
            <w:vAlign w:val="center"/>
            <w:hideMark/>
          </w:tcPr>
          <w:p w14:paraId="0DD5C3C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EX HACIENDA SAN FELIX</w:t>
            </w:r>
          </w:p>
        </w:tc>
        <w:tc>
          <w:tcPr>
            <w:tcW w:w="4582" w:type="dxa"/>
            <w:tcBorders>
              <w:top w:val="nil"/>
              <w:left w:val="nil"/>
              <w:bottom w:val="single" w:sz="4" w:space="0" w:color="auto"/>
              <w:right w:val="single" w:sz="4" w:space="0" w:color="auto"/>
            </w:tcBorders>
            <w:shd w:val="clear" w:color="auto" w:fill="auto"/>
            <w:vAlign w:val="center"/>
            <w:hideMark/>
          </w:tcPr>
          <w:p w14:paraId="5CC59EB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DE CALLE CONSTITUCION</w:t>
            </w:r>
          </w:p>
        </w:tc>
        <w:tc>
          <w:tcPr>
            <w:tcW w:w="2170" w:type="dxa"/>
            <w:tcBorders>
              <w:top w:val="nil"/>
              <w:left w:val="nil"/>
              <w:bottom w:val="single" w:sz="4" w:space="0" w:color="auto"/>
              <w:right w:val="single" w:sz="4" w:space="0" w:color="auto"/>
            </w:tcBorders>
            <w:shd w:val="clear" w:color="auto" w:fill="auto"/>
            <w:vAlign w:val="center"/>
            <w:hideMark/>
          </w:tcPr>
          <w:p w14:paraId="2467778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684A1F24"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CCA2AB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13</w:t>
            </w:r>
          </w:p>
        </w:tc>
        <w:tc>
          <w:tcPr>
            <w:tcW w:w="1843" w:type="dxa"/>
            <w:tcBorders>
              <w:top w:val="nil"/>
              <w:left w:val="nil"/>
              <w:bottom w:val="single" w:sz="4" w:space="0" w:color="auto"/>
              <w:right w:val="single" w:sz="4" w:space="0" w:color="auto"/>
            </w:tcBorders>
            <w:shd w:val="clear" w:color="auto" w:fill="auto"/>
            <w:vAlign w:val="center"/>
            <w:hideMark/>
          </w:tcPr>
          <w:p w14:paraId="12D64F1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 xml:space="preserve">FRANCISCO VILLA </w:t>
            </w:r>
          </w:p>
        </w:tc>
        <w:tc>
          <w:tcPr>
            <w:tcW w:w="4582" w:type="dxa"/>
            <w:tcBorders>
              <w:top w:val="nil"/>
              <w:left w:val="nil"/>
              <w:bottom w:val="single" w:sz="4" w:space="0" w:color="auto"/>
              <w:right w:val="single" w:sz="4" w:space="0" w:color="auto"/>
            </w:tcBorders>
            <w:shd w:val="clear" w:color="auto" w:fill="auto"/>
            <w:vAlign w:val="center"/>
            <w:hideMark/>
          </w:tcPr>
          <w:p w14:paraId="42A58C5C"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ADOQUINAMIENTO DE LA CALLE 5 DE MAYO , 10 DE ABRIL Y REPARACIÓN DE UN TRAMO DE CARRETERA EN LA CURVA</w:t>
            </w:r>
          </w:p>
        </w:tc>
        <w:tc>
          <w:tcPr>
            <w:tcW w:w="2170" w:type="dxa"/>
            <w:tcBorders>
              <w:top w:val="nil"/>
              <w:left w:val="nil"/>
              <w:bottom w:val="single" w:sz="4" w:space="0" w:color="auto"/>
              <w:right w:val="single" w:sz="4" w:space="0" w:color="auto"/>
            </w:tcBorders>
            <w:shd w:val="clear" w:color="auto" w:fill="auto"/>
            <w:vAlign w:val="center"/>
            <w:hideMark/>
          </w:tcPr>
          <w:p w14:paraId="64067F2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2CDC8F87"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E99859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lastRenderedPageBreak/>
              <w:t>14</w:t>
            </w:r>
          </w:p>
        </w:tc>
        <w:tc>
          <w:tcPr>
            <w:tcW w:w="1843" w:type="dxa"/>
            <w:tcBorders>
              <w:top w:val="nil"/>
              <w:left w:val="nil"/>
              <w:bottom w:val="single" w:sz="4" w:space="0" w:color="auto"/>
              <w:right w:val="single" w:sz="4" w:space="0" w:color="auto"/>
            </w:tcBorders>
            <w:shd w:val="clear" w:color="auto" w:fill="auto"/>
            <w:vAlign w:val="center"/>
            <w:hideMark/>
          </w:tcPr>
          <w:p w14:paraId="62A6BFB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GUADALUPE HUEXOCOAPAN</w:t>
            </w:r>
          </w:p>
        </w:tc>
        <w:tc>
          <w:tcPr>
            <w:tcW w:w="4582" w:type="dxa"/>
            <w:tcBorders>
              <w:top w:val="nil"/>
              <w:left w:val="nil"/>
              <w:bottom w:val="single" w:sz="4" w:space="0" w:color="auto"/>
              <w:right w:val="single" w:sz="4" w:space="0" w:color="auto"/>
            </w:tcBorders>
            <w:shd w:val="clear" w:color="auto" w:fill="auto"/>
            <w:vAlign w:val="center"/>
            <w:hideMark/>
          </w:tcPr>
          <w:p w14:paraId="3215521B"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ADOQUINAMIENTO EN CALLE MIGUEL HIDALGO</w:t>
            </w:r>
          </w:p>
        </w:tc>
        <w:tc>
          <w:tcPr>
            <w:tcW w:w="2170" w:type="dxa"/>
            <w:tcBorders>
              <w:top w:val="nil"/>
              <w:left w:val="nil"/>
              <w:bottom w:val="single" w:sz="4" w:space="0" w:color="auto"/>
              <w:right w:val="single" w:sz="4" w:space="0" w:color="auto"/>
            </w:tcBorders>
            <w:shd w:val="clear" w:color="auto" w:fill="auto"/>
            <w:vAlign w:val="center"/>
            <w:hideMark/>
          </w:tcPr>
          <w:p w14:paraId="76FB96F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2B51F403"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47AEE4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15</w:t>
            </w:r>
          </w:p>
        </w:tc>
        <w:tc>
          <w:tcPr>
            <w:tcW w:w="1843" w:type="dxa"/>
            <w:tcBorders>
              <w:top w:val="nil"/>
              <w:left w:val="nil"/>
              <w:bottom w:val="single" w:sz="4" w:space="0" w:color="auto"/>
              <w:right w:val="single" w:sz="4" w:space="0" w:color="auto"/>
            </w:tcBorders>
            <w:shd w:val="clear" w:color="auto" w:fill="auto"/>
            <w:vAlign w:val="center"/>
            <w:hideMark/>
          </w:tcPr>
          <w:p w14:paraId="1B13270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GUADALUPE HUEXOCOAPAN</w:t>
            </w:r>
          </w:p>
        </w:tc>
        <w:tc>
          <w:tcPr>
            <w:tcW w:w="4582" w:type="dxa"/>
            <w:tcBorders>
              <w:top w:val="nil"/>
              <w:left w:val="nil"/>
              <w:bottom w:val="single" w:sz="4" w:space="0" w:color="auto"/>
              <w:right w:val="single" w:sz="4" w:space="0" w:color="auto"/>
            </w:tcBorders>
            <w:shd w:val="clear" w:color="auto" w:fill="auto"/>
            <w:vAlign w:val="center"/>
            <w:hideMark/>
          </w:tcPr>
          <w:p w14:paraId="48CC20B6"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ADOQUINAMIENTO EN CALLE ADOLFO LOPEZ MATEOS</w:t>
            </w:r>
          </w:p>
        </w:tc>
        <w:tc>
          <w:tcPr>
            <w:tcW w:w="2170" w:type="dxa"/>
            <w:tcBorders>
              <w:top w:val="nil"/>
              <w:left w:val="nil"/>
              <w:bottom w:val="single" w:sz="4" w:space="0" w:color="auto"/>
              <w:right w:val="single" w:sz="4" w:space="0" w:color="auto"/>
            </w:tcBorders>
            <w:shd w:val="clear" w:color="auto" w:fill="auto"/>
            <w:vAlign w:val="center"/>
            <w:hideMark/>
          </w:tcPr>
          <w:p w14:paraId="5A0FCDA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38E78B9B"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20AD73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16</w:t>
            </w:r>
          </w:p>
        </w:tc>
        <w:tc>
          <w:tcPr>
            <w:tcW w:w="1843" w:type="dxa"/>
            <w:tcBorders>
              <w:top w:val="nil"/>
              <w:left w:val="nil"/>
              <w:bottom w:val="single" w:sz="4" w:space="0" w:color="auto"/>
              <w:right w:val="single" w:sz="4" w:space="0" w:color="auto"/>
            </w:tcBorders>
            <w:shd w:val="clear" w:color="auto" w:fill="auto"/>
            <w:vAlign w:val="center"/>
            <w:hideMark/>
          </w:tcPr>
          <w:p w14:paraId="74EFB87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INFONAVIT</w:t>
            </w:r>
          </w:p>
        </w:tc>
        <w:tc>
          <w:tcPr>
            <w:tcW w:w="4582" w:type="dxa"/>
            <w:tcBorders>
              <w:top w:val="nil"/>
              <w:left w:val="nil"/>
              <w:bottom w:val="single" w:sz="4" w:space="0" w:color="auto"/>
              <w:right w:val="single" w:sz="4" w:space="0" w:color="auto"/>
            </w:tcBorders>
            <w:shd w:val="clear" w:color="auto" w:fill="auto"/>
            <w:vAlign w:val="center"/>
            <w:hideMark/>
          </w:tcPr>
          <w:p w14:paraId="2B858D3F"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ADOQUINAMIENTO DE CALLE RETORNO MARGARITAS.</w:t>
            </w:r>
          </w:p>
        </w:tc>
        <w:tc>
          <w:tcPr>
            <w:tcW w:w="2170" w:type="dxa"/>
            <w:tcBorders>
              <w:top w:val="nil"/>
              <w:left w:val="nil"/>
              <w:bottom w:val="single" w:sz="4" w:space="0" w:color="auto"/>
              <w:right w:val="single" w:sz="4" w:space="0" w:color="auto"/>
            </w:tcBorders>
            <w:shd w:val="clear" w:color="auto" w:fill="auto"/>
            <w:vAlign w:val="center"/>
            <w:hideMark/>
          </w:tcPr>
          <w:p w14:paraId="3D8881C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40B58165"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5E38AC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17</w:t>
            </w:r>
          </w:p>
        </w:tc>
        <w:tc>
          <w:tcPr>
            <w:tcW w:w="1843" w:type="dxa"/>
            <w:tcBorders>
              <w:top w:val="nil"/>
              <w:left w:val="nil"/>
              <w:bottom w:val="single" w:sz="4" w:space="0" w:color="auto"/>
              <w:right w:val="single" w:sz="4" w:space="0" w:color="auto"/>
            </w:tcBorders>
            <w:shd w:val="clear" w:color="auto" w:fill="auto"/>
            <w:vAlign w:val="center"/>
            <w:hideMark/>
          </w:tcPr>
          <w:p w14:paraId="254EF8F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JUAN UVERA</w:t>
            </w:r>
          </w:p>
        </w:tc>
        <w:tc>
          <w:tcPr>
            <w:tcW w:w="4582" w:type="dxa"/>
            <w:tcBorders>
              <w:top w:val="nil"/>
              <w:left w:val="nil"/>
              <w:bottom w:val="single" w:sz="4" w:space="0" w:color="auto"/>
              <w:right w:val="single" w:sz="4" w:space="0" w:color="auto"/>
            </w:tcBorders>
            <w:shd w:val="clear" w:color="auto" w:fill="auto"/>
            <w:vAlign w:val="center"/>
            <w:hideMark/>
          </w:tcPr>
          <w:p w14:paraId="61B1CFF4"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ADOQUINAMIENTO DE CALLE 3 NORTE-SUR</w:t>
            </w:r>
          </w:p>
        </w:tc>
        <w:tc>
          <w:tcPr>
            <w:tcW w:w="2170" w:type="dxa"/>
            <w:tcBorders>
              <w:top w:val="nil"/>
              <w:left w:val="nil"/>
              <w:bottom w:val="single" w:sz="4" w:space="0" w:color="auto"/>
              <w:right w:val="single" w:sz="4" w:space="0" w:color="auto"/>
            </w:tcBorders>
            <w:shd w:val="clear" w:color="auto" w:fill="auto"/>
            <w:vAlign w:val="center"/>
            <w:hideMark/>
          </w:tcPr>
          <w:p w14:paraId="7D83B4A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4935205A"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E31D1B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18</w:t>
            </w:r>
          </w:p>
        </w:tc>
        <w:tc>
          <w:tcPr>
            <w:tcW w:w="1843" w:type="dxa"/>
            <w:tcBorders>
              <w:top w:val="nil"/>
              <w:left w:val="nil"/>
              <w:bottom w:val="single" w:sz="4" w:space="0" w:color="auto"/>
              <w:right w:val="single" w:sz="4" w:space="0" w:color="auto"/>
            </w:tcBorders>
            <w:shd w:val="clear" w:color="auto" w:fill="auto"/>
            <w:vAlign w:val="center"/>
            <w:hideMark/>
          </w:tcPr>
          <w:p w14:paraId="2848158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JUAN UVERA</w:t>
            </w:r>
          </w:p>
        </w:tc>
        <w:tc>
          <w:tcPr>
            <w:tcW w:w="4582" w:type="dxa"/>
            <w:tcBorders>
              <w:top w:val="nil"/>
              <w:left w:val="nil"/>
              <w:bottom w:val="single" w:sz="4" w:space="0" w:color="auto"/>
              <w:right w:val="single" w:sz="4" w:space="0" w:color="auto"/>
            </w:tcBorders>
            <w:shd w:val="clear" w:color="auto" w:fill="auto"/>
            <w:vAlign w:val="center"/>
            <w:hideMark/>
          </w:tcPr>
          <w:p w14:paraId="706EBC06"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ADOQUINAMIENTO DE CALLE 6 NORTE-SUR</w:t>
            </w:r>
          </w:p>
        </w:tc>
        <w:tc>
          <w:tcPr>
            <w:tcW w:w="2170" w:type="dxa"/>
            <w:tcBorders>
              <w:top w:val="nil"/>
              <w:left w:val="nil"/>
              <w:bottom w:val="single" w:sz="4" w:space="0" w:color="auto"/>
              <w:right w:val="single" w:sz="4" w:space="0" w:color="auto"/>
            </w:tcBorders>
            <w:shd w:val="clear" w:color="auto" w:fill="auto"/>
            <w:vAlign w:val="center"/>
            <w:hideMark/>
          </w:tcPr>
          <w:p w14:paraId="6330262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6B2B3AB6"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62709A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19</w:t>
            </w:r>
          </w:p>
        </w:tc>
        <w:tc>
          <w:tcPr>
            <w:tcW w:w="1843" w:type="dxa"/>
            <w:tcBorders>
              <w:top w:val="nil"/>
              <w:left w:val="nil"/>
              <w:bottom w:val="single" w:sz="4" w:space="0" w:color="auto"/>
              <w:right w:val="single" w:sz="4" w:space="0" w:color="auto"/>
            </w:tcBorders>
            <w:shd w:val="clear" w:color="auto" w:fill="auto"/>
            <w:vAlign w:val="center"/>
            <w:hideMark/>
          </w:tcPr>
          <w:p w14:paraId="72A9B67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LA MAGDALENA AXOCOPAN</w:t>
            </w:r>
          </w:p>
        </w:tc>
        <w:tc>
          <w:tcPr>
            <w:tcW w:w="4582" w:type="dxa"/>
            <w:tcBorders>
              <w:top w:val="nil"/>
              <w:left w:val="nil"/>
              <w:bottom w:val="single" w:sz="4" w:space="0" w:color="auto"/>
              <w:right w:val="single" w:sz="4" w:space="0" w:color="auto"/>
            </w:tcBorders>
            <w:shd w:val="clear" w:color="auto" w:fill="auto"/>
            <w:vAlign w:val="center"/>
            <w:hideMark/>
          </w:tcPr>
          <w:p w14:paraId="73C9BD8E"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ADOQUINAMIENTO DE LA CALLE NIÑOS HEROES Y CALLE 7 DE ENERO, CHAPULTEPEC AXOCOPAN</w:t>
            </w:r>
          </w:p>
        </w:tc>
        <w:tc>
          <w:tcPr>
            <w:tcW w:w="2170" w:type="dxa"/>
            <w:tcBorders>
              <w:top w:val="nil"/>
              <w:left w:val="nil"/>
              <w:bottom w:val="single" w:sz="4" w:space="0" w:color="auto"/>
              <w:right w:val="single" w:sz="4" w:space="0" w:color="auto"/>
            </w:tcBorders>
            <w:shd w:val="clear" w:color="auto" w:fill="auto"/>
            <w:vAlign w:val="center"/>
            <w:hideMark/>
          </w:tcPr>
          <w:p w14:paraId="1D79F7F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165F0801"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47852D9"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20</w:t>
            </w:r>
          </w:p>
        </w:tc>
        <w:tc>
          <w:tcPr>
            <w:tcW w:w="1843" w:type="dxa"/>
            <w:tcBorders>
              <w:top w:val="nil"/>
              <w:left w:val="nil"/>
              <w:bottom w:val="single" w:sz="4" w:space="0" w:color="auto"/>
              <w:right w:val="single" w:sz="4" w:space="0" w:color="auto"/>
            </w:tcBorders>
            <w:shd w:val="clear" w:color="auto" w:fill="auto"/>
            <w:vAlign w:val="center"/>
            <w:hideMark/>
          </w:tcPr>
          <w:p w14:paraId="470F3D0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LA MAGDALENA AXOCOPAN</w:t>
            </w:r>
          </w:p>
        </w:tc>
        <w:tc>
          <w:tcPr>
            <w:tcW w:w="4582" w:type="dxa"/>
            <w:tcBorders>
              <w:top w:val="nil"/>
              <w:left w:val="nil"/>
              <w:bottom w:val="single" w:sz="4" w:space="0" w:color="auto"/>
              <w:right w:val="single" w:sz="4" w:space="0" w:color="auto"/>
            </w:tcBorders>
            <w:shd w:val="clear" w:color="auto" w:fill="auto"/>
            <w:vAlign w:val="center"/>
            <w:hideMark/>
          </w:tcPr>
          <w:p w14:paraId="2EA5FD0E"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ADOQUINAMIENTO DE CALLE INDEPENDENCIA ENTRE C. 4 Y 6 OTE</w:t>
            </w:r>
          </w:p>
        </w:tc>
        <w:tc>
          <w:tcPr>
            <w:tcW w:w="2170" w:type="dxa"/>
            <w:tcBorders>
              <w:top w:val="nil"/>
              <w:left w:val="nil"/>
              <w:bottom w:val="single" w:sz="4" w:space="0" w:color="auto"/>
              <w:right w:val="single" w:sz="4" w:space="0" w:color="auto"/>
            </w:tcBorders>
            <w:shd w:val="clear" w:color="auto" w:fill="auto"/>
            <w:vAlign w:val="center"/>
            <w:hideMark/>
          </w:tcPr>
          <w:p w14:paraId="30E9DA0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0E744E88"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56C2DBB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21</w:t>
            </w:r>
          </w:p>
        </w:tc>
        <w:tc>
          <w:tcPr>
            <w:tcW w:w="1843" w:type="dxa"/>
            <w:tcBorders>
              <w:top w:val="nil"/>
              <w:left w:val="nil"/>
              <w:bottom w:val="single" w:sz="4" w:space="0" w:color="auto"/>
              <w:right w:val="single" w:sz="4" w:space="0" w:color="auto"/>
            </w:tcBorders>
            <w:shd w:val="clear" w:color="auto" w:fill="auto"/>
            <w:vAlign w:val="center"/>
            <w:hideMark/>
          </w:tcPr>
          <w:p w14:paraId="0C72DA2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LA MAGDALENA AXOCOPAN</w:t>
            </w:r>
          </w:p>
        </w:tc>
        <w:tc>
          <w:tcPr>
            <w:tcW w:w="4582" w:type="dxa"/>
            <w:tcBorders>
              <w:top w:val="nil"/>
              <w:left w:val="nil"/>
              <w:bottom w:val="single" w:sz="4" w:space="0" w:color="auto"/>
              <w:right w:val="single" w:sz="4" w:space="0" w:color="auto"/>
            </w:tcBorders>
            <w:shd w:val="clear" w:color="auto" w:fill="auto"/>
            <w:vAlign w:val="center"/>
            <w:hideMark/>
          </w:tcPr>
          <w:p w14:paraId="2D282DF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 xml:space="preserve">ADOQUINAMIENTO CALLE PRÓL. REFORMA </w:t>
            </w:r>
          </w:p>
        </w:tc>
        <w:tc>
          <w:tcPr>
            <w:tcW w:w="2170" w:type="dxa"/>
            <w:tcBorders>
              <w:top w:val="nil"/>
              <w:left w:val="nil"/>
              <w:bottom w:val="single" w:sz="4" w:space="0" w:color="auto"/>
              <w:right w:val="single" w:sz="4" w:space="0" w:color="auto"/>
            </w:tcBorders>
            <w:shd w:val="clear" w:color="auto" w:fill="auto"/>
            <w:vAlign w:val="center"/>
            <w:hideMark/>
          </w:tcPr>
          <w:p w14:paraId="797812C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160232AD"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EF577C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22</w:t>
            </w:r>
          </w:p>
        </w:tc>
        <w:tc>
          <w:tcPr>
            <w:tcW w:w="1843" w:type="dxa"/>
            <w:tcBorders>
              <w:top w:val="nil"/>
              <w:left w:val="nil"/>
              <w:bottom w:val="single" w:sz="4" w:space="0" w:color="auto"/>
              <w:right w:val="single" w:sz="4" w:space="0" w:color="auto"/>
            </w:tcBorders>
            <w:shd w:val="clear" w:color="auto" w:fill="auto"/>
            <w:vAlign w:val="center"/>
            <w:hideMark/>
          </w:tcPr>
          <w:p w14:paraId="4A009B8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LA MAGDALENA AXOCOPAN</w:t>
            </w:r>
          </w:p>
        </w:tc>
        <w:tc>
          <w:tcPr>
            <w:tcW w:w="4582" w:type="dxa"/>
            <w:tcBorders>
              <w:top w:val="nil"/>
              <w:left w:val="nil"/>
              <w:bottom w:val="single" w:sz="4" w:space="0" w:color="auto"/>
              <w:right w:val="single" w:sz="4" w:space="0" w:color="auto"/>
            </w:tcBorders>
            <w:shd w:val="clear" w:color="auto" w:fill="auto"/>
            <w:vAlign w:val="center"/>
            <w:hideMark/>
          </w:tcPr>
          <w:p w14:paraId="145B7784"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ADOQUINAMIENTO DE LA CALLE ZARAGOZA</w:t>
            </w:r>
          </w:p>
        </w:tc>
        <w:tc>
          <w:tcPr>
            <w:tcW w:w="2170" w:type="dxa"/>
            <w:tcBorders>
              <w:top w:val="nil"/>
              <w:left w:val="nil"/>
              <w:bottom w:val="single" w:sz="4" w:space="0" w:color="auto"/>
              <w:right w:val="single" w:sz="4" w:space="0" w:color="auto"/>
            </w:tcBorders>
            <w:shd w:val="clear" w:color="auto" w:fill="auto"/>
            <w:vAlign w:val="center"/>
            <w:hideMark/>
          </w:tcPr>
          <w:p w14:paraId="1404C4E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1C9380B1"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D5ED42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23</w:t>
            </w:r>
          </w:p>
        </w:tc>
        <w:tc>
          <w:tcPr>
            <w:tcW w:w="1843" w:type="dxa"/>
            <w:tcBorders>
              <w:top w:val="nil"/>
              <w:left w:val="nil"/>
              <w:bottom w:val="single" w:sz="4" w:space="0" w:color="auto"/>
              <w:right w:val="single" w:sz="4" w:space="0" w:color="auto"/>
            </w:tcBorders>
            <w:shd w:val="clear" w:color="auto" w:fill="auto"/>
            <w:vAlign w:val="center"/>
            <w:hideMark/>
          </w:tcPr>
          <w:p w14:paraId="69FD32E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LA MAGDALENA AXOCOPAN</w:t>
            </w:r>
          </w:p>
        </w:tc>
        <w:tc>
          <w:tcPr>
            <w:tcW w:w="4582" w:type="dxa"/>
            <w:tcBorders>
              <w:top w:val="nil"/>
              <w:left w:val="nil"/>
              <w:bottom w:val="single" w:sz="4" w:space="0" w:color="auto"/>
              <w:right w:val="single" w:sz="4" w:space="0" w:color="auto"/>
            </w:tcBorders>
            <w:shd w:val="clear" w:color="auto" w:fill="auto"/>
            <w:vAlign w:val="center"/>
            <w:hideMark/>
          </w:tcPr>
          <w:p w14:paraId="3195DECB"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ADOQUINAMIENTO DE CALLE 9 ORIENTE ENTRE 6 ORIENTE A CAMINO SAN ISIDRO AXOCOPAN</w:t>
            </w:r>
          </w:p>
        </w:tc>
        <w:tc>
          <w:tcPr>
            <w:tcW w:w="2170" w:type="dxa"/>
            <w:tcBorders>
              <w:top w:val="nil"/>
              <w:left w:val="nil"/>
              <w:bottom w:val="single" w:sz="4" w:space="0" w:color="auto"/>
              <w:right w:val="single" w:sz="4" w:space="0" w:color="auto"/>
            </w:tcBorders>
            <w:shd w:val="clear" w:color="auto" w:fill="auto"/>
            <w:vAlign w:val="center"/>
            <w:hideMark/>
          </w:tcPr>
          <w:p w14:paraId="5D90F1A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6CE2B667"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1BCC4C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24</w:t>
            </w:r>
          </w:p>
        </w:tc>
        <w:tc>
          <w:tcPr>
            <w:tcW w:w="1843" w:type="dxa"/>
            <w:tcBorders>
              <w:top w:val="nil"/>
              <w:left w:val="nil"/>
              <w:bottom w:val="single" w:sz="4" w:space="0" w:color="auto"/>
              <w:right w:val="single" w:sz="4" w:space="0" w:color="auto"/>
            </w:tcBorders>
            <w:shd w:val="clear" w:color="auto" w:fill="auto"/>
            <w:vAlign w:val="center"/>
            <w:hideMark/>
          </w:tcPr>
          <w:p w14:paraId="21D665F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LA TRINIDAD TEPANGO</w:t>
            </w:r>
          </w:p>
        </w:tc>
        <w:tc>
          <w:tcPr>
            <w:tcW w:w="4582" w:type="dxa"/>
            <w:tcBorders>
              <w:top w:val="nil"/>
              <w:left w:val="nil"/>
              <w:bottom w:val="single" w:sz="4" w:space="0" w:color="auto"/>
              <w:right w:val="single" w:sz="4" w:space="0" w:color="auto"/>
            </w:tcBorders>
            <w:shd w:val="clear" w:color="auto" w:fill="auto"/>
            <w:vAlign w:val="center"/>
            <w:hideMark/>
          </w:tcPr>
          <w:p w14:paraId="3912230C"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ADOQUINAMIENTO DE CALLE CASTILLOTLA DE LA COLONIA VERACRUZ</w:t>
            </w:r>
          </w:p>
        </w:tc>
        <w:tc>
          <w:tcPr>
            <w:tcW w:w="2170" w:type="dxa"/>
            <w:tcBorders>
              <w:top w:val="nil"/>
              <w:left w:val="nil"/>
              <w:bottom w:val="single" w:sz="4" w:space="0" w:color="auto"/>
              <w:right w:val="single" w:sz="4" w:space="0" w:color="auto"/>
            </w:tcBorders>
            <w:shd w:val="clear" w:color="auto" w:fill="auto"/>
            <w:vAlign w:val="center"/>
            <w:hideMark/>
          </w:tcPr>
          <w:p w14:paraId="07D7624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2FE2ED02"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507C817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25</w:t>
            </w:r>
          </w:p>
        </w:tc>
        <w:tc>
          <w:tcPr>
            <w:tcW w:w="1843" w:type="dxa"/>
            <w:tcBorders>
              <w:top w:val="nil"/>
              <w:left w:val="nil"/>
              <w:bottom w:val="single" w:sz="4" w:space="0" w:color="auto"/>
              <w:right w:val="single" w:sz="4" w:space="0" w:color="auto"/>
            </w:tcBorders>
            <w:shd w:val="clear" w:color="auto" w:fill="auto"/>
            <w:vAlign w:val="center"/>
            <w:hideMark/>
          </w:tcPr>
          <w:p w14:paraId="5380337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LA TRINIDAD TEPANGO</w:t>
            </w:r>
          </w:p>
        </w:tc>
        <w:tc>
          <w:tcPr>
            <w:tcW w:w="4582" w:type="dxa"/>
            <w:tcBorders>
              <w:top w:val="nil"/>
              <w:left w:val="nil"/>
              <w:bottom w:val="single" w:sz="4" w:space="0" w:color="auto"/>
              <w:right w:val="single" w:sz="4" w:space="0" w:color="auto"/>
            </w:tcBorders>
            <w:shd w:val="clear" w:color="auto" w:fill="auto"/>
            <w:vAlign w:val="center"/>
            <w:hideMark/>
          </w:tcPr>
          <w:p w14:paraId="7842FF4B"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ADOQUINAMIENTO EN CALLE ADOLFO LOPEZ MATEOS</w:t>
            </w:r>
          </w:p>
        </w:tc>
        <w:tc>
          <w:tcPr>
            <w:tcW w:w="2170" w:type="dxa"/>
            <w:tcBorders>
              <w:top w:val="nil"/>
              <w:left w:val="nil"/>
              <w:bottom w:val="single" w:sz="4" w:space="0" w:color="auto"/>
              <w:right w:val="single" w:sz="4" w:space="0" w:color="auto"/>
            </w:tcBorders>
            <w:shd w:val="clear" w:color="auto" w:fill="auto"/>
            <w:vAlign w:val="center"/>
            <w:hideMark/>
          </w:tcPr>
          <w:p w14:paraId="3D48E0C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52C6A700"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FAB359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26</w:t>
            </w:r>
          </w:p>
        </w:tc>
        <w:tc>
          <w:tcPr>
            <w:tcW w:w="1843" w:type="dxa"/>
            <w:tcBorders>
              <w:top w:val="nil"/>
              <w:left w:val="nil"/>
              <w:bottom w:val="single" w:sz="4" w:space="0" w:color="auto"/>
              <w:right w:val="single" w:sz="4" w:space="0" w:color="auto"/>
            </w:tcBorders>
            <w:shd w:val="clear" w:color="auto" w:fill="auto"/>
            <w:vAlign w:val="center"/>
            <w:hideMark/>
          </w:tcPr>
          <w:p w14:paraId="5634208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LOMAS DE TEJALUCA</w:t>
            </w:r>
          </w:p>
        </w:tc>
        <w:tc>
          <w:tcPr>
            <w:tcW w:w="4582" w:type="dxa"/>
            <w:tcBorders>
              <w:top w:val="nil"/>
              <w:left w:val="nil"/>
              <w:bottom w:val="single" w:sz="4" w:space="0" w:color="auto"/>
              <w:right w:val="single" w:sz="4" w:space="0" w:color="auto"/>
            </w:tcBorders>
            <w:shd w:val="clear" w:color="auto" w:fill="auto"/>
            <w:vAlign w:val="center"/>
            <w:hideMark/>
          </w:tcPr>
          <w:p w14:paraId="28D17F4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lang w:val="es-MX"/>
              </w:rPr>
              <w:t xml:space="preserve">ADOQUINAMIENTO DE CALLE BUGAMBILIAS, ENTRE CARRETERA FED. </w:t>
            </w:r>
            <w:r w:rsidRPr="007C7587">
              <w:rPr>
                <w:rFonts w:ascii="Arial" w:hAnsi="Arial" w:cs="Arial"/>
                <w:color w:val="000000"/>
                <w:sz w:val="16"/>
                <w:szCs w:val="16"/>
              </w:rPr>
              <w:t>Y CALLE TULIPANES</w:t>
            </w:r>
          </w:p>
        </w:tc>
        <w:tc>
          <w:tcPr>
            <w:tcW w:w="2170" w:type="dxa"/>
            <w:tcBorders>
              <w:top w:val="nil"/>
              <w:left w:val="nil"/>
              <w:bottom w:val="single" w:sz="4" w:space="0" w:color="auto"/>
              <w:right w:val="single" w:sz="4" w:space="0" w:color="auto"/>
            </w:tcBorders>
            <w:shd w:val="clear" w:color="auto" w:fill="auto"/>
            <w:vAlign w:val="center"/>
            <w:hideMark/>
          </w:tcPr>
          <w:p w14:paraId="080C167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32443B40"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A0187B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27</w:t>
            </w:r>
          </w:p>
        </w:tc>
        <w:tc>
          <w:tcPr>
            <w:tcW w:w="1843" w:type="dxa"/>
            <w:tcBorders>
              <w:top w:val="nil"/>
              <w:left w:val="nil"/>
              <w:bottom w:val="single" w:sz="4" w:space="0" w:color="auto"/>
              <w:right w:val="single" w:sz="4" w:space="0" w:color="auto"/>
            </w:tcBorders>
            <w:shd w:val="clear" w:color="auto" w:fill="auto"/>
            <w:vAlign w:val="center"/>
            <w:hideMark/>
          </w:tcPr>
          <w:p w14:paraId="17BF38D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LOS ANGELES</w:t>
            </w:r>
          </w:p>
        </w:tc>
        <w:tc>
          <w:tcPr>
            <w:tcW w:w="4582" w:type="dxa"/>
            <w:tcBorders>
              <w:top w:val="nil"/>
              <w:left w:val="nil"/>
              <w:bottom w:val="single" w:sz="4" w:space="0" w:color="auto"/>
              <w:right w:val="single" w:sz="4" w:space="0" w:color="auto"/>
            </w:tcBorders>
            <w:shd w:val="clear" w:color="auto" w:fill="auto"/>
            <w:vAlign w:val="center"/>
            <w:hideMark/>
          </w:tcPr>
          <w:p w14:paraId="1DF54C8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lang w:val="es-MX"/>
              </w:rPr>
              <w:t xml:space="preserve">ADOQUINAMIENTO DE CALLE AZUCENAS ENTRE C. CLAVEL Y  LIMITE CON COL. </w:t>
            </w:r>
            <w:r w:rsidRPr="007C7587">
              <w:rPr>
                <w:rFonts w:ascii="Arial" w:hAnsi="Arial" w:cs="Arial"/>
                <w:color w:val="000000"/>
                <w:sz w:val="16"/>
                <w:szCs w:val="16"/>
              </w:rPr>
              <w:t>SAN ALFONSO</w:t>
            </w:r>
          </w:p>
        </w:tc>
        <w:tc>
          <w:tcPr>
            <w:tcW w:w="2170" w:type="dxa"/>
            <w:tcBorders>
              <w:top w:val="nil"/>
              <w:left w:val="nil"/>
              <w:bottom w:val="single" w:sz="4" w:space="0" w:color="auto"/>
              <w:right w:val="single" w:sz="4" w:space="0" w:color="auto"/>
            </w:tcBorders>
            <w:shd w:val="clear" w:color="auto" w:fill="auto"/>
            <w:vAlign w:val="center"/>
            <w:hideMark/>
          </w:tcPr>
          <w:p w14:paraId="6685B38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0E1F9D9E"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EA1C27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28</w:t>
            </w:r>
          </w:p>
        </w:tc>
        <w:tc>
          <w:tcPr>
            <w:tcW w:w="1843" w:type="dxa"/>
            <w:tcBorders>
              <w:top w:val="nil"/>
              <w:left w:val="nil"/>
              <w:bottom w:val="single" w:sz="4" w:space="0" w:color="auto"/>
              <w:right w:val="single" w:sz="4" w:space="0" w:color="auto"/>
            </w:tcBorders>
            <w:shd w:val="clear" w:color="auto" w:fill="auto"/>
            <w:vAlign w:val="center"/>
            <w:hideMark/>
          </w:tcPr>
          <w:p w14:paraId="1EAF371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LOS ANGELES</w:t>
            </w:r>
          </w:p>
        </w:tc>
        <w:tc>
          <w:tcPr>
            <w:tcW w:w="4582" w:type="dxa"/>
            <w:tcBorders>
              <w:top w:val="nil"/>
              <w:left w:val="nil"/>
              <w:bottom w:val="single" w:sz="4" w:space="0" w:color="auto"/>
              <w:right w:val="single" w:sz="4" w:space="0" w:color="auto"/>
            </w:tcBorders>
            <w:shd w:val="clear" w:color="auto" w:fill="auto"/>
            <w:vAlign w:val="center"/>
            <w:hideMark/>
          </w:tcPr>
          <w:p w14:paraId="42E2173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DE CALLE JAZMIN</w:t>
            </w:r>
          </w:p>
        </w:tc>
        <w:tc>
          <w:tcPr>
            <w:tcW w:w="2170" w:type="dxa"/>
            <w:tcBorders>
              <w:top w:val="nil"/>
              <w:left w:val="nil"/>
              <w:bottom w:val="single" w:sz="4" w:space="0" w:color="auto"/>
              <w:right w:val="single" w:sz="4" w:space="0" w:color="auto"/>
            </w:tcBorders>
            <w:shd w:val="clear" w:color="auto" w:fill="auto"/>
            <w:vAlign w:val="center"/>
            <w:hideMark/>
          </w:tcPr>
          <w:p w14:paraId="76A0B3D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6F024C48"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DEE628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29</w:t>
            </w:r>
          </w:p>
        </w:tc>
        <w:tc>
          <w:tcPr>
            <w:tcW w:w="1843" w:type="dxa"/>
            <w:tcBorders>
              <w:top w:val="nil"/>
              <w:left w:val="nil"/>
              <w:bottom w:val="single" w:sz="4" w:space="0" w:color="auto"/>
              <w:right w:val="single" w:sz="4" w:space="0" w:color="auto"/>
            </w:tcBorders>
            <w:shd w:val="clear" w:color="auto" w:fill="auto"/>
            <w:vAlign w:val="center"/>
            <w:hideMark/>
          </w:tcPr>
          <w:p w14:paraId="6D46D4B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MARAVILLAS</w:t>
            </w:r>
          </w:p>
        </w:tc>
        <w:tc>
          <w:tcPr>
            <w:tcW w:w="4582" w:type="dxa"/>
            <w:tcBorders>
              <w:top w:val="nil"/>
              <w:left w:val="nil"/>
              <w:bottom w:val="single" w:sz="4" w:space="0" w:color="auto"/>
              <w:right w:val="single" w:sz="4" w:space="0" w:color="auto"/>
            </w:tcBorders>
            <w:shd w:val="clear" w:color="auto" w:fill="auto"/>
            <w:vAlign w:val="center"/>
            <w:hideMark/>
          </w:tcPr>
          <w:p w14:paraId="515B847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lang w:val="es-MX"/>
              </w:rPr>
              <w:t xml:space="preserve">CALLE CAMINO ANTIGUO A METEPEC, COL. </w:t>
            </w:r>
            <w:r w:rsidRPr="007C7587">
              <w:rPr>
                <w:rFonts w:ascii="Arial" w:hAnsi="Arial" w:cs="Arial"/>
                <w:color w:val="000000"/>
                <w:sz w:val="16"/>
                <w:szCs w:val="16"/>
              </w:rPr>
              <w:t>MARAVILLAS 1ª SECCION</w:t>
            </w:r>
          </w:p>
        </w:tc>
        <w:tc>
          <w:tcPr>
            <w:tcW w:w="2170" w:type="dxa"/>
            <w:tcBorders>
              <w:top w:val="nil"/>
              <w:left w:val="nil"/>
              <w:bottom w:val="single" w:sz="4" w:space="0" w:color="auto"/>
              <w:right w:val="single" w:sz="4" w:space="0" w:color="auto"/>
            </w:tcBorders>
            <w:shd w:val="clear" w:color="auto" w:fill="auto"/>
            <w:vAlign w:val="center"/>
            <w:hideMark/>
          </w:tcPr>
          <w:p w14:paraId="3EF5992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0341D0D2"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635467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30</w:t>
            </w:r>
          </w:p>
        </w:tc>
        <w:tc>
          <w:tcPr>
            <w:tcW w:w="1843" w:type="dxa"/>
            <w:tcBorders>
              <w:top w:val="nil"/>
              <w:left w:val="nil"/>
              <w:bottom w:val="single" w:sz="4" w:space="0" w:color="auto"/>
              <w:right w:val="single" w:sz="4" w:space="0" w:color="auto"/>
            </w:tcBorders>
            <w:shd w:val="clear" w:color="auto" w:fill="auto"/>
            <w:vAlign w:val="center"/>
            <w:hideMark/>
          </w:tcPr>
          <w:p w14:paraId="04DC204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MAXIMINO A. CAMACHO</w:t>
            </w:r>
          </w:p>
        </w:tc>
        <w:tc>
          <w:tcPr>
            <w:tcW w:w="4582" w:type="dxa"/>
            <w:tcBorders>
              <w:top w:val="nil"/>
              <w:left w:val="nil"/>
              <w:bottom w:val="single" w:sz="4" w:space="0" w:color="auto"/>
              <w:right w:val="single" w:sz="4" w:space="0" w:color="auto"/>
            </w:tcBorders>
            <w:shd w:val="clear" w:color="auto" w:fill="auto"/>
            <w:vAlign w:val="center"/>
            <w:hideMark/>
          </w:tcPr>
          <w:p w14:paraId="0BCE818F"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ADOQUINAMIENTO DE CALLE RIO YAQUI, ENTRE CALLE RIO TEHUANTEC Y CERRADA</w:t>
            </w:r>
          </w:p>
        </w:tc>
        <w:tc>
          <w:tcPr>
            <w:tcW w:w="2170" w:type="dxa"/>
            <w:tcBorders>
              <w:top w:val="nil"/>
              <w:left w:val="nil"/>
              <w:bottom w:val="single" w:sz="4" w:space="0" w:color="auto"/>
              <w:right w:val="single" w:sz="4" w:space="0" w:color="auto"/>
            </w:tcBorders>
            <w:shd w:val="clear" w:color="auto" w:fill="auto"/>
            <w:vAlign w:val="center"/>
            <w:hideMark/>
          </w:tcPr>
          <w:p w14:paraId="0C4D0EE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7CF78F4D"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EF4C96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31</w:t>
            </w:r>
          </w:p>
        </w:tc>
        <w:tc>
          <w:tcPr>
            <w:tcW w:w="1843" w:type="dxa"/>
            <w:tcBorders>
              <w:top w:val="nil"/>
              <w:left w:val="nil"/>
              <w:bottom w:val="single" w:sz="4" w:space="0" w:color="auto"/>
              <w:right w:val="single" w:sz="4" w:space="0" w:color="auto"/>
            </w:tcBorders>
            <w:shd w:val="clear" w:color="auto" w:fill="auto"/>
            <w:vAlign w:val="center"/>
            <w:hideMark/>
          </w:tcPr>
          <w:p w14:paraId="5FDF485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MAXIMINO A. CAMACHO</w:t>
            </w:r>
          </w:p>
        </w:tc>
        <w:tc>
          <w:tcPr>
            <w:tcW w:w="4582" w:type="dxa"/>
            <w:tcBorders>
              <w:top w:val="nil"/>
              <w:left w:val="nil"/>
              <w:bottom w:val="single" w:sz="4" w:space="0" w:color="auto"/>
              <w:right w:val="single" w:sz="4" w:space="0" w:color="auto"/>
            </w:tcBorders>
            <w:shd w:val="clear" w:color="auto" w:fill="auto"/>
            <w:vAlign w:val="center"/>
            <w:hideMark/>
          </w:tcPr>
          <w:p w14:paraId="13E70CD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DE CALLE PAPALOAPAN</w:t>
            </w:r>
          </w:p>
        </w:tc>
        <w:tc>
          <w:tcPr>
            <w:tcW w:w="2170" w:type="dxa"/>
            <w:tcBorders>
              <w:top w:val="nil"/>
              <w:left w:val="nil"/>
              <w:bottom w:val="single" w:sz="4" w:space="0" w:color="auto"/>
              <w:right w:val="single" w:sz="4" w:space="0" w:color="auto"/>
            </w:tcBorders>
            <w:shd w:val="clear" w:color="auto" w:fill="auto"/>
            <w:vAlign w:val="center"/>
            <w:hideMark/>
          </w:tcPr>
          <w:p w14:paraId="21E583A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58E2717F"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04178A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32</w:t>
            </w:r>
          </w:p>
        </w:tc>
        <w:tc>
          <w:tcPr>
            <w:tcW w:w="1843" w:type="dxa"/>
            <w:tcBorders>
              <w:top w:val="nil"/>
              <w:left w:val="nil"/>
              <w:bottom w:val="single" w:sz="4" w:space="0" w:color="auto"/>
              <w:right w:val="single" w:sz="4" w:space="0" w:color="auto"/>
            </w:tcBorders>
            <w:shd w:val="clear" w:color="auto" w:fill="auto"/>
            <w:vAlign w:val="center"/>
            <w:hideMark/>
          </w:tcPr>
          <w:p w14:paraId="2ABF80D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OTILIO MONTAÑO</w:t>
            </w:r>
          </w:p>
        </w:tc>
        <w:tc>
          <w:tcPr>
            <w:tcW w:w="4582" w:type="dxa"/>
            <w:tcBorders>
              <w:top w:val="nil"/>
              <w:left w:val="nil"/>
              <w:bottom w:val="single" w:sz="4" w:space="0" w:color="auto"/>
              <w:right w:val="single" w:sz="4" w:space="0" w:color="auto"/>
            </w:tcBorders>
            <w:shd w:val="clear" w:color="auto" w:fill="auto"/>
            <w:vAlign w:val="center"/>
            <w:hideMark/>
          </w:tcPr>
          <w:p w14:paraId="0FBF1CA4"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 xml:space="preserve">ADOQUINAMIENTO DE CALLE 16 DE SEPTIEMBRE </w:t>
            </w:r>
          </w:p>
        </w:tc>
        <w:tc>
          <w:tcPr>
            <w:tcW w:w="2170" w:type="dxa"/>
            <w:tcBorders>
              <w:top w:val="nil"/>
              <w:left w:val="nil"/>
              <w:bottom w:val="single" w:sz="4" w:space="0" w:color="auto"/>
              <w:right w:val="single" w:sz="4" w:space="0" w:color="auto"/>
            </w:tcBorders>
            <w:shd w:val="clear" w:color="auto" w:fill="auto"/>
            <w:vAlign w:val="center"/>
            <w:hideMark/>
          </w:tcPr>
          <w:p w14:paraId="31BA733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6C659D37"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2290CA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33</w:t>
            </w:r>
          </w:p>
        </w:tc>
        <w:tc>
          <w:tcPr>
            <w:tcW w:w="1843" w:type="dxa"/>
            <w:tcBorders>
              <w:top w:val="nil"/>
              <w:left w:val="nil"/>
              <w:bottom w:val="single" w:sz="4" w:space="0" w:color="auto"/>
              <w:right w:val="single" w:sz="4" w:space="0" w:color="auto"/>
            </w:tcBorders>
            <w:shd w:val="clear" w:color="auto" w:fill="auto"/>
            <w:vAlign w:val="center"/>
            <w:hideMark/>
          </w:tcPr>
          <w:p w14:paraId="7BD70B4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RANCHO SAN ISIDRO</w:t>
            </w:r>
          </w:p>
        </w:tc>
        <w:tc>
          <w:tcPr>
            <w:tcW w:w="4582" w:type="dxa"/>
            <w:tcBorders>
              <w:top w:val="nil"/>
              <w:left w:val="nil"/>
              <w:bottom w:val="single" w:sz="4" w:space="0" w:color="auto"/>
              <w:right w:val="single" w:sz="4" w:space="0" w:color="auto"/>
            </w:tcBorders>
            <w:shd w:val="clear" w:color="auto" w:fill="auto"/>
            <w:vAlign w:val="center"/>
            <w:hideMark/>
          </w:tcPr>
          <w:p w14:paraId="03D88DD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CALLE MIGUEL HIDALGO</w:t>
            </w:r>
          </w:p>
        </w:tc>
        <w:tc>
          <w:tcPr>
            <w:tcW w:w="2170" w:type="dxa"/>
            <w:tcBorders>
              <w:top w:val="nil"/>
              <w:left w:val="nil"/>
              <w:bottom w:val="single" w:sz="4" w:space="0" w:color="auto"/>
              <w:right w:val="single" w:sz="4" w:space="0" w:color="auto"/>
            </w:tcBorders>
            <w:shd w:val="clear" w:color="auto" w:fill="auto"/>
            <w:vAlign w:val="center"/>
            <w:hideMark/>
          </w:tcPr>
          <w:p w14:paraId="25C75DC9"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496C80A1"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14D45D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34</w:t>
            </w:r>
          </w:p>
        </w:tc>
        <w:tc>
          <w:tcPr>
            <w:tcW w:w="1843" w:type="dxa"/>
            <w:tcBorders>
              <w:top w:val="nil"/>
              <w:left w:val="nil"/>
              <w:bottom w:val="single" w:sz="4" w:space="0" w:color="auto"/>
              <w:right w:val="single" w:sz="4" w:space="0" w:color="auto"/>
            </w:tcBorders>
            <w:shd w:val="clear" w:color="auto" w:fill="auto"/>
            <w:vAlign w:val="center"/>
            <w:hideMark/>
          </w:tcPr>
          <w:p w14:paraId="5C7CEA2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REVOLUCION</w:t>
            </w:r>
          </w:p>
        </w:tc>
        <w:tc>
          <w:tcPr>
            <w:tcW w:w="4582" w:type="dxa"/>
            <w:tcBorders>
              <w:top w:val="nil"/>
              <w:left w:val="nil"/>
              <w:bottom w:val="single" w:sz="4" w:space="0" w:color="auto"/>
              <w:right w:val="single" w:sz="4" w:space="0" w:color="auto"/>
            </w:tcBorders>
            <w:shd w:val="clear" w:color="auto" w:fill="auto"/>
            <w:vAlign w:val="center"/>
            <w:hideMark/>
          </w:tcPr>
          <w:p w14:paraId="3F2F919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lang w:val="es-MX"/>
              </w:rPr>
              <w:t xml:space="preserve">ADOQUINAMIENTO DE LA CALLE PROL. </w:t>
            </w:r>
            <w:r w:rsidRPr="007C7587">
              <w:rPr>
                <w:rFonts w:ascii="Arial" w:hAnsi="Arial" w:cs="Arial"/>
                <w:color w:val="000000"/>
                <w:sz w:val="16"/>
                <w:szCs w:val="16"/>
              </w:rPr>
              <w:t>LIBERTAD</w:t>
            </w:r>
          </w:p>
        </w:tc>
        <w:tc>
          <w:tcPr>
            <w:tcW w:w="2170" w:type="dxa"/>
            <w:tcBorders>
              <w:top w:val="nil"/>
              <w:left w:val="nil"/>
              <w:bottom w:val="single" w:sz="4" w:space="0" w:color="auto"/>
              <w:right w:val="single" w:sz="4" w:space="0" w:color="auto"/>
            </w:tcBorders>
            <w:shd w:val="clear" w:color="auto" w:fill="auto"/>
            <w:vAlign w:val="center"/>
            <w:hideMark/>
          </w:tcPr>
          <w:p w14:paraId="1EF21DC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7F4B8403"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28F829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35</w:t>
            </w:r>
          </w:p>
        </w:tc>
        <w:tc>
          <w:tcPr>
            <w:tcW w:w="1843" w:type="dxa"/>
            <w:tcBorders>
              <w:top w:val="nil"/>
              <w:left w:val="nil"/>
              <w:bottom w:val="single" w:sz="4" w:space="0" w:color="auto"/>
              <w:right w:val="single" w:sz="4" w:space="0" w:color="auto"/>
            </w:tcBorders>
            <w:shd w:val="clear" w:color="auto" w:fill="auto"/>
            <w:vAlign w:val="center"/>
            <w:hideMark/>
          </w:tcPr>
          <w:p w14:paraId="3690EBF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REVOLUCION</w:t>
            </w:r>
          </w:p>
        </w:tc>
        <w:tc>
          <w:tcPr>
            <w:tcW w:w="4582" w:type="dxa"/>
            <w:tcBorders>
              <w:top w:val="nil"/>
              <w:left w:val="nil"/>
              <w:bottom w:val="single" w:sz="4" w:space="0" w:color="auto"/>
              <w:right w:val="single" w:sz="4" w:space="0" w:color="auto"/>
            </w:tcBorders>
            <w:shd w:val="clear" w:color="auto" w:fill="auto"/>
            <w:vAlign w:val="center"/>
            <w:hideMark/>
          </w:tcPr>
          <w:p w14:paraId="70B91CCC"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REENCARPETAMIENTO DE LA CALLE 20 DE NOVIEMBRE</w:t>
            </w:r>
          </w:p>
        </w:tc>
        <w:tc>
          <w:tcPr>
            <w:tcW w:w="2170" w:type="dxa"/>
            <w:tcBorders>
              <w:top w:val="nil"/>
              <w:left w:val="nil"/>
              <w:bottom w:val="single" w:sz="4" w:space="0" w:color="auto"/>
              <w:right w:val="single" w:sz="4" w:space="0" w:color="auto"/>
            </w:tcBorders>
            <w:shd w:val="clear" w:color="auto" w:fill="auto"/>
            <w:vAlign w:val="center"/>
            <w:hideMark/>
          </w:tcPr>
          <w:p w14:paraId="0892B58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3341F235"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F146439"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lastRenderedPageBreak/>
              <w:t>36</w:t>
            </w:r>
          </w:p>
        </w:tc>
        <w:tc>
          <w:tcPr>
            <w:tcW w:w="1843" w:type="dxa"/>
            <w:tcBorders>
              <w:top w:val="nil"/>
              <w:left w:val="nil"/>
              <w:bottom w:val="single" w:sz="4" w:space="0" w:color="auto"/>
              <w:right w:val="single" w:sz="4" w:space="0" w:color="auto"/>
            </w:tcBorders>
            <w:shd w:val="clear" w:color="auto" w:fill="auto"/>
            <w:vAlign w:val="center"/>
            <w:hideMark/>
          </w:tcPr>
          <w:p w14:paraId="1C559F5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RICARDO TREVIÑO</w:t>
            </w:r>
          </w:p>
        </w:tc>
        <w:tc>
          <w:tcPr>
            <w:tcW w:w="4582" w:type="dxa"/>
            <w:tcBorders>
              <w:top w:val="nil"/>
              <w:left w:val="nil"/>
              <w:bottom w:val="single" w:sz="4" w:space="0" w:color="auto"/>
              <w:right w:val="single" w:sz="4" w:space="0" w:color="auto"/>
            </w:tcBorders>
            <w:shd w:val="clear" w:color="auto" w:fill="auto"/>
            <w:vAlign w:val="center"/>
            <w:hideMark/>
          </w:tcPr>
          <w:p w14:paraId="1BCFCFF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EN CIRCUNVALACION TLALOC</w:t>
            </w:r>
          </w:p>
        </w:tc>
        <w:tc>
          <w:tcPr>
            <w:tcW w:w="2170" w:type="dxa"/>
            <w:tcBorders>
              <w:top w:val="nil"/>
              <w:left w:val="nil"/>
              <w:bottom w:val="single" w:sz="4" w:space="0" w:color="auto"/>
              <w:right w:val="single" w:sz="4" w:space="0" w:color="auto"/>
            </w:tcBorders>
            <w:shd w:val="clear" w:color="auto" w:fill="auto"/>
            <w:vAlign w:val="center"/>
            <w:hideMark/>
          </w:tcPr>
          <w:p w14:paraId="0E6AD389"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366863F1"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3F5A10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37</w:t>
            </w:r>
          </w:p>
        </w:tc>
        <w:tc>
          <w:tcPr>
            <w:tcW w:w="1843" w:type="dxa"/>
            <w:tcBorders>
              <w:top w:val="nil"/>
              <w:left w:val="nil"/>
              <w:bottom w:val="single" w:sz="4" w:space="0" w:color="auto"/>
              <w:right w:val="single" w:sz="4" w:space="0" w:color="auto"/>
            </w:tcBorders>
            <w:shd w:val="clear" w:color="auto" w:fill="auto"/>
            <w:vAlign w:val="center"/>
            <w:hideMark/>
          </w:tcPr>
          <w:p w14:paraId="012ECE0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AGUSTIN HUIXAXTLA</w:t>
            </w:r>
          </w:p>
        </w:tc>
        <w:tc>
          <w:tcPr>
            <w:tcW w:w="4582" w:type="dxa"/>
            <w:tcBorders>
              <w:top w:val="nil"/>
              <w:left w:val="nil"/>
              <w:bottom w:val="single" w:sz="4" w:space="0" w:color="auto"/>
              <w:right w:val="single" w:sz="4" w:space="0" w:color="auto"/>
            </w:tcBorders>
            <w:shd w:val="clear" w:color="auto" w:fill="auto"/>
            <w:vAlign w:val="center"/>
            <w:hideMark/>
          </w:tcPr>
          <w:p w14:paraId="7BA39A0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DE CALLE INDEPENDENCIA</w:t>
            </w:r>
          </w:p>
        </w:tc>
        <w:tc>
          <w:tcPr>
            <w:tcW w:w="2170" w:type="dxa"/>
            <w:tcBorders>
              <w:top w:val="nil"/>
              <w:left w:val="nil"/>
              <w:bottom w:val="single" w:sz="4" w:space="0" w:color="auto"/>
              <w:right w:val="single" w:sz="4" w:space="0" w:color="auto"/>
            </w:tcBorders>
            <w:shd w:val="clear" w:color="auto" w:fill="auto"/>
            <w:vAlign w:val="center"/>
            <w:hideMark/>
          </w:tcPr>
          <w:p w14:paraId="4E588EB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76103193"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5DCEDD6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38</w:t>
            </w:r>
          </w:p>
        </w:tc>
        <w:tc>
          <w:tcPr>
            <w:tcW w:w="1843" w:type="dxa"/>
            <w:tcBorders>
              <w:top w:val="nil"/>
              <w:left w:val="nil"/>
              <w:bottom w:val="single" w:sz="4" w:space="0" w:color="auto"/>
              <w:right w:val="single" w:sz="4" w:space="0" w:color="auto"/>
            </w:tcBorders>
            <w:shd w:val="clear" w:color="auto" w:fill="auto"/>
            <w:vAlign w:val="center"/>
            <w:hideMark/>
          </w:tcPr>
          <w:p w14:paraId="640FC15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AGUSTIN HUIXAXTLA</w:t>
            </w:r>
          </w:p>
        </w:tc>
        <w:tc>
          <w:tcPr>
            <w:tcW w:w="4582" w:type="dxa"/>
            <w:tcBorders>
              <w:top w:val="nil"/>
              <w:left w:val="nil"/>
              <w:bottom w:val="single" w:sz="4" w:space="0" w:color="auto"/>
              <w:right w:val="single" w:sz="4" w:space="0" w:color="auto"/>
            </w:tcBorders>
            <w:shd w:val="clear" w:color="auto" w:fill="auto"/>
            <w:vAlign w:val="center"/>
            <w:hideMark/>
          </w:tcPr>
          <w:p w14:paraId="4B79A835"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ADOQUINAMIENTO DE CALLE ADOLFO LOPEZ MATEOS</w:t>
            </w:r>
          </w:p>
        </w:tc>
        <w:tc>
          <w:tcPr>
            <w:tcW w:w="2170" w:type="dxa"/>
            <w:tcBorders>
              <w:top w:val="nil"/>
              <w:left w:val="nil"/>
              <w:bottom w:val="single" w:sz="4" w:space="0" w:color="auto"/>
              <w:right w:val="single" w:sz="4" w:space="0" w:color="auto"/>
            </w:tcBorders>
            <w:shd w:val="clear" w:color="auto" w:fill="auto"/>
            <w:vAlign w:val="center"/>
            <w:hideMark/>
          </w:tcPr>
          <w:p w14:paraId="1536E58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5E661BC9"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64AC3D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39</w:t>
            </w:r>
          </w:p>
        </w:tc>
        <w:tc>
          <w:tcPr>
            <w:tcW w:w="1843" w:type="dxa"/>
            <w:tcBorders>
              <w:top w:val="nil"/>
              <w:left w:val="nil"/>
              <w:bottom w:val="single" w:sz="4" w:space="0" w:color="auto"/>
              <w:right w:val="single" w:sz="4" w:space="0" w:color="auto"/>
            </w:tcBorders>
            <w:shd w:val="clear" w:color="auto" w:fill="auto"/>
            <w:vAlign w:val="center"/>
            <w:hideMark/>
          </w:tcPr>
          <w:p w14:paraId="5D472D0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AGUSTIN IXTAHUIXTLA</w:t>
            </w:r>
          </w:p>
        </w:tc>
        <w:tc>
          <w:tcPr>
            <w:tcW w:w="4582" w:type="dxa"/>
            <w:tcBorders>
              <w:top w:val="nil"/>
              <w:left w:val="nil"/>
              <w:bottom w:val="single" w:sz="4" w:space="0" w:color="auto"/>
              <w:right w:val="single" w:sz="4" w:space="0" w:color="auto"/>
            </w:tcBorders>
            <w:shd w:val="clear" w:color="auto" w:fill="auto"/>
            <w:vAlign w:val="center"/>
            <w:hideMark/>
          </w:tcPr>
          <w:p w14:paraId="0E9721F0"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ADOQUINAMIENTO DE CALLE ENTRADA A LA COMUNIDAD</w:t>
            </w:r>
          </w:p>
        </w:tc>
        <w:tc>
          <w:tcPr>
            <w:tcW w:w="2170" w:type="dxa"/>
            <w:tcBorders>
              <w:top w:val="nil"/>
              <w:left w:val="nil"/>
              <w:bottom w:val="single" w:sz="4" w:space="0" w:color="auto"/>
              <w:right w:val="single" w:sz="4" w:space="0" w:color="auto"/>
            </w:tcBorders>
            <w:shd w:val="clear" w:color="auto" w:fill="auto"/>
            <w:vAlign w:val="center"/>
            <w:hideMark/>
          </w:tcPr>
          <w:p w14:paraId="56FDB719"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60D727AA"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E44E8D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40</w:t>
            </w:r>
          </w:p>
        </w:tc>
        <w:tc>
          <w:tcPr>
            <w:tcW w:w="1843" w:type="dxa"/>
            <w:tcBorders>
              <w:top w:val="nil"/>
              <w:left w:val="nil"/>
              <w:bottom w:val="single" w:sz="4" w:space="0" w:color="auto"/>
              <w:right w:val="single" w:sz="4" w:space="0" w:color="auto"/>
            </w:tcBorders>
            <w:shd w:val="clear" w:color="auto" w:fill="auto"/>
            <w:vAlign w:val="center"/>
            <w:hideMark/>
          </w:tcPr>
          <w:p w14:paraId="04A4DBB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AGUSTIN LOS MOLINOS</w:t>
            </w:r>
          </w:p>
        </w:tc>
        <w:tc>
          <w:tcPr>
            <w:tcW w:w="4582" w:type="dxa"/>
            <w:tcBorders>
              <w:top w:val="nil"/>
              <w:left w:val="nil"/>
              <w:bottom w:val="single" w:sz="4" w:space="0" w:color="auto"/>
              <w:right w:val="single" w:sz="4" w:space="0" w:color="auto"/>
            </w:tcBorders>
            <w:shd w:val="clear" w:color="auto" w:fill="auto"/>
            <w:vAlign w:val="center"/>
            <w:hideMark/>
          </w:tcPr>
          <w:p w14:paraId="438CE48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CALLE AQUILES SERDAN</w:t>
            </w:r>
          </w:p>
        </w:tc>
        <w:tc>
          <w:tcPr>
            <w:tcW w:w="2170" w:type="dxa"/>
            <w:tcBorders>
              <w:top w:val="nil"/>
              <w:left w:val="nil"/>
              <w:bottom w:val="single" w:sz="4" w:space="0" w:color="auto"/>
              <w:right w:val="single" w:sz="4" w:space="0" w:color="auto"/>
            </w:tcBorders>
            <w:shd w:val="clear" w:color="auto" w:fill="auto"/>
            <w:vAlign w:val="center"/>
            <w:hideMark/>
          </w:tcPr>
          <w:p w14:paraId="0F26DC1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1599FC5B"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9198A8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41</w:t>
            </w:r>
          </w:p>
        </w:tc>
        <w:tc>
          <w:tcPr>
            <w:tcW w:w="1843" w:type="dxa"/>
            <w:tcBorders>
              <w:top w:val="nil"/>
              <w:left w:val="nil"/>
              <w:bottom w:val="single" w:sz="4" w:space="0" w:color="auto"/>
              <w:right w:val="single" w:sz="4" w:space="0" w:color="auto"/>
            </w:tcBorders>
            <w:shd w:val="clear" w:color="auto" w:fill="auto"/>
            <w:vAlign w:val="center"/>
            <w:hideMark/>
          </w:tcPr>
          <w:p w14:paraId="23E390B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DIEGO ACAPULCO</w:t>
            </w:r>
          </w:p>
        </w:tc>
        <w:tc>
          <w:tcPr>
            <w:tcW w:w="4582" w:type="dxa"/>
            <w:tcBorders>
              <w:top w:val="nil"/>
              <w:left w:val="nil"/>
              <w:bottom w:val="single" w:sz="4" w:space="0" w:color="auto"/>
              <w:right w:val="single" w:sz="4" w:space="0" w:color="auto"/>
            </w:tcBorders>
            <w:shd w:val="clear" w:color="auto" w:fill="auto"/>
            <w:vAlign w:val="center"/>
            <w:hideMark/>
          </w:tcPr>
          <w:p w14:paraId="6C32AC9E"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ADOQUINAMIENTO DE CALLE PROL. CUAUHTEMOC</w:t>
            </w:r>
          </w:p>
        </w:tc>
        <w:tc>
          <w:tcPr>
            <w:tcW w:w="2170" w:type="dxa"/>
            <w:tcBorders>
              <w:top w:val="nil"/>
              <w:left w:val="nil"/>
              <w:bottom w:val="single" w:sz="4" w:space="0" w:color="auto"/>
              <w:right w:val="single" w:sz="4" w:space="0" w:color="auto"/>
            </w:tcBorders>
            <w:shd w:val="clear" w:color="auto" w:fill="auto"/>
            <w:vAlign w:val="center"/>
            <w:hideMark/>
          </w:tcPr>
          <w:p w14:paraId="6F150CD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3B9A1740"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F72F2B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42</w:t>
            </w:r>
          </w:p>
        </w:tc>
        <w:tc>
          <w:tcPr>
            <w:tcW w:w="1843" w:type="dxa"/>
            <w:tcBorders>
              <w:top w:val="nil"/>
              <w:left w:val="nil"/>
              <w:bottom w:val="single" w:sz="4" w:space="0" w:color="auto"/>
              <w:right w:val="single" w:sz="4" w:space="0" w:color="auto"/>
            </w:tcBorders>
            <w:shd w:val="clear" w:color="auto" w:fill="auto"/>
            <w:vAlign w:val="center"/>
            <w:hideMark/>
          </w:tcPr>
          <w:p w14:paraId="07D6578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DIEGO ACAPULCO</w:t>
            </w:r>
          </w:p>
        </w:tc>
        <w:tc>
          <w:tcPr>
            <w:tcW w:w="4582" w:type="dxa"/>
            <w:tcBorders>
              <w:top w:val="nil"/>
              <w:left w:val="nil"/>
              <w:bottom w:val="single" w:sz="4" w:space="0" w:color="auto"/>
              <w:right w:val="single" w:sz="4" w:space="0" w:color="auto"/>
            </w:tcBorders>
            <w:shd w:val="clear" w:color="auto" w:fill="auto"/>
            <w:vAlign w:val="center"/>
            <w:hideMark/>
          </w:tcPr>
          <w:p w14:paraId="44E7E7D3"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ADOQUINAMIENTO DE CALLE CALETA ENTRE C. GUADALUPE VICTORIA Y C. ITURBIDE</w:t>
            </w:r>
          </w:p>
        </w:tc>
        <w:tc>
          <w:tcPr>
            <w:tcW w:w="2170" w:type="dxa"/>
            <w:tcBorders>
              <w:top w:val="nil"/>
              <w:left w:val="nil"/>
              <w:bottom w:val="single" w:sz="4" w:space="0" w:color="auto"/>
              <w:right w:val="single" w:sz="4" w:space="0" w:color="auto"/>
            </w:tcBorders>
            <w:shd w:val="clear" w:color="auto" w:fill="auto"/>
            <w:vAlign w:val="center"/>
            <w:hideMark/>
          </w:tcPr>
          <w:p w14:paraId="0FB55C1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14CFD043"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17ABDA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43</w:t>
            </w:r>
          </w:p>
        </w:tc>
        <w:tc>
          <w:tcPr>
            <w:tcW w:w="1843" w:type="dxa"/>
            <w:tcBorders>
              <w:top w:val="nil"/>
              <w:left w:val="nil"/>
              <w:bottom w:val="single" w:sz="4" w:space="0" w:color="auto"/>
              <w:right w:val="single" w:sz="4" w:space="0" w:color="auto"/>
            </w:tcBorders>
            <w:shd w:val="clear" w:color="auto" w:fill="auto"/>
            <w:vAlign w:val="center"/>
            <w:hideMark/>
          </w:tcPr>
          <w:p w14:paraId="7CC998F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FELIX ALMAZAN</w:t>
            </w:r>
          </w:p>
        </w:tc>
        <w:tc>
          <w:tcPr>
            <w:tcW w:w="4582" w:type="dxa"/>
            <w:tcBorders>
              <w:top w:val="nil"/>
              <w:left w:val="nil"/>
              <w:bottom w:val="single" w:sz="4" w:space="0" w:color="auto"/>
              <w:right w:val="single" w:sz="4" w:space="0" w:color="auto"/>
            </w:tcBorders>
            <w:shd w:val="clear" w:color="auto" w:fill="auto"/>
            <w:vAlign w:val="center"/>
            <w:hideMark/>
          </w:tcPr>
          <w:p w14:paraId="5CFEF108"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ADOQUINAMIENTO CALLE PEGADA AL CANAL</w:t>
            </w:r>
          </w:p>
        </w:tc>
        <w:tc>
          <w:tcPr>
            <w:tcW w:w="2170" w:type="dxa"/>
            <w:tcBorders>
              <w:top w:val="nil"/>
              <w:left w:val="nil"/>
              <w:bottom w:val="single" w:sz="4" w:space="0" w:color="auto"/>
              <w:right w:val="single" w:sz="4" w:space="0" w:color="auto"/>
            </w:tcBorders>
            <w:shd w:val="clear" w:color="auto" w:fill="auto"/>
            <w:vAlign w:val="center"/>
            <w:hideMark/>
          </w:tcPr>
          <w:p w14:paraId="3B71B8E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5CC97C27"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375595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44</w:t>
            </w:r>
          </w:p>
        </w:tc>
        <w:tc>
          <w:tcPr>
            <w:tcW w:w="1843" w:type="dxa"/>
            <w:tcBorders>
              <w:top w:val="nil"/>
              <w:left w:val="nil"/>
              <w:bottom w:val="single" w:sz="4" w:space="0" w:color="auto"/>
              <w:right w:val="single" w:sz="4" w:space="0" w:color="auto"/>
            </w:tcBorders>
            <w:shd w:val="clear" w:color="auto" w:fill="auto"/>
            <w:vAlign w:val="center"/>
            <w:hideMark/>
          </w:tcPr>
          <w:p w14:paraId="47F1C8A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JERONIMO COYULA</w:t>
            </w:r>
          </w:p>
        </w:tc>
        <w:tc>
          <w:tcPr>
            <w:tcW w:w="4582" w:type="dxa"/>
            <w:tcBorders>
              <w:top w:val="nil"/>
              <w:left w:val="nil"/>
              <w:bottom w:val="single" w:sz="4" w:space="0" w:color="auto"/>
              <w:right w:val="single" w:sz="4" w:space="0" w:color="auto"/>
            </w:tcBorders>
            <w:shd w:val="clear" w:color="auto" w:fill="auto"/>
            <w:vAlign w:val="center"/>
            <w:hideMark/>
          </w:tcPr>
          <w:p w14:paraId="21ACA623"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ADOQUINAMIENTO DE AV. COYULA PRIMERA ETAPA</w:t>
            </w:r>
          </w:p>
        </w:tc>
        <w:tc>
          <w:tcPr>
            <w:tcW w:w="2170" w:type="dxa"/>
            <w:tcBorders>
              <w:top w:val="nil"/>
              <w:left w:val="nil"/>
              <w:bottom w:val="single" w:sz="4" w:space="0" w:color="auto"/>
              <w:right w:val="single" w:sz="4" w:space="0" w:color="auto"/>
            </w:tcBorders>
            <w:shd w:val="clear" w:color="auto" w:fill="auto"/>
            <w:vAlign w:val="center"/>
            <w:hideMark/>
          </w:tcPr>
          <w:p w14:paraId="776E47E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5B2E444F"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8ACBB29"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45</w:t>
            </w:r>
          </w:p>
        </w:tc>
        <w:tc>
          <w:tcPr>
            <w:tcW w:w="1843" w:type="dxa"/>
            <w:tcBorders>
              <w:top w:val="nil"/>
              <w:left w:val="nil"/>
              <w:bottom w:val="single" w:sz="4" w:space="0" w:color="auto"/>
              <w:right w:val="single" w:sz="4" w:space="0" w:color="auto"/>
            </w:tcBorders>
            <w:shd w:val="clear" w:color="auto" w:fill="auto"/>
            <w:vAlign w:val="center"/>
            <w:hideMark/>
          </w:tcPr>
          <w:p w14:paraId="5594E95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 xml:space="preserve">SAN JUAN LOS LAURELES </w:t>
            </w:r>
          </w:p>
        </w:tc>
        <w:tc>
          <w:tcPr>
            <w:tcW w:w="4582" w:type="dxa"/>
            <w:tcBorders>
              <w:top w:val="nil"/>
              <w:left w:val="nil"/>
              <w:bottom w:val="single" w:sz="4" w:space="0" w:color="auto"/>
              <w:right w:val="single" w:sz="4" w:space="0" w:color="auto"/>
            </w:tcBorders>
            <w:shd w:val="clear" w:color="auto" w:fill="auto"/>
            <w:vAlign w:val="center"/>
            <w:hideMark/>
          </w:tcPr>
          <w:p w14:paraId="4CC77E99"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ADOQUINAMIENTO DE BENITO JUAREZ Y EMILIANO ZAPATA</w:t>
            </w:r>
          </w:p>
        </w:tc>
        <w:tc>
          <w:tcPr>
            <w:tcW w:w="2170" w:type="dxa"/>
            <w:tcBorders>
              <w:top w:val="nil"/>
              <w:left w:val="nil"/>
              <w:bottom w:val="single" w:sz="4" w:space="0" w:color="auto"/>
              <w:right w:val="single" w:sz="4" w:space="0" w:color="auto"/>
            </w:tcBorders>
            <w:shd w:val="clear" w:color="auto" w:fill="auto"/>
            <w:vAlign w:val="center"/>
            <w:hideMark/>
          </w:tcPr>
          <w:p w14:paraId="1C5099F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363DF1AA"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8FF666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46</w:t>
            </w:r>
          </w:p>
        </w:tc>
        <w:tc>
          <w:tcPr>
            <w:tcW w:w="1843" w:type="dxa"/>
            <w:tcBorders>
              <w:top w:val="nil"/>
              <w:left w:val="nil"/>
              <w:bottom w:val="single" w:sz="4" w:space="0" w:color="auto"/>
              <w:right w:val="single" w:sz="4" w:space="0" w:color="auto"/>
            </w:tcBorders>
            <w:shd w:val="clear" w:color="auto" w:fill="auto"/>
            <w:vAlign w:val="center"/>
            <w:hideMark/>
          </w:tcPr>
          <w:p w14:paraId="1908B09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JUAN OCOTEPEC</w:t>
            </w:r>
          </w:p>
        </w:tc>
        <w:tc>
          <w:tcPr>
            <w:tcW w:w="4582" w:type="dxa"/>
            <w:tcBorders>
              <w:top w:val="nil"/>
              <w:left w:val="nil"/>
              <w:bottom w:val="single" w:sz="4" w:space="0" w:color="auto"/>
              <w:right w:val="single" w:sz="4" w:space="0" w:color="auto"/>
            </w:tcBorders>
            <w:shd w:val="clear" w:color="auto" w:fill="auto"/>
            <w:vAlign w:val="center"/>
            <w:hideMark/>
          </w:tcPr>
          <w:p w14:paraId="7D6AB67D"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ADOQUINAMIENTO CALLE BENITO JUAREZ, INDEPENDENCIA Y CENTRAL</w:t>
            </w:r>
          </w:p>
        </w:tc>
        <w:tc>
          <w:tcPr>
            <w:tcW w:w="2170" w:type="dxa"/>
            <w:tcBorders>
              <w:top w:val="nil"/>
              <w:left w:val="nil"/>
              <w:bottom w:val="single" w:sz="4" w:space="0" w:color="auto"/>
              <w:right w:val="single" w:sz="4" w:space="0" w:color="auto"/>
            </w:tcBorders>
            <w:shd w:val="clear" w:color="auto" w:fill="auto"/>
            <w:vAlign w:val="center"/>
            <w:hideMark/>
          </w:tcPr>
          <w:p w14:paraId="01E7D75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390B9163"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16CC94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47</w:t>
            </w:r>
          </w:p>
        </w:tc>
        <w:tc>
          <w:tcPr>
            <w:tcW w:w="1843" w:type="dxa"/>
            <w:tcBorders>
              <w:top w:val="nil"/>
              <w:left w:val="nil"/>
              <w:bottom w:val="single" w:sz="4" w:space="0" w:color="auto"/>
              <w:right w:val="single" w:sz="4" w:space="0" w:color="auto"/>
            </w:tcBorders>
            <w:shd w:val="clear" w:color="auto" w:fill="auto"/>
            <w:vAlign w:val="center"/>
            <w:hideMark/>
          </w:tcPr>
          <w:p w14:paraId="45733E7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JUAN TEJALUCA</w:t>
            </w:r>
          </w:p>
        </w:tc>
        <w:tc>
          <w:tcPr>
            <w:tcW w:w="4582" w:type="dxa"/>
            <w:tcBorders>
              <w:top w:val="nil"/>
              <w:left w:val="nil"/>
              <w:bottom w:val="single" w:sz="4" w:space="0" w:color="auto"/>
              <w:right w:val="single" w:sz="4" w:space="0" w:color="auto"/>
            </w:tcBorders>
            <w:shd w:val="clear" w:color="auto" w:fill="auto"/>
            <w:vAlign w:val="center"/>
            <w:hideMark/>
          </w:tcPr>
          <w:p w14:paraId="7130AE4D"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ADOQUINAMIENTO DE LA CALLE VENUSTIANO CARRANZA</w:t>
            </w:r>
          </w:p>
        </w:tc>
        <w:tc>
          <w:tcPr>
            <w:tcW w:w="2170" w:type="dxa"/>
            <w:tcBorders>
              <w:top w:val="nil"/>
              <w:left w:val="nil"/>
              <w:bottom w:val="single" w:sz="4" w:space="0" w:color="auto"/>
              <w:right w:val="single" w:sz="4" w:space="0" w:color="auto"/>
            </w:tcBorders>
            <w:shd w:val="clear" w:color="auto" w:fill="auto"/>
            <w:vAlign w:val="center"/>
            <w:hideMark/>
          </w:tcPr>
          <w:p w14:paraId="739BBF6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35C5F55F"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BD5664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48</w:t>
            </w:r>
          </w:p>
        </w:tc>
        <w:tc>
          <w:tcPr>
            <w:tcW w:w="1843" w:type="dxa"/>
            <w:tcBorders>
              <w:top w:val="nil"/>
              <w:left w:val="nil"/>
              <w:bottom w:val="single" w:sz="4" w:space="0" w:color="auto"/>
              <w:right w:val="single" w:sz="4" w:space="0" w:color="auto"/>
            </w:tcBorders>
            <w:shd w:val="clear" w:color="auto" w:fill="auto"/>
            <w:vAlign w:val="center"/>
            <w:hideMark/>
          </w:tcPr>
          <w:p w14:paraId="14C04C3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JUAN TEJALUCA</w:t>
            </w:r>
          </w:p>
        </w:tc>
        <w:tc>
          <w:tcPr>
            <w:tcW w:w="4582" w:type="dxa"/>
            <w:tcBorders>
              <w:top w:val="nil"/>
              <w:left w:val="nil"/>
              <w:bottom w:val="single" w:sz="4" w:space="0" w:color="auto"/>
              <w:right w:val="single" w:sz="4" w:space="0" w:color="auto"/>
            </w:tcBorders>
            <w:shd w:val="clear" w:color="auto" w:fill="auto"/>
            <w:vAlign w:val="center"/>
            <w:hideMark/>
          </w:tcPr>
          <w:p w14:paraId="30389ED7"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ADOQUINAMIENTO DE LA CALLE EMILIANO ZAPATA</w:t>
            </w:r>
          </w:p>
        </w:tc>
        <w:tc>
          <w:tcPr>
            <w:tcW w:w="2170" w:type="dxa"/>
            <w:tcBorders>
              <w:top w:val="nil"/>
              <w:left w:val="nil"/>
              <w:bottom w:val="single" w:sz="4" w:space="0" w:color="auto"/>
              <w:right w:val="single" w:sz="4" w:space="0" w:color="auto"/>
            </w:tcBorders>
            <w:shd w:val="clear" w:color="auto" w:fill="auto"/>
            <w:vAlign w:val="center"/>
            <w:hideMark/>
          </w:tcPr>
          <w:p w14:paraId="0732752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3FEF992A"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66315E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49</w:t>
            </w:r>
          </w:p>
        </w:tc>
        <w:tc>
          <w:tcPr>
            <w:tcW w:w="1843" w:type="dxa"/>
            <w:tcBorders>
              <w:top w:val="nil"/>
              <w:left w:val="nil"/>
              <w:bottom w:val="single" w:sz="4" w:space="0" w:color="auto"/>
              <w:right w:val="single" w:sz="4" w:space="0" w:color="auto"/>
            </w:tcBorders>
            <w:shd w:val="clear" w:color="auto" w:fill="auto"/>
            <w:vAlign w:val="center"/>
            <w:hideMark/>
          </w:tcPr>
          <w:p w14:paraId="224D0BD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MIGUEL AYALA</w:t>
            </w:r>
          </w:p>
        </w:tc>
        <w:tc>
          <w:tcPr>
            <w:tcW w:w="4582" w:type="dxa"/>
            <w:tcBorders>
              <w:top w:val="nil"/>
              <w:left w:val="nil"/>
              <w:bottom w:val="single" w:sz="4" w:space="0" w:color="auto"/>
              <w:right w:val="single" w:sz="4" w:space="0" w:color="auto"/>
            </w:tcBorders>
            <w:shd w:val="clear" w:color="auto" w:fill="auto"/>
            <w:vAlign w:val="center"/>
            <w:hideMark/>
          </w:tcPr>
          <w:p w14:paraId="00CB789F"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ADOQUINAMIENTO DE CALLE FRANCISCO I. MADERO</w:t>
            </w:r>
          </w:p>
        </w:tc>
        <w:tc>
          <w:tcPr>
            <w:tcW w:w="2170" w:type="dxa"/>
            <w:tcBorders>
              <w:top w:val="nil"/>
              <w:left w:val="nil"/>
              <w:bottom w:val="single" w:sz="4" w:space="0" w:color="auto"/>
              <w:right w:val="single" w:sz="4" w:space="0" w:color="auto"/>
            </w:tcBorders>
            <w:shd w:val="clear" w:color="auto" w:fill="auto"/>
            <w:vAlign w:val="center"/>
            <w:hideMark/>
          </w:tcPr>
          <w:p w14:paraId="18DF0C8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428349D5"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5D3BF9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50</w:t>
            </w:r>
          </w:p>
        </w:tc>
        <w:tc>
          <w:tcPr>
            <w:tcW w:w="1843" w:type="dxa"/>
            <w:tcBorders>
              <w:top w:val="nil"/>
              <w:left w:val="nil"/>
              <w:bottom w:val="single" w:sz="4" w:space="0" w:color="auto"/>
              <w:right w:val="single" w:sz="4" w:space="0" w:color="auto"/>
            </w:tcBorders>
            <w:shd w:val="clear" w:color="auto" w:fill="auto"/>
            <w:vAlign w:val="center"/>
            <w:hideMark/>
          </w:tcPr>
          <w:p w14:paraId="076A694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PEDRO BENITO JUAREZ</w:t>
            </w:r>
          </w:p>
        </w:tc>
        <w:tc>
          <w:tcPr>
            <w:tcW w:w="4582" w:type="dxa"/>
            <w:tcBorders>
              <w:top w:val="nil"/>
              <w:left w:val="nil"/>
              <w:bottom w:val="single" w:sz="4" w:space="0" w:color="auto"/>
              <w:right w:val="single" w:sz="4" w:space="0" w:color="auto"/>
            </w:tcBorders>
            <w:shd w:val="clear" w:color="auto" w:fill="auto"/>
            <w:vAlign w:val="center"/>
            <w:hideMark/>
          </w:tcPr>
          <w:p w14:paraId="1855F668"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ADOQUINAMIENTO DE CALLE CELAYA, DE LA CALLE MOCTEZUMA AL KINDER</w:t>
            </w:r>
          </w:p>
        </w:tc>
        <w:tc>
          <w:tcPr>
            <w:tcW w:w="2170" w:type="dxa"/>
            <w:tcBorders>
              <w:top w:val="nil"/>
              <w:left w:val="nil"/>
              <w:bottom w:val="single" w:sz="4" w:space="0" w:color="auto"/>
              <w:right w:val="single" w:sz="4" w:space="0" w:color="auto"/>
            </w:tcBorders>
            <w:shd w:val="clear" w:color="auto" w:fill="auto"/>
            <w:vAlign w:val="center"/>
            <w:hideMark/>
          </w:tcPr>
          <w:p w14:paraId="34DAA1F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579BB2B9"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1B43B7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51</w:t>
            </w:r>
          </w:p>
        </w:tc>
        <w:tc>
          <w:tcPr>
            <w:tcW w:w="1843" w:type="dxa"/>
            <w:tcBorders>
              <w:top w:val="nil"/>
              <w:left w:val="nil"/>
              <w:bottom w:val="single" w:sz="4" w:space="0" w:color="auto"/>
              <w:right w:val="single" w:sz="4" w:space="0" w:color="auto"/>
            </w:tcBorders>
            <w:shd w:val="clear" w:color="auto" w:fill="auto"/>
            <w:vAlign w:val="center"/>
            <w:hideMark/>
          </w:tcPr>
          <w:p w14:paraId="3A59D17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SOLARES CHICOS</w:t>
            </w:r>
          </w:p>
        </w:tc>
        <w:tc>
          <w:tcPr>
            <w:tcW w:w="4582" w:type="dxa"/>
            <w:tcBorders>
              <w:top w:val="nil"/>
              <w:left w:val="nil"/>
              <w:bottom w:val="single" w:sz="4" w:space="0" w:color="auto"/>
              <w:right w:val="single" w:sz="4" w:space="0" w:color="auto"/>
            </w:tcBorders>
            <w:shd w:val="clear" w:color="auto" w:fill="auto"/>
            <w:vAlign w:val="center"/>
            <w:hideMark/>
          </w:tcPr>
          <w:p w14:paraId="22C6AE62"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ADOQUINAMIENTO DE CALLE 19 NORTE ENTRE 14 Y 12 PTE</w:t>
            </w:r>
          </w:p>
        </w:tc>
        <w:tc>
          <w:tcPr>
            <w:tcW w:w="2170" w:type="dxa"/>
            <w:tcBorders>
              <w:top w:val="nil"/>
              <w:left w:val="nil"/>
              <w:bottom w:val="single" w:sz="4" w:space="0" w:color="auto"/>
              <w:right w:val="single" w:sz="4" w:space="0" w:color="auto"/>
            </w:tcBorders>
            <w:shd w:val="clear" w:color="auto" w:fill="auto"/>
            <w:vAlign w:val="center"/>
            <w:hideMark/>
          </w:tcPr>
          <w:p w14:paraId="3B1CB6C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097B785E"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B244E4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52</w:t>
            </w:r>
          </w:p>
        </w:tc>
        <w:tc>
          <w:tcPr>
            <w:tcW w:w="1843" w:type="dxa"/>
            <w:tcBorders>
              <w:top w:val="nil"/>
              <w:left w:val="nil"/>
              <w:bottom w:val="single" w:sz="4" w:space="0" w:color="auto"/>
              <w:right w:val="single" w:sz="4" w:space="0" w:color="auto"/>
            </w:tcBorders>
            <w:shd w:val="clear" w:color="auto" w:fill="auto"/>
            <w:vAlign w:val="center"/>
            <w:hideMark/>
          </w:tcPr>
          <w:p w14:paraId="0ADBE94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SOLARES CHICOS</w:t>
            </w:r>
          </w:p>
        </w:tc>
        <w:tc>
          <w:tcPr>
            <w:tcW w:w="4582" w:type="dxa"/>
            <w:tcBorders>
              <w:top w:val="nil"/>
              <w:left w:val="nil"/>
              <w:bottom w:val="single" w:sz="4" w:space="0" w:color="auto"/>
              <w:right w:val="single" w:sz="4" w:space="0" w:color="auto"/>
            </w:tcBorders>
            <w:shd w:val="clear" w:color="auto" w:fill="auto"/>
            <w:vAlign w:val="center"/>
            <w:hideMark/>
          </w:tcPr>
          <w:p w14:paraId="31917A26"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ADOQUINAMIENTO DE CALLE 14 PONIENTE FRENTE AL JARDIN DE NIÑOS</w:t>
            </w:r>
          </w:p>
        </w:tc>
        <w:tc>
          <w:tcPr>
            <w:tcW w:w="2170" w:type="dxa"/>
            <w:tcBorders>
              <w:top w:val="nil"/>
              <w:left w:val="nil"/>
              <w:bottom w:val="single" w:sz="4" w:space="0" w:color="auto"/>
              <w:right w:val="single" w:sz="4" w:space="0" w:color="auto"/>
            </w:tcBorders>
            <w:shd w:val="clear" w:color="auto" w:fill="auto"/>
            <w:vAlign w:val="center"/>
            <w:hideMark/>
          </w:tcPr>
          <w:p w14:paraId="3507DB79"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6F0CF8E1"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0C5659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53</w:t>
            </w:r>
          </w:p>
        </w:tc>
        <w:tc>
          <w:tcPr>
            <w:tcW w:w="1843" w:type="dxa"/>
            <w:tcBorders>
              <w:top w:val="nil"/>
              <w:left w:val="nil"/>
              <w:bottom w:val="single" w:sz="4" w:space="0" w:color="auto"/>
              <w:right w:val="single" w:sz="4" w:space="0" w:color="auto"/>
            </w:tcBorders>
            <w:shd w:val="clear" w:color="auto" w:fill="auto"/>
            <w:vAlign w:val="center"/>
            <w:hideMark/>
          </w:tcPr>
          <w:p w14:paraId="0FD761F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STA. CECILIA AXOCOPAN</w:t>
            </w:r>
          </w:p>
        </w:tc>
        <w:tc>
          <w:tcPr>
            <w:tcW w:w="4582" w:type="dxa"/>
            <w:tcBorders>
              <w:top w:val="nil"/>
              <w:left w:val="nil"/>
              <w:bottom w:val="single" w:sz="4" w:space="0" w:color="auto"/>
              <w:right w:val="single" w:sz="4" w:space="0" w:color="auto"/>
            </w:tcBorders>
            <w:shd w:val="clear" w:color="auto" w:fill="auto"/>
            <w:vAlign w:val="center"/>
            <w:hideMark/>
          </w:tcPr>
          <w:p w14:paraId="54D53FB4"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ADOQUINAMIENTO CALLE PRINCIPAL PRIMERA ETAPA</w:t>
            </w:r>
          </w:p>
        </w:tc>
        <w:tc>
          <w:tcPr>
            <w:tcW w:w="2170" w:type="dxa"/>
            <w:tcBorders>
              <w:top w:val="nil"/>
              <w:left w:val="nil"/>
              <w:bottom w:val="single" w:sz="4" w:space="0" w:color="auto"/>
              <w:right w:val="single" w:sz="4" w:space="0" w:color="auto"/>
            </w:tcBorders>
            <w:shd w:val="clear" w:color="auto" w:fill="auto"/>
            <w:vAlign w:val="center"/>
            <w:hideMark/>
          </w:tcPr>
          <w:p w14:paraId="13F9BE7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1A23A534"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5FB4B02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54</w:t>
            </w:r>
          </w:p>
        </w:tc>
        <w:tc>
          <w:tcPr>
            <w:tcW w:w="1843" w:type="dxa"/>
            <w:tcBorders>
              <w:top w:val="nil"/>
              <w:left w:val="nil"/>
              <w:bottom w:val="single" w:sz="4" w:space="0" w:color="auto"/>
              <w:right w:val="single" w:sz="4" w:space="0" w:color="auto"/>
            </w:tcBorders>
            <w:shd w:val="clear" w:color="auto" w:fill="auto"/>
            <w:vAlign w:val="center"/>
            <w:hideMark/>
          </w:tcPr>
          <w:p w14:paraId="31D7592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STA. CRUZ REFORMA</w:t>
            </w:r>
          </w:p>
        </w:tc>
        <w:tc>
          <w:tcPr>
            <w:tcW w:w="4582" w:type="dxa"/>
            <w:tcBorders>
              <w:top w:val="nil"/>
              <w:left w:val="nil"/>
              <w:bottom w:val="single" w:sz="4" w:space="0" w:color="auto"/>
              <w:right w:val="single" w:sz="4" w:space="0" w:color="auto"/>
            </w:tcBorders>
            <w:shd w:val="clear" w:color="auto" w:fill="auto"/>
            <w:vAlign w:val="center"/>
            <w:hideMark/>
          </w:tcPr>
          <w:p w14:paraId="2D833C5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DE CALLE ARRIAGA</w:t>
            </w:r>
          </w:p>
        </w:tc>
        <w:tc>
          <w:tcPr>
            <w:tcW w:w="2170" w:type="dxa"/>
            <w:tcBorders>
              <w:top w:val="nil"/>
              <w:left w:val="nil"/>
              <w:bottom w:val="single" w:sz="4" w:space="0" w:color="auto"/>
              <w:right w:val="single" w:sz="4" w:space="0" w:color="auto"/>
            </w:tcBorders>
            <w:shd w:val="clear" w:color="auto" w:fill="auto"/>
            <w:vAlign w:val="center"/>
            <w:hideMark/>
          </w:tcPr>
          <w:p w14:paraId="1EAE273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064F1173" w14:textId="77777777" w:rsidTr="00D87457">
        <w:trPr>
          <w:trHeight w:val="76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4857A2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55</w:t>
            </w:r>
          </w:p>
        </w:tc>
        <w:tc>
          <w:tcPr>
            <w:tcW w:w="1843" w:type="dxa"/>
            <w:tcBorders>
              <w:top w:val="nil"/>
              <w:left w:val="nil"/>
              <w:bottom w:val="single" w:sz="4" w:space="0" w:color="auto"/>
              <w:right w:val="single" w:sz="4" w:space="0" w:color="auto"/>
            </w:tcBorders>
            <w:shd w:val="clear" w:color="auto" w:fill="auto"/>
            <w:vAlign w:val="center"/>
            <w:hideMark/>
          </w:tcPr>
          <w:p w14:paraId="6FAC283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STA. LUCIA COSAMALOAPAN</w:t>
            </w:r>
          </w:p>
        </w:tc>
        <w:tc>
          <w:tcPr>
            <w:tcW w:w="4582" w:type="dxa"/>
            <w:tcBorders>
              <w:top w:val="nil"/>
              <w:left w:val="nil"/>
              <w:bottom w:val="single" w:sz="4" w:space="0" w:color="auto"/>
              <w:right w:val="single" w:sz="4" w:space="0" w:color="auto"/>
            </w:tcBorders>
            <w:shd w:val="clear" w:color="auto" w:fill="auto"/>
            <w:vAlign w:val="center"/>
            <w:hideMark/>
          </w:tcPr>
          <w:p w14:paraId="3A8EF3E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EN CALLE REFORMA</w:t>
            </w:r>
          </w:p>
        </w:tc>
        <w:tc>
          <w:tcPr>
            <w:tcW w:w="2170" w:type="dxa"/>
            <w:tcBorders>
              <w:top w:val="nil"/>
              <w:left w:val="nil"/>
              <w:bottom w:val="single" w:sz="4" w:space="0" w:color="auto"/>
              <w:right w:val="single" w:sz="4" w:space="0" w:color="auto"/>
            </w:tcBorders>
            <w:shd w:val="clear" w:color="auto" w:fill="auto"/>
            <w:vAlign w:val="center"/>
            <w:hideMark/>
          </w:tcPr>
          <w:p w14:paraId="1930F5B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61A74A30"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25D237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56</w:t>
            </w:r>
          </w:p>
        </w:tc>
        <w:tc>
          <w:tcPr>
            <w:tcW w:w="1843" w:type="dxa"/>
            <w:tcBorders>
              <w:top w:val="nil"/>
              <w:left w:val="nil"/>
              <w:bottom w:val="single" w:sz="4" w:space="0" w:color="auto"/>
              <w:right w:val="single" w:sz="4" w:space="0" w:color="auto"/>
            </w:tcBorders>
            <w:shd w:val="clear" w:color="auto" w:fill="auto"/>
            <w:vAlign w:val="center"/>
            <w:hideMark/>
          </w:tcPr>
          <w:p w14:paraId="6A25AED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STA. MONICA</w:t>
            </w:r>
          </w:p>
        </w:tc>
        <w:tc>
          <w:tcPr>
            <w:tcW w:w="4582" w:type="dxa"/>
            <w:tcBorders>
              <w:top w:val="nil"/>
              <w:left w:val="nil"/>
              <w:bottom w:val="single" w:sz="4" w:space="0" w:color="auto"/>
              <w:right w:val="single" w:sz="4" w:space="0" w:color="auto"/>
            </w:tcBorders>
            <w:shd w:val="clear" w:color="auto" w:fill="auto"/>
            <w:vAlign w:val="center"/>
            <w:hideMark/>
          </w:tcPr>
          <w:p w14:paraId="42B26E6A"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ADOQUINAMIENTO DE LA CALLE EJERCITO NACIONAL</w:t>
            </w:r>
          </w:p>
        </w:tc>
        <w:tc>
          <w:tcPr>
            <w:tcW w:w="2170" w:type="dxa"/>
            <w:tcBorders>
              <w:top w:val="nil"/>
              <w:left w:val="nil"/>
              <w:bottom w:val="single" w:sz="4" w:space="0" w:color="auto"/>
              <w:right w:val="single" w:sz="4" w:space="0" w:color="auto"/>
            </w:tcBorders>
            <w:shd w:val="clear" w:color="auto" w:fill="auto"/>
            <w:vAlign w:val="center"/>
            <w:hideMark/>
          </w:tcPr>
          <w:p w14:paraId="5242A45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1153660F"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9D5F03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57</w:t>
            </w:r>
          </w:p>
        </w:tc>
        <w:tc>
          <w:tcPr>
            <w:tcW w:w="1843" w:type="dxa"/>
            <w:tcBorders>
              <w:top w:val="nil"/>
              <w:left w:val="nil"/>
              <w:bottom w:val="single" w:sz="4" w:space="0" w:color="auto"/>
              <w:right w:val="single" w:sz="4" w:space="0" w:color="auto"/>
            </w:tcBorders>
            <w:shd w:val="clear" w:color="auto" w:fill="auto"/>
            <w:vAlign w:val="center"/>
            <w:hideMark/>
          </w:tcPr>
          <w:p w14:paraId="4F6CA96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STO. DOMINGO ATOYATEMPAN</w:t>
            </w:r>
          </w:p>
        </w:tc>
        <w:tc>
          <w:tcPr>
            <w:tcW w:w="4582" w:type="dxa"/>
            <w:tcBorders>
              <w:top w:val="nil"/>
              <w:left w:val="nil"/>
              <w:bottom w:val="single" w:sz="4" w:space="0" w:color="auto"/>
              <w:right w:val="single" w:sz="4" w:space="0" w:color="auto"/>
            </w:tcBorders>
            <w:shd w:val="clear" w:color="auto" w:fill="auto"/>
            <w:vAlign w:val="center"/>
            <w:hideMark/>
          </w:tcPr>
          <w:p w14:paraId="16AC665C"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ADOQUINAMIENTO DE CALLE NIÑOS HEROES</w:t>
            </w:r>
          </w:p>
        </w:tc>
        <w:tc>
          <w:tcPr>
            <w:tcW w:w="2170" w:type="dxa"/>
            <w:tcBorders>
              <w:top w:val="nil"/>
              <w:left w:val="nil"/>
              <w:bottom w:val="single" w:sz="4" w:space="0" w:color="auto"/>
              <w:right w:val="single" w:sz="4" w:space="0" w:color="auto"/>
            </w:tcBorders>
            <w:shd w:val="clear" w:color="auto" w:fill="auto"/>
            <w:vAlign w:val="center"/>
            <w:hideMark/>
          </w:tcPr>
          <w:p w14:paraId="6EDF8DE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5A830D7E"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77EF53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lastRenderedPageBreak/>
              <w:t>58</w:t>
            </w:r>
          </w:p>
        </w:tc>
        <w:tc>
          <w:tcPr>
            <w:tcW w:w="1843" w:type="dxa"/>
            <w:tcBorders>
              <w:top w:val="nil"/>
              <w:left w:val="nil"/>
              <w:bottom w:val="single" w:sz="4" w:space="0" w:color="auto"/>
              <w:right w:val="single" w:sz="4" w:space="0" w:color="auto"/>
            </w:tcBorders>
            <w:shd w:val="clear" w:color="auto" w:fill="auto"/>
            <w:vAlign w:val="center"/>
            <w:hideMark/>
          </w:tcPr>
          <w:p w14:paraId="6C92E9F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VALLE SUR</w:t>
            </w:r>
          </w:p>
        </w:tc>
        <w:tc>
          <w:tcPr>
            <w:tcW w:w="4582" w:type="dxa"/>
            <w:tcBorders>
              <w:top w:val="nil"/>
              <w:left w:val="nil"/>
              <w:bottom w:val="single" w:sz="4" w:space="0" w:color="auto"/>
              <w:right w:val="single" w:sz="4" w:space="0" w:color="auto"/>
            </w:tcBorders>
            <w:shd w:val="clear" w:color="auto" w:fill="auto"/>
            <w:vAlign w:val="center"/>
            <w:hideMark/>
          </w:tcPr>
          <w:p w14:paraId="5B25B903"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ADOQUINAMEINTO DE CALLE VICENTE GUERRERO Y CARMEN SERDAN</w:t>
            </w:r>
          </w:p>
        </w:tc>
        <w:tc>
          <w:tcPr>
            <w:tcW w:w="2170" w:type="dxa"/>
            <w:tcBorders>
              <w:top w:val="nil"/>
              <w:left w:val="nil"/>
              <w:bottom w:val="single" w:sz="4" w:space="0" w:color="auto"/>
              <w:right w:val="single" w:sz="4" w:space="0" w:color="auto"/>
            </w:tcBorders>
            <w:shd w:val="clear" w:color="auto" w:fill="auto"/>
            <w:vAlign w:val="center"/>
            <w:hideMark/>
          </w:tcPr>
          <w:p w14:paraId="513788A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7E4E7A2B"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0A980E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59</w:t>
            </w:r>
          </w:p>
        </w:tc>
        <w:tc>
          <w:tcPr>
            <w:tcW w:w="1843" w:type="dxa"/>
            <w:tcBorders>
              <w:top w:val="nil"/>
              <w:left w:val="nil"/>
              <w:bottom w:val="single" w:sz="4" w:space="0" w:color="auto"/>
              <w:right w:val="single" w:sz="4" w:space="0" w:color="auto"/>
            </w:tcBorders>
            <w:shd w:val="clear" w:color="auto" w:fill="auto"/>
            <w:vAlign w:val="center"/>
            <w:hideMark/>
          </w:tcPr>
          <w:p w14:paraId="31C2E78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VALLE SUR</w:t>
            </w:r>
          </w:p>
        </w:tc>
        <w:tc>
          <w:tcPr>
            <w:tcW w:w="4582" w:type="dxa"/>
            <w:tcBorders>
              <w:top w:val="nil"/>
              <w:left w:val="nil"/>
              <w:bottom w:val="single" w:sz="4" w:space="0" w:color="auto"/>
              <w:right w:val="single" w:sz="4" w:space="0" w:color="auto"/>
            </w:tcBorders>
            <w:shd w:val="clear" w:color="auto" w:fill="auto"/>
            <w:vAlign w:val="center"/>
            <w:hideMark/>
          </w:tcPr>
          <w:p w14:paraId="1D37DB5D"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ADOQUINAMIENTO DE LA CALLE MELCHOR OCAMPO</w:t>
            </w:r>
          </w:p>
        </w:tc>
        <w:tc>
          <w:tcPr>
            <w:tcW w:w="2170" w:type="dxa"/>
            <w:tcBorders>
              <w:top w:val="nil"/>
              <w:left w:val="nil"/>
              <w:bottom w:val="single" w:sz="4" w:space="0" w:color="auto"/>
              <w:right w:val="single" w:sz="4" w:space="0" w:color="auto"/>
            </w:tcBorders>
            <w:shd w:val="clear" w:color="auto" w:fill="auto"/>
            <w:vAlign w:val="center"/>
            <w:hideMark/>
          </w:tcPr>
          <w:p w14:paraId="02E74BA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425D1358"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3B1B36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60</w:t>
            </w:r>
          </w:p>
        </w:tc>
        <w:tc>
          <w:tcPr>
            <w:tcW w:w="1843" w:type="dxa"/>
            <w:tcBorders>
              <w:top w:val="nil"/>
              <w:left w:val="nil"/>
              <w:bottom w:val="single" w:sz="4" w:space="0" w:color="auto"/>
              <w:right w:val="single" w:sz="4" w:space="0" w:color="auto"/>
            </w:tcBorders>
            <w:shd w:val="clear" w:color="auto" w:fill="auto"/>
            <w:vAlign w:val="center"/>
            <w:hideMark/>
          </w:tcPr>
          <w:p w14:paraId="733CDAB9"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VISTA HERMOSA</w:t>
            </w:r>
          </w:p>
        </w:tc>
        <w:tc>
          <w:tcPr>
            <w:tcW w:w="4582" w:type="dxa"/>
            <w:tcBorders>
              <w:top w:val="nil"/>
              <w:left w:val="nil"/>
              <w:bottom w:val="single" w:sz="4" w:space="0" w:color="auto"/>
              <w:right w:val="single" w:sz="4" w:space="0" w:color="auto"/>
            </w:tcBorders>
            <w:shd w:val="clear" w:color="auto" w:fill="auto"/>
            <w:vAlign w:val="center"/>
            <w:hideMark/>
          </w:tcPr>
          <w:p w14:paraId="009FD6A9"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ADOQUINAMIENTO DE CALLE GERANIO Y JAZMIN</w:t>
            </w:r>
          </w:p>
        </w:tc>
        <w:tc>
          <w:tcPr>
            <w:tcW w:w="2170" w:type="dxa"/>
            <w:tcBorders>
              <w:top w:val="nil"/>
              <w:left w:val="nil"/>
              <w:bottom w:val="single" w:sz="4" w:space="0" w:color="auto"/>
              <w:right w:val="single" w:sz="4" w:space="0" w:color="auto"/>
            </w:tcBorders>
            <w:shd w:val="clear" w:color="auto" w:fill="auto"/>
            <w:vAlign w:val="center"/>
            <w:hideMark/>
          </w:tcPr>
          <w:p w14:paraId="0EFAB0C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3F7E93DF"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7BBF3C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61</w:t>
            </w:r>
          </w:p>
        </w:tc>
        <w:tc>
          <w:tcPr>
            <w:tcW w:w="1843" w:type="dxa"/>
            <w:tcBorders>
              <w:top w:val="nil"/>
              <w:left w:val="nil"/>
              <w:bottom w:val="single" w:sz="4" w:space="0" w:color="auto"/>
              <w:right w:val="single" w:sz="4" w:space="0" w:color="auto"/>
            </w:tcBorders>
            <w:shd w:val="clear" w:color="auto" w:fill="auto"/>
            <w:vAlign w:val="center"/>
            <w:hideMark/>
          </w:tcPr>
          <w:p w14:paraId="508391C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VISTA HERMOSA</w:t>
            </w:r>
          </w:p>
        </w:tc>
        <w:tc>
          <w:tcPr>
            <w:tcW w:w="4582" w:type="dxa"/>
            <w:tcBorders>
              <w:top w:val="nil"/>
              <w:left w:val="nil"/>
              <w:bottom w:val="single" w:sz="4" w:space="0" w:color="auto"/>
              <w:right w:val="single" w:sz="4" w:space="0" w:color="auto"/>
            </w:tcBorders>
            <w:shd w:val="clear" w:color="auto" w:fill="auto"/>
            <w:vAlign w:val="center"/>
            <w:hideMark/>
          </w:tcPr>
          <w:p w14:paraId="627D3904"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ADOQUINAMIENTO DE CALLE ANTONIO GARFIAS</w:t>
            </w:r>
          </w:p>
        </w:tc>
        <w:tc>
          <w:tcPr>
            <w:tcW w:w="2170" w:type="dxa"/>
            <w:tcBorders>
              <w:top w:val="nil"/>
              <w:left w:val="nil"/>
              <w:bottom w:val="single" w:sz="4" w:space="0" w:color="auto"/>
              <w:right w:val="single" w:sz="4" w:space="0" w:color="auto"/>
            </w:tcBorders>
            <w:shd w:val="clear" w:color="auto" w:fill="auto"/>
            <w:vAlign w:val="center"/>
            <w:hideMark/>
          </w:tcPr>
          <w:p w14:paraId="79013C9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ADOQUINAMIENTO VIALIDADES</w:t>
            </w:r>
          </w:p>
        </w:tc>
      </w:tr>
      <w:tr w:rsidR="005F6961" w:rsidRPr="007C7587" w14:paraId="723C28CB" w14:textId="77777777" w:rsidTr="001D66A0">
        <w:trPr>
          <w:trHeight w:val="76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5FBA73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62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A63E2" w14:textId="27FCEDC5" w:rsidR="005F6961" w:rsidRPr="001D66A0" w:rsidRDefault="005F6961" w:rsidP="005F6961">
            <w:pPr>
              <w:jc w:val="center"/>
              <w:rPr>
                <w:rFonts w:ascii="Arial" w:hAnsi="Arial" w:cs="Arial"/>
                <w:color w:val="000000"/>
                <w:sz w:val="16"/>
                <w:szCs w:val="16"/>
                <w:lang w:val="es-MX"/>
              </w:rPr>
            </w:pPr>
            <w:r w:rsidRPr="001D66A0">
              <w:rPr>
                <w:rFonts w:ascii="Arial" w:hAnsi="Arial" w:cs="Arial"/>
                <w:color w:val="000000"/>
                <w:sz w:val="16"/>
                <w:szCs w:val="16"/>
                <w:lang w:val="es-MX"/>
              </w:rPr>
              <w:t> </w:t>
            </w:r>
            <w:r w:rsidR="001D66A0" w:rsidRPr="001D66A0">
              <w:rPr>
                <w:rFonts w:ascii="Arial" w:hAnsi="Arial" w:cs="Arial"/>
                <w:color w:val="000000"/>
                <w:sz w:val="16"/>
                <w:szCs w:val="16"/>
                <w:lang w:val="es-MX"/>
              </w:rPr>
              <w:t xml:space="preserve">COL. </w:t>
            </w:r>
            <w:r w:rsidR="001D66A0">
              <w:rPr>
                <w:rFonts w:ascii="Arial" w:hAnsi="Arial" w:cs="Arial"/>
                <w:color w:val="000000"/>
                <w:sz w:val="16"/>
                <w:szCs w:val="16"/>
                <w:lang w:val="es-MX"/>
              </w:rPr>
              <w:t>FRANCISCO I. MADERO</w:t>
            </w:r>
          </w:p>
        </w:tc>
        <w:tc>
          <w:tcPr>
            <w:tcW w:w="4582" w:type="dxa"/>
            <w:tcBorders>
              <w:top w:val="nil"/>
              <w:left w:val="nil"/>
              <w:bottom w:val="single" w:sz="4" w:space="0" w:color="auto"/>
              <w:right w:val="single" w:sz="4" w:space="0" w:color="auto"/>
            </w:tcBorders>
            <w:shd w:val="clear" w:color="auto" w:fill="auto"/>
            <w:vAlign w:val="center"/>
            <w:hideMark/>
          </w:tcPr>
          <w:p w14:paraId="0AE6C7D2"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ADOQUINAMIENTO DE CALLE PROL. INDEPENDENCIA HASTA EL JARDIN DE NIÑOS BATALLA DE PUEBLA, A LA ALTURA DEL CALMECAC</w:t>
            </w:r>
          </w:p>
        </w:tc>
        <w:tc>
          <w:tcPr>
            <w:tcW w:w="2170" w:type="dxa"/>
            <w:tcBorders>
              <w:top w:val="nil"/>
              <w:left w:val="nil"/>
              <w:bottom w:val="single" w:sz="4" w:space="0" w:color="auto"/>
              <w:right w:val="single" w:sz="4" w:space="0" w:color="auto"/>
            </w:tcBorders>
            <w:shd w:val="clear" w:color="auto" w:fill="auto"/>
            <w:vAlign w:val="center"/>
            <w:hideMark/>
          </w:tcPr>
          <w:p w14:paraId="528C7A49" w14:textId="77777777" w:rsidR="005F6961" w:rsidRPr="007C7587" w:rsidRDefault="005F6961" w:rsidP="005F6961">
            <w:pPr>
              <w:jc w:val="center"/>
              <w:rPr>
                <w:rFonts w:ascii="Arial" w:hAnsi="Arial" w:cs="Arial"/>
                <w:color w:val="000000"/>
                <w:sz w:val="16"/>
                <w:szCs w:val="16"/>
              </w:rPr>
            </w:pPr>
            <w:r w:rsidRPr="001D66A0">
              <w:rPr>
                <w:rFonts w:ascii="Arial" w:hAnsi="Arial" w:cs="Arial"/>
                <w:color w:val="000000"/>
                <w:sz w:val="16"/>
                <w:szCs w:val="16"/>
                <w:lang w:val="es-MX"/>
              </w:rPr>
              <w:t>ADOQUINAMI</w:t>
            </w:r>
            <w:r w:rsidRPr="007C7587">
              <w:rPr>
                <w:rFonts w:ascii="Arial" w:hAnsi="Arial" w:cs="Arial"/>
                <w:color w:val="000000"/>
                <w:sz w:val="16"/>
                <w:szCs w:val="16"/>
              </w:rPr>
              <w:t>ENTO VIALIDADES</w:t>
            </w:r>
          </w:p>
        </w:tc>
      </w:tr>
      <w:tr w:rsidR="005F6961" w:rsidRPr="007C7587" w14:paraId="58AD28A5"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8F5F1A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63</w:t>
            </w:r>
          </w:p>
        </w:tc>
        <w:tc>
          <w:tcPr>
            <w:tcW w:w="1843" w:type="dxa"/>
            <w:tcBorders>
              <w:top w:val="nil"/>
              <w:left w:val="nil"/>
              <w:bottom w:val="single" w:sz="4" w:space="0" w:color="auto"/>
              <w:right w:val="single" w:sz="4" w:space="0" w:color="auto"/>
            </w:tcBorders>
            <w:shd w:val="clear" w:color="auto" w:fill="auto"/>
            <w:vAlign w:val="center"/>
            <w:hideMark/>
          </w:tcPr>
          <w:p w14:paraId="5E4366F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5AD1AB0E"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1RA ETAPA DE LA CONSTRUCCIÓN DEL SISTEMA DE AGUA POTABLE Y DRENAJE DE LA CENTRAL URBANA SANTA RITA</w:t>
            </w:r>
          </w:p>
        </w:tc>
        <w:tc>
          <w:tcPr>
            <w:tcW w:w="2170" w:type="dxa"/>
            <w:tcBorders>
              <w:top w:val="nil"/>
              <w:left w:val="nil"/>
              <w:bottom w:val="single" w:sz="4" w:space="0" w:color="auto"/>
              <w:right w:val="single" w:sz="4" w:space="0" w:color="auto"/>
            </w:tcBorders>
            <w:shd w:val="clear" w:color="auto" w:fill="auto"/>
            <w:vAlign w:val="center"/>
            <w:hideMark/>
          </w:tcPr>
          <w:p w14:paraId="389C211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AGUA POTABLE</w:t>
            </w:r>
          </w:p>
        </w:tc>
      </w:tr>
      <w:tr w:rsidR="005F6961" w:rsidRPr="007C7587" w14:paraId="4C21F797" w14:textId="77777777" w:rsidTr="00D87457">
        <w:trPr>
          <w:trHeight w:val="25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5FD26E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64</w:t>
            </w:r>
          </w:p>
        </w:tc>
        <w:tc>
          <w:tcPr>
            <w:tcW w:w="1843" w:type="dxa"/>
            <w:tcBorders>
              <w:top w:val="nil"/>
              <w:left w:val="nil"/>
              <w:bottom w:val="single" w:sz="4" w:space="0" w:color="auto"/>
              <w:right w:val="single" w:sz="4" w:space="0" w:color="auto"/>
            </w:tcBorders>
            <w:shd w:val="clear" w:color="auto" w:fill="auto"/>
            <w:vAlign w:val="center"/>
            <w:hideMark/>
          </w:tcPr>
          <w:p w14:paraId="5BC9063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49FF3CB9"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CONSTRUCCION DE MACROTANQUE LA SOLEDAD</w:t>
            </w:r>
          </w:p>
        </w:tc>
        <w:tc>
          <w:tcPr>
            <w:tcW w:w="2170" w:type="dxa"/>
            <w:tcBorders>
              <w:top w:val="nil"/>
              <w:left w:val="nil"/>
              <w:bottom w:val="single" w:sz="4" w:space="0" w:color="auto"/>
              <w:right w:val="single" w:sz="4" w:space="0" w:color="auto"/>
            </w:tcBorders>
            <w:shd w:val="clear" w:color="auto" w:fill="auto"/>
            <w:vAlign w:val="center"/>
            <w:hideMark/>
          </w:tcPr>
          <w:p w14:paraId="5FC9648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AGUA POTABLE</w:t>
            </w:r>
          </w:p>
        </w:tc>
      </w:tr>
      <w:tr w:rsidR="005F6961" w:rsidRPr="007C7587" w14:paraId="2DDDDBB2" w14:textId="77777777" w:rsidTr="00D87457">
        <w:trPr>
          <w:trHeight w:val="76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E243B5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65</w:t>
            </w:r>
          </w:p>
        </w:tc>
        <w:tc>
          <w:tcPr>
            <w:tcW w:w="1843" w:type="dxa"/>
            <w:tcBorders>
              <w:top w:val="nil"/>
              <w:left w:val="nil"/>
              <w:bottom w:val="single" w:sz="4" w:space="0" w:color="auto"/>
              <w:right w:val="single" w:sz="4" w:space="0" w:color="auto"/>
            </w:tcBorders>
            <w:shd w:val="clear" w:color="auto" w:fill="auto"/>
            <w:vAlign w:val="center"/>
            <w:hideMark/>
          </w:tcPr>
          <w:p w14:paraId="5F0455A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4456256E"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AMPLIACION DE RED DE AGUA POTABLE EN LIBRAMIENTO PUEBLA-IZUCAR DE MATAMOROS LADO SUR ORIENTE, SISTEMA VAL DE CRISTO DE LA LOCALIDAD DE ATLIXCO</w:t>
            </w:r>
          </w:p>
        </w:tc>
        <w:tc>
          <w:tcPr>
            <w:tcW w:w="2170" w:type="dxa"/>
            <w:tcBorders>
              <w:top w:val="nil"/>
              <w:left w:val="nil"/>
              <w:bottom w:val="single" w:sz="4" w:space="0" w:color="auto"/>
              <w:right w:val="single" w:sz="4" w:space="0" w:color="auto"/>
            </w:tcBorders>
            <w:shd w:val="clear" w:color="auto" w:fill="auto"/>
            <w:vAlign w:val="center"/>
            <w:hideMark/>
          </w:tcPr>
          <w:p w14:paraId="37E6D749"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AGUA POTABLE</w:t>
            </w:r>
          </w:p>
        </w:tc>
      </w:tr>
      <w:tr w:rsidR="005F6961" w:rsidRPr="007C7587" w14:paraId="0D392440" w14:textId="77777777" w:rsidTr="00D87457">
        <w:trPr>
          <w:trHeight w:val="76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341FCC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66</w:t>
            </w:r>
          </w:p>
        </w:tc>
        <w:tc>
          <w:tcPr>
            <w:tcW w:w="1843" w:type="dxa"/>
            <w:tcBorders>
              <w:top w:val="nil"/>
              <w:left w:val="nil"/>
              <w:bottom w:val="single" w:sz="4" w:space="0" w:color="auto"/>
              <w:right w:val="single" w:sz="4" w:space="0" w:color="auto"/>
            </w:tcBorders>
            <w:shd w:val="clear" w:color="auto" w:fill="auto"/>
            <w:vAlign w:val="center"/>
            <w:hideMark/>
          </w:tcPr>
          <w:p w14:paraId="058B323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48122C3D"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AMPLIACION DE RED DE AGUA POTABLE EN LIBRAMIENTO PUEBLA-IZUCAR DE MATAMOROS LADO SUR PONIENTE, SISTEMA CRISTO CHICO SAN ALFONSO DE LA LOCALIDAD DE ATLIXCO</w:t>
            </w:r>
          </w:p>
        </w:tc>
        <w:tc>
          <w:tcPr>
            <w:tcW w:w="2170" w:type="dxa"/>
            <w:tcBorders>
              <w:top w:val="nil"/>
              <w:left w:val="nil"/>
              <w:bottom w:val="single" w:sz="4" w:space="0" w:color="auto"/>
              <w:right w:val="single" w:sz="4" w:space="0" w:color="auto"/>
            </w:tcBorders>
            <w:shd w:val="clear" w:color="auto" w:fill="auto"/>
            <w:vAlign w:val="center"/>
            <w:hideMark/>
          </w:tcPr>
          <w:p w14:paraId="7C380C3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AGUA POTABLE</w:t>
            </w:r>
          </w:p>
        </w:tc>
      </w:tr>
      <w:tr w:rsidR="005F6961" w:rsidRPr="007C7587" w14:paraId="05BDAF27"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4305A6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67</w:t>
            </w:r>
          </w:p>
        </w:tc>
        <w:tc>
          <w:tcPr>
            <w:tcW w:w="1843" w:type="dxa"/>
            <w:tcBorders>
              <w:top w:val="nil"/>
              <w:left w:val="nil"/>
              <w:bottom w:val="single" w:sz="4" w:space="0" w:color="auto"/>
              <w:right w:val="single" w:sz="4" w:space="0" w:color="auto"/>
            </w:tcBorders>
            <w:shd w:val="clear" w:color="auto" w:fill="auto"/>
            <w:vAlign w:val="center"/>
            <w:hideMark/>
          </w:tcPr>
          <w:p w14:paraId="2E081EB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METEPEC</w:t>
            </w:r>
          </w:p>
        </w:tc>
        <w:tc>
          <w:tcPr>
            <w:tcW w:w="4582" w:type="dxa"/>
            <w:tcBorders>
              <w:top w:val="nil"/>
              <w:left w:val="nil"/>
              <w:bottom w:val="single" w:sz="4" w:space="0" w:color="auto"/>
              <w:right w:val="single" w:sz="4" w:space="0" w:color="auto"/>
            </w:tcBorders>
            <w:shd w:val="clear" w:color="auto" w:fill="auto"/>
            <w:vAlign w:val="center"/>
            <w:hideMark/>
          </w:tcPr>
          <w:p w14:paraId="08904142" w14:textId="77777777" w:rsidR="005F6961" w:rsidRPr="007C7587" w:rsidRDefault="005F6961" w:rsidP="005F6961">
            <w:pPr>
              <w:jc w:val="center"/>
              <w:rPr>
                <w:rFonts w:ascii="Arial" w:hAnsi="Arial" w:cs="Arial"/>
                <w:sz w:val="16"/>
                <w:szCs w:val="16"/>
                <w:lang w:val="es-MX"/>
              </w:rPr>
            </w:pPr>
            <w:r w:rsidRPr="007C7587">
              <w:rPr>
                <w:rFonts w:ascii="Arial" w:hAnsi="Arial" w:cs="Arial"/>
                <w:sz w:val="16"/>
                <w:szCs w:val="16"/>
                <w:lang w:val="es-MX"/>
              </w:rPr>
              <w:t>PERFORACION DE POZO Y LINEA DE CONDUCCION DE AGUA POTABLE EN IXTEPEC METEPEC</w:t>
            </w:r>
          </w:p>
        </w:tc>
        <w:tc>
          <w:tcPr>
            <w:tcW w:w="2170" w:type="dxa"/>
            <w:tcBorders>
              <w:top w:val="nil"/>
              <w:left w:val="nil"/>
              <w:bottom w:val="single" w:sz="4" w:space="0" w:color="auto"/>
              <w:right w:val="single" w:sz="4" w:space="0" w:color="auto"/>
            </w:tcBorders>
            <w:shd w:val="clear" w:color="auto" w:fill="auto"/>
            <w:vAlign w:val="center"/>
            <w:hideMark/>
          </w:tcPr>
          <w:p w14:paraId="2124397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AGUA POTABLE</w:t>
            </w:r>
          </w:p>
        </w:tc>
      </w:tr>
      <w:tr w:rsidR="005F6961" w:rsidRPr="007C7587" w14:paraId="39ACB1EC"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58F516A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68</w:t>
            </w:r>
          </w:p>
        </w:tc>
        <w:tc>
          <w:tcPr>
            <w:tcW w:w="1843" w:type="dxa"/>
            <w:tcBorders>
              <w:top w:val="nil"/>
              <w:left w:val="nil"/>
              <w:bottom w:val="single" w:sz="4" w:space="0" w:color="auto"/>
              <w:right w:val="single" w:sz="4" w:space="0" w:color="auto"/>
            </w:tcBorders>
            <w:shd w:val="clear" w:color="auto" w:fill="auto"/>
            <w:vAlign w:val="center"/>
            <w:hideMark/>
          </w:tcPr>
          <w:p w14:paraId="4D71DF7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RANCHO ALMAZANTLA</w:t>
            </w:r>
          </w:p>
        </w:tc>
        <w:tc>
          <w:tcPr>
            <w:tcW w:w="4582" w:type="dxa"/>
            <w:tcBorders>
              <w:top w:val="nil"/>
              <w:left w:val="nil"/>
              <w:bottom w:val="single" w:sz="4" w:space="0" w:color="auto"/>
              <w:right w:val="single" w:sz="4" w:space="0" w:color="auto"/>
            </w:tcBorders>
            <w:shd w:val="clear" w:color="auto" w:fill="auto"/>
            <w:vAlign w:val="center"/>
            <w:hideMark/>
          </w:tcPr>
          <w:p w14:paraId="24962B20"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RED DE AGUA POTABLE EN RANCHO ALMAZANTLA</w:t>
            </w:r>
          </w:p>
        </w:tc>
        <w:tc>
          <w:tcPr>
            <w:tcW w:w="2170" w:type="dxa"/>
            <w:tcBorders>
              <w:top w:val="nil"/>
              <w:left w:val="nil"/>
              <w:bottom w:val="single" w:sz="4" w:space="0" w:color="auto"/>
              <w:right w:val="single" w:sz="4" w:space="0" w:color="auto"/>
            </w:tcBorders>
            <w:shd w:val="clear" w:color="auto" w:fill="auto"/>
            <w:vAlign w:val="center"/>
            <w:hideMark/>
          </w:tcPr>
          <w:p w14:paraId="3001372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AGUA POTABLE</w:t>
            </w:r>
          </w:p>
        </w:tc>
      </w:tr>
      <w:tr w:rsidR="005F6961" w:rsidRPr="007C7587" w14:paraId="34FBAC3F"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13288C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69</w:t>
            </w:r>
          </w:p>
        </w:tc>
        <w:tc>
          <w:tcPr>
            <w:tcW w:w="1843" w:type="dxa"/>
            <w:tcBorders>
              <w:top w:val="nil"/>
              <w:left w:val="nil"/>
              <w:bottom w:val="single" w:sz="4" w:space="0" w:color="auto"/>
              <w:right w:val="single" w:sz="4" w:space="0" w:color="auto"/>
            </w:tcBorders>
            <w:shd w:val="clear" w:color="auto" w:fill="auto"/>
            <w:vAlign w:val="center"/>
            <w:hideMark/>
          </w:tcPr>
          <w:p w14:paraId="7AB5C5D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RANCHO GAMBOA</w:t>
            </w:r>
          </w:p>
        </w:tc>
        <w:tc>
          <w:tcPr>
            <w:tcW w:w="4582" w:type="dxa"/>
            <w:tcBorders>
              <w:top w:val="nil"/>
              <w:left w:val="nil"/>
              <w:bottom w:val="single" w:sz="4" w:space="0" w:color="auto"/>
              <w:right w:val="single" w:sz="4" w:space="0" w:color="auto"/>
            </w:tcBorders>
            <w:shd w:val="clear" w:color="auto" w:fill="auto"/>
            <w:vAlign w:val="center"/>
            <w:hideMark/>
          </w:tcPr>
          <w:p w14:paraId="2A73552C"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 xml:space="preserve">AMPLIACION DE RED DE AGUA POTABLE EN CALLE ART. 123 </w:t>
            </w:r>
          </w:p>
        </w:tc>
        <w:tc>
          <w:tcPr>
            <w:tcW w:w="2170" w:type="dxa"/>
            <w:tcBorders>
              <w:top w:val="nil"/>
              <w:left w:val="nil"/>
              <w:bottom w:val="single" w:sz="4" w:space="0" w:color="auto"/>
              <w:right w:val="single" w:sz="4" w:space="0" w:color="auto"/>
            </w:tcBorders>
            <w:shd w:val="clear" w:color="auto" w:fill="auto"/>
            <w:vAlign w:val="center"/>
            <w:hideMark/>
          </w:tcPr>
          <w:p w14:paraId="259735E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AGUA POTABLE</w:t>
            </w:r>
          </w:p>
        </w:tc>
      </w:tr>
      <w:tr w:rsidR="005F6961" w:rsidRPr="007C7587" w14:paraId="613DB319" w14:textId="77777777" w:rsidTr="00D87457">
        <w:trPr>
          <w:trHeight w:val="76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60BB1B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70</w:t>
            </w:r>
          </w:p>
        </w:tc>
        <w:tc>
          <w:tcPr>
            <w:tcW w:w="1843" w:type="dxa"/>
            <w:tcBorders>
              <w:top w:val="nil"/>
              <w:left w:val="nil"/>
              <w:bottom w:val="single" w:sz="4" w:space="0" w:color="auto"/>
              <w:right w:val="single" w:sz="4" w:space="0" w:color="auto"/>
            </w:tcBorders>
            <w:shd w:val="clear" w:color="auto" w:fill="auto"/>
            <w:vAlign w:val="center"/>
            <w:hideMark/>
          </w:tcPr>
          <w:p w14:paraId="79AEC37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RICARDO TREVIÑO</w:t>
            </w:r>
          </w:p>
        </w:tc>
        <w:tc>
          <w:tcPr>
            <w:tcW w:w="4582" w:type="dxa"/>
            <w:tcBorders>
              <w:top w:val="nil"/>
              <w:left w:val="nil"/>
              <w:bottom w:val="single" w:sz="4" w:space="0" w:color="auto"/>
              <w:right w:val="single" w:sz="4" w:space="0" w:color="auto"/>
            </w:tcBorders>
            <w:shd w:val="clear" w:color="auto" w:fill="auto"/>
            <w:vAlign w:val="center"/>
            <w:hideMark/>
          </w:tcPr>
          <w:p w14:paraId="408D1587"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AMPLIACIÓN DE RED DE AGUA POTABLE Y DRENAJE SANITARIO DE LA CALLE CIRCUNVALACIÓN XOCHIQUETZAL, ENTRE LA CANCHA HASTA EL CALLEJON XOCHIQUETZAL</w:t>
            </w:r>
          </w:p>
        </w:tc>
        <w:tc>
          <w:tcPr>
            <w:tcW w:w="2170" w:type="dxa"/>
            <w:tcBorders>
              <w:top w:val="nil"/>
              <w:left w:val="nil"/>
              <w:bottom w:val="single" w:sz="4" w:space="0" w:color="auto"/>
              <w:right w:val="single" w:sz="4" w:space="0" w:color="auto"/>
            </w:tcBorders>
            <w:shd w:val="clear" w:color="auto" w:fill="auto"/>
            <w:vAlign w:val="center"/>
            <w:hideMark/>
          </w:tcPr>
          <w:p w14:paraId="7F7FB48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AGUA POTABLE</w:t>
            </w:r>
          </w:p>
        </w:tc>
      </w:tr>
      <w:tr w:rsidR="005F6961" w:rsidRPr="007C7587" w14:paraId="5207E889"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70CC34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71</w:t>
            </w:r>
          </w:p>
        </w:tc>
        <w:tc>
          <w:tcPr>
            <w:tcW w:w="1843" w:type="dxa"/>
            <w:tcBorders>
              <w:top w:val="nil"/>
              <w:left w:val="nil"/>
              <w:bottom w:val="single" w:sz="4" w:space="0" w:color="auto"/>
              <w:right w:val="single" w:sz="4" w:space="0" w:color="auto"/>
            </w:tcBorders>
            <w:shd w:val="clear" w:color="auto" w:fill="auto"/>
            <w:vAlign w:val="center"/>
            <w:hideMark/>
          </w:tcPr>
          <w:p w14:paraId="5FACB55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AGUSTIN LOS MOLINOS</w:t>
            </w:r>
          </w:p>
        </w:tc>
        <w:tc>
          <w:tcPr>
            <w:tcW w:w="4582" w:type="dxa"/>
            <w:tcBorders>
              <w:top w:val="nil"/>
              <w:left w:val="nil"/>
              <w:bottom w:val="single" w:sz="4" w:space="0" w:color="auto"/>
              <w:right w:val="single" w:sz="4" w:space="0" w:color="auto"/>
            </w:tcBorders>
            <w:shd w:val="clear" w:color="auto" w:fill="auto"/>
            <w:vAlign w:val="center"/>
            <w:hideMark/>
          </w:tcPr>
          <w:p w14:paraId="7FB6958F"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 xml:space="preserve">REHABILITACIÓN DEL SISTEMA DE AGUA POTABLE </w:t>
            </w:r>
          </w:p>
        </w:tc>
        <w:tc>
          <w:tcPr>
            <w:tcW w:w="2170" w:type="dxa"/>
            <w:tcBorders>
              <w:top w:val="nil"/>
              <w:left w:val="nil"/>
              <w:bottom w:val="single" w:sz="4" w:space="0" w:color="auto"/>
              <w:right w:val="single" w:sz="4" w:space="0" w:color="auto"/>
            </w:tcBorders>
            <w:shd w:val="clear" w:color="auto" w:fill="auto"/>
            <w:vAlign w:val="center"/>
            <w:hideMark/>
          </w:tcPr>
          <w:p w14:paraId="1A949AE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AGUA POTABLE</w:t>
            </w:r>
          </w:p>
        </w:tc>
      </w:tr>
      <w:tr w:rsidR="005F6961" w:rsidRPr="007C7587" w14:paraId="67A18B4D"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470AE5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72</w:t>
            </w:r>
          </w:p>
        </w:tc>
        <w:tc>
          <w:tcPr>
            <w:tcW w:w="1843" w:type="dxa"/>
            <w:tcBorders>
              <w:top w:val="nil"/>
              <w:left w:val="nil"/>
              <w:bottom w:val="single" w:sz="4" w:space="0" w:color="auto"/>
              <w:right w:val="single" w:sz="4" w:space="0" w:color="auto"/>
            </w:tcBorders>
            <w:shd w:val="clear" w:color="auto" w:fill="auto"/>
            <w:vAlign w:val="center"/>
            <w:hideMark/>
          </w:tcPr>
          <w:p w14:paraId="41DCAF3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PEDRO BENITO JUAREZ</w:t>
            </w:r>
          </w:p>
        </w:tc>
        <w:tc>
          <w:tcPr>
            <w:tcW w:w="4582" w:type="dxa"/>
            <w:tcBorders>
              <w:top w:val="nil"/>
              <w:left w:val="nil"/>
              <w:bottom w:val="single" w:sz="4" w:space="0" w:color="auto"/>
              <w:right w:val="single" w:sz="4" w:space="0" w:color="auto"/>
            </w:tcBorders>
            <w:shd w:val="clear" w:color="auto" w:fill="auto"/>
            <w:vAlign w:val="center"/>
            <w:hideMark/>
          </w:tcPr>
          <w:p w14:paraId="4A39F378"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 xml:space="preserve">CONSTRUCCIÓN DE TANQUE ELEVADO DE AGUA. </w:t>
            </w:r>
          </w:p>
        </w:tc>
        <w:tc>
          <w:tcPr>
            <w:tcW w:w="2170" w:type="dxa"/>
            <w:tcBorders>
              <w:top w:val="nil"/>
              <w:left w:val="nil"/>
              <w:bottom w:val="single" w:sz="4" w:space="0" w:color="auto"/>
              <w:right w:val="single" w:sz="4" w:space="0" w:color="auto"/>
            </w:tcBorders>
            <w:shd w:val="clear" w:color="auto" w:fill="auto"/>
            <w:vAlign w:val="center"/>
            <w:hideMark/>
          </w:tcPr>
          <w:p w14:paraId="2C3E286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AGUA POTABLE</w:t>
            </w:r>
          </w:p>
        </w:tc>
      </w:tr>
      <w:tr w:rsidR="005F6961" w:rsidRPr="007C7587" w14:paraId="1BA3F7AC"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B6A018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73</w:t>
            </w:r>
          </w:p>
        </w:tc>
        <w:tc>
          <w:tcPr>
            <w:tcW w:w="1843" w:type="dxa"/>
            <w:tcBorders>
              <w:top w:val="nil"/>
              <w:left w:val="nil"/>
              <w:bottom w:val="single" w:sz="4" w:space="0" w:color="auto"/>
              <w:right w:val="single" w:sz="4" w:space="0" w:color="auto"/>
            </w:tcBorders>
            <w:shd w:val="clear" w:color="auto" w:fill="auto"/>
            <w:vAlign w:val="center"/>
            <w:hideMark/>
          </w:tcPr>
          <w:p w14:paraId="6CC9A23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STO. DOMINGO ATOYATEMPAN</w:t>
            </w:r>
          </w:p>
        </w:tc>
        <w:tc>
          <w:tcPr>
            <w:tcW w:w="4582" w:type="dxa"/>
            <w:tcBorders>
              <w:top w:val="nil"/>
              <w:left w:val="nil"/>
              <w:bottom w:val="single" w:sz="4" w:space="0" w:color="auto"/>
              <w:right w:val="single" w:sz="4" w:space="0" w:color="auto"/>
            </w:tcBorders>
            <w:shd w:val="clear" w:color="auto" w:fill="auto"/>
            <w:vAlign w:val="center"/>
            <w:hideMark/>
          </w:tcPr>
          <w:p w14:paraId="0E60C95D"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CONSTRUCCION DE UN TANQUE ELEVADO</w:t>
            </w:r>
          </w:p>
        </w:tc>
        <w:tc>
          <w:tcPr>
            <w:tcW w:w="2170" w:type="dxa"/>
            <w:tcBorders>
              <w:top w:val="nil"/>
              <w:left w:val="nil"/>
              <w:bottom w:val="single" w:sz="4" w:space="0" w:color="auto"/>
              <w:right w:val="single" w:sz="4" w:space="0" w:color="auto"/>
            </w:tcBorders>
            <w:shd w:val="clear" w:color="auto" w:fill="auto"/>
            <w:vAlign w:val="center"/>
            <w:hideMark/>
          </w:tcPr>
          <w:p w14:paraId="32199CD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AGUA POTABLE</w:t>
            </w:r>
          </w:p>
        </w:tc>
      </w:tr>
      <w:tr w:rsidR="005F6961" w:rsidRPr="007C7587" w14:paraId="2387CF50"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C61411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74</w:t>
            </w:r>
          </w:p>
        </w:tc>
        <w:tc>
          <w:tcPr>
            <w:tcW w:w="1843" w:type="dxa"/>
            <w:tcBorders>
              <w:top w:val="nil"/>
              <w:left w:val="nil"/>
              <w:bottom w:val="single" w:sz="4" w:space="0" w:color="auto"/>
              <w:right w:val="single" w:sz="4" w:space="0" w:color="auto"/>
            </w:tcBorders>
            <w:shd w:val="clear" w:color="auto" w:fill="auto"/>
            <w:vAlign w:val="center"/>
            <w:hideMark/>
          </w:tcPr>
          <w:p w14:paraId="3A0B3E1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ALTAVISTA</w:t>
            </w:r>
          </w:p>
        </w:tc>
        <w:tc>
          <w:tcPr>
            <w:tcW w:w="4582" w:type="dxa"/>
            <w:tcBorders>
              <w:top w:val="nil"/>
              <w:left w:val="nil"/>
              <w:bottom w:val="single" w:sz="4" w:space="0" w:color="auto"/>
              <w:right w:val="single" w:sz="4" w:space="0" w:color="auto"/>
            </w:tcBorders>
            <w:shd w:val="clear" w:color="auto" w:fill="auto"/>
            <w:vAlign w:val="center"/>
            <w:hideMark/>
          </w:tcPr>
          <w:p w14:paraId="5C59C24F"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DRENAJE Y RED DE AGUA PARA RIO LERMA Y RIO TAMESI</w:t>
            </w:r>
          </w:p>
        </w:tc>
        <w:tc>
          <w:tcPr>
            <w:tcW w:w="2170" w:type="dxa"/>
            <w:tcBorders>
              <w:top w:val="nil"/>
              <w:left w:val="nil"/>
              <w:bottom w:val="single" w:sz="4" w:space="0" w:color="auto"/>
              <w:right w:val="single" w:sz="4" w:space="0" w:color="auto"/>
            </w:tcBorders>
            <w:shd w:val="clear" w:color="auto" w:fill="auto"/>
            <w:vAlign w:val="center"/>
            <w:hideMark/>
          </w:tcPr>
          <w:p w14:paraId="7A80354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AGUAPOTABLE</w:t>
            </w:r>
            <w:r w:rsidRPr="007C7587">
              <w:rPr>
                <w:rFonts w:ascii="Arial" w:hAnsi="Arial" w:cs="Arial"/>
                <w:color w:val="000000"/>
                <w:sz w:val="16"/>
                <w:szCs w:val="16"/>
              </w:rPr>
              <w:br/>
              <w:t>DRENAJE SANITARIO</w:t>
            </w:r>
          </w:p>
        </w:tc>
      </w:tr>
      <w:tr w:rsidR="005F6961" w:rsidRPr="007C7587" w14:paraId="1DD17D2E"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C28FBA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75</w:t>
            </w:r>
          </w:p>
        </w:tc>
        <w:tc>
          <w:tcPr>
            <w:tcW w:w="1843" w:type="dxa"/>
            <w:tcBorders>
              <w:top w:val="nil"/>
              <w:left w:val="nil"/>
              <w:bottom w:val="single" w:sz="4" w:space="0" w:color="auto"/>
              <w:right w:val="single" w:sz="4" w:space="0" w:color="auto"/>
            </w:tcBorders>
            <w:shd w:val="clear" w:color="auto" w:fill="auto"/>
            <w:vAlign w:val="center"/>
            <w:hideMark/>
          </w:tcPr>
          <w:p w14:paraId="3B4B8D2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5C734704"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CONSTRUCCION DE ALCANTARILLADO PLUVIAL LIBRAMIENTO SUR-SANTA RITA</w:t>
            </w:r>
          </w:p>
        </w:tc>
        <w:tc>
          <w:tcPr>
            <w:tcW w:w="2170" w:type="dxa"/>
            <w:tcBorders>
              <w:top w:val="nil"/>
              <w:left w:val="nil"/>
              <w:bottom w:val="single" w:sz="4" w:space="0" w:color="auto"/>
              <w:right w:val="single" w:sz="4" w:space="0" w:color="auto"/>
            </w:tcBorders>
            <w:shd w:val="clear" w:color="auto" w:fill="auto"/>
            <w:vAlign w:val="center"/>
            <w:hideMark/>
          </w:tcPr>
          <w:p w14:paraId="4D785E9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ALCANTARILLADO</w:t>
            </w:r>
          </w:p>
        </w:tc>
      </w:tr>
      <w:tr w:rsidR="005F6961" w:rsidRPr="007C7587" w14:paraId="48149024"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8BC1BA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76</w:t>
            </w:r>
          </w:p>
        </w:tc>
        <w:tc>
          <w:tcPr>
            <w:tcW w:w="1843" w:type="dxa"/>
            <w:tcBorders>
              <w:top w:val="nil"/>
              <w:left w:val="nil"/>
              <w:bottom w:val="single" w:sz="4" w:space="0" w:color="auto"/>
              <w:right w:val="single" w:sz="4" w:space="0" w:color="auto"/>
            </w:tcBorders>
            <w:shd w:val="clear" w:color="auto" w:fill="auto"/>
            <w:vAlign w:val="center"/>
            <w:hideMark/>
          </w:tcPr>
          <w:p w14:paraId="337D127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REVOLUCION</w:t>
            </w:r>
          </w:p>
        </w:tc>
        <w:tc>
          <w:tcPr>
            <w:tcW w:w="4582" w:type="dxa"/>
            <w:tcBorders>
              <w:top w:val="nil"/>
              <w:left w:val="nil"/>
              <w:bottom w:val="single" w:sz="4" w:space="0" w:color="auto"/>
              <w:right w:val="single" w:sz="4" w:space="0" w:color="auto"/>
            </w:tcBorders>
            <w:shd w:val="clear" w:color="auto" w:fill="auto"/>
            <w:vAlign w:val="center"/>
            <w:hideMark/>
          </w:tcPr>
          <w:p w14:paraId="6039EEF7"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ALCANTARILLADO PLUVIAL BLVD. FERROCARRILES, ESQUINA CON CALLE LIBERTAD</w:t>
            </w:r>
          </w:p>
        </w:tc>
        <w:tc>
          <w:tcPr>
            <w:tcW w:w="2170" w:type="dxa"/>
            <w:tcBorders>
              <w:top w:val="nil"/>
              <w:left w:val="nil"/>
              <w:bottom w:val="single" w:sz="4" w:space="0" w:color="auto"/>
              <w:right w:val="single" w:sz="4" w:space="0" w:color="auto"/>
            </w:tcBorders>
            <w:shd w:val="clear" w:color="auto" w:fill="auto"/>
            <w:vAlign w:val="center"/>
            <w:hideMark/>
          </w:tcPr>
          <w:p w14:paraId="2991591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ALCANTARILLADO</w:t>
            </w:r>
          </w:p>
        </w:tc>
      </w:tr>
      <w:tr w:rsidR="005F6961" w:rsidRPr="007C7587" w14:paraId="25C45CEF"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57EA906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77</w:t>
            </w:r>
          </w:p>
        </w:tc>
        <w:tc>
          <w:tcPr>
            <w:tcW w:w="1843" w:type="dxa"/>
            <w:tcBorders>
              <w:top w:val="nil"/>
              <w:left w:val="nil"/>
              <w:bottom w:val="single" w:sz="4" w:space="0" w:color="auto"/>
              <w:right w:val="single" w:sz="4" w:space="0" w:color="auto"/>
            </w:tcBorders>
            <w:shd w:val="clear" w:color="auto" w:fill="auto"/>
            <w:vAlign w:val="center"/>
            <w:hideMark/>
          </w:tcPr>
          <w:p w14:paraId="5CB31C7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ALTAVISTA</w:t>
            </w:r>
          </w:p>
        </w:tc>
        <w:tc>
          <w:tcPr>
            <w:tcW w:w="4582" w:type="dxa"/>
            <w:tcBorders>
              <w:top w:val="nil"/>
              <w:left w:val="nil"/>
              <w:bottom w:val="single" w:sz="4" w:space="0" w:color="auto"/>
              <w:right w:val="single" w:sz="4" w:space="0" w:color="auto"/>
            </w:tcBorders>
            <w:shd w:val="clear" w:color="auto" w:fill="auto"/>
            <w:vAlign w:val="center"/>
            <w:hideMark/>
          </w:tcPr>
          <w:p w14:paraId="5E578833"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CONSTRUCCIÓN DE UN AULA PARA SALA DE COMPUTO, JARDÍN DE NIÑOS ATLIXCO</w:t>
            </w:r>
          </w:p>
        </w:tc>
        <w:tc>
          <w:tcPr>
            <w:tcW w:w="2170" w:type="dxa"/>
            <w:tcBorders>
              <w:top w:val="nil"/>
              <w:left w:val="nil"/>
              <w:bottom w:val="single" w:sz="4" w:space="0" w:color="auto"/>
              <w:right w:val="single" w:sz="4" w:space="0" w:color="auto"/>
            </w:tcBorders>
            <w:shd w:val="clear" w:color="auto" w:fill="auto"/>
            <w:vAlign w:val="center"/>
            <w:hideMark/>
          </w:tcPr>
          <w:p w14:paraId="5F10E23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AULAS EDUCACION</w:t>
            </w:r>
          </w:p>
        </w:tc>
      </w:tr>
      <w:tr w:rsidR="005F6961" w:rsidRPr="007C7587" w14:paraId="434FE8B1"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92E12B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78</w:t>
            </w:r>
          </w:p>
        </w:tc>
        <w:tc>
          <w:tcPr>
            <w:tcW w:w="1843" w:type="dxa"/>
            <w:tcBorders>
              <w:top w:val="nil"/>
              <w:left w:val="nil"/>
              <w:bottom w:val="single" w:sz="4" w:space="0" w:color="auto"/>
              <w:right w:val="single" w:sz="4" w:space="0" w:color="auto"/>
            </w:tcBorders>
            <w:shd w:val="clear" w:color="auto" w:fill="auto"/>
            <w:vAlign w:val="center"/>
            <w:hideMark/>
          </w:tcPr>
          <w:p w14:paraId="778FF04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CABRERA</w:t>
            </w:r>
          </w:p>
        </w:tc>
        <w:tc>
          <w:tcPr>
            <w:tcW w:w="4582" w:type="dxa"/>
            <w:tcBorders>
              <w:top w:val="nil"/>
              <w:left w:val="nil"/>
              <w:bottom w:val="single" w:sz="4" w:space="0" w:color="auto"/>
              <w:right w:val="single" w:sz="4" w:space="0" w:color="auto"/>
            </w:tcBorders>
            <w:shd w:val="clear" w:color="auto" w:fill="auto"/>
            <w:vAlign w:val="center"/>
            <w:hideMark/>
          </w:tcPr>
          <w:p w14:paraId="6801EE38"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CONSTRUCCIONDE 2 AULAS ADOSADAS EN SECUNDARIA TÉCNICA 104 PRIMERA ETAPA</w:t>
            </w:r>
          </w:p>
        </w:tc>
        <w:tc>
          <w:tcPr>
            <w:tcW w:w="2170" w:type="dxa"/>
            <w:tcBorders>
              <w:top w:val="nil"/>
              <w:left w:val="nil"/>
              <w:bottom w:val="single" w:sz="4" w:space="0" w:color="auto"/>
              <w:right w:val="single" w:sz="4" w:space="0" w:color="auto"/>
            </w:tcBorders>
            <w:shd w:val="clear" w:color="auto" w:fill="auto"/>
            <w:vAlign w:val="center"/>
            <w:hideMark/>
          </w:tcPr>
          <w:p w14:paraId="2D1CC21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AULAS EDUCACION</w:t>
            </w:r>
          </w:p>
        </w:tc>
      </w:tr>
      <w:tr w:rsidR="005F6961" w:rsidRPr="007C7587" w14:paraId="40124159"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B9EA87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lastRenderedPageBreak/>
              <w:t>79</w:t>
            </w:r>
          </w:p>
        </w:tc>
        <w:tc>
          <w:tcPr>
            <w:tcW w:w="1843" w:type="dxa"/>
            <w:tcBorders>
              <w:top w:val="nil"/>
              <w:left w:val="nil"/>
              <w:bottom w:val="single" w:sz="4" w:space="0" w:color="auto"/>
              <w:right w:val="single" w:sz="4" w:space="0" w:color="auto"/>
            </w:tcBorders>
            <w:shd w:val="clear" w:color="auto" w:fill="auto"/>
            <w:vAlign w:val="center"/>
            <w:hideMark/>
          </w:tcPr>
          <w:p w14:paraId="40B0BE3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EL CARMEN</w:t>
            </w:r>
          </w:p>
        </w:tc>
        <w:tc>
          <w:tcPr>
            <w:tcW w:w="4582" w:type="dxa"/>
            <w:tcBorders>
              <w:top w:val="nil"/>
              <w:left w:val="nil"/>
              <w:bottom w:val="single" w:sz="4" w:space="0" w:color="auto"/>
              <w:right w:val="single" w:sz="4" w:space="0" w:color="auto"/>
            </w:tcBorders>
            <w:shd w:val="clear" w:color="auto" w:fill="auto"/>
            <w:vAlign w:val="center"/>
            <w:hideMark/>
          </w:tcPr>
          <w:p w14:paraId="577ECCDA"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CONSTRUCCION DE AULA EN EL JARDIN DE NIÑOS JOSEFINA OCHOA</w:t>
            </w:r>
          </w:p>
        </w:tc>
        <w:tc>
          <w:tcPr>
            <w:tcW w:w="2170" w:type="dxa"/>
            <w:tcBorders>
              <w:top w:val="nil"/>
              <w:left w:val="nil"/>
              <w:bottom w:val="single" w:sz="4" w:space="0" w:color="auto"/>
              <w:right w:val="single" w:sz="4" w:space="0" w:color="auto"/>
            </w:tcBorders>
            <w:shd w:val="clear" w:color="auto" w:fill="auto"/>
            <w:vAlign w:val="center"/>
            <w:hideMark/>
          </w:tcPr>
          <w:p w14:paraId="3685A4D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AULAS EDUCACION</w:t>
            </w:r>
          </w:p>
        </w:tc>
      </w:tr>
      <w:tr w:rsidR="005F6961" w:rsidRPr="007C7587" w14:paraId="6C865A00"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761BA5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80</w:t>
            </w:r>
          </w:p>
        </w:tc>
        <w:tc>
          <w:tcPr>
            <w:tcW w:w="1843" w:type="dxa"/>
            <w:tcBorders>
              <w:top w:val="nil"/>
              <w:left w:val="nil"/>
              <w:bottom w:val="single" w:sz="4" w:space="0" w:color="auto"/>
              <w:right w:val="single" w:sz="4" w:space="0" w:color="auto"/>
            </w:tcBorders>
            <w:shd w:val="clear" w:color="auto" w:fill="auto"/>
            <w:vAlign w:val="center"/>
            <w:hideMark/>
          </w:tcPr>
          <w:p w14:paraId="1B37631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EL LEON</w:t>
            </w:r>
          </w:p>
        </w:tc>
        <w:tc>
          <w:tcPr>
            <w:tcW w:w="4582" w:type="dxa"/>
            <w:tcBorders>
              <w:top w:val="nil"/>
              <w:left w:val="nil"/>
              <w:bottom w:val="single" w:sz="4" w:space="0" w:color="auto"/>
              <w:right w:val="single" w:sz="4" w:space="0" w:color="auto"/>
            </w:tcBorders>
            <w:shd w:val="clear" w:color="auto" w:fill="auto"/>
            <w:vAlign w:val="center"/>
            <w:hideMark/>
          </w:tcPr>
          <w:p w14:paraId="36E24DD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lang w:val="es-MX"/>
              </w:rPr>
              <w:t xml:space="preserve">CONSTRUCCION DE TRES AULAS EN LA ESC. </w:t>
            </w:r>
            <w:r w:rsidRPr="007C7587">
              <w:rPr>
                <w:rFonts w:ascii="Arial" w:hAnsi="Arial" w:cs="Arial"/>
                <w:color w:val="000000"/>
                <w:sz w:val="16"/>
                <w:szCs w:val="16"/>
              </w:rPr>
              <w:t>PRIMARIA JOSE MA. MORELOS</w:t>
            </w:r>
          </w:p>
        </w:tc>
        <w:tc>
          <w:tcPr>
            <w:tcW w:w="2170" w:type="dxa"/>
            <w:tcBorders>
              <w:top w:val="nil"/>
              <w:left w:val="nil"/>
              <w:bottom w:val="single" w:sz="4" w:space="0" w:color="auto"/>
              <w:right w:val="single" w:sz="4" w:space="0" w:color="auto"/>
            </w:tcBorders>
            <w:shd w:val="clear" w:color="auto" w:fill="auto"/>
            <w:vAlign w:val="center"/>
            <w:hideMark/>
          </w:tcPr>
          <w:p w14:paraId="22D1FA9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AULAS EDUCACION</w:t>
            </w:r>
          </w:p>
        </w:tc>
      </w:tr>
      <w:tr w:rsidR="005F6961" w:rsidRPr="007C7587" w14:paraId="71A6E213" w14:textId="77777777" w:rsidTr="00D87457">
        <w:trPr>
          <w:trHeight w:val="76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9379D3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81</w:t>
            </w:r>
          </w:p>
        </w:tc>
        <w:tc>
          <w:tcPr>
            <w:tcW w:w="1843" w:type="dxa"/>
            <w:tcBorders>
              <w:top w:val="nil"/>
              <w:left w:val="nil"/>
              <w:bottom w:val="single" w:sz="4" w:space="0" w:color="auto"/>
              <w:right w:val="single" w:sz="4" w:space="0" w:color="auto"/>
            </w:tcBorders>
            <w:shd w:val="clear" w:color="auto" w:fill="auto"/>
            <w:vAlign w:val="center"/>
            <w:hideMark/>
          </w:tcPr>
          <w:p w14:paraId="65976AD9"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EMILIANO ZAPATA NEXATENGO</w:t>
            </w:r>
          </w:p>
        </w:tc>
        <w:tc>
          <w:tcPr>
            <w:tcW w:w="4582" w:type="dxa"/>
            <w:tcBorders>
              <w:top w:val="nil"/>
              <w:left w:val="nil"/>
              <w:bottom w:val="single" w:sz="4" w:space="0" w:color="auto"/>
              <w:right w:val="single" w:sz="4" w:space="0" w:color="auto"/>
            </w:tcBorders>
            <w:shd w:val="clear" w:color="auto" w:fill="auto"/>
            <w:vAlign w:val="center"/>
            <w:hideMark/>
          </w:tcPr>
          <w:p w14:paraId="7CEAEA42"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CONSTRUCCION DE AULA EN PREESCOLAR JESUS TERAN</w:t>
            </w:r>
          </w:p>
        </w:tc>
        <w:tc>
          <w:tcPr>
            <w:tcW w:w="2170" w:type="dxa"/>
            <w:tcBorders>
              <w:top w:val="nil"/>
              <w:left w:val="nil"/>
              <w:bottom w:val="single" w:sz="4" w:space="0" w:color="auto"/>
              <w:right w:val="single" w:sz="4" w:space="0" w:color="auto"/>
            </w:tcBorders>
            <w:shd w:val="clear" w:color="auto" w:fill="auto"/>
            <w:vAlign w:val="center"/>
            <w:hideMark/>
          </w:tcPr>
          <w:p w14:paraId="5B29E79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AULAS EDUCACION</w:t>
            </w:r>
          </w:p>
        </w:tc>
      </w:tr>
      <w:tr w:rsidR="005F6961" w:rsidRPr="007C7587" w14:paraId="15C54BE5"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A3BD8A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82</w:t>
            </w:r>
          </w:p>
        </w:tc>
        <w:tc>
          <w:tcPr>
            <w:tcW w:w="1843" w:type="dxa"/>
            <w:tcBorders>
              <w:top w:val="nil"/>
              <w:left w:val="nil"/>
              <w:bottom w:val="single" w:sz="4" w:space="0" w:color="auto"/>
              <w:right w:val="single" w:sz="4" w:space="0" w:color="auto"/>
            </w:tcBorders>
            <w:shd w:val="clear" w:color="auto" w:fill="auto"/>
            <w:vAlign w:val="center"/>
            <w:hideMark/>
          </w:tcPr>
          <w:p w14:paraId="54F3724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EX HACIENDA SAN AGUSTIN</w:t>
            </w:r>
          </w:p>
        </w:tc>
        <w:tc>
          <w:tcPr>
            <w:tcW w:w="4582" w:type="dxa"/>
            <w:tcBorders>
              <w:top w:val="nil"/>
              <w:left w:val="nil"/>
              <w:bottom w:val="single" w:sz="4" w:space="0" w:color="auto"/>
              <w:right w:val="single" w:sz="4" w:space="0" w:color="auto"/>
            </w:tcBorders>
            <w:shd w:val="clear" w:color="auto" w:fill="auto"/>
            <w:vAlign w:val="center"/>
            <w:hideMark/>
          </w:tcPr>
          <w:p w14:paraId="1A74186A"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 xml:space="preserve">CONSTRUCCIÓN DE SALÓN DE USOS MÚLTIPLES DE LA PRIMARIA HERMANOS SERDÁN </w:t>
            </w:r>
          </w:p>
        </w:tc>
        <w:tc>
          <w:tcPr>
            <w:tcW w:w="2170" w:type="dxa"/>
            <w:tcBorders>
              <w:top w:val="nil"/>
              <w:left w:val="nil"/>
              <w:bottom w:val="single" w:sz="4" w:space="0" w:color="auto"/>
              <w:right w:val="single" w:sz="4" w:space="0" w:color="auto"/>
            </w:tcBorders>
            <w:shd w:val="clear" w:color="auto" w:fill="auto"/>
            <w:vAlign w:val="center"/>
            <w:hideMark/>
          </w:tcPr>
          <w:p w14:paraId="72D94F5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AULAS EDUCACION</w:t>
            </w:r>
          </w:p>
        </w:tc>
      </w:tr>
      <w:tr w:rsidR="005F6961" w:rsidRPr="007C7587" w14:paraId="6DC9E8A2"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CFD45C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83</w:t>
            </w:r>
          </w:p>
        </w:tc>
        <w:tc>
          <w:tcPr>
            <w:tcW w:w="1843" w:type="dxa"/>
            <w:tcBorders>
              <w:top w:val="nil"/>
              <w:left w:val="nil"/>
              <w:bottom w:val="single" w:sz="4" w:space="0" w:color="auto"/>
              <w:right w:val="single" w:sz="4" w:space="0" w:color="auto"/>
            </w:tcBorders>
            <w:shd w:val="clear" w:color="auto" w:fill="auto"/>
            <w:vAlign w:val="center"/>
            <w:hideMark/>
          </w:tcPr>
          <w:p w14:paraId="2B6A452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GUADALUPE HUEXOCOAPAN</w:t>
            </w:r>
          </w:p>
        </w:tc>
        <w:tc>
          <w:tcPr>
            <w:tcW w:w="4582" w:type="dxa"/>
            <w:tcBorders>
              <w:top w:val="nil"/>
              <w:left w:val="nil"/>
              <w:bottom w:val="single" w:sz="4" w:space="0" w:color="auto"/>
              <w:right w:val="single" w:sz="4" w:space="0" w:color="auto"/>
            </w:tcBorders>
            <w:shd w:val="clear" w:color="auto" w:fill="auto"/>
            <w:vAlign w:val="center"/>
            <w:hideMark/>
          </w:tcPr>
          <w:p w14:paraId="26EC8213"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CONSTRUCCION DE UN AULA DIDACTICA EN ESTRUCTURA REGIONAL C EN LA ESCUELA TELESECUNDARIA IGNACIO ALLENDE</w:t>
            </w:r>
          </w:p>
        </w:tc>
        <w:tc>
          <w:tcPr>
            <w:tcW w:w="2170" w:type="dxa"/>
            <w:tcBorders>
              <w:top w:val="nil"/>
              <w:left w:val="nil"/>
              <w:bottom w:val="single" w:sz="4" w:space="0" w:color="auto"/>
              <w:right w:val="single" w:sz="4" w:space="0" w:color="auto"/>
            </w:tcBorders>
            <w:shd w:val="clear" w:color="auto" w:fill="auto"/>
            <w:vAlign w:val="center"/>
            <w:hideMark/>
          </w:tcPr>
          <w:p w14:paraId="5A46EB9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AULAS EDUCACION</w:t>
            </w:r>
          </w:p>
        </w:tc>
      </w:tr>
      <w:tr w:rsidR="005F6961" w:rsidRPr="007C7587" w14:paraId="42784EC8"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5EE7FB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84</w:t>
            </w:r>
          </w:p>
        </w:tc>
        <w:tc>
          <w:tcPr>
            <w:tcW w:w="1843" w:type="dxa"/>
            <w:tcBorders>
              <w:top w:val="nil"/>
              <w:left w:val="nil"/>
              <w:bottom w:val="single" w:sz="4" w:space="0" w:color="auto"/>
              <w:right w:val="single" w:sz="4" w:space="0" w:color="auto"/>
            </w:tcBorders>
            <w:shd w:val="clear" w:color="auto" w:fill="auto"/>
            <w:vAlign w:val="center"/>
            <w:hideMark/>
          </w:tcPr>
          <w:p w14:paraId="59A5986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HOGAR DEL OBRERO</w:t>
            </w:r>
          </w:p>
        </w:tc>
        <w:tc>
          <w:tcPr>
            <w:tcW w:w="4582" w:type="dxa"/>
            <w:tcBorders>
              <w:top w:val="nil"/>
              <w:left w:val="nil"/>
              <w:bottom w:val="single" w:sz="4" w:space="0" w:color="auto"/>
              <w:right w:val="single" w:sz="4" w:space="0" w:color="auto"/>
            </w:tcBorders>
            <w:shd w:val="clear" w:color="auto" w:fill="auto"/>
            <w:vAlign w:val="center"/>
            <w:hideMark/>
          </w:tcPr>
          <w:p w14:paraId="40D52919"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CONSTRUCCION DE UN AULA</w:t>
            </w:r>
          </w:p>
        </w:tc>
        <w:tc>
          <w:tcPr>
            <w:tcW w:w="2170" w:type="dxa"/>
            <w:tcBorders>
              <w:top w:val="nil"/>
              <w:left w:val="nil"/>
              <w:bottom w:val="single" w:sz="4" w:space="0" w:color="auto"/>
              <w:right w:val="single" w:sz="4" w:space="0" w:color="auto"/>
            </w:tcBorders>
            <w:shd w:val="clear" w:color="auto" w:fill="auto"/>
            <w:vAlign w:val="center"/>
            <w:hideMark/>
          </w:tcPr>
          <w:p w14:paraId="4C9670F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AULAS EDUCACION</w:t>
            </w:r>
          </w:p>
        </w:tc>
      </w:tr>
      <w:tr w:rsidR="005F6961" w:rsidRPr="007C7587" w14:paraId="3B6B3992"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C73181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85</w:t>
            </w:r>
          </w:p>
        </w:tc>
        <w:tc>
          <w:tcPr>
            <w:tcW w:w="1843" w:type="dxa"/>
            <w:tcBorders>
              <w:top w:val="nil"/>
              <w:left w:val="nil"/>
              <w:bottom w:val="single" w:sz="4" w:space="0" w:color="auto"/>
              <w:right w:val="single" w:sz="4" w:space="0" w:color="auto"/>
            </w:tcBorders>
            <w:shd w:val="clear" w:color="auto" w:fill="auto"/>
            <w:vAlign w:val="center"/>
            <w:hideMark/>
          </w:tcPr>
          <w:p w14:paraId="066FDE2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JUAN UVERA</w:t>
            </w:r>
          </w:p>
        </w:tc>
        <w:tc>
          <w:tcPr>
            <w:tcW w:w="4582" w:type="dxa"/>
            <w:tcBorders>
              <w:top w:val="nil"/>
              <w:left w:val="nil"/>
              <w:bottom w:val="single" w:sz="4" w:space="0" w:color="auto"/>
              <w:right w:val="single" w:sz="4" w:space="0" w:color="auto"/>
            </w:tcBorders>
            <w:shd w:val="clear" w:color="auto" w:fill="auto"/>
            <w:vAlign w:val="center"/>
            <w:hideMark/>
          </w:tcPr>
          <w:p w14:paraId="0CA98589"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 xml:space="preserve"> CONSTRUCCIÓN DE  LA SALA DE JUNTAS DE LA ESCUELA PRIMARIA JUAN UVERA</w:t>
            </w:r>
          </w:p>
        </w:tc>
        <w:tc>
          <w:tcPr>
            <w:tcW w:w="2170" w:type="dxa"/>
            <w:tcBorders>
              <w:top w:val="nil"/>
              <w:left w:val="nil"/>
              <w:bottom w:val="single" w:sz="4" w:space="0" w:color="auto"/>
              <w:right w:val="single" w:sz="4" w:space="0" w:color="auto"/>
            </w:tcBorders>
            <w:shd w:val="clear" w:color="auto" w:fill="auto"/>
            <w:vAlign w:val="center"/>
            <w:hideMark/>
          </w:tcPr>
          <w:p w14:paraId="5E74A1A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AULAS EDUCACION</w:t>
            </w:r>
          </w:p>
        </w:tc>
      </w:tr>
      <w:tr w:rsidR="005F6961" w:rsidRPr="007C7587" w14:paraId="29147672"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B8C7A1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86</w:t>
            </w:r>
          </w:p>
        </w:tc>
        <w:tc>
          <w:tcPr>
            <w:tcW w:w="1843" w:type="dxa"/>
            <w:tcBorders>
              <w:top w:val="nil"/>
              <w:left w:val="nil"/>
              <w:bottom w:val="single" w:sz="4" w:space="0" w:color="auto"/>
              <w:right w:val="single" w:sz="4" w:space="0" w:color="auto"/>
            </w:tcBorders>
            <w:shd w:val="clear" w:color="auto" w:fill="auto"/>
            <w:vAlign w:val="center"/>
            <w:hideMark/>
          </w:tcPr>
          <w:p w14:paraId="7733CAD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LA MAGDALENA AXOCOPAN</w:t>
            </w:r>
          </w:p>
        </w:tc>
        <w:tc>
          <w:tcPr>
            <w:tcW w:w="4582" w:type="dxa"/>
            <w:tcBorders>
              <w:top w:val="nil"/>
              <w:left w:val="nil"/>
              <w:bottom w:val="single" w:sz="4" w:space="0" w:color="auto"/>
              <w:right w:val="single" w:sz="4" w:space="0" w:color="auto"/>
            </w:tcBorders>
            <w:shd w:val="clear" w:color="auto" w:fill="auto"/>
            <w:vAlign w:val="center"/>
            <w:hideMark/>
          </w:tcPr>
          <w:p w14:paraId="18F8C2A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lang w:val="es-MX"/>
              </w:rPr>
              <w:t xml:space="preserve">CONSTRUCCION DE AULA DE CÓMPUTO EN LA ESC. </w:t>
            </w:r>
            <w:r w:rsidRPr="007C7587">
              <w:rPr>
                <w:rFonts w:ascii="Arial" w:hAnsi="Arial" w:cs="Arial"/>
                <w:color w:val="000000"/>
                <w:sz w:val="16"/>
                <w:szCs w:val="16"/>
              </w:rPr>
              <w:t>PRIM. IGNACIO ZARAGOZA</w:t>
            </w:r>
          </w:p>
        </w:tc>
        <w:tc>
          <w:tcPr>
            <w:tcW w:w="2170" w:type="dxa"/>
            <w:tcBorders>
              <w:top w:val="nil"/>
              <w:left w:val="nil"/>
              <w:bottom w:val="single" w:sz="4" w:space="0" w:color="auto"/>
              <w:right w:val="single" w:sz="4" w:space="0" w:color="auto"/>
            </w:tcBorders>
            <w:shd w:val="clear" w:color="auto" w:fill="auto"/>
            <w:vAlign w:val="center"/>
            <w:hideMark/>
          </w:tcPr>
          <w:p w14:paraId="1A50CEA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AULAS EDUCACION</w:t>
            </w:r>
          </w:p>
        </w:tc>
      </w:tr>
      <w:tr w:rsidR="005F6961" w:rsidRPr="007C7587" w14:paraId="5C62EE59"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110B97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87</w:t>
            </w:r>
          </w:p>
        </w:tc>
        <w:tc>
          <w:tcPr>
            <w:tcW w:w="1843" w:type="dxa"/>
            <w:tcBorders>
              <w:top w:val="nil"/>
              <w:left w:val="nil"/>
              <w:bottom w:val="single" w:sz="4" w:space="0" w:color="auto"/>
              <w:right w:val="single" w:sz="4" w:space="0" w:color="auto"/>
            </w:tcBorders>
            <w:shd w:val="clear" w:color="auto" w:fill="auto"/>
            <w:vAlign w:val="center"/>
            <w:hideMark/>
          </w:tcPr>
          <w:p w14:paraId="49A82A6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MAXIMINO A. CAMACHO</w:t>
            </w:r>
          </w:p>
        </w:tc>
        <w:tc>
          <w:tcPr>
            <w:tcW w:w="4582" w:type="dxa"/>
            <w:tcBorders>
              <w:top w:val="nil"/>
              <w:left w:val="nil"/>
              <w:bottom w:val="single" w:sz="4" w:space="0" w:color="auto"/>
              <w:right w:val="single" w:sz="4" w:space="0" w:color="auto"/>
            </w:tcBorders>
            <w:shd w:val="clear" w:color="auto" w:fill="auto"/>
            <w:vAlign w:val="center"/>
            <w:hideMark/>
          </w:tcPr>
          <w:p w14:paraId="53707EC6"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CONSTRUCCION DE AULA EN EL JARDIN DE NIÑOS MACUILXOCHITL</w:t>
            </w:r>
          </w:p>
        </w:tc>
        <w:tc>
          <w:tcPr>
            <w:tcW w:w="2170" w:type="dxa"/>
            <w:tcBorders>
              <w:top w:val="nil"/>
              <w:left w:val="nil"/>
              <w:bottom w:val="single" w:sz="4" w:space="0" w:color="auto"/>
              <w:right w:val="single" w:sz="4" w:space="0" w:color="auto"/>
            </w:tcBorders>
            <w:shd w:val="clear" w:color="auto" w:fill="auto"/>
            <w:vAlign w:val="center"/>
            <w:hideMark/>
          </w:tcPr>
          <w:p w14:paraId="1DBC505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AULAS EDUCACION</w:t>
            </w:r>
          </w:p>
        </w:tc>
      </w:tr>
      <w:tr w:rsidR="005F6961" w:rsidRPr="007C7587" w14:paraId="3E1147E8"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5A5EB6E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88</w:t>
            </w:r>
          </w:p>
        </w:tc>
        <w:tc>
          <w:tcPr>
            <w:tcW w:w="1843" w:type="dxa"/>
            <w:tcBorders>
              <w:top w:val="nil"/>
              <w:left w:val="nil"/>
              <w:bottom w:val="single" w:sz="4" w:space="0" w:color="auto"/>
              <w:right w:val="single" w:sz="4" w:space="0" w:color="auto"/>
            </w:tcBorders>
            <w:shd w:val="clear" w:color="auto" w:fill="auto"/>
            <w:vAlign w:val="center"/>
            <w:hideMark/>
          </w:tcPr>
          <w:p w14:paraId="7E9ABAD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RANCHO GAMBOA</w:t>
            </w:r>
          </w:p>
        </w:tc>
        <w:tc>
          <w:tcPr>
            <w:tcW w:w="4582" w:type="dxa"/>
            <w:tcBorders>
              <w:top w:val="nil"/>
              <w:left w:val="nil"/>
              <w:bottom w:val="single" w:sz="4" w:space="0" w:color="auto"/>
              <w:right w:val="single" w:sz="4" w:space="0" w:color="auto"/>
            </w:tcBorders>
            <w:shd w:val="clear" w:color="auto" w:fill="auto"/>
            <w:vAlign w:val="center"/>
            <w:hideMark/>
          </w:tcPr>
          <w:p w14:paraId="10FDBF0B"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CONSTRUCCION DE UN AULA DIDACTICA EN EL PREESCOLAR</w:t>
            </w:r>
          </w:p>
        </w:tc>
        <w:tc>
          <w:tcPr>
            <w:tcW w:w="2170" w:type="dxa"/>
            <w:tcBorders>
              <w:top w:val="nil"/>
              <w:left w:val="nil"/>
              <w:bottom w:val="single" w:sz="4" w:space="0" w:color="auto"/>
              <w:right w:val="single" w:sz="4" w:space="0" w:color="auto"/>
            </w:tcBorders>
            <w:shd w:val="clear" w:color="auto" w:fill="auto"/>
            <w:vAlign w:val="center"/>
            <w:hideMark/>
          </w:tcPr>
          <w:p w14:paraId="7196B7A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AULAS EDUCACION</w:t>
            </w:r>
          </w:p>
        </w:tc>
      </w:tr>
      <w:tr w:rsidR="005F6961" w:rsidRPr="007C7587" w14:paraId="5B9C7BEB"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800640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89</w:t>
            </w:r>
          </w:p>
        </w:tc>
        <w:tc>
          <w:tcPr>
            <w:tcW w:w="1843" w:type="dxa"/>
            <w:tcBorders>
              <w:top w:val="nil"/>
              <w:left w:val="nil"/>
              <w:bottom w:val="single" w:sz="4" w:space="0" w:color="auto"/>
              <w:right w:val="single" w:sz="4" w:space="0" w:color="auto"/>
            </w:tcBorders>
            <w:shd w:val="clear" w:color="auto" w:fill="auto"/>
            <w:vAlign w:val="center"/>
            <w:hideMark/>
          </w:tcPr>
          <w:p w14:paraId="020A24B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AGUSTIN HUIXAXTLA</w:t>
            </w:r>
          </w:p>
        </w:tc>
        <w:tc>
          <w:tcPr>
            <w:tcW w:w="4582" w:type="dxa"/>
            <w:tcBorders>
              <w:top w:val="nil"/>
              <w:left w:val="nil"/>
              <w:bottom w:val="single" w:sz="4" w:space="0" w:color="auto"/>
              <w:right w:val="single" w:sz="4" w:space="0" w:color="auto"/>
            </w:tcBorders>
            <w:shd w:val="clear" w:color="auto" w:fill="auto"/>
            <w:vAlign w:val="center"/>
            <w:hideMark/>
          </w:tcPr>
          <w:p w14:paraId="5A2FD8A6"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CONSTRUCCIÓN DE SALÓN DE USOS MÚLTIPLES EN PRIMARIA "BRAULIO RODRÍGUEZ"</w:t>
            </w:r>
          </w:p>
        </w:tc>
        <w:tc>
          <w:tcPr>
            <w:tcW w:w="2170" w:type="dxa"/>
            <w:tcBorders>
              <w:top w:val="nil"/>
              <w:left w:val="nil"/>
              <w:bottom w:val="single" w:sz="4" w:space="0" w:color="auto"/>
              <w:right w:val="single" w:sz="4" w:space="0" w:color="auto"/>
            </w:tcBorders>
            <w:shd w:val="clear" w:color="auto" w:fill="auto"/>
            <w:vAlign w:val="center"/>
            <w:hideMark/>
          </w:tcPr>
          <w:p w14:paraId="7897336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AULAS EDUCACION</w:t>
            </w:r>
          </w:p>
        </w:tc>
      </w:tr>
      <w:tr w:rsidR="005F6961" w:rsidRPr="007C7587" w14:paraId="60D2AB80"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D4ABD8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90</w:t>
            </w:r>
          </w:p>
        </w:tc>
        <w:tc>
          <w:tcPr>
            <w:tcW w:w="1843" w:type="dxa"/>
            <w:tcBorders>
              <w:top w:val="nil"/>
              <w:left w:val="nil"/>
              <w:bottom w:val="single" w:sz="4" w:space="0" w:color="auto"/>
              <w:right w:val="single" w:sz="4" w:space="0" w:color="auto"/>
            </w:tcBorders>
            <w:shd w:val="clear" w:color="auto" w:fill="auto"/>
            <w:vAlign w:val="center"/>
            <w:hideMark/>
          </w:tcPr>
          <w:p w14:paraId="57552DF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ALFONSO</w:t>
            </w:r>
          </w:p>
        </w:tc>
        <w:tc>
          <w:tcPr>
            <w:tcW w:w="4582" w:type="dxa"/>
            <w:tcBorders>
              <w:top w:val="nil"/>
              <w:left w:val="nil"/>
              <w:bottom w:val="single" w:sz="4" w:space="0" w:color="auto"/>
              <w:right w:val="single" w:sz="4" w:space="0" w:color="auto"/>
            </w:tcBorders>
            <w:shd w:val="clear" w:color="auto" w:fill="auto"/>
            <w:vAlign w:val="center"/>
            <w:hideMark/>
          </w:tcPr>
          <w:p w14:paraId="79D07135"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CONSTRUCCION DE 1 AULA EDUCATIVA Y 1 AULA DE USOS MULTIPLES EN BACHILLERATO JOSE VASCONCELOS</w:t>
            </w:r>
          </w:p>
        </w:tc>
        <w:tc>
          <w:tcPr>
            <w:tcW w:w="2170" w:type="dxa"/>
            <w:tcBorders>
              <w:top w:val="nil"/>
              <w:left w:val="nil"/>
              <w:bottom w:val="single" w:sz="4" w:space="0" w:color="auto"/>
              <w:right w:val="single" w:sz="4" w:space="0" w:color="auto"/>
            </w:tcBorders>
            <w:shd w:val="clear" w:color="auto" w:fill="auto"/>
            <w:vAlign w:val="center"/>
            <w:hideMark/>
          </w:tcPr>
          <w:p w14:paraId="4C93E55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AULAS EDUCACION</w:t>
            </w:r>
          </w:p>
        </w:tc>
      </w:tr>
      <w:tr w:rsidR="005F6961" w:rsidRPr="007C7587" w14:paraId="43A77DEE"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D0A265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91</w:t>
            </w:r>
          </w:p>
        </w:tc>
        <w:tc>
          <w:tcPr>
            <w:tcW w:w="1843" w:type="dxa"/>
            <w:tcBorders>
              <w:top w:val="nil"/>
              <w:left w:val="nil"/>
              <w:bottom w:val="single" w:sz="4" w:space="0" w:color="auto"/>
              <w:right w:val="single" w:sz="4" w:space="0" w:color="auto"/>
            </w:tcBorders>
            <w:shd w:val="clear" w:color="auto" w:fill="auto"/>
            <w:vAlign w:val="center"/>
            <w:hideMark/>
          </w:tcPr>
          <w:p w14:paraId="596EA7F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PEDRO BENITO JUAREZ</w:t>
            </w:r>
          </w:p>
        </w:tc>
        <w:tc>
          <w:tcPr>
            <w:tcW w:w="4582" w:type="dxa"/>
            <w:tcBorders>
              <w:top w:val="nil"/>
              <w:left w:val="nil"/>
              <w:bottom w:val="single" w:sz="4" w:space="0" w:color="auto"/>
              <w:right w:val="single" w:sz="4" w:space="0" w:color="auto"/>
            </w:tcBorders>
            <w:shd w:val="clear" w:color="auto" w:fill="auto"/>
            <w:vAlign w:val="center"/>
            <w:hideMark/>
          </w:tcPr>
          <w:p w14:paraId="052E4A9C"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CONSTRUCCION DE BARDA EN LA ESCUELA TELESECUNDARIA 310 IGNACIO ALLENDE</w:t>
            </w:r>
          </w:p>
        </w:tc>
        <w:tc>
          <w:tcPr>
            <w:tcW w:w="2170" w:type="dxa"/>
            <w:tcBorders>
              <w:top w:val="nil"/>
              <w:left w:val="nil"/>
              <w:bottom w:val="single" w:sz="4" w:space="0" w:color="auto"/>
              <w:right w:val="single" w:sz="4" w:space="0" w:color="auto"/>
            </w:tcBorders>
            <w:shd w:val="clear" w:color="auto" w:fill="auto"/>
            <w:vAlign w:val="center"/>
            <w:hideMark/>
          </w:tcPr>
          <w:p w14:paraId="5BF0E5A9"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AULAS EDUCACION</w:t>
            </w:r>
          </w:p>
        </w:tc>
      </w:tr>
      <w:tr w:rsidR="005F6961" w:rsidRPr="007C7587" w14:paraId="5242CFFA"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B96DEC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92</w:t>
            </w:r>
          </w:p>
        </w:tc>
        <w:tc>
          <w:tcPr>
            <w:tcW w:w="1843" w:type="dxa"/>
            <w:tcBorders>
              <w:top w:val="nil"/>
              <w:left w:val="nil"/>
              <w:bottom w:val="single" w:sz="4" w:space="0" w:color="auto"/>
              <w:right w:val="single" w:sz="4" w:space="0" w:color="auto"/>
            </w:tcBorders>
            <w:shd w:val="clear" w:color="auto" w:fill="auto"/>
            <w:vAlign w:val="center"/>
            <w:hideMark/>
          </w:tcPr>
          <w:p w14:paraId="35ECCDB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STA. ANA YANCUITLALPAN</w:t>
            </w:r>
          </w:p>
        </w:tc>
        <w:tc>
          <w:tcPr>
            <w:tcW w:w="4582" w:type="dxa"/>
            <w:tcBorders>
              <w:top w:val="nil"/>
              <w:left w:val="nil"/>
              <w:bottom w:val="single" w:sz="4" w:space="0" w:color="auto"/>
              <w:right w:val="single" w:sz="4" w:space="0" w:color="auto"/>
            </w:tcBorders>
            <w:shd w:val="clear" w:color="auto" w:fill="auto"/>
            <w:vAlign w:val="center"/>
            <w:hideMark/>
          </w:tcPr>
          <w:p w14:paraId="589D788B"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CONSTRUCCION DE SALON DE COMPUTO DE LA PRIMARIA JUAN UVERA</w:t>
            </w:r>
          </w:p>
        </w:tc>
        <w:tc>
          <w:tcPr>
            <w:tcW w:w="2170" w:type="dxa"/>
            <w:tcBorders>
              <w:top w:val="nil"/>
              <w:left w:val="nil"/>
              <w:bottom w:val="single" w:sz="4" w:space="0" w:color="auto"/>
              <w:right w:val="single" w:sz="4" w:space="0" w:color="auto"/>
            </w:tcBorders>
            <w:shd w:val="clear" w:color="auto" w:fill="auto"/>
            <w:vAlign w:val="center"/>
            <w:hideMark/>
          </w:tcPr>
          <w:p w14:paraId="2C263EC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AULAS EDUCACION</w:t>
            </w:r>
          </w:p>
        </w:tc>
      </w:tr>
      <w:tr w:rsidR="005F6961" w:rsidRPr="007C7587" w14:paraId="1833F71F"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8317D7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93</w:t>
            </w:r>
          </w:p>
        </w:tc>
        <w:tc>
          <w:tcPr>
            <w:tcW w:w="1843" w:type="dxa"/>
            <w:tcBorders>
              <w:top w:val="nil"/>
              <w:left w:val="nil"/>
              <w:bottom w:val="single" w:sz="4" w:space="0" w:color="auto"/>
              <w:right w:val="single" w:sz="4" w:space="0" w:color="auto"/>
            </w:tcBorders>
            <w:shd w:val="clear" w:color="auto" w:fill="auto"/>
            <w:vAlign w:val="center"/>
            <w:hideMark/>
          </w:tcPr>
          <w:p w14:paraId="4DA626C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STO. DOMINGO ATOYATEMPAN</w:t>
            </w:r>
          </w:p>
        </w:tc>
        <w:tc>
          <w:tcPr>
            <w:tcW w:w="4582" w:type="dxa"/>
            <w:tcBorders>
              <w:top w:val="nil"/>
              <w:left w:val="nil"/>
              <w:bottom w:val="single" w:sz="4" w:space="0" w:color="auto"/>
              <w:right w:val="single" w:sz="4" w:space="0" w:color="auto"/>
            </w:tcBorders>
            <w:shd w:val="clear" w:color="auto" w:fill="auto"/>
            <w:vAlign w:val="center"/>
            <w:hideMark/>
          </w:tcPr>
          <w:p w14:paraId="7A2B5CA3"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CONSTRUCCION DE AULAS EN ESC. SEC. TEC. 134</w:t>
            </w:r>
          </w:p>
        </w:tc>
        <w:tc>
          <w:tcPr>
            <w:tcW w:w="2170" w:type="dxa"/>
            <w:tcBorders>
              <w:top w:val="nil"/>
              <w:left w:val="nil"/>
              <w:bottom w:val="single" w:sz="4" w:space="0" w:color="auto"/>
              <w:right w:val="single" w:sz="4" w:space="0" w:color="auto"/>
            </w:tcBorders>
            <w:shd w:val="clear" w:color="auto" w:fill="auto"/>
            <w:vAlign w:val="center"/>
            <w:hideMark/>
          </w:tcPr>
          <w:p w14:paraId="6C8DD51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AULAS EDUCACION</w:t>
            </w:r>
          </w:p>
        </w:tc>
      </w:tr>
      <w:tr w:rsidR="005F6961" w:rsidRPr="007C7587" w14:paraId="2B3EC503"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C9C232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94</w:t>
            </w:r>
          </w:p>
        </w:tc>
        <w:tc>
          <w:tcPr>
            <w:tcW w:w="1843" w:type="dxa"/>
            <w:tcBorders>
              <w:top w:val="nil"/>
              <w:left w:val="nil"/>
              <w:bottom w:val="single" w:sz="4" w:space="0" w:color="auto"/>
              <w:right w:val="single" w:sz="4" w:space="0" w:color="auto"/>
            </w:tcBorders>
            <w:shd w:val="clear" w:color="auto" w:fill="auto"/>
            <w:vAlign w:val="center"/>
            <w:hideMark/>
          </w:tcPr>
          <w:p w14:paraId="2CFE30B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STO. DOMINGO ATOYATEMPAN</w:t>
            </w:r>
          </w:p>
        </w:tc>
        <w:tc>
          <w:tcPr>
            <w:tcW w:w="4582" w:type="dxa"/>
            <w:tcBorders>
              <w:top w:val="nil"/>
              <w:left w:val="nil"/>
              <w:bottom w:val="single" w:sz="4" w:space="0" w:color="auto"/>
              <w:right w:val="single" w:sz="4" w:space="0" w:color="auto"/>
            </w:tcBorders>
            <w:shd w:val="clear" w:color="auto" w:fill="auto"/>
            <w:vAlign w:val="center"/>
            <w:hideMark/>
          </w:tcPr>
          <w:p w14:paraId="2E9ECABF"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CONSTRUCCION DE AULAS EN TELEBACHILLERATO 63</w:t>
            </w:r>
          </w:p>
        </w:tc>
        <w:tc>
          <w:tcPr>
            <w:tcW w:w="2170" w:type="dxa"/>
            <w:tcBorders>
              <w:top w:val="nil"/>
              <w:left w:val="nil"/>
              <w:bottom w:val="single" w:sz="4" w:space="0" w:color="auto"/>
              <w:right w:val="single" w:sz="4" w:space="0" w:color="auto"/>
            </w:tcBorders>
            <w:shd w:val="clear" w:color="auto" w:fill="auto"/>
            <w:vAlign w:val="center"/>
            <w:hideMark/>
          </w:tcPr>
          <w:p w14:paraId="1CD4D01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AULAS EDUCACION</w:t>
            </w:r>
          </w:p>
        </w:tc>
      </w:tr>
      <w:tr w:rsidR="005F6961" w:rsidRPr="007C7587" w14:paraId="68C9B9E5"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218DDB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95</w:t>
            </w:r>
          </w:p>
        </w:tc>
        <w:tc>
          <w:tcPr>
            <w:tcW w:w="1843" w:type="dxa"/>
            <w:tcBorders>
              <w:top w:val="nil"/>
              <w:left w:val="nil"/>
              <w:bottom w:val="single" w:sz="4" w:space="0" w:color="auto"/>
              <w:right w:val="single" w:sz="4" w:space="0" w:color="auto"/>
            </w:tcBorders>
            <w:shd w:val="clear" w:color="auto" w:fill="auto"/>
            <w:vAlign w:val="center"/>
            <w:hideMark/>
          </w:tcPr>
          <w:p w14:paraId="2EFE258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AGRICOLA OCOTEPEC</w:t>
            </w:r>
          </w:p>
        </w:tc>
        <w:tc>
          <w:tcPr>
            <w:tcW w:w="4582" w:type="dxa"/>
            <w:tcBorders>
              <w:top w:val="nil"/>
              <w:left w:val="nil"/>
              <w:bottom w:val="single" w:sz="4" w:space="0" w:color="auto"/>
              <w:right w:val="single" w:sz="4" w:space="0" w:color="auto"/>
            </w:tcBorders>
            <w:shd w:val="clear" w:color="auto" w:fill="auto"/>
            <w:vAlign w:val="center"/>
            <w:hideMark/>
          </w:tcPr>
          <w:p w14:paraId="66F24511"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 xml:space="preserve"> CONSTRUCCIÓN DE AULA EN EL PREESCOLAR INDÍGENA EMILIANO ZAPATA</w:t>
            </w:r>
          </w:p>
        </w:tc>
        <w:tc>
          <w:tcPr>
            <w:tcW w:w="2170" w:type="dxa"/>
            <w:tcBorders>
              <w:top w:val="nil"/>
              <w:left w:val="nil"/>
              <w:bottom w:val="single" w:sz="4" w:space="0" w:color="auto"/>
              <w:right w:val="single" w:sz="4" w:space="0" w:color="auto"/>
            </w:tcBorders>
            <w:shd w:val="clear" w:color="auto" w:fill="auto"/>
            <w:vAlign w:val="center"/>
            <w:hideMark/>
          </w:tcPr>
          <w:p w14:paraId="775090A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 xml:space="preserve">AULAS EDUCACION </w:t>
            </w:r>
          </w:p>
        </w:tc>
      </w:tr>
      <w:tr w:rsidR="005F6961" w:rsidRPr="007C7587" w14:paraId="262E9C76" w14:textId="77777777" w:rsidTr="00D87457">
        <w:trPr>
          <w:trHeight w:val="25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DED69A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96</w:t>
            </w:r>
          </w:p>
        </w:tc>
        <w:tc>
          <w:tcPr>
            <w:tcW w:w="1843" w:type="dxa"/>
            <w:tcBorders>
              <w:top w:val="nil"/>
              <w:left w:val="nil"/>
              <w:bottom w:val="single" w:sz="4" w:space="0" w:color="auto"/>
              <w:right w:val="single" w:sz="4" w:space="0" w:color="auto"/>
            </w:tcBorders>
            <w:shd w:val="clear" w:color="auto" w:fill="auto"/>
            <w:vAlign w:val="center"/>
            <w:hideMark/>
          </w:tcPr>
          <w:p w14:paraId="37F9D40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VALLE REAL</w:t>
            </w:r>
          </w:p>
        </w:tc>
        <w:tc>
          <w:tcPr>
            <w:tcW w:w="4582" w:type="dxa"/>
            <w:tcBorders>
              <w:top w:val="nil"/>
              <w:left w:val="nil"/>
              <w:bottom w:val="single" w:sz="4" w:space="0" w:color="auto"/>
              <w:right w:val="single" w:sz="4" w:space="0" w:color="auto"/>
            </w:tcBorders>
            <w:shd w:val="clear" w:color="auto" w:fill="auto"/>
            <w:vAlign w:val="center"/>
            <w:hideMark/>
          </w:tcPr>
          <w:p w14:paraId="0647CD2A"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CONSTRUCCION DE DOS AULAS EN PREESCOLAR EN VALLE REAL</w:t>
            </w:r>
          </w:p>
        </w:tc>
        <w:tc>
          <w:tcPr>
            <w:tcW w:w="2170" w:type="dxa"/>
            <w:tcBorders>
              <w:top w:val="nil"/>
              <w:left w:val="nil"/>
              <w:bottom w:val="single" w:sz="4" w:space="0" w:color="auto"/>
              <w:right w:val="single" w:sz="4" w:space="0" w:color="auto"/>
            </w:tcBorders>
            <w:shd w:val="clear" w:color="auto" w:fill="auto"/>
            <w:vAlign w:val="center"/>
            <w:hideMark/>
          </w:tcPr>
          <w:p w14:paraId="0B9675B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AULAS EDUCATIVAS</w:t>
            </w:r>
          </w:p>
        </w:tc>
      </w:tr>
      <w:tr w:rsidR="005F6961" w:rsidRPr="007C7587" w14:paraId="18493570" w14:textId="77777777" w:rsidTr="00D87457">
        <w:trPr>
          <w:trHeight w:val="76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535306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97</w:t>
            </w:r>
          </w:p>
        </w:tc>
        <w:tc>
          <w:tcPr>
            <w:tcW w:w="1843" w:type="dxa"/>
            <w:tcBorders>
              <w:top w:val="nil"/>
              <w:left w:val="nil"/>
              <w:bottom w:val="single" w:sz="4" w:space="0" w:color="auto"/>
              <w:right w:val="single" w:sz="4" w:space="0" w:color="auto"/>
            </w:tcBorders>
            <w:shd w:val="clear" w:color="auto" w:fill="auto"/>
            <w:vAlign w:val="center"/>
            <w:hideMark/>
          </w:tcPr>
          <w:p w14:paraId="448FFCC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ALVARO OBREGON</w:t>
            </w:r>
          </w:p>
        </w:tc>
        <w:tc>
          <w:tcPr>
            <w:tcW w:w="4582" w:type="dxa"/>
            <w:tcBorders>
              <w:top w:val="nil"/>
              <w:left w:val="nil"/>
              <w:bottom w:val="single" w:sz="4" w:space="0" w:color="auto"/>
              <w:right w:val="single" w:sz="4" w:space="0" w:color="auto"/>
            </w:tcBorders>
            <w:shd w:val="clear" w:color="auto" w:fill="auto"/>
            <w:vAlign w:val="center"/>
            <w:hideMark/>
          </w:tcPr>
          <w:p w14:paraId="62E1FC38"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CONTRUCCION DE BARDA PERIMETRAL EN EL JARDIN DE NIÑOS JUSTO SIERRA CON CLAVE DE TRABAJO 21DJN0028Z NE LA COLONIA ALVARO OBRAGON DE LA LOCALIDAD DE ATLIXCO</w:t>
            </w:r>
          </w:p>
        </w:tc>
        <w:tc>
          <w:tcPr>
            <w:tcW w:w="2170" w:type="dxa"/>
            <w:tcBorders>
              <w:top w:val="nil"/>
              <w:left w:val="nil"/>
              <w:bottom w:val="single" w:sz="4" w:space="0" w:color="auto"/>
              <w:right w:val="single" w:sz="4" w:space="0" w:color="auto"/>
            </w:tcBorders>
            <w:shd w:val="clear" w:color="auto" w:fill="auto"/>
            <w:vAlign w:val="center"/>
            <w:hideMark/>
          </w:tcPr>
          <w:p w14:paraId="1295CF9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BARDAS EDUCACION</w:t>
            </w:r>
          </w:p>
        </w:tc>
      </w:tr>
      <w:tr w:rsidR="005F6961" w:rsidRPr="007C7587" w14:paraId="4CFDE1D4" w14:textId="77777777" w:rsidTr="00D87457">
        <w:trPr>
          <w:trHeight w:val="25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B93C6E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98</w:t>
            </w:r>
          </w:p>
        </w:tc>
        <w:tc>
          <w:tcPr>
            <w:tcW w:w="1843" w:type="dxa"/>
            <w:tcBorders>
              <w:top w:val="nil"/>
              <w:left w:val="nil"/>
              <w:bottom w:val="single" w:sz="4" w:space="0" w:color="auto"/>
              <w:right w:val="single" w:sz="4" w:space="0" w:color="auto"/>
            </w:tcBorders>
            <w:shd w:val="clear" w:color="auto" w:fill="auto"/>
            <w:vAlign w:val="center"/>
            <w:hideMark/>
          </w:tcPr>
          <w:p w14:paraId="7F42751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CABRERA</w:t>
            </w:r>
          </w:p>
        </w:tc>
        <w:tc>
          <w:tcPr>
            <w:tcW w:w="4582" w:type="dxa"/>
            <w:tcBorders>
              <w:top w:val="nil"/>
              <w:left w:val="nil"/>
              <w:bottom w:val="single" w:sz="4" w:space="0" w:color="auto"/>
              <w:right w:val="single" w:sz="4" w:space="0" w:color="auto"/>
            </w:tcBorders>
            <w:shd w:val="clear" w:color="auto" w:fill="auto"/>
            <w:vAlign w:val="center"/>
            <w:hideMark/>
          </w:tcPr>
          <w:p w14:paraId="3393DAA3"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 xml:space="preserve"> BARDA PERIMETRAL EN JARDÍN DE NIÑOS "XOCHITLAN"</w:t>
            </w:r>
          </w:p>
        </w:tc>
        <w:tc>
          <w:tcPr>
            <w:tcW w:w="2170" w:type="dxa"/>
            <w:tcBorders>
              <w:top w:val="nil"/>
              <w:left w:val="nil"/>
              <w:bottom w:val="single" w:sz="4" w:space="0" w:color="auto"/>
              <w:right w:val="single" w:sz="4" w:space="0" w:color="auto"/>
            </w:tcBorders>
            <w:shd w:val="clear" w:color="auto" w:fill="auto"/>
            <w:vAlign w:val="center"/>
            <w:hideMark/>
          </w:tcPr>
          <w:p w14:paraId="4A3777D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BARDAS EDUCACION</w:t>
            </w:r>
          </w:p>
        </w:tc>
      </w:tr>
      <w:tr w:rsidR="005F6961" w:rsidRPr="007C7587" w14:paraId="58933824"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2CD509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99</w:t>
            </w:r>
          </w:p>
        </w:tc>
        <w:tc>
          <w:tcPr>
            <w:tcW w:w="1843" w:type="dxa"/>
            <w:tcBorders>
              <w:top w:val="nil"/>
              <w:left w:val="nil"/>
              <w:bottom w:val="single" w:sz="4" w:space="0" w:color="auto"/>
              <w:right w:val="single" w:sz="4" w:space="0" w:color="auto"/>
            </w:tcBorders>
            <w:shd w:val="clear" w:color="auto" w:fill="auto"/>
            <w:vAlign w:val="center"/>
            <w:hideMark/>
          </w:tcPr>
          <w:p w14:paraId="599A85A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EX HACIENDA SAN FELIX</w:t>
            </w:r>
          </w:p>
        </w:tc>
        <w:tc>
          <w:tcPr>
            <w:tcW w:w="4582" w:type="dxa"/>
            <w:tcBorders>
              <w:top w:val="nil"/>
              <w:left w:val="nil"/>
              <w:bottom w:val="single" w:sz="4" w:space="0" w:color="auto"/>
              <w:right w:val="single" w:sz="4" w:space="0" w:color="auto"/>
            </w:tcBorders>
            <w:shd w:val="clear" w:color="auto" w:fill="auto"/>
            <w:vAlign w:val="center"/>
            <w:hideMark/>
          </w:tcPr>
          <w:p w14:paraId="18054F3A"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 xml:space="preserve"> CONSTRUCCIÓN DE UNA BARDA PARA EL PREESCOLAR CONAFE</w:t>
            </w:r>
          </w:p>
        </w:tc>
        <w:tc>
          <w:tcPr>
            <w:tcW w:w="2170" w:type="dxa"/>
            <w:tcBorders>
              <w:top w:val="nil"/>
              <w:left w:val="nil"/>
              <w:bottom w:val="single" w:sz="4" w:space="0" w:color="auto"/>
              <w:right w:val="single" w:sz="4" w:space="0" w:color="auto"/>
            </w:tcBorders>
            <w:shd w:val="clear" w:color="auto" w:fill="auto"/>
            <w:vAlign w:val="center"/>
            <w:hideMark/>
          </w:tcPr>
          <w:p w14:paraId="1EBD207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BARDAS EDUCACION</w:t>
            </w:r>
          </w:p>
        </w:tc>
      </w:tr>
      <w:tr w:rsidR="005F6961" w:rsidRPr="007C7587" w14:paraId="51CD674C"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2DD9EC9"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100</w:t>
            </w:r>
          </w:p>
        </w:tc>
        <w:tc>
          <w:tcPr>
            <w:tcW w:w="1843" w:type="dxa"/>
            <w:tcBorders>
              <w:top w:val="nil"/>
              <w:left w:val="nil"/>
              <w:bottom w:val="single" w:sz="4" w:space="0" w:color="auto"/>
              <w:right w:val="single" w:sz="4" w:space="0" w:color="auto"/>
            </w:tcBorders>
            <w:shd w:val="clear" w:color="auto" w:fill="auto"/>
            <w:vAlign w:val="center"/>
            <w:hideMark/>
          </w:tcPr>
          <w:p w14:paraId="2B21597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FCO. I. MADERO</w:t>
            </w:r>
          </w:p>
        </w:tc>
        <w:tc>
          <w:tcPr>
            <w:tcW w:w="4582" w:type="dxa"/>
            <w:tcBorders>
              <w:top w:val="nil"/>
              <w:left w:val="nil"/>
              <w:bottom w:val="single" w:sz="4" w:space="0" w:color="auto"/>
              <w:right w:val="single" w:sz="4" w:space="0" w:color="auto"/>
            </w:tcBorders>
            <w:shd w:val="clear" w:color="auto" w:fill="auto"/>
            <w:vAlign w:val="center"/>
            <w:hideMark/>
          </w:tcPr>
          <w:p w14:paraId="3971F8E8"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CONSTRUCCION DE BARDA PERIMETRAL EN EL JARDIN DE NIÑOS BATALLA DE PUEBLA</w:t>
            </w:r>
          </w:p>
        </w:tc>
        <w:tc>
          <w:tcPr>
            <w:tcW w:w="2170" w:type="dxa"/>
            <w:tcBorders>
              <w:top w:val="nil"/>
              <w:left w:val="nil"/>
              <w:bottom w:val="single" w:sz="4" w:space="0" w:color="auto"/>
              <w:right w:val="single" w:sz="4" w:space="0" w:color="auto"/>
            </w:tcBorders>
            <w:shd w:val="clear" w:color="auto" w:fill="auto"/>
            <w:vAlign w:val="center"/>
            <w:hideMark/>
          </w:tcPr>
          <w:p w14:paraId="6466AB7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BARDAS EDUCACION</w:t>
            </w:r>
          </w:p>
        </w:tc>
      </w:tr>
      <w:tr w:rsidR="005F6961" w:rsidRPr="007C7587" w14:paraId="7A6C6B56"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5000B1B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lastRenderedPageBreak/>
              <w:t>101</w:t>
            </w:r>
          </w:p>
        </w:tc>
        <w:tc>
          <w:tcPr>
            <w:tcW w:w="1843" w:type="dxa"/>
            <w:tcBorders>
              <w:top w:val="nil"/>
              <w:left w:val="nil"/>
              <w:bottom w:val="single" w:sz="4" w:space="0" w:color="auto"/>
              <w:right w:val="single" w:sz="4" w:space="0" w:color="auto"/>
            </w:tcBorders>
            <w:shd w:val="clear" w:color="auto" w:fill="auto"/>
            <w:vAlign w:val="center"/>
            <w:hideMark/>
          </w:tcPr>
          <w:p w14:paraId="45AF856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LA MAGDALENA AXOCOPAN</w:t>
            </w:r>
          </w:p>
        </w:tc>
        <w:tc>
          <w:tcPr>
            <w:tcW w:w="4582" w:type="dxa"/>
            <w:tcBorders>
              <w:top w:val="nil"/>
              <w:left w:val="nil"/>
              <w:bottom w:val="single" w:sz="4" w:space="0" w:color="auto"/>
              <w:right w:val="single" w:sz="4" w:space="0" w:color="auto"/>
            </w:tcBorders>
            <w:shd w:val="clear" w:color="auto" w:fill="auto"/>
            <w:vAlign w:val="center"/>
            <w:hideMark/>
          </w:tcPr>
          <w:p w14:paraId="799E009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lang w:val="es-MX"/>
              </w:rPr>
              <w:t xml:space="preserve">CONSTRUCCION DE BARDA PERIMETRAL DE LA ESC. </w:t>
            </w:r>
            <w:r w:rsidRPr="007C7587">
              <w:rPr>
                <w:rFonts w:ascii="Arial" w:hAnsi="Arial" w:cs="Arial"/>
                <w:color w:val="000000"/>
                <w:sz w:val="16"/>
                <w:szCs w:val="16"/>
              </w:rPr>
              <w:t>PRIM. IGNACIO ZARAGOZA</w:t>
            </w:r>
          </w:p>
        </w:tc>
        <w:tc>
          <w:tcPr>
            <w:tcW w:w="2170" w:type="dxa"/>
            <w:tcBorders>
              <w:top w:val="nil"/>
              <w:left w:val="nil"/>
              <w:bottom w:val="single" w:sz="4" w:space="0" w:color="auto"/>
              <w:right w:val="single" w:sz="4" w:space="0" w:color="auto"/>
            </w:tcBorders>
            <w:shd w:val="clear" w:color="auto" w:fill="auto"/>
            <w:vAlign w:val="center"/>
            <w:hideMark/>
          </w:tcPr>
          <w:p w14:paraId="3D8A36F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BARDAS EDUCACION</w:t>
            </w:r>
          </w:p>
        </w:tc>
      </w:tr>
      <w:tr w:rsidR="005F6961" w:rsidRPr="007C7587" w14:paraId="35B5882F"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C5EC3D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102</w:t>
            </w:r>
          </w:p>
        </w:tc>
        <w:tc>
          <w:tcPr>
            <w:tcW w:w="1843" w:type="dxa"/>
            <w:tcBorders>
              <w:top w:val="nil"/>
              <w:left w:val="nil"/>
              <w:bottom w:val="single" w:sz="4" w:space="0" w:color="auto"/>
              <w:right w:val="single" w:sz="4" w:space="0" w:color="auto"/>
            </w:tcBorders>
            <w:shd w:val="clear" w:color="auto" w:fill="auto"/>
            <w:vAlign w:val="center"/>
            <w:hideMark/>
          </w:tcPr>
          <w:p w14:paraId="4A8CFEC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LA MAGDALENA AXOCOPAN</w:t>
            </w:r>
          </w:p>
        </w:tc>
        <w:tc>
          <w:tcPr>
            <w:tcW w:w="4582" w:type="dxa"/>
            <w:tcBorders>
              <w:top w:val="nil"/>
              <w:left w:val="nil"/>
              <w:bottom w:val="single" w:sz="4" w:space="0" w:color="auto"/>
              <w:right w:val="single" w:sz="4" w:space="0" w:color="auto"/>
            </w:tcBorders>
            <w:shd w:val="clear" w:color="auto" w:fill="auto"/>
            <w:vAlign w:val="center"/>
            <w:hideMark/>
          </w:tcPr>
          <w:p w14:paraId="1E16FE0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CERCADO DEL PREESCOLAR SIRENITA</w:t>
            </w:r>
          </w:p>
        </w:tc>
        <w:tc>
          <w:tcPr>
            <w:tcW w:w="2170" w:type="dxa"/>
            <w:tcBorders>
              <w:top w:val="nil"/>
              <w:left w:val="nil"/>
              <w:bottom w:val="single" w:sz="4" w:space="0" w:color="auto"/>
              <w:right w:val="single" w:sz="4" w:space="0" w:color="auto"/>
            </w:tcBorders>
            <w:shd w:val="clear" w:color="auto" w:fill="auto"/>
            <w:vAlign w:val="center"/>
            <w:hideMark/>
          </w:tcPr>
          <w:p w14:paraId="731CDF7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BARDAS EDUCACION</w:t>
            </w:r>
          </w:p>
        </w:tc>
      </w:tr>
      <w:tr w:rsidR="005F6961" w:rsidRPr="007C7587" w14:paraId="0846EEF9"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036568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103</w:t>
            </w:r>
          </w:p>
        </w:tc>
        <w:tc>
          <w:tcPr>
            <w:tcW w:w="1843" w:type="dxa"/>
            <w:tcBorders>
              <w:top w:val="nil"/>
              <w:left w:val="nil"/>
              <w:bottom w:val="single" w:sz="4" w:space="0" w:color="auto"/>
              <w:right w:val="single" w:sz="4" w:space="0" w:color="auto"/>
            </w:tcBorders>
            <w:shd w:val="clear" w:color="auto" w:fill="auto"/>
            <w:vAlign w:val="center"/>
            <w:hideMark/>
          </w:tcPr>
          <w:p w14:paraId="0FA16E2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LA TRINIDAD TEPANGO</w:t>
            </w:r>
          </w:p>
        </w:tc>
        <w:tc>
          <w:tcPr>
            <w:tcW w:w="4582" w:type="dxa"/>
            <w:tcBorders>
              <w:top w:val="nil"/>
              <w:left w:val="nil"/>
              <w:bottom w:val="single" w:sz="4" w:space="0" w:color="auto"/>
              <w:right w:val="single" w:sz="4" w:space="0" w:color="auto"/>
            </w:tcBorders>
            <w:shd w:val="clear" w:color="auto" w:fill="auto"/>
            <w:vAlign w:val="center"/>
            <w:hideMark/>
          </w:tcPr>
          <w:p w14:paraId="3F0AA49B"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SUMINISTRO Y COLOCACIÓN DE MALLA CICLÓNICA PÁRA LA ESCUELA PRIMARIA ÁLVARO OBREGÓN</w:t>
            </w:r>
          </w:p>
        </w:tc>
        <w:tc>
          <w:tcPr>
            <w:tcW w:w="2170" w:type="dxa"/>
            <w:tcBorders>
              <w:top w:val="nil"/>
              <w:left w:val="nil"/>
              <w:bottom w:val="single" w:sz="4" w:space="0" w:color="auto"/>
              <w:right w:val="single" w:sz="4" w:space="0" w:color="auto"/>
            </w:tcBorders>
            <w:shd w:val="clear" w:color="auto" w:fill="auto"/>
            <w:vAlign w:val="center"/>
            <w:hideMark/>
          </w:tcPr>
          <w:p w14:paraId="1659A62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BARDAS EDUCACION</w:t>
            </w:r>
          </w:p>
        </w:tc>
      </w:tr>
      <w:tr w:rsidR="005F6961" w:rsidRPr="007C7587" w14:paraId="5BC10FC9"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44A75A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104</w:t>
            </w:r>
          </w:p>
        </w:tc>
        <w:tc>
          <w:tcPr>
            <w:tcW w:w="1843" w:type="dxa"/>
            <w:tcBorders>
              <w:top w:val="nil"/>
              <w:left w:val="nil"/>
              <w:bottom w:val="single" w:sz="4" w:space="0" w:color="auto"/>
              <w:right w:val="single" w:sz="4" w:space="0" w:color="auto"/>
            </w:tcBorders>
            <w:shd w:val="clear" w:color="auto" w:fill="auto"/>
            <w:vAlign w:val="center"/>
            <w:hideMark/>
          </w:tcPr>
          <w:p w14:paraId="5790BED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METEPEC</w:t>
            </w:r>
          </w:p>
        </w:tc>
        <w:tc>
          <w:tcPr>
            <w:tcW w:w="4582" w:type="dxa"/>
            <w:tcBorders>
              <w:top w:val="nil"/>
              <w:left w:val="nil"/>
              <w:bottom w:val="single" w:sz="4" w:space="0" w:color="auto"/>
              <w:right w:val="single" w:sz="4" w:space="0" w:color="auto"/>
            </w:tcBorders>
            <w:shd w:val="clear" w:color="auto" w:fill="auto"/>
            <w:vAlign w:val="center"/>
            <w:hideMark/>
          </w:tcPr>
          <w:p w14:paraId="66F728C2"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CONSTRUCCIÓN DE BARDA PERIMETRAL ESCUELA SECUNDARIA "MÁRTIRES DE RIÓ BLANCO"</w:t>
            </w:r>
          </w:p>
        </w:tc>
        <w:tc>
          <w:tcPr>
            <w:tcW w:w="2170" w:type="dxa"/>
            <w:tcBorders>
              <w:top w:val="nil"/>
              <w:left w:val="nil"/>
              <w:bottom w:val="single" w:sz="4" w:space="0" w:color="auto"/>
              <w:right w:val="single" w:sz="4" w:space="0" w:color="auto"/>
            </w:tcBorders>
            <w:shd w:val="clear" w:color="auto" w:fill="auto"/>
            <w:vAlign w:val="center"/>
            <w:hideMark/>
          </w:tcPr>
          <w:p w14:paraId="32E379B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BARDAS EDUCACION</w:t>
            </w:r>
          </w:p>
        </w:tc>
      </w:tr>
      <w:tr w:rsidR="005F6961" w:rsidRPr="007C7587" w14:paraId="0A763F48"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887759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105</w:t>
            </w:r>
          </w:p>
        </w:tc>
        <w:tc>
          <w:tcPr>
            <w:tcW w:w="1843" w:type="dxa"/>
            <w:tcBorders>
              <w:top w:val="nil"/>
              <w:left w:val="nil"/>
              <w:bottom w:val="single" w:sz="4" w:space="0" w:color="auto"/>
              <w:right w:val="single" w:sz="4" w:space="0" w:color="auto"/>
            </w:tcBorders>
            <w:shd w:val="clear" w:color="auto" w:fill="auto"/>
            <w:vAlign w:val="center"/>
            <w:hideMark/>
          </w:tcPr>
          <w:p w14:paraId="1FB757C9"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RICARDO F. MAGON</w:t>
            </w:r>
          </w:p>
        </w:tc>
        <w:tc>
          <w:tcPr>
            <w:tcW w:w="4582" w:type="dxa"/>
            <w:tcBorders>
              <w:top w:val="nil"/>
              <w:left w:val="nil"/>
              <w:bottom w:val="single" w:sz="4" w:space="0" w:color="auto"/>
              <w:right w:val="single" w:sz="4" w:space="0" w:color="auto"/>
            </w:tcBorders>
            <w:shd w:val="clear" w:color="auto" w:fill="auto"/>
            <w:vAlign w:val="center"/>
            <w:hideMark/>
          </w:tcPr>
          <w:p w14:paraId="57AF6E65"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BARDA PERIMETREAL DEL JARDIN DE NIÑOS CONSTITUCION DE 1917</w:t>
            </w:r>
          </w:p>
        </w:tc>
        <w:tc>
          <w:tcPr>
            <w:tcW w:w="2170" w:type="dxa"/>
            <w:tcBorders>
              <w:top w:val="nil"/>
              <w:left w:val="nil"/>
              <w:bottom w:val="single" w:sz="4" w:space="0" w:color="auto"/>
              <w:right w:val="single" w:sz="4" w:space="0" w:color="auto"/>
            </w:tcBorders>
            <w:shd w:val="clear" w:color="auto" w:fill="auto"/>
            <w:vAlign w:val="center"/>
            <w:hideMark/>
          </w:tcPr>
          <w:p w14:paraId="002AF14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BARDAS EDUCACION</w:t>
            </w:r>
          </w:p>
        </w:tc>
      </w:tr>
      <w:tr w:rsidR="005F6961" w:rsidRPr="007C7587" w14:paraId="371BF3EF"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566598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106</w:t>
            </w:r>
          </w:p>
        </w:tc>
        <w:tc>
          <w:tcPr>
            <w:tcW w:w="1843" w:type="dxa"/>
            <w:tcBorders>
              <w:top w:val="nil"/>
              <w:left w:val="nil"/>
              <w:bottom w:val="single" w:sz="4" w:space="0" w:color="auto"/>
              <w:right w:val="single" w:sz="4" w:space="0" w:color="auto"/>
            </w:tcBorders>
            <w:shd w:val="clear" w:color="auto" w:fill="auto"/>
            <w:vAlign w:val="center"/>
            <w:hideMark/>
          </w:tcPr>
          <w:p w14:paraId="7284F32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AGUSTIN HUIXAXTLA</w:t>
            </w:r>
          </w:p>
        </w:tc>
        <w:tc>
          <w:tcPr>
            <w:tcW w:w="4582" w:type="dxa"/>
            <w:tcBorders>
              <w:top w:val="nil"/>
              <w:left w:val="nil"/>
              <w:bottom w:val="single" w:sz="4" w:space="0" w:color="auto"/>
              <w:right w:val="single" w:sz="4" w:space="0" w:color="auto"/>
            </w:tcBorders>
            <w:shd w:val="clear" w:color="auto" w:fill="auto"/>
            <w:vAlign w:val="center"/>
            <w:hideMark/>
          </w:tcPr>
          <w:p w14:paraId="717245B0"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CONSTRUCCIÓN DE BARDA PERIMETRAL EN EL PRESCOLAR JOSÉ MARÍA LA FRAGUA</w:t>
            </w:r>
          </w:p>
        </w:tc>
        <w:tc>
          <w:tcPr>
            <w:tcW w:w="2170" w:type="dxa"/>
            <w:tcBorders>
              <w:top w:val="nil"/>
              <w:left w:val="nil"/>
              <w:bottom w:val="single" w:sz="4" w:space="0" w:color="auto"/>
              <w:right w:val="single" w:sz="4" w:space="0" w:color="auto"/>
            </w:tcBorders>
            <w:shd w:val="clear" w:color="auto" w:fill="auto"/>
            <w:vAlign w:val="center"/>
            <w:hideMark/>
          </w:tcPr>
          <w:p w14:paraId="47E8554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BARDAS EDUCACION</w:t>
            </w:r>
          </w:p>
        </w:tc>
      </w:tr>
      <w:tr w:rsidR="005F6961" w:rsidRPr="007C7587" w14:paraId="73665E35"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669F6A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107</w:t>
            </w:r>
          </w:p>
        </w:tc>
        <w:tc>
          <w:tcPr>
            <w:tcW w:w="1843" w:type="dxa"/>
            <w:tcBorders>
              <w:top w:val="nil"/>
              <w:left w:val="nil"/>
              <w:bottom w:val="single" w:sz="4" w:space="0" w:color="auto"/>
              <w:right w:val="single" w:sz="4" w:space="0" w:color="auto"/>
            </w:tcBorders>
            <w:shd w:val="clear" w:color="auto" w:fill="auto"/>
            <w:vAlign w:val="center"/>
            <w:hideMark/>
          </w:tcPr>
          <w:p w14:paraId="6A296FC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DIEGO ACAPULCO</w:t>
            </w:r>
          </w:p>
        </w:tc>
        <w:tc>
          <w:tcPr>
            <w:tcW w:w="4582" w:type="dxa"/>
            <w:tcBorders>
              <w:top w:val="nil"/>
              <w:left w:val="nil"/>
              <w:bottom w:val="single" w:sz="4" w:space="0" w:color="auto"/>
              <w:right w:val="single" w:sz="4" w:space="0" w:color="auto"/>
            </w:tcBorders>
            <w:shd w:val="clear" w:color="auto" w:fill="auto"/>
            <w:vAlign w:val="center"/>
            <w:hideMark/>
          </w:tcPr>
          <w:p w14:paraId="52B18406"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CONSTRUCCIÓN DE BARDA PERIMETRAL DE LA ESCUELA PRIMARIA JOSÉ MIJARES PALENCIA</w:t>
            </w:r>
          </w:p>
        </w:tc>
        <w:tc>
          <w:tcPr>
            <w:tcW w:w="2170" w:type="dxa"/>
            <w:tcBorders>
              <w:top w:val="nil"/>
              <w:left w:val="nil"/>
              <w:bottom w:val="single" w:sz="4" w:space="0" w:color="auto"/>
              <w:right w:val="single" w:sz="4" w:space="0" w:color="auto"/>
            </w:tcBorders>
            <w:shd w:val="clear" w:color="auto" w:fill="auto"/>
            <w:vAlign w:val="center"/>
            <w:hideMark/>
          </w:tcPr>
          <w:p w14:paraId="7F22C18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BARDAS EDUCACION</w:t>
            </w:r>
          </w:p>
        </w:tc>
      </w:tr>
      <w:tr w:rsidR="005F6961" w:rsidRPr="007C7587" w14:paraId="6638C77A"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9390A4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108</w:t>
            </w:r>
          </w:p>
        </w:tc>
        <w:tc>
          <w:tcPr>
            <w:tcW w:w="1843" w:type="dxa"/>
            <w:tcBorders>
              <w:top w:val="nil"/>
              <w:left w:val="nil"/>
              <w:bottom w:val="single" w:sz="4" w:space="0" w:color="auto"/>
              <w:right w:val="single" w:sz="4" w:space="0" w:color="auto"/>
            </w:tcBorders>
            <w:shd w:val="clear" w:color="auto" w:fill="auto"/>
            <w:vAlign w:val="center"/>
            <w:hideMark/>
          </w:tcPr>
          <w:p w14:paraId="5C4BCC0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FELIX ALMAZAN</w:t>
            </w:r>
          </w:p>
        </w:tc>
        <w:tc>
          <w:tcPr>
            <w:tcW w:w="4582" w:type="dxa"/>
            <w:tcBorders>
              <w:top w:val="nil"/>
              <w:left w:val="nil"/>
              <w:bottom w:val="single" w:sz="4" w:space="0" w:color="auto"/>
              <w:right w:val="single" w:sz="4" w:space="0" w:color="auto"/>
            </w:tcBorders>
            <w:shd w:val="clear" w:color="auto" w:fill="auto"/>
            <w:vAlign w:val="center"/>
            <w:hideMark/>
          </w:tcPr>
          <w:p w14:paraId="62DE6BD9"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 xml:space="preserve"> CONSTRUCCION DE LA BARDA PERIMETRAL DEL JARDÍN DE NIÑOS KUKULCAN</w:t>
            </w:r>
          </w:p>
        </w:tc>
        <w:tc>
          <w:tcPr>
            <w:tcW w:w="2170" w:type="dxa"/>
            <w:tcBorders>
              <w:top w:val="nil"/>
              <w:left w:val="nil"/>
              <w:bottom w:val="single" w:sz="4" w:space="0" w:color="auto"/>
              <w:right w:val="single" w:sz="4" w:space="0" w:color="auto"/>
            </w:tcBorders>
            <w:shd w:val="clear" w:color="auto" w:fill="auto"/>
            <w:vAlign w:val="center"/>
            <w:hideMark/>
          </w:tcPr>
          <w:p w14:paraId="09DC5F1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BARDAS EDUCACION</w:t>
            </w:r>
          </w:p>
        </w:tc>
      </w:tr>
      <w:tr w:rsidR="005F6961" w:rsidRPr="007C7587" w14:paraId="1CF392EF"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B49702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109</w:t>
            </w:r>
          </w:p>
        </w:tc>
        <w:tc>
          <w:tcPr>
            <w:tcW w:w="1843" w:type="dxa"/>
            <w:tcBorders>
              <w:top w:val="nil"/>
              <w:left w:val="nil"/>
              <w:bottom w:val="single" w:sz="4" w:space="0" w:color="auto"/>
              <w:right w:val="single" w:sz="4" w:space="0" w:color="auto"/>
            </w:tcBorders>
            <w:shd w:val="clear" w:color="auto" w:fill="auto"/>
            <w:vAlign w:val="center"/>
            <w:hideMark/>
          </w:tcPr>
          <w:p w14:paraId="3B608A6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ISIDRO HUILOTEPEC</w:t>
            </w:r>
          </w:p>
        </w:tc>
        <w:tc>
          <w:tcPr>
            <w:tcW w:w="4582" w:type="dxa"/>
            <w:tcBorders>
              <w:top w:val="nil"/>
              <w:left w:val="nil"/>
              <w:bottom w:val="single" w:sz="4" w:space="0" w:color="auto"/>
              <w:right w:val="single" w:sz="4" w:space="0" w:color="auto"/>
            </w:tcBorders>
            <w:shd w:val="clear" w:color="auto" w:fill="auto"/>
            <w:vAlign w:val="center"/>
            <w:hideMark/>
          </w:tcPr>
          <w:p w14:paraId="01AA12B2"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CONSTRUCCIÓN DE BARDA PERIMETRAL EN LA ESCUELA JOSÉ MARÍA MORELOS</w:t>
            </w:r>
          </w:p>
        </w:tc>
        <w:tc>
          <w:tcPr>
            <w:tcW w:w="2170" w:type="dxa"/>
            <w:tcBorders>
              <w:top w:val="nil"/>
              <w:left w:val="nil"/>
              <w:bottom w:val="single" w:sz="4" w:space="0" w:color="auto"/>
              <w:right w:val="single" w:sz="4" w:space="0" w:color="auto"/>
            </w:tcBorders>
            <w:shd w:val="clear" w:color="auto" w:fill="auto"/>
            <w:vAlign w:val="center"/>
            <w:hideMark/>
          </w:tcPr>
          <w:p w14:paraId="749BED8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BARDAS EDUCACION</w:t>
            </w:r>
          </w:p>
        </w:tc>
      </w:tr>
      <w:tr w:rsidR="005F6961" w:rsidRPr="007C7587" w14:paraId="380652E8"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7589FD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110</w:t>
            </w:r>
          </w:p>
        </w:tc>
        <w:tc>
          <w:tcPr>
            <w:tcW w:w="1843" w:type="dxa"/>
            <w:tcBorders>
              <w:top w:val="nil"/>
              <w:left w:val="nil"/>
              <w:bottom w:val="single" w:sz="4" w:space="0" w:color="auto"/>
              <w:right w:val="single" w:sz="4" w:space="0" w:color="auto"/>
            </w:tcBorders>
            <w:shd w:val="clear" w:color="auto" w:fill="auto"/>
            <w:vAlign w:val="center"/>
            <w:hideMark/>
          </w:tcPr>
          <w:p w14:paraId="2DF8936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JUAN CASTILLOTLA</w:t>
            </w:r>
          </w:p>
        </w:tc>
        <w:tc>
          <w:tcPr>
            <w:tcW w:w="4582" w:type="dxa"/>
            <w:tcBorders>
              <w:top w:val="nil"/>
              <w:left w:val="nil"/>
              <w:bottom w:val="single" w:sz="4" w:space="0" w:color="auto"/>
              <w:right w:val="single" w:sz="4" w:space="0" w:color="auto"/>
            </w:tcBorders>
            <w:shd w:val="clear" w:color="auto" w:fill="auto"/>
            <w:vAlign w:val="center"/>
            <w:hideMark/>
          </w:tcPr>
          <w:p w14:paraId="343AEAB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lang w:val="es-MX"/>
              </w:rPr>
              <w:t xml:space="preserve">AMPLIACIÓN DE BARDA DE LA ESC. </w:t>
            </w:r>
            <w:r w:rsidRPr="007C7587">
              <w:rPr>
                <w:rFonts w:ascii="Arial" w:hAnsi="Arial" w:cs="Arial"/>
                <w:color w:val="000000"/>
                <w:sz w:val="16"/>
                <w:szCs w:val="16"/>
              </w:rPr>
              <w:t>PRIM. SIMÓN BOLÍVAR</w:t>
            </w:r>
          </w:p>
        </w:tc>
        <w:tc>
          <w:tcPr>
            <w:tcW w:w="2170" w:type="dxa"/>
            <w:tcBorders>
              <w:top w:val="nil"/>
              <w:left w:val="nil"/>
              <w:bottom w:val="single" w:sz="4" w:space="0" w:color="auto"/>
              <w:right w:val="single" w:sz="4" w:space="0" w:color="auto"/>
            </w:tcBorders>
            <w:shd w:val="clear" w:color="auto" w:fill="auto"/>
            <w:vAlign w:val="center"/>
            <w:hideMark/>
          </w:tcPr>
          <w:p w14:paraId="534C7A8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BARDAS EDUCACION</w:t>
            </w:r>
          </w:p>
        </w:tc>
      </w:tr>
      <w:tr w:rsidR="005F6961" w:rsidRPr="007C7587" w14:paraId="5BD16F85"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5A7666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111</w:t>
            </w:r>
          </w:p>
        </w:tc>
        <w:tc>
          <w:tcPr>
            <w:tcW w:w="1843" w:type="dxa"/>
            <w:tcBorders>
              <w:top w:val="nil"/>
              <w:left w:val="nil"/>
              <w:bottom w:val="single" w:sz="4" w:space="0" w:color="auto"/>
              <w:right w:val="single" w:sz="4" w:space="0" w:color="auto"/>
            </w:tcBorders>
            <w:shd w:val="clear" w:color="auto" w:fill="auto"/>
            <w:vAlign w:val="center"/>
            <w:hideMark/>
          </w:tcPr>
          <w:p w14:paraId="621021E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JUAN PORTEZUELO</w:t>
            </w:r>
          </w:p>
        </w:tc>
        <w:tc>
          <w:tcPr>
            <w:tcW w:w="4582" w:type="dxa"/>
            <w:tcBorders>
              <w:top w:val="nil"/>
              <w:left w:val="nil"/>
              <w:bottom w:val="single" w:sz="4" w:space="0" w:color="auto"/>
              <w:right w:val="single" w:sz="4" w:space="0" w:color="auto"/>
            </w:tcBorders>
            <w:shd w:val="clear" w:color="auto" w:fill="auto"/>
            <w:vAlign w:val="center"/>
            <w:hideMark/>
          </w:tcPr>
          <w:p w14:paraId="1FF1ACBB"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CONSTRUCCIÓN DE LA BARDA DEL JARDÍN DE NIÑOS JOSÉ MANZO Y JARAMILLO</w:t>
            </w:r>
          </w:p>
        </w:tc>
        <w:tc>
          <w:tcPr>
            <w:tcW w:w="2170" w:type="dxa"/>
            <w:tcBorders>
              <w:top w:val="nil"/>
              <w:left w:val="nil"/>
              <w:bottom w:val="single" w:sz="4" w:space="0" w:color="auto"/>
              <w:right w:val="single" w:sz="4" w:space="0" w:color="auto"/>
            </w:tcBorders>
            <w:shd w:val="clear" w:color="auto" w:fill="auto"/>
            <w:vAlign w:val="center"/>
            <w:hideMark/>
          </w:tcPr>
          <w:p w14:paraId="157C478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BARDAS EDUCACION</w:t>
            </w:r>
          </w:p>
        </w:tc>
      </w:tr>
      <w:tr w:rsidR="005F6961" w:rsidRPr="007C7587" w14:paraId="758434E0"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CB01AD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112</w:t>
            </w:r>
          </w:p>
        </w:tc>
        <w:tc>
          <w:tcPr>
            <w:tcW w:w="1843" w:type="dxa"/>
            <w:tcBorders>
              <w:top w:val="nil"/>
              <w:left w:val="nil"/>
              <w:bottom w:val="single" w:sz="4" w:space="0" w:color="auto"/>
              <w:right w:val="single" w:sz="4" w:space="0" w:color="auto"/>
            </w:tcBorders>
            <w:shd w:val="clear" w:color="auto" w:fill="auto"/>
            <w:vAlign w:val="center"/>
            <w:hideMark/>
          </w:tcPr>
          <w:p w14:paraId="5B031FB8" w14:textId="77777777" w:rsidR="005F6961" w:rsidRPr="007C7587" w:rsidRDefault="005F6961" w:rsidP="005F6961">
            <w:pPr>
              <w:jc w:val="center"/>
              <w:rPr>
                <w:rFonts w:ascii="Arial" w:hAnsi="Arial" w:cs="Arial"/>
                <w:sz w:val="16"/>
                <w:szCs w:val="16"/>
              </w:rPr>
            </w:pPr>
            <w:r w:rsidRPr="007C7587">
              <w:rPr>
                <w:rFonts w:ascii="Arial" w:hAnsi="Arial" w:cs="Arial"/>
                <w:sz w:val="16"/>
                <w:szCs w:val="16"/>
              </w:rPr>
              <w:t>SAN PEDRO BENITO JUAREZ</w:t>
            </w:r>
          </w:p>
        </w:tc>
        <w:tc>
          <w:tcPr>
            <w:tcW w:w="4582" w:type="dxa"/>
            <w:tcBorders>
              <w:top w:val="nil"/>
              <w:left w:val="nil"/>
              <w:bottom w:val="single" w:sz="4" w:space="0" w:color="auto"/>
              <w:right w:val="single" w:sz="4" w:space="0" w:color="auto"/>
            </w:tcBorders>
            <w:shd w:val="clear" w:color="auto" w:fill="auto"/>
            <w:vAlign w:val="center"/>
            <w:hideMark/>
          </w:tcPr>
          <w:p w14:paraId="21E4BFB8" w14:textId="77777777" w:rsidR="005F6961" w:rsidRPr="007C7587" w:rsidRDefault="005F6961" w:rsidP="005F6961">
            <w:pPr>
              <w:jc w:val="center"/>
              <w:rPr>
                <w:rFonts w:ascii="Arial" w:hAnsi="Arial" w:cs="Arial"/>
                <w:sz w:val="16"/>
                <w:szCs w:val="16"/>
                <w:lang w:val="es-MX"/>
              </w:rPr>
            </w:pPr>
            <w:r w:rsidRPr="007C7587">
              <w:rPr>
                <w:rFonts w:ascii="Arial" w:hAnsi="Arial" w:cs="Arial"/>
                <w:sz w:val="16"/>
                <w:szCs w:val="16"/>
                <w:lang w:val="es-MX"/>
              </w:rPr>
              <w:t>PROGRAMA ESCUELAS AL 100 EN BACHILLERATO AGUSTIN MELGAR</w:t>
            </w:r>
          </w:p>
        </w:tc>
        <w:tc>
          <w:tcPr>
            <w:tcW w:w="2170" w:type="dxa"/>
            <w:tcBorders>
              <w:top w:val="nil"/>
              <w:left w:val="nil"/>
              <w:bottom w:val="single" w:sz="4" w:space="0" w:color="auto"/>
              <w:right w:val="single" w:sz="4" w:space="0" w:color="auto"/>
            </w:tcBorders>
            <w:shd w:val="clear" w:color="auto" w:fill="auto"/>
            <w:vAlign w:val="center"/>
            <w:hideMark/>
          </w:tcPr>
          <w:p w14:paraId="5F9BC29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BARDAS EDUCACION</w:t>
            </w:r>
          </w:p>
        </w:tc>
      </w:tr>
      <w:tr w:rsidR="005F6961" w:rsidRPr="007C7587" w14:paraId="46632F9A" w14:textId="77777777" w:rsidTr="00D87457">
        <w:trPr>
          <w:trHeight w:val="76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BED6D6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113</w:t>
            </w:r>
          </w:p>
        </w:tc>
        <w:tc>
          <w:tcPr>
            <w:tcW w:w="1843" w:type="dxa"/>
            <w:tcBorders>
              <w:top w:val="nil"/>
              <w:left w:val="nil"/>
              <w:bottom w:val="single" w:sz="4" w:space="0" w:color="auto"/>
              <w:right w:val="single" w:sz="4" w:space="0" w:color="auto"/>
            </w:tcBorders>
            <w:shd w:val="clear" w:color="auto" w:fill="auto"/>
            <w:vAlign w:val="center"/>
            <w:hideMark/>
          </w:tcPr>
          <w:p w14:paraId="0E8B2EB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STA. LUCIA COSAMALOAPAN</w:t>
            </w:r>
          </w:p>
        </w:tc>
        <w:tc>
          <w:tcPr>
            <w:tcW w:w="4582" w:type="dxa"/>
            <w:tcBorders>
              <w:top w:val="nil"/>
              <w:left w:val="nil"/>
              <w:bottom w:val="single" w:sz="4" w:space="0" w:color="auto"/>
              <w:right w:val="single" w:sz="4" w:space="0" w:color="auto"/>
            </w:tcBorders>
            <w:shd w:val="clear" w:color="auto" w:fill="auto"/>
            <w:vAlign w:val="center"/>
            <w:hideMark/>
          </w:tcPr>
          <w:p w14:paraId="0C8ACBD0"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CONSTRUCCION DE BARDA PERIMETRAL DEL BACHILLERATO</w:t>
            </w:r>
          </w:p>
        </w:tc>
        <w:tc>
          <w:tcPr>
            <w:tcW w:w="2170" w:type="dxa"/>
            <w:tcBorders>
              <w:top w:val="nil"/>
              <w:left w:val="nil"/>
              <w:bottom w:val="single" w:sz="4" w:space="0" w:color="auto"/>
              <w:right w:val="single" w:sz="4" w:space="0" w:color="auto"/>
            </w:tcBorders>
            <w:shd w:val="clear" w:color="auto" w:fill="auto"/>
            <w:vAlign w:val="center"/>
            <w:hideMark/>
          </w:tcPr>
          <w:p w14:paraId="43B9B50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BARDAS EDUCACION</w:t>
            </w:r>
          </w:p>
        </w:tc>
      </w:tr>
      <w:tr w:rsidR="005F6961" w:rsidRPr="007C7587" w14:paraId="467006A4"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626012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114</w:t>
            </w:r>
          </w:p>
        </w:tc>
        <w:tc>
          <w:tcPr>
            <w:tcW w:w="1843" w:type="dxa"/>
            <w:tcBorders>
              <w:top w:val="nil"/>
              <w:left w:val="nil"/>
              <w:bottom w:val="single" w:sz="4" w:space="0" w:color="auto"/>
              <w:right w:val="single" w:sz="4" w:space="0" w:color="auto"/>
            </w:tcBorders>
            <w:shd w:val="clear" w:color="auto" w:fill="auto"/>
            <w:vAlign w:val="center"/>
            <w:hideMark/>
          </w:tcPr>
          <w:p w14:paraId="5B07500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STO. DOMINGO ATOYATEMPAN</w:t>
            </w:r>
          </w:p>
        </w:tc>
        <w:tc>
          <w:tcPr>
            <w:tcW w:w="4582" w:type="dxa"/>
            <w:tcBorders>
              <w:top w:val="nil"/>
              <w:left w:val="nil"/>
              <w:bottom w:val="single" w:sz="4" w:space="0" w:color="auto"/>
              <w:right w:val="single" w:sz="4" w:space="0" w:color="auto"/>
            </w:tcBorders>
            <w:shd w:val="clear" w:color="auto" w:fill="auto"/>
            <w:vAlign w:val="center"/>
            <w:hideMark/>
          </w:tcPr>
          <w:p w14:paraId="4296A125"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CONSTRUCCIÓN DE BARDA EN PREESCOLAR MARÍA MONTESSORI</w:t>
            </w:r>
          </w:p>
        </w:tc>
        <w:tc>
          <w:tcPr>
            <w:tcW w:w="2170" w:type="dxa"/>
            <w:tcBorders>
              <w:top w:val="nil"/>
              <w:left w:val="nil"/>
              <w:bottom w:val="single" w:sz="4" w:space="0" w:color="auto"/>
              <w:right w:val="single" w:sz="4" w:space="0" w:color="auto"/>
            </w:tcBorders>
            <w:shd w:val="clear" w:color="auto" w:fill="auto"/>
            <w:vAlign w:val="center"/>
            <w:hideMark/>
          </w:tcPr>
          <w:p w14:paraId="27B0D88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BARDAS EDUCACION</w:t>
            </w:r>
          </w:p>
        </w:tc>
      </w:tr>
      <w:tr w:rsidR="005F6961" w:rsidRPr="007C7587" w14:paraId="32D22432"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52BB999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115</w:t>
            </w:r>
          </w:p>
        </w:tc>
        <w:tc>
          <w:tcPr>
            <w:tcW w:w="1843" w:type="dxa"/>
            <w:tcBorders>
              <w:top w:val="nil"/>
              <w:left w:val="nil"/>
              <w:bottom w:val="single" w:sz="4" w:space="0" w:color="auto"/>
              <w:right w:val="single" w:sz="4" w:space="0" w:color="auto"/>
            </w:tcBorders>
            <w:shd w:val="clear" w:color="auto" w:fill="auto"/>
            <w:vAlign w:val="center"/>
            <w:hideMark/>
          </w:tcPr>
          <w:p w14:paraId="02012CA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JUAN OCOTEPEC</w:t>
            </w:r>
          </w:p>
        </w:tc>
        <w:tc>
          <w:tcPr>
            <w:tcW w:w="4582" w:type="dxa"/>
            <w:tcBorders>
              <w:top w:val="nil"/>
              <w:left w:val="nil"/>
              <w:bottom w:val="single" w:sz="4" w:space="0" w:color="auto"/>
              <w:right w:val="single" w:sz="4" w:space="0" w:color="auto"/>
            </w:tcBorders>
            <w:shd w:val="clear" w:color="auto" w:fill="auto"/>
            <w:vAlign w:val="center"/>
            <w:hideMark/>
          </w:tcPr>
          <w:p w14:paraId="021AA584"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TERRENO PARA EL JARDIN DE NIÑOS NEZAHUALCOYOTL</w:t>
            </w:r>
          </w:p>
        </w:tc>
        <w:tc>
          <w:tcPr>
            <w:tcW w:w="2170" w:type="dxa"/>
            <w:tcBorders>
              <w:top w:val="nil"/>
              <w:left w:val="nil"/>
              <w:bottom w:val="single" w:sz="4" w:space="0" w:color="auto"/>
              <w:right w:val="single" w:sz="4" w:space="0" w:color="auto"/>
            </w:tcBorders>
            <w:shd w:val="clear" w:color="auto" w:fill="auto"/>
            <w:vAlign w:val="center"/>
            <w:hideMark/>
          </w:tcPr>
          <w:p w14:paraId="534C57D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BIENES MUEBLES</w:t>
            </w:r>
          </w:p>
        </w:tc>
      </w:tr>
      <w:tr w:rsidR="005F6961" w:rsidRPr="007C7587" w14:paraId="191C443B" w14:textId="77777777" w:rsidTr="00D87457">
        <w:trPr>
          <w:trHeight w:val="25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2C36F9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116</w:t>
            </w:r>
          </w:p>
        </w:tc>
        <w:tc>
          <w:tcPr>
            <w:tcW w:w="1843" w:type="dxa"/>
            <w:tcBorders>
              <w:top w:val="nil"/>
              <w:left w:val="nil"/>
              <w:bottom w:val="single" w:sz="4" w:space="0" w:color="auto"/>
              <w:right w:val="single" w:sz="4" w:space="0" w:color="auto"/>
            </w:tcBorders>
            <w:shd w:val="clear" w:color="auto" w:fill="auto"/>
            <w:vAlign w:val="center"/>
            <w:hideMark/>
          </w:tcPr>
          <w:p w14:paraId="5E9D2DD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METEPEC</w:t>
            </w:r>
          </w:p>
        </w:tc>
        <w:tc>
          <w:tcPr>
            <w:tcW w:w="4582" w:type="dxa"/>
            <w:tcBorders>
              <w:top w:val="nil"/>
              <w:left w:val="nil"/>
              <w:bottom w:val="single" w:sz="4" w:space="0" w:color="auto"/>
              <w:right w:val="single" w:sz="4" w:space="0" w:color="auto"/>
            </w:tcBorders>
            <w:shd w:val="clear" w:color="auto" w:fill="auto"/>
            <w:vAlign w:val="center"/>
            <w:hideMark/>
          </w:tcPr>
          <w:p w14:paraId="4EF3F169"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 xml:space="preserve">TECHADO DE CANCHA DE FUTBOL RAPIDO </w:t>
            </w:r>
          </w:p>
        </w:tc>
        <w:tc>
          <w:tcPr>
            <w:tcW w:w="2170" w:type="dxa"/>
            <w:tcBorders>
              <w:top w:val="nil"/>
              <w:left w:val="nil"/>
              <w:bottom w:val="single" w:sz="4" w:space="0" w:color="auto"/>
              <w:right w:val="single" w:sz="4" w:space="0" w:color="auto"/>
            </w:tcBorders>
            <w:shd w:val="clear" w:color="auto" w:fill="auto"/>
            <w:vAlign w:val="center"/>
            <w:hideMark/>
          </w:tcPr>
          <w:p w14:paraId="7F812959"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DEPORTE</w:t>
            </w:r>
          </w:p>
        </w:tc>
      </w:tr>
      <w:tr w:rsidR="005F6961" w:rsidRPr="007C7587" w14:paraId="49DC8B01" w14:textId="77777777" w:rsidTr="00D87457">
        <w:trPr>
          <w:trHeight w:val="25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C72398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117</w:t>
            </w:r>
          </w:p>
        </w:tc>
        <w:tc>
          <w:tcPr>
            <w:tcW w:w="1843" w:type="dxa"/>
            <w:tcBorders>
              <w:top w:val="nil"/>
              <w:left w:val="nil"/>
              <w:bottom w:val="single" w:sz="4" w:space="0" w:color="auto"/>
              <w:right w:val="single" w:sz="4" w:space="0" w:color="auto"/>
            </w:tcBorders>
            <w:shd w:val="clear" w:color="auto" w:fill="auto"/>
            <w:vAlign w:val="center"/>
            <w:hideMark/>
          </w:tcPr>
          <w:p w14:paraId="75154BA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METEPEC</w:t>
            </w:r>
          </w:p>
        </w:tc>
        <w:tc>
          <w:tcPr>
            <w:tcW w:w="4582" w:type="dxa"/>
            <w:tcBorders>
              <w:top w:val="nil"/>
              <w:left w:val="nil"/>
              <w:bottom w:val="single" w:sz="4" w:space="0" w:color="auto"/>
              <w:right w:val="single" w:sz="4" w:space="0" w:color="auto"/>
            </w:tcBorders>
            <w:shd w:val="clear" w:color="auto" w:fill="auto"/>
            <w:vAlign w:val="center"/>
            <w:hideMark/>
          </w:tcPr>
          <w:p w14:paraId="4D032ED6"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 xml:space="preserve">TECHADO DE CANCHA DE FUTBOL RAPIDO </w:t>
            </w:r>
          </w:p>
        </w:tc>
        <w:tc>
          <w:tcPr>
            <w:tcW w:w="2170" w:type="dxa"/>
            <w:tcBorders>
              <w:top w:val="nil"/>
              <w:left w:val="nil"/>
              <w:bottom w:val="single" w:sz="4" w:space="0" w:color="auto"/>
              <w:right w:val="single" w:sz="4" w:space="0" w:color="auto"/>
            </w:tcBorders>
            <w:shd w:val="clear" w:color="auto" w:fill="auto"/>
            <w:vAlign w:val="center"/>
            <w:hideMark/>
          </w:tcPr>
          <w:p w14:paraId="0E28AF5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DEPORTE</w:t>
            </w:r>
          </w:p>
        </w:tc>
      </w:tr>
      <w:tr w:rsidR="005F6961" w:rsidRPr="007C7587" w14:paraId="3666FC38"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CCD87B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118</w:t>
            </w:r>
          </w:p>
        </w:tc>
        <w:tc>
          <w:tcPr>
            <w:tcW w:w="1843" w:type="dxa"/>
            <w:tcBorders>
              <w:top w:val="nil"/>
              <w:left w:val="nil"/>
              <w:bottom w:val="single" w:sz="4" w:space="0" w:color="auto"/>
              <w:right w:val="single" w:sz="4" w:space="0" w:color="auto"/>
            </w:tcBorders>
            <w:shd w:val="clear" w:color="auto" w:fill="auto"/>
            <w:vAlign w:val="center"/>
            <w:hideMark/>
          </w:tcPr>
          <w:p w14:paraId="63DD70D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AGUSTIN LOS MOLINOS</w:t>
            </w:r>
          </w:p>
        </w:tc>
        <w:tc>
          <w:tcPr>
            <w:tcW w:w="4582" w:type="dxa"/>
            <w:tcBorders>
              <w:top w:val="nil"/>
              <w:left w:val="nil"/>
              <w:bottom w:val="single" w:sz="4" w:space="0" w:color="auto"/>
              <w:right w:val="single" w:sz="4" w:space="0" w:color="auto"/>
            </w:tcBorders>
            <w:shd w:val="clear" w:color="auto" w:fill="auto"/>
            <w:vAlign w:val="center"/>
            <w:hideMark/>
          </w:tcPr>
          <w:p w14:paraId="413DF83D"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CONSTRUCCION DE CANCHAS DE USOS MULTIPLES</w:t>
            </w:r>
          </w:p>
        </w:tc>
        <w:tc>
          <w:tcPr>
            <w:tcW w:w="2170" w:type="dxa"/>
            <w:tcBorders>
              <w:top w:val="nil"/>
              <w:left w:val="nil"/>
              <w:bottom w:val="single" w:sz="4" w:space="0" w:color="auto"/>
              <w:right w:val="single" w:sz="4" w:space="0" w:color="auto"/>
            </w:tcBorders>
            <w:shd w:val="clear" w:color="auto" w:fill="auto"/>
            <w:vAlign w:val="center"/>
            <w:hideMark/>
          </w:tcPr>
          <w:p w14:paraId="01690EB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DEPORTE</w:t>
            </w:r>
          </w:p>
        </w:tc>
      </w:tr>
      <w:tr w:rsidR="005F6961" w:rsidRPr="007C7587" w14:paraId="74B54E49"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7E6B37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119</w:t>
            </w:r>
          </w:p>
        </w:tc>
        <w:tc>
          <w:tcPr>
            <w:tcW w:w="1843" w:type="dxa"/>
            <w:tcBorders>
              <w:top w:val="nil"/>
              <w:left w:val="nil"/>
              <w:bottom w:val="single" w:sz="4" w:space="0" w:color="auto"/>
              <w:right w:val="single" w:sz="4" w:space="0" w:color="auto"/>
            </w:tcBorders>
            <w:shd w:val="clear" w:color="auto" w:fill="auto"/>
            <w:vAlign w:val="center"/>
            <w:hideMark/>
          </w:tcPr>
          <w:p w14:paraId="5880516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4DBF761E"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MEJORAMIENTO DE VIVIENDAS CON EL EQUIPAMIENTO DE CALENTADORES SOLARES</w:t>
            </w:r>
          </w:p>
        </w:tc>
        <w:tc>
          <w:tcPr>
            <w:tcW w:w="2170" w:type="dxa"/>
            <w:tcBorders>
              <w:top w:val="nil"/>
              <w:left w:val="nil"/>
              <w:bottom w:val="single" w:sz="4" w:space="0" w:color="auto"/>
              <w:right w:val="single" w:sz="4" w:space="0" w:color="auto"/>
            </w:tcBorders>
            <w:shd w:val="clear" w:color="auto" w:fill="auto"/>
            <w:vAlign w:val="center"/>
            <w:hideMark/>
          </w:tcPr>
          <w:p w14:paraId="4523425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DESARROLLO SOCIAL OBRA</w:t>
            </w:r>
          </w:p>
        </w:tc>
      </w:tr>
      <w:tr w:rsidR="005F6961" w:rsidRPr="007C7587" w14:paraId="1A7E48A5"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A892D5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120</w:t>
            </w:r>
          </w:p>
        </w:tc>
        <w:tc>
          <w:tcPr>
            <w:tcW w:w="1843" w:type="dxa"/>
            <w:tcBorders>
              <w:top w:val="nil"/>
              <w:left w:val="nil"/>
              <w:bottom w:val="single" w:sz="4" w:space="0" w:color="auto"/>
              <w:right w:val="single" w:sz="4" w:space="0" w:color="auto"/>
            </w:tcBorders>
            <w:shd w:val="clear" w:color="auto" w:fill="auto"/>
            <w:vAlign w:val="center"/>
            <w:hideMark/>
          </w:tcPr>
          <w:p w14:paraId="2B9C84B9"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2E9C7032"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MEJORAMIENTO DE VIVIENDAS, CON LAS CONSTRUCCION DE CUARTOS DORMITORIOS</w:t>
            </w:r>
          </w:p>
        </w:tc>
        <w:tc>
          <w:tcPr>
            <w:tcW w:w="2170" w:type="dxa"/>
            <w:tcBorders>
              <w:top w:val="nil"/>
              <w:left w:val="nil"/>
              <w:bottom w:val="single" w:sz="4" w:space="0" w:color="auto"/>
              <w:right w:val="single" w:sz="4" w:space="0" w:color="auto"/>
            </w:tcBorders>
            <w:shd w:val="clear" w:color="auto" w:fill="auto"/>
            <w:vAlign w:val="center"/>
            <w:hideMark/>
          </w:tcPr>
          <w:p w14:paraId="4288F07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DESARROLLO SOCIAL OBRA</w:t>
            </w:r>
          </w:p>
        </w:tc>
      </w:tr>
      <w:tr w:rsidR="005F6961" w:rsidRPr="007C7587" w14:paraId="5B53C3A0"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9B5B0F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121</w:t>
            </w:r>
          </w:p>
        </w:tc>
        <w:tc>
          <w:tcPr>
            <w:tcW w:w="1843" w:type="dxa"/>
            <w:tcBorders>
              <w:top w:val="nil"/>
              <w:left w:val="nil"/>
              <w:bottom w:val="single" w:sz="4" w:space="0" w:color="auto"/>
              <w:right w:val="single" w:sz="4" w:space="0" w:color="auto"/>
            </w:tcBorders>
            <w:shd w:val="clear" w:color="auto" w:fill="auto"/>
            <w:vAlign w:val="center"/>
            <w:hideMark/>
          </w:tcPr>
          <w:p w14:paraId="4A53CBF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0BC414C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PROGRAMA DE TECHOS DIGNOS</w:t>
            </w:r>
          </w:p>
        </w:tc>
        <w:tc>
          <w:tcPr>
            <w:tcW w:w="2170" w:type="dxa"/>
            <w:tcBorders>
              <w:top w:val="nil"/>
              <w:left w:val="nil"/>
              <w:bottom w:val="single" w:sz="4" w:space="0" w:color="auto"/>
              <w:right w:val="single" w:sz="4" w:space="0" w:color="auto"/>
            </w:tcBorders>
            <w:shd w:val="clear" w:color="auto" w:fill="auto"/>
            <w:vAlign w:val="center"/>
            <w:hideMark/>
          </w:tcPr>
          <w:p w14:paraId="7C5EC90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DESARROLLO SOCIAL OBRA</w:t>
            </w:r>
          </w:p>
        </w:tc>
      </w:tr>
      <w:tr w:rsidR="005F6961" w:rsidRPr="007C7587" w14:paraId="6411D1F5"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784AB1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122</w:t>
            </w:r>
          </w:p>
        </w:tc>
        <w:tc>
          <w:tcPr>
            <w:tcW w:w="1843" w:type="dxa"/>
            <w:tcBorders>
              <w:top w:val="nil"/>
              <w:left w:val="nil"/>
              <w:bottom w:val="single" w:sz="4" w:space="0" w:color="auto"/>
              <w:right w:val="single" w:sz="4" w:space="0" w:color="auto"/>
            </w:tcBorders>
            <w:shd w:val="clear" w:color="auto" w:fill="auto"/>
            <w:vAlign w:val="center"/>
            <w:hideMark/>
          </w:tcPr>
          <w:p w14:paraId="77A5572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1D0CF797"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OBRAS Y ACCIONES HABITAT Y PREP 2017</w:t>
            </w:r>
          </w:p>
        </w:tc>
        <w:tc>
          <w:tcPr>
            <w:tcW w:w="2170" w:type="dxa"/>
            <w:tcBorders>
              <w:top w:val="nil"/>
              <w:left w:val="nil"/>
              <w:bottom w:val="single" w:sz="4" w:space="0" w:color="auto"/>
              <w:right w:val="single" w:sz="4" w:space="0" w:color="auto"/>
            </w:tcBorders>
            <w:shd w:val="clear" w:color="auto" w:fill="auto"/>
            <w:vAlign w:val="center"/>
            <w:hideMark/>
          </w:tcPr>
          <w:p w14:paraId="15832AE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DESARROLLO SOCIAL OBRA</w:t>
            </w:r>
          </w:p>
        </w:tc>
      </w:tr>
      <w:tr w:rsidR="005F6961" w:rsidRPr="007C7587" w14:paraId="6311E776"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AB08F6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123</w:t>
            </w:r>
          </w:p>
        </w:tc>
        <w:tc>
          <w:tcPr>
            <w:tcW w:w="1843" w:type="dxa"/>
            <w:tcBorders>
              <w:top w:val="nil"/>
              <w:left w:val="nil"/>
              <w:bottom w:val="single" w:sz="4" w:space="0" w:color="auto"/>
              <w:right w:val="single" w:sz="4" w:space="0" w:color="auto"/>
            </w:tcBorders>
            <w:shd w:val="clear" w:color="auto" w:fill="auto"/>
            <w:vAlign w:val="center"/>
            <w:hideMark/>
          </w:tcPr>
          <w:p w14:paraId="02793AE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7FD49DE1"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PROGRAMA DE HUERTOS DE TRASPATIO</w:t>
            </w:r>
          </w:p>
        </w:tc>
        <w:tc>
          <w:tcPr>
            <w:tcW w:w="2170" w:type="dxa"/>
            <w:tcBorders>
              <w:top w:val="nil"/>
              <w:left w:val="nil"/>
              <w:bottom w:val="single" w:sz="4" w:space="0" w:color="auto"/>
              <w:right w:val="single" w:sz="4" w:space="0" w:color="auto"/>
            </w:tcBorders>
            <w:shd w:val="clear" w:color="auto" w:fill="auto"/>
            <w:vAlign w:val="center"/>
            <w:hideMark/>
          </w:tcPr>
          <w:p w14:paraId="1AB9C04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DESARROLLO SOCIAL OBRA</w:t>
            </w:r>
          </w:p>
        </w:tc>
      </w:tr>
      <w:tr w:rsidR="005F6961" w:rsidRPr="007C7587" w14:paraId="453D6D93"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0E9964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lastRenderedPageBreak/>
              <w:t>124</w:t>
            </w:r>
          </w:p>
        </w:tc>
        <w:tc>
          <w:tcPr>
            <w:tcW w:w="1843" w:type="dxa"/>
            <w:tcBorders>
              <w:top w:val="nil"/>
              <w:left w:val="nil"/>
              <w:bottom w:val="single" w:sz="4" w:space="0" w:color="auto"/>
              <w:right w:val="single" w:sz="4" w:space="0" w:color="auto"/>
            </w:tcBorders>
            <w:shd w:val="clear" w:color="auto" w:fill="auto"/>
            <w:vAlign w:val="center"/>
            <w:hideMark/>
          </w:tcPr>
          <w:p w14:paraId="5C35DCC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1964B696"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CONSTRUCCION DE RED DE DRENAJE LIMBRAMIENTO SUR-SANTA RITA</w:t>
            </w:r>
          </w:p>
        </w:tc>
        <w:tc>
          <w:tcPr>
            <w:tcW w:w="2170" w:type="dxa"/>
            <w:tcBorders>
              <w:top w:val="nil"/>
              <w:left w:val="nil"/>
              <w:bottom w:val="single" w:sz="4" w:space="0" w:color="auto"/>
              <w:right w:val="single" w:sz="4" w:space="0" w:color="auto"/>
            </w:tcBorders>
            <w:shd w:val="clear" w:color="auto" w:fill="auto"/>
            <w:vAlign w:val="center"/>
            <w:hideMark/>
          </w:tcPr>
          <w:p w14:paraId="47BD539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DRENAJE PLUVIAL</w:t>
            </w:r>
          </w:p>
        </w:tc>
      </w:tr>
      <w:tr w:rsidR="005F6961" w:rsidRPr="007C7587" w14:paraId="1D258339"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0A17B7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125</w:t>
            </w:r>
          </w:p>
        </w:tc>
        <w:tc>
          <w:tcPr>
            <w:tcW w:w="1843" w:type="dxa"/>
            <w:tcBorders>
              <w:top w:val="nil"/>
              <w:left w:val="nil"/>
              <w:bottom w:val="single" w:sz="4" w:space="0" w:color="auto"/>
              <w:right w:val="single" w:sz="4" w:space="0" w:color="auto"/>
            </w:tcBorders>
            <w:shd w:val="clear" w:color="auto" w:fill="auto"/>
            <w:vAlign w:val="center"/>
            <w:hideMark/>
          </w:tcPr>
          <w:p w14:paraId="2E096C2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3A85EBCE"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SUSTITUCION DE DRENAJE SANITARIO EN DIVERSAS CALLES COMO RESULTADO DE VIDEO INSPECCION</w:t>
            </w:r>
          </w:p>
        </w:tc>
        <w:tc>
          <w:tcPr>
            <w:tcW w:w="2170" w:type="dxa"/>
            <w:tcBorders>
              <w:top w:val="nil"/>
              <w:left w:val="nil"/>
              <w:bottom w:val="single" w:sz="4" w:space="0" w:color="auto"/>
              <w:right w:val="single" w:sz="4" w:space="0" w:color="auto"/>
            </w:tcBorders>
            <w:shd w:val="clear" w:color="auto" w:fill="auto"/>
            <w:vAlign w:val="center"/>
            <w:hideMark/>
          </w:tcPr>
          <w:p w14:paraId="3EB4120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DRENAJE SANITARIO</w:t>
            </w:r>
          </w:p>
        </w:tc>
      </w:tr>
      <w:tr w:rsidR="005F6961" w:rsidRPr="007C7587" w14:paraId="38729C8E"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327D6E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126</w:t>
            </w:r>
          </w:p>
        </w:tc>
        <w:tc>
          <w:tcPr>
            <w:tcW w:w="1843" w:type="dxa"/>
            <w:tcBorders>
              <w:top w:val="nil"/>
              <w:left w:val="nil"/>
              <w:bottom w:val="single" w:sz="4" w:space="0" w:color="auto"/>
              <w:right w:val="single" w:sz="4" w:space="0" w:color="auto"/>
            </w:tcBorders>
            <w:shd w:val="clear" w:color="auto" w:fill="auto"/>
            <w:vAlign w:val="center"/>
            <w:hideMark/>
          </w:tcPr>
          <w:p w14:paraId="6A6C5AC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59E32543"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SUSTITUCIÓN DE RED DE DRENAJE SANITARIO EN 11  SUR ENTRE CALLE 3 PONIENTE HASTA COLECTOR CANTARRANAS</w:t>
            </w:r>
          </w:p>
        </w:tc>
        <w:tc>
          <w:tcPr>
            <w:tcW w:w="2170" w:type="dxa"/>
            <w:tcBorders>
              <w:top w:val="nil"/>
              <w:left w:val="nil"/>
              <w:bottom w:val="single" w:sz="4" w:space="0" w:color="auto"/>
              <w:right w:val="single" w:sz="4" w:space="0" w:color="auto"/>
            </w:tcBorders>
            <w:shd w:val="clear" w:color="auto" w:fill="auto"/>
            <w:vAlign w:val="center"/>
            <w:hideMark/>
          </w:tcPr>
          <w:p w14:paraId="7A19522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DRENAJE SANITARIO</w:t>
            </w:r>
          </w:p>
        </w:tc>
      </w:tr>
      <w:tr w:rsidR="005F6961" w:rsidRPr="007C7587" w14:paraId="686B624C"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FECD88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127</w:t>
            </w:r>
          </w:p>
        </w:tc>
        <w:tc>
          <w:tcPr>
            <w:tcW w:w="1843" w:type="dxa"/>
            <w:tcBorders>
              <w:top w:val="nil"/>
              <w:left w:val="nil"/>
              <w:bottom w:val="single" w:sz="4" w:space="0" w:color="auto"/>
              <w:right w:val="single" w:sz="4" w:space="0" w:color="auto"/>
            </w:tcBorders>
            <w:shd w:val="clear" w:color="auto" w:fill="auto"/>
            <w:vAlign w:val="center"/>
            <w:hideMark/>
          </w:tcPr>
          <w:p w14:paraId="5C3B0D2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LA MAGDALENA AXOCOPAN</w:t>
            </w:r>
          </w:p>
        </w:tc>
        <w:tc>
          <w:tcPr>
            <w:tcW w:w="4582" w:type="dxa"/>
            <w:tcBorders>
              <w:top w:val="nil"/>
              <w:left w:val="nil"/>
              <w:bottom w:val="single" w:sz="4" w:space="0" w:color="auto"/>
              <w:right w:val="single" w:sz="4" w:space="0" w:color="auto"/>
            </w:tcBorders>
            <w:shd w:val="clear" w:color="auto" w:fill="auto"/>
            <w:vAlign w:val="center"/>
            <w:hideMark/>
          </w:tcPr>
          <w:p w14:paraId="60738846"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CONSTRUCCION DE DRENAJE EN CALLE 6 ORIENTE Y CALLE LA VIA</w:t>
            </w:r>
          </w:p>
        </w:tc>
        <w:tc>
          <w:tcPr>
            <w:tcW w:w="2170" w:type="dxa"/>
            <w:tcBorders>
              <w:top w:val="nil"/>
              <w:left w:val="nil"/>
              <w:bottom w:val="single" w:sz="4" w:space="0" w:color="auto"/>
              <w:right w:val="single" w:sz="4" w:space="0" w:color="auto"/>
            </w:tcBorders>
            <w:shd w:val="clear" w:color="auto" w:fill="auto"/>
            <w:vAlign w:val="center"/>
            <w:hideMark/>
          </w:tcPr>
          <w:p w14:paraId="4B3FC4BD" w14:textId="77777777" w:rsidR="005F6961" w:rsidRPr="007C7587" w:rsidRDefault="005F6961" w:rsidP="005F6961">
            <w:pPr>
              <w:jc w:val="center"/>
              <w:rPr>
                <w:rFonts w:ascii="Arial" w:hAnsi="Arial" w:cs="Arial"/>
                <w:sz w:val="16"/>
                <w:szCs w:val="16"/>
              </w:rPr>
            </w:pPr>
            <w:r w:rsidRPr="007C7587">
              <w:rPr>
                <w:rFonts w:ascii="Arial" w:hAnsi="Arial" w:cs="Arial"/>
                <w:sz w:val="16"/>
                <w:szCs w:val="16"/>
              </w:rPr>
              <w:t>DRENAJE SANITARIO</w:t>
            </w:r>
          </w:p>
        </w:tc>
      </w:tr>
      <w:tr w:rsidR="005F6961" w:rsidRPr="007C7587" w14:paraId="3281DB06" w14:textId="77777777" w:rsidTr="00D87457">
        <w:trPr>
          <w:trHeight w:val="25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AA6DD1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128</w:t>
            </w:r>
          </w:p>
        </w:tc>
        <w:tc>
          <w:tcPr>
            <w:tcW w:w="1843" w:type="dxa"/>
            <w:tcBorders>
              <w:top w:val="nil"/>
              <w:left w:val="nil"/>
              <w:bottom w:val="single" w:sz="4" w:space="0" w:color="auto"/>
              <w:right w:val="single" w:sz="4" w:space="0" w:color="auto"/>
            </w:tcBorders>
            <w:shd w:val="clear" w:color="auto" w:fill="auto"/>
            <w:vAlign w:val="center"/>
            <w:hideMark/>
          </w:tcPr>
          <w:p w14:paraId="6E7BBEB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METEPEC</w:t>
            </w:r>
          </w:p>
        </w:tc>
        <w:tc>
          <w:tcPr>
            <w:tcW w:w="4582" w:type="dxa"/>
            <w:tcBorders>
              <w:top w:val="nil"/>
              <w:left w:val="nil"/>
              <w:bottom w:val="single" w:sz="4" w:space="0" w:color="auto"/>
              <w:right w:val="single" w:sz="4" w:space="0" w:color="auto"/>
            </w:tcBorders>
            <w:shd w:val="clear" w:color="auto" w:fill="auto"/>
            <w:vAlign w:val="center"/>
            <w:hideMark/>
          </w:tcPr>
          <w:p w14:paraId="1C51A30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 xml:space="preserve"> CONSTRUCCION DE DRENAJE</w:t>
            </w:r>
          </w:p>
        </w:tc>
        <w:tc>
          <w:tcPr>
            <w:tcW w:w="2170" w:type="dxa"/>
            <w:tcBorders>
              <w:top w:val="nil"/>
              <w:left w:val="nil"/>
              <w:bottom w:val="single" w:sz="4" w:space="0" w:color="auto"/>
              <w:right w:val="single" w:sz="4" w:space="0" w:color="auto"/>
            </w:tcBorders>
            <w:shd w:val="clear" w:color="auto" w:fill="auto"/>
            <w:vAlign w:val="center"/>
            <w:hideMark/>
          </w:tcPr>
          <w:p w14:paraId="02E8A80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DRENAJE SANITARIO</w:t>
            </w:r>
          </w:p>
        </w:tc>
      </w:tr>
      <w:tr w:rsidR="005F6961" w:rsidRPr="007C7587" w14:paraId="50C052CF"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ABC328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129</w:t>
            </w:r>
          </w:p>
        </w:tc>
        <w:tc>
          <w:tcPr>
            <w:tcW w:w="1843" w:type="dxa"/>
            <w:tcBorders>
              <w:top w:val="nil"/>
              <w:left w:val="nil"/>
              <w:bottom w:val="single" w:sz="4" w:space="0" w:color="auto"/>
              <w:right w:val="single" w:sz="4" w:space="0" w:color="auto"/>
            </w:tcBorders>
            <w:shd w:val="clear" w:color="auto" w:fill="auto"/>
            <w:vAlign w:val="center"/>
            <w:hideMark/>
          </w:tcPr>
          <w:p w14:paraId="60EC0CA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RICARDO F. MAGON</w:t>
            </w:r>
          </w:p>
        </w:tc>
        <w:tc>
          <w:tcPr>
            <w:tcW w:w="4582" w:type="dxa"/>
            <w:tcBorders>
              <w:top w:val="nil"/>
              <w:left w:val="nil"/>
              <w:bottom w:val="single" w:sz="4" w:space="0" w:color="auto"/>
              <w:right w:val="single" w:sz="4" w:space="0" w:color="auto"/>
            </w:tcBorders>
            <w:shd w:val="clear" w:color="auto" w:fill="auto"/>
            <w:vAlign w:val="center"/>
            <w:hideMark/>
          </w:tcPr>
          <w:p w14:paraId="5AAD92A5"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 xml:space="preserve"> DRENAJE EN LA CALLE FELIPE CARRILLO PUERTO</w:t>
            </w:r>
          </w:p>
        </w:tc>
        <w:tc>
          <w:tcPr>
            <w:tcW w:w="2170" w:type="dxa"/>
            <w:tcBorders>
              <w:top w:val="nil"/>
              <w:left w:val="nil"/>
              <w:bottom w:val="single" w:sz="4" w:space="0" w:color="auto"/>
              <w:right w:val="single" w:sz="4" w:space="0" w:color="auto"/>
            </w:tcBorders>
            <w:shd w:val="clear" w:color="auto" w:fill="auto"/>
            <w:vAlign w:val="center"/>
            <w:hideMark/>
          </w:tcPr>
          <w:p w14:paraId="4FDF9E1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DRENAJE SANITARIO</w:t>
            </w:r>
          </w:p>
        </w:tc>
      </w:tr>
      <w:tr w:rsidR="005F6961" w:rsidRPr="007C7587" w14:paraId="6E16F164"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D35BE7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130</w:t>
            </w:r>
          </w:p>
        </w:tc>
        <w:tc>
          <w:tcPr>
            <w:tcW w:w="1843" w:type="dxa"/>
            <w:tcBorders>
              <w:top w:val="nil"/>
              <w:left w:val="nil"/>
              <w:bottom w:val="single" w:sz="4" w:space="0" w:color="auto"/>
              <w:right w:val="single" w:sz="4" w:space="0" w:color="auto"/>
            </w:tcBorders>
            <w:shd w:val="clear" w:color="auto" w:fill="auto"/>
            <w:vAlign w:val="center"/>
            <w:hideMark/>
          </w:tcPr>
          <w:p w14:paraId="11D8D15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RICARDO TREVIÑO</w:t>
            </w:r>
          </w:p>
        </w:tc>
        <w:tc>
          <w:tcPr>
            <w:tcW w:w="4582" w:type="dxa"/>
            <w:tcBorders>
              <w:top w:val="nil"/>
              <w:left w:val="nil"/>
              <w:bottom w:val="single" w:sz="4" w:space="0" w:color="auto"/>
              <w:right w:val="single" w:sz="4" w:space="0" w:color="auto"/>
            </w:tcBorders>
            <w:shd w:val="clear" w:color="auto" w:fill="auto"/>
            <w:vAlign w:val="center"/>
            <w:hideMark/>
          </w:tcPr>
          <w:p w14:paraId="45E2F474"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AMPLIACION DE DRENAJE EN CALLE 16 DE SEPTIEMBRE, ENTRE FRAY TORIBIO A LA CALLE 13 NORTE</w:t>
            </w:r>
          </w:p>
        </w:tc>
        <w:tc>
          <w:tcPr>
            <w:tcW w:w="2170" w:type="dxa"/>
            <w:tcBorders>
              <w:top w:val="nil"/>
              <w:left w:val="nil"/>
              <w:bottom w:val="single" w:sz="4" w:space="0" w:color="auto"/>
              <w:right w:val="single" w:sz="4" w:space="0" w:color="auto"/>
            </w:tcBorders>
            <w:shd w:val="clear" w:color="auto" w:fill="auto"/>
            <w:vAlign w:val="center"/>
            <w:hideMark/>
          </w:tcPr>
          <w:p w14:paraId="2EC8F2C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DRENAJE SANITARIO</w:t>
            </w:r>
          </w:p>
        </w:tc>
      </w:tr>
      <w:tr w:rsidR="005F6961" w:rsidRPr="007C7587" w14:paraId="03E40ABE" w14:textId="77777777" w:rsidTr="00D87457">
        <w:trPr>
          <w:trHeight w:val="25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1378A8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131</w:t>
            </w:r>
          </w:p>
        </w:tc>
        <w:tc>
          <w:tcPr>
            <w:tcW w:w="1843" w:type="dxa"/>
            <w:tcBorders>
              <w:top w:val="nil"/>
              <w:left w:val="nil"/>
              <w:bottom w:val="single" w:sz="4" w:space="0" w:color="auto"/>
              <w:right w:val="single" w:sz="4" w:space="0" w:color="auto"/>
            </w:tcBorders>
            <w:shd w:val="clear" w:color="auto" w:fill="auto"/>
            <w:vAlign w:val="center"/>
            <w:hideMark/>
          </w:tcPr>
          <w:p w14:paraId="4AC9566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ALFONSO</w:t>
            </w:r>
          </w:p>
        </w:tc>
        <w:tc>
          <w:tcPr>
            <w:tcW w:w="4582" w:type="dxa"/>
            <w:tcBorders>
              <w:top w:val="nil"/>
              <w:left w:val="nil"/>
              <w:bottom w:val="single" w:sz="4" w:space="0" w:color="auto"/>
              <w:right w:val="single" w:sz="4" w:space="0" w:color="auto"/>
            </w:tcBorders>
            <w:shd w:val="clear" w:color="auto" w:fill="auto"/>
            <w:vAlign w:val="center"/>
            <w:hideMark/>
          </w:tcPr>
          <w:p w14:paraId="2904513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lang w:val="es-MX"/>
              </w:rPr>
              <w:t xml:space="preserve">DRENAJE SANITARIO EN CALLE REP. </w:t>
            </w:r>
            <w:r w:rsidRPr="007C7587">
              <w:rPr>
                <w:rFonts w:ascii="Arial" w:hAnsi="Arial" w:cs="Arial"/>
                <w:color w:val="000000"/>
                <w:sz w:val="16"/>
                <w:szCs w:val="16"/>
              </w:rPr>
              <w:t>DE GUATEMALA</w:t>
            </w:r>
          </w:p>
        </w:tc>
        <w:tc>
          <w:tcPr>
            <w:tcW w:w="2170" w:type="dxa"/>
            <w:tcBorders>
              <w:top w:val="nil"/>
              <w:left w:val="nil"/>
              <w:bottom w:val="single" w:sz="4" w:space="0" w:color="auto"/>
              <w:right w:val="single" w:sz="4" w:space="0" w:color="auto"/>
            </w:tcBorders>
            <w:shd w:val="clear" w:color="auto" w:fill="auto"/>
            <w:vAlign w:val="center"/>
            <w:hideMark/>
          </w:tcPr>
          <w:p w14:paraId="25AD495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DRENAJE SANITARIO</w:t>
            </w:r>
          </w:p>
        </w:tc>
      </w:tr>
      <w:tr w:rsidR="005F6961" w:rsidRPr="007C7587" w14:paraId="785335A2"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5E7CD6F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132</w:t>
            </w:r>
          </w:p>
        </w:tc>
        <w:tc>
          <w:tcPr>
            <w:tcW w:w="1843" w:type="dxa"/>
            <w:tcBorders>
              <w:top w:val="nil"/>
              <w:left w:val="nil"/>
              <w:bottom w:val="single" w:sz="4" w:space="0" w:color="auto"/>
              <w:right w:val="single" w:sz="4" w:space="0" w:color="auto"/>
            </w:tcBorders>
            <w:shd w:val="clear" w:color="auto" w:fill="auto"/>
            <w:vAlign w:val="center"/>
            <w:hideMark/>
          </w:tcPr>
          <w:p w14:paraId="764FA78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JUAN LOS LAURELES</w:t>
            </w:r>
          </w:p>
        </w:tc>
        <w:tc>
          <w:tcPr>
            <w:tcW w:w="4582" w:type="dxa"/>
            <w:tcBorders>
              <w:top w:val="nil"/>
              <w:left w:val="nil"/>
              <w:bottom w:val="single" w:sz="4" w:space="0" w:color="auto"/>
              <w:right w:val="single" w:sz="4" w:space="0" w:color="auto"/>
            </w:tcBorders>
            <w:shd w:val="clear" w:color="auto" w:fill="auto"/>
            <w:vAlign w:val="center"/>
            <w:hideMark/>
          </w:tcPr>
          <w:p w14:paraId="68DBED04"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MEJORAMIENTO DE VIVIENDAS CON LA CONSTRUCCION DE SANITARIOS CON BIODIGESTOR</w:t>
            </w:r>
          </w:p>
        </w:tc>
        <w:tc>
          <w:tcPr>
            <w:tcW w:w="2170" w:type="dxa"/>
            <w:tcBorders>
              <w:top w:val="nil"/>
              <w:left w:val="nil"/>
              <w:bottom w:val="single" w:sz="4" w:space="0" w:color="auto"/>
              <w:right w:val="single" w:sz="4" w:space="0" w:color="auto"/>
            </w:tcBorders>
            <w:shd w:val="clear" w:color="auto" w:fill="auto"/>
            <w:vAlign w:val="center"/>
            <w:hideMark/>
          </w:tcPr>
          <w:p w14:paraId="5820AB29"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DRENAJE SANITARIO</w:t>
            </w:r>
          </w:p>
        </w:tc>
      </w:tr>
      <w:tr w:rsidR="005F6961" w:rsidRPr="007C7587" w14:paraId="78A63B68" w14:textId="77777777" w:rsidTr="00D87457">
        <w:trPr>
          <w:trHeight w:val="76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B3D7DB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133</w:t>
            </w:r>
          </w:p>
        </w:tc>
        <w:tc>
          <w:tcPr>
            <w:tcW w:w="1843" w:type="dxa"/>
            <w:tcBorders>
              <w:top w:val="nil"/>
              <w:left w:val="nil"/>
              <w:bottom w:val="single" w:sz="4" w:space="0" w:color="auto"/>
              <w:right w:val="single" w:sz="4" w:space="0" w:color="auto"/>
            </w:tcBorders>
            <w:shd w:val="clear" w:color="auto" w:fill="auto"/>
            <w:vAlign w:val="center"/>
            <w:hideMark/>
          </w:tcPr>
          <w:p w14:paraId="710CA4A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JUAN TEJALUCA</w:t>
            </w:r>
          </w:p>
        </w:tc>
        <w:tc>
          <w:tcPr>
            <w:tcW w:w="4582" w:type="dxa"/>
            <w:tcBorders>
              <w:top w:val="nil"/>
              <w:left w:val="nil"/>
              <w:bottom w:val="single" w:sz="4" w:space="0" w:color="auto"/>
              <w:right w:val="single" w:sz="4" w:space="0" w:color="auto"/>
            </w:tcBorders>
            <w:shd w:val="clear" w:color="auto" w:fill="auto"/>
            <w:vAlign w:val="center"/>
            <w:hideMark/>
          </w:tcPr>
          <w:p w14:paraId="0D1680D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lang w:val="es-MX"/>
              </w:rPr>
              <w:t xml:space="preserve">DRENAJE Y ADOQUINAMIENTO DE LA CALLE FRENTE AL KINDER Y EL ADOQUINAMIENTO EN CALLES PROL. </w:t>
            </w:r>
            <w:r w:rsidRPr="007C7587">
              <w:rPr>
                <w:rFonts w:ascii="Arial" w:hAnsi="Arial" w:cs="Arial"/>
                <w:color w:val="000000"/>
                <w:sz w:val="16"/>
                <w:szCs w:val="16"/>
              </w:rPr>
              <w:t>IGNACIO ZARAGOZA Y PRIV. ZARAGOZA</w:t>
            </w:r>
          </w:p>
        </w:tc>
        <w:tc>
          <w:tcPr>
            <w:tcW w:w="2170" w:type="dxa"/>
            <w:tcBorders>
              <w:top w:val="nil"/>
              <w:left w:val="nil"/>
              <w:bottom w:val="single" w:sz="4" w:space="0" w:color="auto"/>
              <w:right w:val="single" w:sz="4" w:space="0" w:color="auto"/>
            </w:tcBorders>
            <w:shd w:val="clear" w:color="auto" w:fill="auto"/>
            <w:vAlign w:val="center"/>
            <w:hideMark/>
          </w:tcPr>
          <w:p w14:paraId="335901C9"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DRENAJE SANITARIO</w:t>
            </w:r>
          </w:p>
        </w:tc>
      </w:tr>
      <w:tr w:rsidR="005F6961" w:rsidRPr="007C7587" w14:paraId="1C390FE9" w14:textId="77777777" w:rsidTr="00D87457">
        <w:trPr>
          <w:trHeight w:val="25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C41F84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134</w:t>
            </w:r>
          </w:p>
        </w:tc>
        <w:tc>
          <w:tcPr>
            <w:tcW w:w="1843" w:type="dxa"/>
            <w:tcBorders>
              <w:top w:val="nil"/>
              <w:left w:val="nil"/>
              <w:bottom w:val="single" w:sz="4" w:space="0" w:color="auto"/>
              <w:right w:val="single" w:sz="4" w:space="0" w:color="auto"/>
            </w:tcBorders>
            <w:shd w:val="clear" w:color="auto" w:fill="auto"/>
            <w:vAlign w:val="center"/>
            <w:hideMark/>
          </w:tcPr>
          <w:p w14:paraId="29DD5F4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STA. MONICA</w:t>
            </w:r>
          </w:p>
        </w:tc>
        <w:tc>
          <w:tcPr>
            <w:tcW w:w="4582" w:type="dxa"/>
            <w:tcBorders>
              <w:top w:val="nil"/>
              <w:left w:val="nil"/>
              <w:bottom w:val="single" w:sz="4" w:space="0" w:color="auto"/>
              <w:right w:val="single" w:sz="4" w:space="0" w:color="auto"/>
            </w:tcBorders>
            <w:shd w:val="clear" w:color="auto" w:fill="auto"/>
            <w:vAlign w:val="center"/>
            <w:hideMark/>
          </w:tcPr>
          <w:p w14:paraId="2C9D1131"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DRENAJE EN LA CALLE ANTONIO CARBAJAL</w:t>
            </w:r>
          </w:p>
        </w:tc>
        <w:tc>
          <w:tcPr>
            <w:tcW w:w="2170" w:type="dxa"/>
            <w:tcBorders>
              <w:top w:val="nil"/>
              <w:left w:val="nil"/>
              <w:bottom w:val="single" w:sz="4" w:space="0" w:color="auto"/>
              <w:right w:val="single" w:sz="4" w:space="0" w:color="auto"/>
            </w:tcBorders>
            <w:shd w:val="clear" w:color="auto" w:fill="auto"/>
            <w:vAlign w:val="center"/>
            <w:hideMark/>
          </w:tcPr>
          <w:p w14:paraId="20A95BF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DRENAJE SANITARIO</w:t>
            </w:r>
          </w:p>
        </w:tc>
      </w:tr>
      <w:tr w:rsidR="005F6961" w:rsidRPr="007C7587" w14:paraId="058B80B4" w14:textId="77777777" w:rsidTr="00D87457">
        <w:trPr>
          <w:trHeight w:val="25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54240B9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135</w:t>
            </w:r>
          </w:p>
        </w:tc>
        <w:tc>
          <w:tcPr>
            <w:tcW w:w="1843" w:type="dxa"/>
            <w:tcBorders>
              <w:top w:val="nil"/>
              <w:left w:val="nil"/>
              <w:bottom w:val="single" w:sz="4" w:space="0" w:color="auto"/>
              <w:right w:val="single" w:sz="4" w:space="0" w:color="auto"/>
            </w:tcBorders>
            <w:shd w:val="clear" w:color="auto" w:fill="auto"/>
            <w:vAlign w:val="center"/>
            <w:hideMark/>
          </w:tcPr>
          <w:p w14:paraId="05DCED8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UNIVERSIDAD</w:t>
            </w:r>
          </w:p>
        </w:tc>
        <w:tc>
          <w:tcPr>
            <w:tcW w:w="4582" w:type="dxa"/>
            <w:tcBorders>
              <w:top w:val="nil"/>
              <w:left w:val="nil"/>
              <w:bottom w:val="single" w:sz="4" w:space="0" w:color="auto"/>
              <w:right w:val="single" w:sz="4" w:space="0" w:color="auto"/>
            </w:tcBorders>
            <w:shd w:val="clear" w:color="auto" w:fill="auto"/>
            <w:vAlign w:val="center"/>
            <w:hideMark/>
          </w:tcPr>
          <w:p w14:paraId="0790454F"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DRENAJE EN LA COLONIA UNIVERSIDAD</w:t>
            </w:r>
          </w:p>
        </w:tc>
        <w:tc>
          <w:tcPr>
            <w:tcW w:w="2170" w:type="dxa"/>
            <w:tcBorders>
              <w:top w:val="nil"/>
              <w:left w:val="nil"/>
              <w:bottom w:val="single" w:sz="4" w:space="0" w:color="auto"/>
              <w:right w:val="single" w:sz="4" w:space="0" w:color="auto"/>
            </w:tcBorders>
            <w:shd w:val="clear" w:color="auto" w:fill="auto"/>
            <w:vAlign w:val="center"/>
            <w:hideMark/>
          </w:tcPr>
          <w:p w14:paraId="44BF9A3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DRENAJE SANITARIO</w:t>
            </w:r>
          </w:p>
        </w:tc>
      </w:tr>
      <w:tr w:rsidR="005F6961" w:rsidRPr="007C7587" w14:paraId="4AF0FDA2"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53D53BA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136</w:t>
            </w:r>
          </w:p>
        </w:tc>
        <w:tc>
          <w:tcPr>
            <w:tcW w:w="1843" w:type="dxa"/>
            <w:tcBorders>
              <w:top w:val="nil"/>
              <w:left w:val="nil"/>
              <w:bottom w:val="single" w:sz="4" w:space="0" w:color="auto"/>
              <w:right w:val="single" w:sz="4" w:space="0" w:color="auto"/>
            </w:tcBorders>
            <w:shd w:val="clear" w:color="auto" w:fill="auto"/>
            <w:vAlign w:val="center"/>
            <w:hideMark/>
          </w:tcPr>
          <w:p w14:paraId="365D58D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METEPEC</w:t>
            </w:r>
          </w:p>
        </w:tc>
        <w:tc>
          <w:tcPr>
            <w:tcW w:w="4582" w:type="dxa"/>
            <w:tcBorders>
              <w:top w:val="nil"/>
              <w:left w:val="nil"/>
              <w:bottom w:val="single" w:sz="4" w:space="0" w:color="auto"/>
              <w:right w:val="single" w:sz="4" w:space="0" w:color="auto"/>
            </w:tcBorders>
            <w:shd w:val="clear" w:color="auto" w:fill="auto"/>
            <w:vAlign w:val="center"/>
            <w:hideMark/>
          </w:tcPr>
          <w:p w14:paraId="362629A4"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DRENAJE Y ALCANTARILLADO PARA TODA LA COLONIA SOLIDARIDAD</w:t>
            </w:r>
          </w:p>
        </w:tc>
        <w:tc>
          <w:tcPr>
            <w:tcW w:w="2170" w:type="dxa"/>
            <w:tcBorders>
              <w:top w:val="nil"/>
              <w:left w:val="nil"/>
              <w:bottom w:val="single" w:sz="4" w:space="0" w:color="auto"/>
              <w:right w:val="single" w:sz="4" w:space="0" w:color="auto"/>
            </w:tcBorders>
            <w:shd w:val="clear" w:color="auto" w:fill="auto"/>
            <w:vAlign w:val="center"/>
            <w:hideMark/>
          </w:tcPr>
          <w:p w14:paraId="711843E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DRENAJE SANITARIO</w:t>
            </w:r>
            <w:r w:rsidRPr="007C7587">
              <w:rPr>
                <w:rFonts w:ascii="Arial" w:hAnsi="Arial" w:cs="Arial"/>
                <w:color w:val="000000"/>
                <w:sz w:val="16"/>
                <w:szCs w:val="16"/>
              </w:rPr>
              <w:br/>
              <w:t>ALCANTARILLADO</w:t>
            </w:r>
          </w:p>
        </w:tc>
      </w:tr>
      <w:tr w:rsidR="005F6961" w:rsidRPr="007C7587" w14:paraId="4A0A469A" w14:textId="77777777" w:rsidTr="00D87457">
        <w:trPr>
          <w:trHeight w:val="76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A3F0319"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137</w:t>
            </w:r>
          </w:p>
        </w:tc>
        <w:tc>
          <w:tcPr>
            <w:tcW w:w="1843" w:type="dxa"/>
            <w:tcBorders>
              <w:top w:val="nil"/>
              <w:left w:val="nil"/>
              <w:bottom w:val="single" w:sz="4" w:space="0" w:color="auto"/>
              <w:right w:val="single" w:sz="4" w:space="0" w:color="auto"/>
            </w:tcBorders>
            <w:shd w:val="clear" w:color="auto" w:fill="auto"/>
            <w:vAlign w:val="center"/>
            <w:hideMark/>
          </w:tcPr>
          <w:p w14:paraId="7E66A85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EMILIANO ZAPATA LOS MOLINOS</w:t>
            </w:r>
          </w:p>
        </w:tc>
        <w:tc>
          <w:tcPr>
            <w:tcW w:w="4582" w:type="dxa"/>
            <w:tcBorders>
              <w:top w:val="nil"/>
              <w:left w:val="nil"/>
              <w:bottom w:val="single" w:sz="4" w:space="0" w:color="auto"/>
              <w:right w:val="single" w:sz="4" w:space="0" w:color="auto"/>
            </w:tcBorders>
            <w:shd w:val="clear" w:color="auto" w:fill="auto"/>
            <w:vAlign w:val="center"/>
            <w:hideMark/>
          </w:tcPr>
          <w:p w14:paraId="43556F78"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CONSTRUCCION DE PREESCOLAR EMILIANO ZAPATA</w:t>
            </w:r>
          </w:p>
        </w:tc>
        <w:tc>
          <w:tcPr>
            <w:tcW w:w="2170" w:type="dxa"/>
            <w:tcBorders>
              <w:top w:val="nil"/>
              <w:left w:val="nil"/>
              <w:bottom w:val="single" w:sz="4" w:space="0" w:color="auto"/>
              <w:right w:val="single" w:sz="4" w:space="0" w:color="auto"/>
            </w:tcBorders>
            <w:shd w:val="clear" w:color="auto" w:fill="auto"/>
            <w:vAlign w:val="center"/>
            <w:hideMark/>
          </w:tcPr>
          <w:p w14:paraId="3FA2224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EDUCATIVAS</w:t>
            </w:r>
          </w:p>
        </w:tc>
      </w:tr>
      <w:tr w:rsidR="005F6961" w:rsidRPr="007C7587" w14:paraId="2C889E6C"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74353F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138</w:t>
            </w:r>
          </w:p>
        </w:tc>
        <w:tc>
          <w:tcPr>
            <w:tcW w:w="1843" w:type="dxa"/>
            <w:tcBorders>
              <w:top w:val="nil"/>
              <w:left w:val="nil"/>
              <w:bottom w:val="single" w:sz="4" w:space="0" w:color="auto"/>
              <w:right w:val="single" w:sz="4" w:space="0" w:color="auto"/>
            </w:tcBorders>
            <w:shd w:val="clear" w:color="auto" w:fill="auto"/>
            <w:vAlign w:val="center"/>
            <w:hideMark/>
          </w:tcPr>
          <w:p w14:paraId="3CFA0D2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AGRICOLA OCOTEPEC</w:t>
            </w:r>
          </w:p>
        </w:tc>
        <w:tc>
          <w:tcPr>
            <w:tcW w:w="4582" w:type="dxa"/>
            <w:tcBorders>
              <w:top w:val="nil"/>
              <w:left w:val="nil"/>
              <w:bottom w:val="single" w:sz="4" w:space="0" w:color="auto"/>
              <w:right w:val="single" w:sz="4" w:space="0" w:color="auto"/>
            </w:tcBorders>
            <w:shd w:val="clear" w:color="auto" w:fill="auto"/>
            <w:vAlign w:val="center"/>
            <w:hideMark/>
          </w:tcPr>
          <w:p w14:paraId="5FD6FE0F"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AMPLIACIÓN DE ELECTRIFICACIÓN EN CALLE CARMEN SERDÁN COLINDANTE CON CALLE EMILIANO ZAPATA</w:t>
            </w:r>
          </w:p>
        </w:tc>
        <w:tc>
          <w:tcPr>
            <w:tcW w:w="2170" w:type="dxa"/>
            <w:tcBorders>
              <w:top w:val="nil"/>
              <w:left w:val="nil"/>
              <w:bottom w:val="single" w:sz="4" w:space="0" w:color="auto"/>
              <w:right w:val="single" w:sz="4" w:space="0" w:color="auto"/>
            </w:tcBorders>
            <w:shd w:val="clear" w:color="auto" w:fill="auto"/>
            <w:vAlign w:val="center"/>
            <w:hideMark/>
          </w:tcPr>
          <w:p w14:paraId="55DD797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ELECTRIFICACIONES</w:t>
            </w:r>
          </w:p>
        </w:tc>
      </w:tr>
      <w:tr w:rsidR="005F6961" w:rsidRPr="007C7587" w14:paraId="30996C61"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0325BD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139</w:t>
            </w:r>
          </w:p>
        </w:tc>
        <w:tc>
          <w:tcPr>
            <w:tcW w:w="1843" w:type="dxa"/>
            <w:tcBorders>
              <w:top w:val="nil"/>
              <w:left w:val="nil"/>
              <w:bottom w:val="single" w:sz="4" w:space="0" w:color="auto"/>
              <w:right w:val="single" w:sz="4" w:space="0" w:color="auto"/>
            </w:tcBorders>
            <w:shd w:val="clear" w:color="auto" w:fill="auto"/>
            <w:vAlign w:val="center"/>
            <w:hideMark/>
          </w:tcPr>
          <w:p w14:paraId="76F93EC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GUADALUPE HUEXOCOAPAN</w:t>
            </w:r>
          </w:p>
        </w:tc>
        <w:tc>
          <w:tcPr>
            <w:tcW w:w="4582" w:type="dxa"/>
            <w:tcBorders>
              <w:top w:val="nil"/>
              <w:left w:val="nil"/>
              <w:bottom w:val="single" w:sz="4" w:space="0" w:color="auto"/>
              <w:right w:val="single" w:sz="4" w:space="0" w:color="auto"/>
            </w:tcBorders>
            <w:shd w:val="clear" w:color="auto" w:fill="auto"/>
            <w:vAlign w:val="center"/>
            <w:hideMark/>
          </w:tcPr>
          <w:p w14:paraId="52EB7BE4"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AMPLIACION DE ELECTRIFICACION EN CALLE TERRACERIA</w:t>
            </w:r>
          </w:p>
        </w:tc>
        <w:tc>
          <w:tcPr>
            <w:tcW w:w="2170" w:type="dxa"/>
            <w:tcBorders>
              <w:top w:val="nil"/>
              <w:left w:val="nil"/>
              <w:bottom w:val="single" w:sz="4" w:space="0" w:color="auto"/>
              <w:right w:val="single" w:sz="4" w:space="0" w:color="auto"/>
            </w:tcBorders>
            <w:shd w:val="clear" w:color="auto" w:fill="auto"/>
            <w:vAlign w:val="center"/>
            <w:hideMark/>
          </w:tcPr>
          <w:p w14:paraId="2EFCBAD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ELECTRIFICACIONES</w:t>
            </w:r>
          </w:p>
        </w:tc>
      </w:tr>
      <w:tr w:rsidR="005F6961" w:rsidRPr="007C7587" w14:paraId="581A92EC"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8DF92A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140</w:t>
            </w:r>
          </w:p>
        </w:tc>
        <w:tc>
          <w:tcPr>
            <w:tcW w:w="1843" w:type="dxa"/>
            <w:tcBorders>
              <w:top w:val="nil"/>
              <w:left w:val="nil"/>
              <w:bottom w:val="single" w:sz="4" w:space="0" w:color="auto"/>
              <w:right w:val="single" w:sz="4" w:space="0" w:color="auto"/>
            </w:tcBorders>
            <w:shd w:val="clear" w:color="auto" w:fill="auto"/>
            <w:vAlign w:val="center"/>
            <w:hideMark/>
          </w:tcPr>
          <w:p w14:paraId="04096969"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LA MAGDALENA AXOCOPAN</w:t>
            </w:r>
          </w:p>
        </w:tc>
        <w:tc>
          <w:tcPr>
            <w:tcW w:w="4582" w:type="dxa"/>
            <w:tcBorders>
              <w:top w:val="nil"/>
              <w:left w:val="nil"/>
              <w:bottom w:val="single" w:sz="4" w:space="0" w:color="auto"/>
              <w:right w:val="single" w:sz="4" w:space="0" w:color="auto"/>
            </w:tcBorders>
            <w:shd w:val="clear" w:color="auto" w:fill="auto"/>
            <w:vAlign w:val="center"/>
            <w:hideMark/>
          </w:tcPr>
          <w:p w14:paraId="781D8DB9"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AMPLIACION DE ELECTRIFICACION EN CALLE 3 SUR, 5 Y 9 ORIENTE</w:t>
            </w:r>
          </w:p>
        </w:tc>
        <w:tc>
          <w:tcPr>
            <w:tcW w:w="2170" w:type="dxa"/>
            <w:tcBorders>
              <w:top w:val="nil"/>
              <w:left w:val="nil"/>
              <w:bottom w:val="single" w:sz="4" w:space="0" w:color="auto"/>
              <w:right w:val="single" w:sz="4" w:space="0" w:color="auto"/>
            </w:tcBorders>
            <w:shd w:val="clear" w:color="auto" w:fill="auto"/>
            <w:vAlign w:val="center"/>
            <w:hideMark/>
          </w:tcPr>
          <w:p w14:paraId="20D2F55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ELECTRIFICACIONES</w:t>
            </w:r>
          </w:p>
        </w:tc>
      </w:tr>
      <w:tr w:rsidR="005F6961" w:rsidRPr="007C7587" w14:paraId="32E4D056"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E8347C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141</w:t>
            </w:r>
          </w:p>
        </w:tc>
        <w:tc>
          <w:tcPr>
            <w:tcW w:w="1843" w:type="dxa"/>
            <w:tcBorders>
              <w:top w:val="nil"/>
              <w:left w:val="nil"/>
              <w:bottom w:val="single" w:sz="4" w:space="0" w:color="auto"/>
              <w:right w:val="single" w:sz="4" w:space="0" w:color="auto"/>
            </w:tcBorders>
            <w:shd w:val="clear" w:color="auto" w:fill="auto"/>
            <w:vAlign w:val="center"/>
            <w:hideMark/>
          </w:tcPr>
          <w:p w14:paraId="5D660B5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LOMAS DE TEJALUCA</w:t>
            </w:r>
          </w:p>
        </w:tc>
        <w:tc>
          <w:tcPr>
            <w:tcW w:w="4582" w:type="dxa"/>
            <w:tcBorders>
              <w:top w:val="nil"/>
              <w:left w:val="nil"/>
              <w:bottom w:val="single" w:sz="4" w:space="0" w:color="auto"/>
              <w:right w:val="single" w:sz="4" w:space="0" w:color="auto"/>
            </w:tcBorders>
            <w:shd w:val="clear" w:color="auto" w:fill="auto"/>
            <w:vAlign w:val="center"/>
            <w:hideMark/>
          </w:tcPr>
          <w:p w14:paraId="2ECDE538"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AMPLIACIÓN DE ELECTRIFICACIÓN EN CALLE GARDENIAS ENTRE CARRETERA PUEBLA -  I DE MATAMOROS A C. ORQUIDEAS</w:t>
            </w:r>
          </w:p>
        </w:tc>
        <w:tc>
          <w:tcPr>
            <w:tcW w:w="2170" w:type="dxa"/>
            <w:tcBorders>
              <w:top w:val="nil"/>
              <w:left w:val="nil"/>
              <w:bottom w:val="single" w:sz="4" w:space="0" w:color="auto"/>
              <w:right w:val="single" w:sz="4" w:space="0" w:color="auto"/>
            </w:tcBorders>
            <w:shd w:val="clear" w:color="auto" w:fill="auto"/>
            <w:vAlign w:val="center"/>
            <w:hideMark/>
          </w:tcPr>
          <w:p w14:paraId="2BDF5C4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ELECTRIFICACIONES</w:t>
            </w:r>
          </w:p>
        </w:tc>
      </w:tr>
      <w:tr w:rsidR="005F6961" w:rsidRPr="007C7587" w14:paraId="0DF8ECEA"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F194F5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142</w:t>
            </w:r>
          </w:p>
        </w:tc>
        <w:tc>
          <w:tcPr>
            <w:tcW w:w="1843" w:type="dxa"/>
            <w:tcBorders>
              <w:top w:val="nil"/>
              <w:left w:val="nil"/>
              <w:bottom w:val="single" w:sz="4" w:space="0" w:color="auto"/>
              <w:right w:val="single" w:sz="4" w:space="0" w:color="auto"/>
            </w:tcBorders>
            <w:shd w:val="clear" w:color="auto" w:fill="auto"/>
            <w:vAlign w:val="center"/>
            <w:hideMark/>
          </w:tcPr>
          <w:p w14:paraId="59052C6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MARTIR DE CHINAMECA</w:t>
            </w:r>
          </w:p>
        </w:tc>
        <w:tc>
          <w:tcPr>
            <w:tcW w:w="4582" w:type="dxa"/>
            <w:tcBorders>
              <w:top w:val="nil"/>
              <w:left w:val="nil"/>
              <w:bottom w:val="single" w:sz="4" w:space="0" w:color="auto"/>
              <w:right w:val="single" w:sz="4" w:space="0" w:color="auto"/>
            </w:tcBorders>
            <w:shd w:val="clear" w:color="auto" w:fill="auto"/>
            <w:vAlign w:val="center"/>
            <w:hideMark/>
          </w:tcPr>
          <w:p w14:paraId="3685FC15"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AMPLIACION DE ELECTRIFICACION EN CALLE DEL KINDER</w:t>
            </w:r>
          </w:p>
        </w:tc>
        <w:tc>
          <w:tcPr>
            <w:tcW w:w="2170" w:type="dxa"/>
            <w:tcBorders>
              <w:top w:val="nil"/>
              <w:left w:val="nil"/>
              <w:bottom w:val="single" w:sz="4" w:space="0" w:color="auto"/>
              <w:right w:val="single" w:sz="4" w:space="0" w:color="auto"/>
            </w:tcBorders>
            <w:shd w:val="clear" w:color="auto" w:fill="auto"/>
            <w:vAlign w:val="center"/>
            <w:hideMark/>
          </w:tcPr>
          <w:p w14:paraId="4D248B1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ELECTRIFICACIONES</w:t>
            </w:r>
          </w:p>
        </w:tc>
      </w:tr>
      <w:tr w:rsidR="005F6961" w:rsidRPr="007C7587" w14:paraId="13A66632"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1A594A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143</w:t>
            </w:r>
          </w:p>
        </w:tc>
        <w:tc>
          <w:tcPr>
            <w:tcW w:w="1843" w:type="dxa"/>
            <w:tcBorders>
              <w:top w:val="nil"/>
              <w:left w:val="nil"/>
              <w:bottom w:val="single" w:sz="4" w:space="0" w:color="auto"/>
              <w:right w:val="single" w:sz="4" w:space="0" w:color="auto"/>
            </w:tcBorders>
            <w:shd w:val="clear" w:color="auto" w:fill="auto"/>
            <w:vAlign w:val="center"/>
            <w:hideMark/>
          </w:tcPr>
          <w:p w14:paraId="684423E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RANCHO GAMBOA</w:t>
            </w:r>
          </w:p>
        </w:tc>
        <w:tc>
          <w:tcPr>
            <w:tcW w:w="4582" w:type="dxa"/>
            <w:tcBorders>
              <w:top w:val="nil"/>
              <w:left w:val="nil"/>
              <w:bottom w:val="single" w:sz="4" w:space="0" w:color="auto"/>
              <w:right w:val="single" w:sz="4" w:space="0" w:color="auto"/>
            </w:tcBorders>
            <w:shd w:val="clear" w:color="auto" w:fill="auto"/>
            <w:vAlign w:val="center"/>
            <w:hideMark/>
          </w:tcPr>
          <w:p w14:paraId="19233ED3"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AMPLIACION DE ELECTRIFICACION EN CALLE ART.123</w:t>
            </w:r>
          </w:p>
        </w:tc>
        <w:tc>
          <w:tcPr>
            <w:tcW w:w="2170" w:type="dxa"/>
            <w:tcBorders>
              <w:top w:val="nil"/>
              <w:left w:val="nil"/>
              <w:bottom w:val="single" w:sz="4" w:space="0" w:color="auto"/>
              <w:right w:val="single" w:sz="4" w:space="0" w:color="auto"/>
            </w:tcBorders>
            <w:shd w:val="clear" w:color="auto" w:fill="auto"/>
            <w:vAlign w:val="center"/>
            <w:hideMark/>
          </w:tcPr>
          <w:p w14:paraId="782DE49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ELECTRIFICACIONES</w:t>
            </w:r>
          </w:p>
        </w:tc>
      </w:tr>
      <w:tr w:rsidR="005F6961" w:rsidRPr="007C7587" w14:paraId="690E60E3"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1AB45A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144</w:t>
            </w:r>
          </w:p>
        </w:tc>
        <w:tc>
          <w:tcPr>
            <w:tcW w:w="1843" w:type="dxa"/>
            <w:tcBorders>
              <w:top w:val="nil"/>
              <w:left w:val="nil"/>
              <w:bottom w:val="single" w:sz="4" w:space="0" w:color="auto"/>
              <w:right w:val="single" w:sz="4" w:space="0" w:color="auto"/>
            </w:tcBorders>
            <w:shd w:val="clear" w:color="auto" w:fill="auto"/>
            <w:vAlign w:val="center"/>
            <w:hideMark/>
          </w:tcPr>
          <w:p w14:paraId="529B3DE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RANCHO LA GUARDIA</w:t>
            </w:r>
          </w:p>
        </w:tc>
        <w:tc>
          <w:tcPr>
            <w:tcW w:w="4582" w:type="dxa"/>
            <w:tcBorders>
              <w:top w:val="nil"/>
              <w:left w:val="nil"/>
              <w:bottom w:val="single" w:sz="4" w:space="0" w:color="auto"/>
              <w:right w:val="single" w:sz="4" w:space="0" w:color="auto"/>
            </w:tcBorders>
            <w:shd w:val="clear" w:color="auto" w:fill="auto"/>
            <w:vAlign w:val="center"/>
            <w:hideMark/>
          </w:tcPr>
          <w:p w14:paraId="28A2B00B"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ELECTRIFICACION EN CALLE RANCHO LA GUARDIA</w:t>
            </w:r>
          </w:p>
        </w:tc>
        <w:tc>
          <w:tcPr>
            <w:tcW w:w="2170" w:type="dxa"/>
            <w:tcBorders>
              <w:top w:val="nil"/>
              <w:left w:val="nil"/>
              <w:bottom w:val="single" w:sz="4" w:space="0" w:color="auto"/>
              <w:right w:val="single" w:sz="4" w:space="0" w:color="auto"/>
            </w:tcBorders>
            <w:shd w:val="clear" w:color="auto" w:fill="auto"/>
            <w:vAlign w:val="center"/>
            <w:hideMark/>
          </w:tcPr>
          <w:p w14:paraId="044869C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ELECTRIFICACIONES</w:t>
            </w:r>
          </w:p>
        </w:tc>
      </w:tr>
      <w:tr w:rsidR="005F6961" w:rsidRPr="007C7587" w14:paraId="226107A3"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7A7D8C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145</w:t>
            </w:r>
          </w:p>
        </w:tc>
        <w:tc>
          <w:tcPr>
            <w:tcW w:w="1843" w:type="dxa"/>
            <w:tcBorders>
              <w:top w:val="nil"/>
              <w:left w:val="nil"/>
              <w:bottom w:val="single" w:sz="4" w:space="0" w:color="auto"/>
              <w:right w:val="single" w:sz="4" w:space="0" w:color="auto"/>
            </w:tcBorders>
            <w:shd w:val="clear" w:color="auto" w:fill="auto"/>
            <w:vAlign w:val="center"/>
            <w:hideMark/>
          </w:tcPr>
          <w:p w14:paraId="2D333A5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RANCHO SAN ISIDRO</w:t>
            </w:r>
          </w:p>
        </w:tc>
        <w:tc>
          <w:tcPr>
            <w:tcW w:w="4582" w:type="dxa"/>
            <w:tcBorders>
              <w:top w:val="nil"/>
              <w:left w:val="nil"/>
              <w:bottom w:val="single" w:sz="4" w:space="0" w:color="auto"/>
              <w:right w:val="single" w:sz="4" w:space="0" w:color="auto"/>
            </w:tcBorders>
            <w:shd w:val="clear" w:color="auto" w:fill="auto"/>
            <w:vAlign w:val="center"/>
            <w:hideMark/>
          </w:tcPr>
          <w:p w14:paraId="2152918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AMPLIACION DE ELECTRIFICACION</w:t>
            </w:r>
          </w:p>
        </w:tc>
        <w:tc>
          <w:tcPr>
            <w:tcW w:w="2170" w:type="dxa"/>
            <w:tcBorders>
              <w:top w:val="nil"/>
              <w:left w:val="nil"/>
              <w:bottom w:val="single" w:sz="4" w:space="0" w:color="auto"/>
              <w:right w:val="single" w:sz="4" w:space="0" w:color="auto"/>
            </w:tcBorders>
            <w:shd w:val="clear" w:color="auto" w:fill="auto"/>
            <w:vAlign w:val="center"/>
            <w:hideMark/>
          </w:tcPr>
          <w:p w14:paraId="77A57AB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ELECTRIFICACIONES</w:t>
            </w:r>
          </w:p>
        </w:tc>
      </w:tr>
      <w:tr w:rsidR="005F6961" w:rsidRPr="007C7587" w14:paraId="7880585C"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F6EAD3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146</w:t>
            </w:r>
          </w:p>
        </w:tc>
        <w:tc>
          <w:tcPr>
            <w:tcW w:w="1843" w:type="dxa"/>
            <w:tcBorders>
              <w:top w:val="nil"/>
              <w:left w:val="nil"/>
              <w:bottom w:val="single" w:sz="4" w:space="0" w:color="auto"/>
              <w:right w:val="single" w:sz="4" w:space="0" w:color="auto"/>
            </w:tcBorders>
            <w:shd w:val="clear" w:color="auto" w:fill="auto"/>
            <w:vAlign w:val="center"/>
            <w:hideMark/>
          </w:tcPr>
          <w:p w14:paraId="53F6F46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AGUSTIN IXTAHUIXTLA</w:t>
            </w:r>
          </w:p>
        </w:tc>
        <w:tc>
          <w:tcPr>
            <w:tcW w:w="4582" w:type="dxa"/>
            <w:tcBorders>
              <w:top w:val="nil"/>
              <w:left w:val="nil"/>
              <w:bottom w:val="single" w:sz="4" w:space="0" w:color="auto"/>
              <w:right w:val="single" w:sz="4" w:space="0" w:color="auto"/>
            </w:tcBorders>
            <w:shd w:val="clear" w:color="auto" w:fill="auto"/>
            <w:vAlign w:val="center"/>
            <w:hideMark/>
          </w:tcPr>
          <w:p w14:paraId="440A4DCF"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AMPLIACIÓN DE ELECTRIFICACIÓN TRAMO DEL PUENTE COLORADO A CALLE BENITO JUÁREZ</w:t>
            </w:r>
          </w:p>
        </w:tc>
        <w:tc>
          <w:tcPr>
            <w:tcW w:w="2170" w:type="dxa"/>
            <w:tcBorders>
              <w:top w:val="nil"/>
              <w:left w:val="nil"/>
              <w:bottom w:val="single" w:sz="4" w:space="0" w:color="auto"/>
              <w:right w:val="single" w:sz="4" w:space="0" w:color="auto"/>
            </w:tcBorders>
            <w:shd w:val="clear" w:color="auto" w:fill="auto"/>
            <w:vAlign w:val="center"/>
            <w:hideMark/>
          </w:tcPr>
          <w:p w14:paraId="5A57E1D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ELECTRIFICACIONES</w:t>
            </w:r>
          </w:p>
        </w:tc>
      </w:tr>
      <w:tr w:rsidR="005F6961" w:rsidRPr="007C7587" w14:paraId="7D08DF37" w14:textId="77777777" w:rsidTr="00D87457">
        <w:trPr>
          <w:trHeight w:val="76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ECABE6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lastRenderedPageBreak/>
              <w:t>147</w:t>
            </w:r>
          </w:p>
        </w:tc>
        <w:tc>
          <w:tcPr>
            <w:tcW w:w="1843" w:type="dxa"/>
            <w:tcBorders>
              <w:top w:val="nil"/>
              <w:left w:val="nil"/>
              <w:bottom w:val="single" w:sz="4" w:space="0" w:color="auto"/>
              <w:right w:val="single" w:sz="4" w:space="0" w:color="auto"/>
            </w:tcBorders>
            <w:shd w:val="clear" w:color="auto" w:fill="auto"/>
            <w:vAlign w:val="center"/>
            <w:hideMark/>
          </w:tcPr>
          <w:p w14:paraId="72F74E5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AGUSTIN LOS MOLINOS</w:t>
            </w:r>
          </w:p>
        </w:tc>
        <w:tc>
          <w:tcPr>
            <w:tcW w:w="4582" w:type="dxa"/>
            <w:tcBorders>
              <w:top w:val="nil"/>
              <w:left w:val="nil"/>
              <w:bottom w:val="single" w:sz="4" w:space="0" w:color="auto"/>
              <w:right w:val="single" w:sz="4" w:space="0" w:color="auto"/>
            </w:tcBorders>
            <w:shd w:val="clear" w:color="auto" w:fill="auto"/>
            <w:vAlign w:val="center"/>
            <w:hideMark/>
          </w:tcPr>
          <w:p w14:paraId="1485EA47"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AMPLIACIÓN DE RED ELÉCTRICA EN CALLE ANTIGUA CARRETERA A PUEBLA ENTRE C. HIDALGO Y PASO DE SERVIDUMBRE E INOCENCIO SÁNCHEZ</w:t>
            </w:r>
          </w:p>
        </w:tc>
        <w:tc>
          <w:tcPr>
            <w:tcW w:w="2170" w:type="dxa"/>
            <w:tcBorders>
              <w:top w:val="nil"/>
              <w:left w:val="nil"/>
              <w:bottom w:val="single" w:sz="4" w:space="0" w:color="auto"/>
              <w:right w:val="single" w:sz="4" w:space="0" w:color="auto"/>
            </w:tcBorders>
            <w:shd w:val="clear" w:color="auto" w:fill="auto"/>
            <w:vAlign w:val="center"/>
            <w:hideMark/>
          </w:tcPr>
          <w:p w14:paraId="70796AF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ELECTRIFICACIONES</w:t>
            </w:r>
          </w:p>
        </w:tc>
      </w:tr>
      <w:tr w:rsidR="005F6961" w:rsidRPr="007C7587" w14:paraId="24BCF361"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5868336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148</w:t>
            </w:r>
          </w:p>
        </w:tc>
        <w:tc>
          <w:tcPr>
            <w:tcW w:w="1843" w:type="dxa"/>
            <w:tcBorders>
              <w:top w:val="nil"/>
              <w:left w:val="nil"/>
              <w:bottom w:val="single" w:sz="4" w:space="0" w:color="auto"/>
              <w:right w:val="single" w:sz="4" w:space="0" w:color="auto"/>
            </w:tcBorders>
            <w:shd w:val="clear" w:color="auto" w:fill="auto"/>
            <w:vAlign w:val="center"/>
            <w:hideMark/>
          </w:tcPr>
          <w:p w14:paraId="3088919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FELIX ALMAZAN</w:t>
            </w:r>
          </w:p>
        </w:tc>
        <w:tc>
          <w:tcPr>
            <w:tcW w:w="4582" w:type="dxa"/>
            <w:tcBorders>
              <w:top w:val="nil"/>
              <w:left w:val="nil"/>
              <w:bottom w:val="single" w:sz="4" w:space="0" w:color="auto"/>
              <w:right w:val="single" w:sz="4" w:space="0" w:color="auto"/>
            </w:tcBorders>
            <w:shd w:val="clear" w:color="auto" w:fill="auto"/>
            <w:vAlign w:val="center"/>
            <w:hideMark/>
          </w:tcPr>
          <w:p w14:paraId="024731C5"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ELECTRIFICACION CARR. A SAN ISIDRO HUILOTEPEC</w:t>
            </w:r>
          </w:p>
        </w:tc>
        <w:tc>
          <w:tcPr>
            <w:tcW w:w="2170" w:type="dxa"/>
            <w:tcBorders>
              <w:top w:val="nil"/>
              <w:left w:val="nil"/>
              <w:bottom w:val="single" w:sz="4" w:space="0" w:color="auto"/>
              <w:right w:val="single" w:sz="4" w:space="0" w:color="auto"/>
            </w:tcBorders>
            <w:shd w:val="clear" w:color="auto" w:fill="auto"/>
            <w:vAlign w:val="center"/>
            <w:hideMark/>
          </w:tcPr>
          <w:p w14:paraId="004CFE1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ELECTRIFICACIONES</w:t>
            </w:r>
          </w:p>
        </w:tc>
      </w:tr>
      <w:tr w:rsidR="005F6961" w:rsidRPr="007C7587" w14:paraId="47F2E16A"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FD1A91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149</w:t>
            </w:r>
          </w:p>
        </w:tc>
        <w:tc>
          <w:tcPr>
            <w:tcW w:w="1843" w:type="dxa"/>
            <w:tcBorders>
              <w:top w:val="nil"/>
              <w:left w:val="nil"/>
              <w:bottom w:val="single" w:sz="4" w:space="0" w:color="auto"/>
              <w:right w:val="single" w:sz="4" w:space="0" w:color="auto"/>
            </w:tcBorders>
            <w:shd w:val="clear" w:color="auto" w:fill="auto"/>
            <w:vAlign w:val="center"/>
            <w:hideMark/>
          </w:tcPr>
          <w:p w14:paraId="2950FDF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JUAN CASTILLOTLA</w:t>
            </w:r>
          </w:p>
        </w:tc>
        <w:tc>
          <w:tcPr>
            <w:tcW w:w="4582" w:type="dxa"/>
            <w:tcBorders>
              <w:top w:val="nil"/>
              <w:left w:val="nil"/>
              <w:bottom w:val="single" w:sz="4" w:space="0" w:color="auto"/>
              <w:right w:val="single" w:sz="4" w:space="0" w:color="auto"/>
            </w:tcBorders>
            <w:shd w:val="clear" w:color="auto" w:fill="auto"/>
            <w:vAlign w:val="center"/>
            <w:hideMark/>
          </w:tcPr>
          <w:p w14:paraId="232CF847"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AMPLIACION ELECTRICA DE CALLE IGNACIO ALLENDE, VICENTE GUERRERO Y BENITO JUAREZ</w:t>
            </w:r>
          </w:p>
        </w:tc>
        <w:tc>
          <w:tcPr>
            <w:tcW w:w="2170" w:type="dxa"/>
            <w:tcBorders>
              <w:top w:val="nil"/>
              <w:left w:val="nil"/>
              <w:bottom w:val="single" w:sz="4" w:space="0" w:color="auto"/>
              <w:right w:val="single" w:sz="4" w:space="0" w:color="auto"/>
            </w:tcBorders>
            <w:shd w:val="clear" w:color="auto" w:fill="auto"/>
            <w:vAlign w:val="center"/>
            <w:hideMark/>
          </w:tcPr>
          <w:p w14:paraId="0F3D911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ELECTRIFICACIONES</w:t>
            </w:r>
          </w:p>
        </w:tc>
      </w:tr>
      <w:tr w:rsidR="005F6961" w:rsidRPr="007C7587" w14:paraId="33A27BB8"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BBE67B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150</w:t>
            </w:r>
          </w:p>
        </w:tc>
        <w:tc>
          <w:tcPr>
            <w:tcW w:w="1843" w:type="dxa"/>
            <w:tcBorders>
              <w:top w:val="nil"/>
              <w:left w:val="nil"/>
              <w:bottom w:val="single" w:sz="4" w:space="0" w:color="auto"/>
              <w:right w:val="single" w:sz="4" w:space="0" w:color="auto"/>
            </w:tcBorders>
            <w:shd w:val="clear" w:color="auto" w:fill="auto"/>
            <w:vAlign w:val="center"/>
            <w:hideMark/>
          </w:tcPr>
          <w:p w14:paraId="629E9B6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JUAN CASTILLOTLA</w:t>
            </w:r>
          </w:p>
        </w:tc>
        <w:tc>
          <w:tcPr>
            <w:tcW w:w="4582" w:type="dxa"/>
            <w:tcBorders>
              <w:top w:val="nil"/>
              <w:left w:val="nil"/>
              <w:bottom w:val="single" w:sz="4" w:space="0" w:color="auto"/>
              <w:right w:val="single" w:sz="4" w:space="0" w:color="auto"/>
            </w:tcBorders>
            <w:shd w:val="clear" w:color="auto" w:fill="auto"/>
            <w:vAlign w:val="center"/>
            <w:hideMark/>
          </w:tcPr>
          <w:p w14:paraId="79BC547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lang w:val="es-MX"/>
              </w:rPr>
              <w:t xml:space="preserve">AMPLIACION Y REHABILIATACION DE RED DE AGUA POTABLE EN CALLE BLVD. </w:t>
            </w:r>
            <w:r w:rsidRPr="007C7587">
              <w:rPr>
                <w:rFonts w:ascii="Arial" w:hAnsi="Arial" w:cs="Arial"/>
                <w:color w:val="000000"/>
                <w:sz w:val="16"/>
                <w:szCs w:val="16"/>
              </w:rPr>
              <w:t>FERROCARRILES</w:t>
            </w:r>
          </w:p>
        </w:tc>
        <w:tc>
          <w:tcPr>
            <w:tcW w:w="2170" w:type="dxa"/>
            <w:tcBorders>
              <w:top w:val="nil"/>
              <w:left w:val="nil"/>
              <w:bottom w:val="single" w:sz="4" w:space="0" w:color="auto"/>
              <w:right w:val="single" w:sz="4" w:space="0" w:color="auto"/>
            </w:tcBorders>
            <w:shd w:val="clear" w:color="auto" w:fill="auto"/>
            <w:vAlign w:val="center"/>
            <w:hideMark/>
          </w:tcPr>
          <w:p w14:paraId="490082B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ELECTRIFICACIONES</w:t>
            </w:r>
          </w:p>
        </w:tc>
      </w:tr>
      <w:tr w:rsidR="005F6961" w:rsidRPr="007C7587" w14:paraId="18A76636"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B711D4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151</w:t>
            </w:r>
          </w:p>
        </w:tc>
        <w:tc>
          <w:tcPr>
            <w:tcW w:w="1843" w:type="dxa"/>
            <w:tcBorders>
              <w:top w:val="nil"/>
              <w:left w:val="nil"/>
              <w:bottom w:val="single" w:sz="4" w:space="0" w:color="auto"/>
              <w:right w:val="single" w:sz="4" w:space="0" w:color="auto"/>
            </w:tcBorders>
            <w:shd w:val="clear" w:color="auto" w:fill="auto"/>
            <w:vAlign w:val="center"/>
            <w:hideMark/>
          </w:tcPr>
          <w:p w14:paraId="3D7C378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VISTA HERMOSA</w:t>
            </w:r>
          </w:p>
        </w:tc>
        <w:tc>
          <w:tcPr>
            <w:tcW w:w="4582" w:type="dxa"/>
            <w:tcBorders>
              <w:top w:val="nil"/>
              <w:left w:val="nil"/>
              <w:bottom w:val="single" w:sz="4" w:space="0" w:color="auto"/>
              <w:right w:val="single" w:sz="4" w:space="0" w:color="auto"/>
            </w:tcBorders>
            <w:shd w:val="clear" w:color="auto" w:fill="auto"/>
            <w:vAlign w:val="center"/>
            <w:hideMark/>
          </w:tcPr>
          <w:p w14:paraId="616B2C0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lang w:val="es-MX"/>
              </w:rPr>
              <w:t xml:space="preserve">AMPLIACION DE ELECTRIFICACION DE LA PROL. 8 NORTE Y PRIV. </w:t>
            </w:r>
            <w:r w:rsidRPr="007C7587">
              <w:rPr>
                <w:rFonts w:ascii="Arial" w:hAnsi="Arial" w:cs="Arial"/>
                <w:color w:val="000000"/>
                <w:sz w:val="16"/>
                <w:szCs w:val="16"/>
              </w:rPr>
              <w:t>MARAVILLAS, EL BARREAL</w:t>
            </w:r>
          </w:p>
        </w:tc>
        <w:tc>
          <w:tcPr>
            <w:tcW w:w="2170" w:type="dxa"/>
            <w:tcBorders>
              <w:top w:val="nil"/>
              <w:left w:val="nil"/>
              <w:bottom w:val="single" w:sz="4" w:space="0" w:color="auto"/>
              <w:right w:val="single" w:sz="4" w:space="0" w:color="auto"/>
            </w:tcBorders>
            <w:shd w:val="clear" w:color="auto" w:fill="auto"/>
            <w:vAlign w:val="center"/>
            <w:hideMark/>
          </w:tcPr>
          <w:p w14:paraId="6785F22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ELECTRIFICACIONES</w:t>
            </w:r>
          </w:p>
        </w:tc>
      </w:tr>
      <w:tr w:rsidR="005F6961" w:rsidRPr="007C7587" w14:paraId="43A53408"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908E74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152</w:t>
            </w:r>
          </w:p>
        </w:tc>
        <w:tc>
          <w:tcPr>
            <w:tcW w:w="1843" w:type="dxa"/>
            <w:tcBorders>
              <w:top w:val="nil"/>
              <w:left w:val="nil"/>
              <w:bottom w:val="single" w:sz="4" w:space="0" w:color="auto"/>
              <w:right w:val="single" w:sz="4" w:space="0" w:color="auto"/>
            </w:tcBorders>
            <w:shd w:val="clear" w:color="auto" w:fill="auto"/>
            <w:vAlign w:val="center"/>
            <w:hideMark/>
          </w:tcPr>
          <w:p w14:paraId="159C86F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30F1E60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PROGRAMA DE RESILENCIA URBANA</w:t>
            </w:r>
          </w:p>
        </w:tc>
        <w:tc>
          <w:tcPr>
            <w:tcW w:w="2170" w:type="dxa"/>
            <w:tcBorders>
              <w:top w:val="nil"/>
              <w:left w:val="nil"/>
              <w:bottom w:val="single" w:sz="4" w:space="0" w:color="auto"/>
              <w:right w:val="single" w:sz="4" w:space="0" w:color="auto"/>
            </w:tcBorders>
            <w:shd w:val="clear" w:color="auto" w:fill="auto"/>
            <w:vAlign w:val="center"/>
            <w:hideMark/>
          </w:tcPr>
          <w:p w14:paraId="4B136F6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ESTUDIOS, PLANES Y PROYECTOS</w:t>
            </w:r>
          </w:p>
        </w:tc>
      </w:tr>
      <w:tr w:rsidR="005F6961" w:rsidRPr="007C7587" w14:paraId="2FA48B40" w14:textId="77777777" w:rsidTr="00D87457">
        <w:trPr>
          <w:trHeight w:val="102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3C9F58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153</w:t>
            </w:r>
          </w:p>
        </w:tc>
        <w:tc>
          <w:tcPr>
            <w:tcW w:w="1843" w:type="dxa"/>
            <w:tcBorders>
              <w:top w:val="nil"/>
              <w:left w:val="nil"/>
              <w:bottom w:val="single" w:sz="4" w:space="0" w:color="auto"/>
              <w:right w:val="single" w:sz="4" w:space="0" w:color="auto"/>
            </w:tcBorders>
            <w:shd w:val="clear" w:color="auto" w:fill="auto"/>
            <w:vAlign w:val="center"/>
            <w:hideMark/>
          </w:tcPr>
          <w:p w14:paraId="65DD98C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013B0ED8"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INTEGRACION DEL SISTEMA DE INFORMACION GEOGRAFICA DE SUPERFICIES Y USUARIOS DEL APROVECHAMIENTO ATLIMEYAYA EN LA MICROCUENCA DEL RIO CANTARRANAS Y MONITOREO DE AFOROS, ATLIXCO, PUEBLA</w:t>
            </w:r>
          </w:p>
        </w:tc>
        <w:tc>
          <w:tcPr>
            <w:tcW w:w="2170" w:type="dxa"/>
            <w:tcBorders>
              <w:top w:val="nil"/>
              <w:left w:val="nil"/>
              <w:bottom w:val="single" w:sz="4" w:space="0" w:color="auto"/>
              <w:right w:val="single" w:sz="4" w:space="0" w:color="auto"/>
            </w:tcBorders>
            <w:shd w:val="clear" w:color="auto" w:fill="auto"/>
            <w:vAlign w:val="center"/>
            <w:hideMark/>
          </w:tcPr>
          <w:p w14:paraId="51B5344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ESTUDIOS, PLANES Y PROYECTOS</w:t>
            </w:r>
          </w:p>
        </w:tc>
      </w:tr>
      <w:tr w:rsidR="005F6961" w:rsidRPr="007C7587" w14:paraId="3A331FD2"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567EDF4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154</w:t>
            </w:r>
          </w:p>
        </w:tc>
        <w:tc>
          <w:tcPr>
            <w:tcW w:w="1843" w:type="dxa"/>
            <w:tcBorders>
              <w:top w:val="nil"/>
              <w:left w:val="nil"/>
              <w:bottom w:val="single" w:sz="4" w:space="0" w:color="auto"/>
              <w:right w:val="single" w:sz="4" w:space="0" w:color="auto"/>
            </w:tcBorders>
            <w:shd w:val="clear" w:color="auto" w:fill="auto"/>
            <w:vAlign w:val="center"/>
            <w:hideMark/>
          </w:tcPr>
          <w:p w14:paraId="5C4990F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0D4C626D"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REGENERACION DE LA BARRANCA EL CARMEN (1° ETAPA)</w:t>
            </w:r>
          </w:p>
        </w:tc>
        <w:tc>
          <w:tcPr>
            <w:tcW w:w="2170" w:type="dxa"/>
            <w:tcBorders>
              <w:top w:val="nil"/>
              <w:left w:val="nil"/>
              <w:bottom w:val="single" w:sz="4" w:space="0" w:color="auto"/>
              <w:right w:val="single" w:sz="4" w:space="0" w:color="auto"/>
            </w:tcBorders>
            <w:shd w:val="clear" w:color="auto" w:fill="auto"/>
            <w:vAlign w:val="center"/>
            <w:hideMark/>
          </w:tcPr>
          <w:p w14:paraId="4668B6A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ESTUDIOS, PLANES Y PROYECTOS</w:t>
            </w:r>
          </w:p>
        </w:tc>
      </w:tr>
      <w:tr w:rsidR="005F6961" w:rsidRPr="007C7587" w14:paraId="69914D6A"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5658934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155</w:t>
            </w:r>
          </w:p>
        </w:tc>
        <w:tc>
          <w:tcPr>
            <w:tcW w:w="1843" w:type="dxa"/>
            <w:tcBorders>
              <w:top w:val="nil"/>
              <w:left w:val="nil"/>
              <w:bottom w:val="single" w:sz="4" w:space="0" w:color="auto"/>
              <w:right w:val="single" w:sz="4" w:space="0" w:color="auto"/>
            </w:tcBorders>
            <w:shd w:val="clear" w:color="auto" w:fill="auto"/>
            <w:vAlign w:val="center"/>
            <w:hideMark/>
          </w:tcPr>
          <w:p w14:paraId="1F1607E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2B39A985"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PAGO DE ESTUDIO HIDROGEOLOGICO DEL SUBSUELO EN PREDIO DENOMINADO SANTA RITA</w:t>
            </w:r>
          </w:p>
        </w:tc>
        <w:tc>
          <w:tcPr>
            <w:tcW w:w="2170" w:type="dxa"/>
            <w:tcBorders>
              <w:top w:val="nil"/>
              <w:left w:val="nil"/>
              <w:bottom w:val="single" w:sz="4" w:space="0" w:color="auto"/>
              <w:right w:val="single" w:sz="4" w:space="0" w:color="auto"/>
            </w:tcBorders>
            <w:shd w:val="clear" w:color="auto" w:fill="auto"/>
            <w:vAlign w:val="center"/>
            <w:hideMark/>
          </w:tcPr>
          <w:p w14:paraId="5E29182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ESTUDIOS, PLANES Y PROYECTOS</w:t>
            </w:r>
          </w:p>
        </w:tc>
      </w:tr>
      <w:tr w:rsidR="005F6961" w:rsidRPr="007C7587" w14:paraId="099EC5E8"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653B7E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156</w:t>
            </w:r>
          </w:p>
        </w:tc>
        <w:tc>
          <w:tcPr>
            <w:tcW w:w="1843" w:type="dxa"/>
            <w:tcBorders>
              <w:top w:val="nil"/>
              <w:left w:val="nil"/>
              <w:bottom w:val="single" w:sz="4" w:space="0" w:color="auto"/>
              <w:right w:val="single" w:sz="4" w:space="0" w:color="auto"/>
            </w:tcBorders>
            <w:shd w:val="clear" w:color="auto" w:fill="auto"/>
            <w:vAlign w:val="center"/>
            <w:hideMark/>
          </w:tcPr>
          <w:p w14:paraId="54C2A49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4A31B509"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ELABORACION DEL PROYECTO DE LA LINEA DE CONDUCCION DE AGUA POTABLE, DEL LIBRAMIENTO SUR Y  SANTA RITA</w:t>
            </w:r>
          </w:p>
        </w:tc>
        <w:tc>
          <w:tcPr>
            <w:tcW w:w="2170" w:type="dxa"/>
            <w:tcBorders>
              <w:top w:val="nil"/>
              <w:left w:val="nil"/>
              <w:bottom w:val="single" w:sz="4" w:space="0" w:color="auto"/>
              <w:right w:val="single" w:sz="4" w:space="0" w:color="auto"/>
            </w:tcBorders>
            <w:shd w:val="clear" w:color="auto" w:fill="auto"/>
            <w:vAlign w:val="center"/>
            <w:hideMark/>
          </w:tcPr>
          <w:p w14:paraId="6FFAF53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ESTUDIOS, PLANES Y PROYECTOS</w:t>
            </w:r>
          </w:p>
        </w:tc>
      </w:tr>
      <w:tr w:rsidR="005F6961" w:rsidRPr="007C7587" w14:paraId="610FB8AA"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B1B174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157</w:t>
            </w:r>
          </w:p>
        </w:tc>
        <w:tc>
          <w:tcPr>
            <w:tcW w:w="1843" w:type="dxa"/>
            <w:tcBorders>
              <w:top w:val="nil"/>
              <w:left w:val="nil"/>
              <w:bottom w:val="single" w:sz="4" w:space="0" w:color="auto"/>
              <w:right w:val="single" w:sz="4" w:space="0" w:color="auto"/>
            </w:tcBorders>
            <w:shd w:val="clear" w:color="auto" w:fill="auto"/>
            <w:vAlign w:val="center"/>
            <w:hideMark/>
          </w:tcPr>
          <w:p w14:paraId="4959730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079FE5FD"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PAGO DE ESTUDIOS DE GEOTECNIA 2017</w:t>
            </w:r>
          </w:p>
        </w:tc>
        <w:tc>
          <w:tcPr>
            <w:tcW w:w="2170" w:type="dxa"/>
            <w:tcBorders>
              <w:top w:val="nil"/>
              <w:left w:val="nil"/>
              <w:bottom w:val="single" w:sz="4" w:space="0" w:color="auto"/>
              <w:right w:val="single" w:sz="4" w:space="0" w:color="auto"/>
            </w:tcBorders>
            <w:shd w:val="clear" w:color="auto" w:fill="auto"/>
            <w:vAlign w:val="center"/>
            <w:hideMark/>
          </w:tcPr>
          <w:p w14:paraId="1C46BEB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ESTUDIOS, PLANES Y PROYECTOS</w:t>
            </w:r>
          </w:p>
        </w:tc>
      </w:tr>
      <w:tr w:rsidR="005F6961" w:rsidRPr="007C7587" w14:paraId="17EBBFA3"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32C3C7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158</w:t>
            </w:r>
          </w:p>
        </w:tc>
        <w:tc>
          <w:tcPr>
            <w:tcW w:w="1843" w:type="dxa"/>
            <w:tcBorders>
              <w:top w:val="nil"/>
              <w:left w:val="nil"/>
              <w:bottom w:val="single" w:sz="4" w:space="0" w:color="auto"/>
              <w:right w:val="single" w:sz="4" w:space="0" w:color="auto"/>
            </w:tcBorders>
            <w:shd w:val="clear" w:color="auto" w:fill="auto"/>
            <w:vAlign w:val="center"/>
            <w:hideMark/>
          </w:tcPr>
          <w:p w14:paraId="4318212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0FBCCE68"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BACHEO CON MEZCLA ASFALTICA. 1A. ETAPA 2017</w:t>
            </w:r>
          </w:p>
        </w:tc>
        <w:tc>
          <w:tcPr>
            <w:tcW w:w="2170" w:type="dxa"/>
            <w:tcBorders>
              <w:top w:val="nil"/>
              <w:left w:val="nil"/>
              <w:bottom w:val="single" w:sz="4" w:space="0" w:color="auto"/>
              <w:right w:val="single" w:sz="4" w:space="0" w:color="auto"/>
            </w:tcBorders>
            <w:shd w:val="clear" w:color="auto" w:fill="auto"/>
            <w:vAlign w:val="center"/>
            <w:hideMark/>
          </w:tcPr>
          <w:p w14:paraId="59471B3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ESTUDIOS, PLANES Y PROYECTOS</w:t>
            </w:r>
          </w:p>
        </w:tc>
      </w:tr>
      <w:tr w:rsidR="005F6961" w:rsidRPr="007C7587" w14:paraId="0C142D5B"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A237B99"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159</w:t>
            </w:r>
          </w:p>
        </w:tc>
        <w:tc>
          <w:tcPr>
            <w:tcW w:w="1843" w:type="dxa"/>
            <w:tcBorders>
              <w:top w:val="nil"/>
              <w:left w:val="nil"/>
              <w:bottom w:val="single" w:sz="4" w:space="0" w:color="auto"/>
              <w:right w:val="single" w:sz="4" w:space="0" w:color="auto"/>
            </w:tcBorders>
            <w:shd w:val="clear" w:color="auto" w:fill="auto"/>
            <w:vAlign w:val="center"/>
            <w:hideMark/>
          </w:tcPr>
          <w:p w14:paraId="4E497CF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744AF3A7"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BACHEO CON MEZCLA ASFALTICA. 2A. ETAPA 2017</w:t>
            </w:r>
          </w:p>
        </w:tc>
        <w:tc>
          <w:tcPr>
            <w:tcW w:w="2170" w:type="dxa"/>
            <w:tcBorders>
              <w:top w:val="nil"/>
              <w:left w:val="nil"/>
              <w:bottom w:val="single" w:sz="4" w:space="0" w:color="auto"/>
              <w:right w:val="single" w:sz="4" w:space="0" w:color="auto"/>
            </w:tcBorders>
            <w:shd w:val="clear" w:color="auto" w:fill="auto"/>
            <w:vAlign w:val="center"/>
            <w:hideMark/>
          </w:tcPr>
          <w:p w14:paraId="7A72402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ESTUDIOS, PLANES Y PROYECTOS</w:t>
            </w:r>
          </w:p>
        </w:tc>
      </w:tr>
      <w:tr w:rsidR="005F6961" w:rsidRPr="007C7587" w14:paraId="107521E9"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D1CA20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160</w:t>
            </w:r>
          </w:p>
        </w:tc>
        <w:tc>
          <w:tcPr>
            <w:tcW w:w="1843" w:type="dxa"/>
            <w:tcBorders>
              <w:top w:val="nil"/>
              <w:left w:val="nil"/>
              <w:bottom w:val="single" w:sz="4" w:space="0" w:color="auto"/>
              <w:right w:val="single" w:sz="4" w:space="0" w:color="auto"/>
            </w:tcBorders>
            <w:shd w:val="clear" w:color="auto" w:fill="auto"/>
            <w:vAlign w:val="center"/>
            <w:hideMark/>
          </w:tcPr>
          <w:p w14:paraId="4E8183B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59A71045" w14:textId="77777777" w:rsidR="005F6961" w:rsidRPr="007C7587" w:rsidRDefault="005F6961" w:rsidP="005F6961">
            <w:pPr>
              <w:jc w:val="center"/>
              <w:rPr>
                <w:rFonts w:ascii="Arial" w:hAnsi="Arial" w:cs="Arial"/>
                <w:sz w:val="16"/>
                <w:szCs w:val="16"/>
              </w:rPr>
            </w:pPr>
            <w:r w:rsidRPr="007C7587">
              <w:rPr>
                <w:rFonts w:ascii="Arial" w:hAnsi="Arial" w:cs="Arial"/>
                <w:sz w:val="16"/>
                <w:szCs w:val="16"/>
                <w:lang w:val="es-MX"/>
              </w:rPr>
              <w:t xml:space="preserve">SUMINISTRO DE ADOQUIN PARA BACHEO, 1A. </w:t>
            </w:r>
            <w:r w:rsidRPr="007C7587">
              <w:rPr>
                <w:rFonts w:ascii="Arial" w:hAnsi="Arial" w:cs="Arial"/>
                <w:sz w:val="16"/>
                <w:szCs w:val="16"/>
              </w:rPr>
              <w:t>ETAPA</w:t>
            </w:r>
          </w:p>
        </w:tc>
        <w:tc>
          <w:tcPr>
            <w:tcW w:w="2170" w:type="dxa"/>
            <w:tcBorders>
              <w:top w:val="nil"/>
              <w:left w:val="nil"/>
              <w:bottom w:val="single" w:sz="4" w:space="0" w:color="auto"/>
              <w:right w:val="single" w:sz="4" w:space="0" w:color="auto"/>
            </w:tcBorders>
            <w:shd w:val="clear" w:color="auto" w:fill="auto"/>
            <w:vAlign w:val="center"/>
            <w:hideMark/>
          </w:tcPr>
          <w:p w14:paraId="79280C8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ESTUDIOS, PLANES Y PROYECTOS</w:t>
            </w:r>
          </w:p>
        </w:tc>
      </w:tr>
      <w:tr w:rsidR="005F6961" w:rsidRPr="007C7587" w14:paraId="6630CE36"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8A2A82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161</w:t>
            </w:r>
          </w:p>
        </w:tc>
        <w:tc>
          <w:tcPr>
            <w:tcW w:w="1843" w:type="dxa"/>
            <w:tcBorders>
              <w:top w:val="nil"/>
              <w:left w:val="nil"/>
              <w:bottom w:val="single" w:sz="4" w:space="0" w:color="auto"/>
              <w:right w:val="single" w:sz="4" w:space="0" w:color="auto"/>
            </w:tcBorders>
            <w:shd w:val="clear" w:color="auto" w:fill="auto"/>
            <w:vAlign w:val="center"/>
            <w:hideMark/>
          </w:tcPr>
          <w:p w14:paraId="1319EF6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65033430" w14:textId="77777777" w:rsidR="005F6961" w:rsidRPr="007C7587" w:rsidRDefault="005F6961" w:rsidP="005F6961">
            <w:pPr>
              <w:jc w:val="center"/>
              <w:rPr>
                <w:rFonts w:ascii="Arial" w:hAnsi="Arial" w:cs="Arial"/>
                <w:sz w:val="16"/>
                <w:szCs w:val="16"/>
              </w:rPr>
            </w:pPr>
            <w:r w:rsidRPr="007C7587">
              <w:rPr>
                <w:rFonts w:ascii="Arial" w:hAnsi="Arial" w:cs="Arial"/>
                <w:sz w:val="16"/>
                <w:szCs w:val="16"/>
                <w:lang w:val="es-MX"/>
              </w:rPr>
              <w:t xml:space="preserve">SUMINISTRO DE MEZCLA ASFALTICA PARA BACHEO. </w:t>
            </w:r>
            <w:r w:rsidRPr="007C7587">
              <w:rPr>
                <w:rFonts w:ascii="Arial" w:hAnsi="Arial" w:cs="Arial"/>
                <w:sz w:val="16"/>
                <w:szCs w:val="16"/>
              </w:rPr>
              <w:t>1A. ETAPA</w:t>
            </w:r>
          </w:p>
        </w:tc>
        <w:tc>
          <w:tcPr>
            <w:tcW w:w="2170" w:type="dxa"/>
            <w:tcBorders>
              <w:top w:val="nil"/>
              <w:left w:val="nil"/>
              <w:bottom w:val="single" w:sz="4" w:space="0" w:color="auto"/>
              <w:right w:val="single" w:sz="4" w:space="0" w:color="auto"/>
            </w:tcBorders>
            <w:shd w:val="clear" w:color="auto" w:fill="auto"/>
            <w:vAlign w:val="center"/>
            <w:hideMark/>
          </w:tcPr>
          <w:p w14:paraId="46F5FE7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ESTUDIOS, PLANES Y PROYECTOS</w:t>
            </w:r>
          </w:p>
        </w:tc>
      </w:tr>
      <w:tr w:rsidR="005F6961" w:rsidRPr="007C7587" w14:paraId="57DEDF93"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963CE6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162</w:t>
            </w:r>
          </w:p>
        </w:tc>
        <w:tc>
          <w:tcPr>
            <w:tcW w:w="1843" w:type="dxa"/>
            <w:tcBorders>
              <w:top w:val="nil"/>
              <w:left w:val="nil"/>
              <w:bottom w:val="single" w:sz="4" w:space="0" w:color="auto"/>
              <w:right w:val="single" w:sz="4" w:space="0" w:color="auto"/>
            </w:tcBorders>
            <w:shd w:val="clear" w:color="auto" w:fill="auto"/>
            <w:vAlign w:val="center"/>
            <w:hideMark/>
          </w:tcPr>
          <w:p w14:paraId="04F2F92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784D00A4" w14:textId="77777777" w:rsidR="005F6961" w:rsidRPr="007C7587" w:rsidRDefault="005F6961" w:rsidP="005F6961">
            <w:pPr>
              <w:jc w:val="center"/>
              <w:rPr>
                <w:rFonts w:ascii="Arial" w:hAnsi="Arial" w:cs="Arial"/>
                <w:sz w:val="16"/>
                <w:szCs w:val="16"/>
              </w:rPr>
            </w:pPr>
            <w:r w:rsidRPr="007C7587">
              <w:rPr>
                <w:rFonts w:ascii="Arial" w:hAnsi="Arial" w:cs="Arial"/>
                <w:sz w:val="16"/>
                <w:szCs w:val="16"/>
              </w:rPr>
              <w:t>MANTENIMIENTO  EN BLVD. FERROCARRILES</w:t>
            </w:r>
          </w:p>
        </w:tc>
        <w:tc>
          <w:tcPr>
            <w:tcW w:w="2170" w:type="dxa"/>
            <w:tcBorders>
              <w:top w:val="nil"/>
              <w:left w:val="nil"/>
              <w:bottom w:val="single" w:sz="4" w:space="0" w:color="auto"/>
              <w:right w:val="single" w:sz="4" w:space="0" w:color="auto"/>
            </w:tcBorders>
            <w:shd w:val="clear" w:color="auto" w:fill="auto"/>
            <w:vAlign w:val="center"/>
            <w:hideMark/>
          </w:tcPr>
          <w:p w14:paraId="3D1E8B9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ESTUDIOS, PLANES Y PROYECTOS</w:t>
            </w:r>
          </w:p>
        </w:tc>
      </w:tr>
      <w:tr w:rsidR="005F6961" w:rsidRPr="007C7587" w14:paraId="4BC0ABC1" w14:textId="77777777" w:rsidTr="00D87457">
        <w:trPr>
          <w:trHeight w:val="76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C33E69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163</w:t>
            </w:r>
          </w:p>
        </w:tc>
        <w:tc>
          <w:tcPr>
            <w:tcW w:w="1843" w:type="dxa"/>
            <w:tcBorders>
              <w:top w:val="nil"/>
              <w:left w:val="nil"/>
              <w:bottom w:val="single" w:sz="4" w:space="0" w:color="auto"/>
              <w:right w:val="single" w:sz="4" w:space="0" w:color="auto"/>
            </w:tcBorders>
            <w:shd w:val="clear" w:color="auto" w:fill="auto"/>
            <w:vAlign w:val="center"/>
            <w:hideMark/>
          </w:tcPr>
          <w:p w14:paraId="0E210C3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24DD5A2B" w14:textId="77777777" w:rsidR="005F6961" w:rsidRPr="007C7587" w:rsidRDefault="005F6961" w:rsidP="005F6961">
            <w:pPr>
              <w:jc w:val="center"/>
              <w:rPr>
                <w:rFonts w:ascii="Arial" w:hAnsi="Arial" w:cs="Arial"/>
                <w:sz w:val="16"/>
                <w:szCs w:val="16"/>
              </w:rPr>
            </w:pPr>
            <w:r w:rsidRPr="007C7587">
              <w:rPr>
                <w:rFonts w:ascii="Arial" w:hAnsi="Arial" w:cs="Arial"/>
                <w:sz w:val="16"/>
                <w:szCs w:val="16"/>
                <w:lang w:val="es-MX"/>
              </w:rPr>
              <w:t xml:space="preserve">SUMINISTRO DE PLANTAS EN BLVD. MORENO VALLE, BLVD. EMILIANO ZAPATA, CALZADA OAXACA, AV. </w:t>
            </w:r>
            <w:r w:rsidRPr="007C7587">
              <w:rPr>
                <w:rFonts w:ascii="Arial" w:hAnsi="Arial" w:cs="Arial"/>
                <w:sz w:val="16"/>
                <w:szCs w:val="16"/>
              </w:rPr>
              <w:t>NIÑOS HEROES; DEL MUNICIPIO DE ATLIXCO</w:t>
            </w:r>
          </w:p>
        </w:tc>
        <w:tc>
          <w:tcPr>
            <w:tcW w:w="2170" w:type="dxa"/>
            <w:tcBorders>
              <w:top w:val="nil"/>
              <w:left w:val="nil"/>
              <w:bottom w:val="single" w:sz="4" w:space="0" w:color="auto"/>
              <w:right w:val="single" w:sz="4" w:space="0" w:color="auto"/>
            </w:tcBorders>
            <w:shd w:val="clear" w:color="auto" w:fill="auto"/>
            <w:vAlign w:val="center"/>
            <w:hideMark/>
          </w:tcPr>
          <w:p w14:paraId="5AD8D71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ESTUDIOS, PLANES Y PROYECTOS</w:t>
            </w:r>
          </w:p>
        </w:tc>
      </w:tr>
      <w:tr w:rsidR="005F6961" w:rsidRPr="007C7587" w14:paraId="65C4398E"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989E48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164</w:t>
            </w:r>
          </w:p>
        </w:tc>
        <w:tc>
          <w:tcPr>
            <w:tcW w:w="1843" w:type="dxa"/>
            <w:tcBorders>
              <w:top w:val="nil"/>
              <w:left w:val="nil"/>
              <w:bottom w:val="single" w:sz="4" w:space="0" w:color="auto"/>
              <w:right w:val="single" w:sz="4" w:space="0" w:color="auto"/>
            </w:tcBorders>
            <w:shd w:val="clear" w:color="auto" w:fill="auto"/>
            <w:vAlign w:val="center"/>
            <w:hideMark/>
          </w:tcPr>
          <w:p w14:paraId="7A0FF71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5186F91B" w14:textId="77777777" w:rsidR="005F6961" w:rsidRPr="007C7587" w:rsidRDefault="005F6961" w:rsidP="005F6961">
            <w:pPr>
              <w:jc w:val="center"/>
              <w:rPr>
                <w:rFonts w:ascii="Arial" w:hAnsi="Arial" w:cs="Arial"/>
                <w:sz w:val="16"/>
                <w:szCs w:val="16"/>
              </w:rPr>
            </w:pPr>
            <w:r w:rsidRPr="007C7587">
              <w:rPr>
                <w:rFonts w:ascii="Arial" w:hAnsi="Arial" w:cs="Arial"/>
                <w:sz w:val="16"/>
                <w:szCs w:val="16"/>
                <w:lang w:val="es-MX"/>
              </w:rPr>
              <w:t xml:space="preserve">TRABAJOS DE MANTENIMIENTO A SISTEMA DE RIEGO DE PARQUE COLON Y BLVD. </w:t>
            </w:r>
            <w:r w:rsidRPr="007C7587">
              <w:rPr>
                <w:rFonts w:ascii="Arial" w:hAnsi="Arial" w:cs="Arial"/>
                <w:sz w:val="16"/>
                <w:szCs w:val="16"/>
              </w:rPr>
              <w:t>FERROCARRILES</w:t>
            </w:r>
          </w:p>
        </w:tc>
        <w:tc>
          <w:tcPr>
            <w:tcW w:w="2170" w:type="dxa"/>
            <w:tcBorders>
              <w:top w:val="nil"/>
              <w:left w:val="nil"/>
              <w:bottom w:val="single" w:sz="4" w:space="0" w:color="auto"/>
              <w:right w:val="single" w:sz="4" w:space="0" w:color="auto"/>
            </w:tcBorders>
            <w:shd w:val="clear" w:color="auto" w:fill="auto"/>
            <w:vAlign w:val="center"/>
            <w:hideMark/>
          </w:tcPr>
          <w:p w14:paraId="420F7339"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ESTUDIOS, PLANES Y PROYECTOS</w:t>
            </w:r>
          </w:p>
        </w:tc>
      </w:tr>
      <w:tr w:rsidR="005F6961" w:rsidRPr="007C7587" w14:paraId="2BCDF545"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3E0F359"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165</w:t>
            </w:r>
          </w:p>
        </w:tc>
        <w:tc>
          <w:tcPr>
            <w:tcW w:w="1843" w:type="dxa"/>
            <w:tcBorders>
              <w:top w:val="nil"/>
              <w:left w:val="nil"/>
              <w:bottom w:val="single" w:sz="4" w:space="0" w:color="auto"/>
              <w:right w:val="single" w:sz="4" w:space="0" w:color="auto"/>
            </w:tcBorders>
            <w:shd w:val="clear" w:color="auto" w:fill="auto"/>
            <w:vAlign w:val="center"/>
            <w:hideMark/>
          </w:tcPr>
          <w:p w14:paraId="57E47359"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722A0B40" w14:textId="77777777" w:rsidR="005F6961" w:rsidRPr="007C7587" w:rsidRDefault="005F6961" w:rsidP="005F6961">
            <w:pPr>
              <w:jc w:val="center"/>
              <w:rPr>
                <w:rFonts w:ascii="Arial" w:hAnsi="Arial" w:cs="Arial"/>
                <w:sz w:val="16"/>
                <w:szCs w:val="16"/>
                <w:lang w:val="es-MX"/>
              </w:rPr>
            </w:pPr>
            <w:r w:rsidRPr="007C7587">
              <w:rPr>
                <w:rFonts w:ascii="Arial" w:hAnsi="Arial" w:cs="Arial"/>
                <w:sz w:val="16"/>
                <w:szCs w:val="16"/>
                <w:lang w:val="es-MX"/>
              </w:rPr>
              <w:t>TRABAJOS DE MANTENIMIENTO Y SUMINISTRO DE PLANTAS PARA BLVD. GASTRONOMICO DEL MUNICIPIO DE ATLIXCO</w:t>
            </w:r>
          </w:p>
        </w:tc>
        <w:tc>
          <w:tcPr>
            <w:tcW w:w="2170" w:type="dxa"/>
            <w:tcBorders>
              <w:top w:val="nil"/>
              <w:left w:val="nil"/>
              <w:bottom w:val="single" w:sz="4" w:space="0" w:color="auto"/>
              <w:right w:val="single" w:sz="4" w:space="0" w:color="auto"/>
            </w:tcBorders>
            <w:shd w:val="clear" w:color="auto" w:fill="auto"/>
            <w:vAlign w:val="center"/>
            <w:hideMark/>
          </w:tcPr>
          <w:p w14:paraId="51FE81F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ESTUDIOS, PLANES Y PROYECTOS</w:t>
            </w:r>
          </w:p>
        </w:tc>
      </w:tr>
      <w:tr w:rsidR="005F6961" w:rsidRPr="007C7587" w14:paraId="71DD9538" w14:textId="77777777" w:rsidTr="00D87457">
        <w:trPr>
          <w:trHeight w:val="76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747258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166</w:t>
            </w:r>
          </w:p>
        </w:tc>
        <w:tc>
          <w:tcPr>
            <w:tcW w:w="1843" w:type="dxa"/>
            <w:tcBorders>
              <w:top w:val="nil"/>
              <w:left w:val="nil"/>
              <w:bottom w:val="single" w:sz="4" w:space="0" w:color="auto"/>
              <w:right w:val="single" w:sz="4" w:space="0" w:color="auto"/>
            </w:tcBorders>
            <w:shd w:val="clear" w:color="auto" w:fill="auto"/>
            <w:vAlign w:val="center"/>
            <w:hideMark/>
          </w:tcPr>
          <w:p w14:paraId="1F78184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5D48C412" w14:textId="77777777" w:rsidR="005F6961" w:rsidRPr="007C7587" w:rsidRDefault="005F6961" w:rsidP="005F6961">
            <w:pPr>
              <w:jc w:val="center"/>
              <w:rPr>
                <w:rFonts w:ascii="Arial" w:hAnsi="Arial" w:cs="Arial"/>
                <w:sz w:val="16"/>
                <w:szCs w:val="16"/>
                <w:lang w:val="es-MX"/>
              </w:rPr>
            </w:pPr>
            <w:r w:rsidRPr="007C7587">
              <w:rPr>
                <w:rFonts w:ascii="Arial" w:hAnsi="Arial" w:cs="Arial"/>
                <w:sz w:val="16"/>
                <w:szCs w:val="16"/>
                <w:lang w:val="es-MX"/>
              </w:rPr>
              <w:t>MEJORAMIENTO DE VIVIENDAS CON EL EQUIPAMIENTO DE CALENTADORES SOLARES (CALENTADORES SOLARES DE 16LTS DE CAPACIDAD)</w:t>
            </w:r>
          </w:p>
        </w:tc>
        <w:tc>
          <w:tcPr>
            <w:tcW w:w="2170" w:type="dxa"/>
            <w:tcBorders>
              <w:top w:val="nil"/>
              <w:left w:val="nil"/>
              <w:bottom w:val="single" w:sz="4" w:space="0" w:color="auto"/>
              <w:right w:val="single" w:sz="4" w:space="0" w:color="auto"/>
            </w:tcBorders>
            <w:shd w:val="clear" w:color="auto" w:fill="auto"/>
            <w:vAlign w:val="center"/>
            <w:hideMark/>
          </w:tcPr>
          <w:p w14:paraId="4B96C3A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ESTUDIOS, PLANES Y PROYECTOS</w:t>
            </w:r>
          </w:p>
        </w:tc>
      </w:tr>
      <w:tr w:rsidR="005F6961" w:rsidRPr="007C7587" w14:paraId="731CF8CA"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5CB26939"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lastRenderedPageBreak/>
              <w:t>167</w:t>
            </w:r>
          </w:p>
        </w:tc>
        <w:tc>
          <w:tcPr>
            <w:tcW w:w="1843" w:type="dxa"/>
            <w:tcBorders>
              <w:top w:val="nil"/>
              <w:left w:val="nil"/>
              <w:bottom w:val="single" w:sz="4" w:space="0" w:color="auto"/>
              <w:right w:val="single" w:sz="4" w:space="0" w:color="auto"/>
            </w:tcBorders>
            <w:shd w:val="clear" w:color="auto" w:fill="auto"/>
            <w:vAlign w:val="center"/>
            <w:hideMark/>
          </w:tcPr>
          <w:p w14:paraId="437B8E7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761648FE" w14:textId="77777777" w:rsidR="005F6961" w:rsidRPr="007C7587" w:rsidRDefault="005F6961" w:rsidP="005F6961">
            <w:pPr>
              <w:jc w:val="center"/>
              <w:rPr>
                <w:rFonts w:ascii="Arial" w:hAnsi="Arial" w:cs="Arial"/>
                <w:sz w:val="16"/>
                <w:szCs w:val="16"/>
                <w:lang w:val="es-MX"/>
              </w:rPr>
            </w:pPr>
            <w:r w:rsidRPr="007C7587">
              <w:rPr>
                <w:rFonts w:ascii="Arial" w:hAnsi="Arial" w:cs="Arial"/>
                <w:sz w:val="16"/>
                <w:szCs w:val="16"/>
                <w:lang w:val="es-MX"/>
              </w:rPr>
              <w:t>MEJORAMIENTO DE VIVIENDAS, CON LAS CONSTRUCCION DE CUARTOS DORMITORIOS</w:t>
            </w:r>
          </w:p>
        </w:tc>
        <w:tc>
          <w:tcPr>
            <w:tcW w:w="2170" w:type="dxa"/>
            <w:tcBorders>
              <w:top w:val="nil"/>
              <w:left w:val="nil"/>
              <w:bottom w:val="single" w:sz="4" w:space="0" w:color="auto"/>
              <w:right w:val="single" w:sz="4" w:space="0" w:color="auto"/>
            </w:tcBorders>
            <w:shd w:val="clear" w:color="auto" w:fill="auto"/>
            <w:vAlign w:val="center"/>
            <w:hideMark/>
          </w:tcPr>
          <w:p w14:paraId="4FFB349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ESTUDIOS, PLANES Y PROYECTOS</w:t>
            </w:r>
          </w:p>
        </w:tc>
      </w:tr>
      <w:tr w:rsidR="005F6961" w:rsidRPr="007C7587" w14:paraId="77688770"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981543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168</w:t>
            </w:r>
          </w:p>
        </w:tc>
        <w:tc>
          <w:tcPr>
            <w:tcW w:w="1843" w:type="dxa"/>
            <w:tcBorders>
              <w:top w:val="nil"/>
              <w:left w:val="nil"/>
              <w:bottom w:val="single" w:sz="4" w:space="0" w:color="auto"/>
              <w:right w:val="single" w:sz="4" w:space="0" w:color="auto"/>
            </w:tcBorders>
            <w:shd w:val="clear" w:color="auto" w:fill="auto"/>
            <w:vAlign w:val="center"/>
            <w:hideMark/>
          </w:tcPr>
          <w:p w14:paraId="3188C57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670CD10E" w14:textId="77777777" w:rsidR="005F6961" w:rsidRPr="007C7587" w:rsidRDefault="005F6961" w:rsidP="005F6961">
            <w:pPr>
              <w:jc w:val="center"/>
              <w:rPr>
                <w:rFonts w:ascii="Arial" w:hAnsi="Arial" w:cs="Arial"/>
                <w:sz w:val="16"/>
                <w:szCs w:val="16"/>
                <w:lang w:val="es-MX"/>
              </w:rPr>
            </w:pPr>
            <w:r w:rsidRPr="007C7587">
              <w:rPr>
                <w:rFonts w:ascii="Arial" w:hAnsi="Arial" w:cs="Arial"/>
                <w:sz w:val="16"/>
                <w:szCs w:val="16"/>
                <w:lang w:val="es-MX"/>
              </w:rPr>
              <w:t>MEJORAMIENTO DE VIVIENDAS CON EL EQUIPAMIENTO DE ESTUFAS PARA LA DISMINUCION DEL USO DE LEÑA</w:t>
            </w:r>
          </w:p>
        </w:tc>
        <w:tc>
          <w:tcPr>
            <w:tcW w:w="2170" w:type="dxa"/>
            <w:tcBorders>
              <w:top w:val="nil"/>
              <w:left w:val="nil"/>
              <w:bottom w:val="single" w:sz="4" w:space="0" w:color="auto"/>
              <w:right w:val="single" w:sz="4" w:space="0" w:color="auto"/>
            </w:tcBorders>
            <w:shd w:val="clear" w:color="auto" w:fill="auto"/>
            <w:vAlign w:val="center"/>
            <w:hideMark/>
          </w:tcPr>
          <w:p w14:paraId="71BCE9F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ESTUDIOS, PLANES Y PROYECTOS</w:t>
            </w:r>
          </w:p>
        </w:tc>
      </w:tr>
      <w:tr w:rsidR="005F6961" w:rsidRPr="007C7587" w14:paraId="61A6B87A"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020C44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169</w:t>
            </w:r>
          </w:p>
        </w:tc>
        <w:tc>
          <w:tcPr>
            <w:tcW w:w="1843" w:type="dxa"/>
            <w:tcBorders>
              <w:top w:val="nil"/>
              <w:left w:val="nil"/>
              <w:bottom w:val="single" w:sz="4" w:space="0" w:color="auto"/>
              <w:right w:val="single" w:sz="4" w:space="0" w:color="auto"/>
            </w:tcBorders>
            <w:shd w:val="clear" w:color="auto" w:fill="auto"/>
            <w:vAlign w:val="center"/>
            <w:hideMark/>
          </w:tcPr>
          <w:p w14:paraId="0417BE7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1DF31582" w14:textId="77777777" w:rsidR="005F6961" w:rsidRPr="007C7587" w:rsidRDefault="005F6961" w:rsidP="005F6961">
            <w:pPr>
              <w:jc w:val="center"/>
              <w:rPr>
                <w:rFonts w:ascii="Arial" w:hAnsi="Arial" w:cs="Arial"/>
                <w:sz w:val="16"/>
                <w:szCs w:val="16"/>
              </w:rPr>
            </w:pPr>
            <w:r w:rsidRPr="007C7587">
              <w:rPr>
                <w:rFonts w:ascii="Arial" w:hAnsi="Arial" w:cs="Arial"/>
                <w:sz w:val="16"/>
                <w:szCs w:val="16"/>
              </w:rPr>
              <w:t>MIGITORIOS SECOS PARA VIVIENDA</w:t>
            </w:r>
          </w:p>
        </w:tc>
        <w:tc>
          <w:tcPr>
            <w:tcW w:w="2170" w:type="dxa"/>
            <w:tcBorders>
              <w:top w:val="nil"/>
              <w:left w:val="nil"/>
              <w:bottom w:val="single" w:sz="4" w:space="0" w:color="auto"/>
              <w:right w:val="single" w:sz="4" w:space="0" w:color="auto"/>
            </w:tcBorders>
            <w:shd w:val="clear" w:color="auto" w:fill="auto"/>
            <w:vAlign w:val="center"/>
            <w:hideMark/>
          </w:tcPr>
          <w:p w14:paraId="118CCD2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ESTUDIOS, PLANES Y PROYECTOS</w:t>
            </w:r>
          </w:p>
        </w:tc>
      </w:tr>
      <w:tr w:rsidR="005F6961" w:rsidRPr="007C7587" w14:paraId="3DD79B69"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5400131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170</w:t>
            </w:r>
          </w:p>
        </w:tc>
        <w:tc>
          <w:tcPr>
            <w:tcW w:w="1843" w:type="dxa"/>
            <w:tcBorders>
              <w:top w:val="nil"/>
              <w:left w:val="nil"/>
              <w:bottom w:val="single" w:sz="4" w:space="0" w:color="auto"/>
              <w:right w:val="single" w:sz="4" w:space="0" w:color="auto"/>
            </w:tcBorders>
            <w:shd w:val="clear" w:color="auto" w:fill="auto"/>
            <w:vAlign w:val="center"/>
            <w:hideMark/>
          </w:tcPr>
          <w:p w14:paraId="21E88D8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718A54C6" w14:textId="77777777" w:rsidR="005F6961" w:rsidRPr="007C7587" w:rsidRDefault="005F6961" w:rsidP="005F6961">
            <w:pPr>
              <w:jc w:val="center"/>
              <w:rPr>
                <w:rFonts w:ascii="Arial" w:hAnsi="Arial" w:cs="Arial"/>
                <w:sz w:val="16"/>
                <w:szCs w:val="16"/>
                <w:lang w:val="es-MX"/>
              </w:rPr>
            </w:pPr>
            <w:r w:rsidRPr="007C7587">
              <w:rPr>
                <w:rFonts w:ascii="Arial" w:hAnsi="Arial" w:cs="Arial"/>
                <w:sz w:val="16"/>
                <w:szCs w:val="16"/>
                <w:lang w:val="es-MX"/>
              </w:rPr>
              <w:t>CRUZADA POR LA ALFABETIZACION CUARTA ETAPA</w:t>
            </w:r>
          </w:p>
        </w:tc>
        <w:tc>
          <w:tcPr>
            <w:tcW w:w="2170" w:type="dxa"/>
            <w:tcBorders>
              <w:top w:val="nil"/>
              <w:left w:val="nil"/>
              <w:bottom w:val="single" w:sz="4" w:space="0" w:color="auto"/>
              <w:right w:val="single" w:sz="4" w:space="0" w:color="auto"/>
            </w:tcBorders>
            <w:shd w:val="clear" w:color="auto" w:fill="auto"/>
            <w:vAlign w:val="center"/>
            <w:hideMark/>
          </w:tcPr>
          <w:p w14:paraId="62E31CE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ESTUDIOS, PLANES Y PROYECTOS</w:t>
            </w:r>
          </w:p>
        </w:tc>
      </w:tr>
      <w:tr w:rsidR="005F6961" w:rsidRPr="007C7587" w14:paraId="05BFF9B0"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371E36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171</w:t>
            </w:r>
          </w:p>
        </w:tc>
        <w:tc>
          <w:tcPr>
            <w:tcW w:w="1843" w:type="dxa"/>
            <w:tcBorders>
              <w:top w:val="nil"/>
              <w:left w:val="nil"/>
              <w:bottom w:val="single" w:sz="4" w:space="0" w:color="auto"/>
              <w:right w:val="single" w:sz="4" w:space="0" w:color="auto"/>
            </w:tcBorders>
            <w:shd w:val="clear" w:color="auto" w:fill="auto"/>
            <w:vAlign w:val="center"/>
            <w:hideMark/>
          </w:tcPr>
          <w:p w14:paraId="132E0BF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688CB307" w14:textId="77777777" w:rsidR="005F6961" w:rsidRPr="007C7587" w:rsidRDefault="005F6961" w:rsidP="005F6961">
            <w:pPr>
              <w:jc w:val="center"/>
              <w:rPr>
                <w:rFonts w:ascii="Arial" w:hAnsi="Arial" w:cs="Arial"/>
                <w:sz w:val="16"/>
                <w:szCs w:val="16"/>
                <w:lang w:val="es-MX"/>
              </w:rPr>
            </w:pPr>
            <w:r w:rsidRPr="007C7587">
              <w:rPr>
                <w:rFonts w:ascii="Arial" w:hAnsi="Arial" w:cs="Arial"/>
                <w:sz w:val="16"/>
                <w:szCs w:val="16"/>
                <w:lang w:val="es-MX"/>
              </w:rPr>
              <w:t>APORTACION PARA LA AMBULANCIA DE URGENCIAS AVANZADAS, TERCERA ETAPA</w:t>
            </w:r>
          </w:p>
        </w:tc>
        <w:tc>
          <w:tcPr>
            <w:tcW w:w="2170" w:type="dxa"/>
            <w:tcBorders>
              <w:top w:val="nil"/>
              <w:left w:val="nil"/>
              <w:bottom w:val="single" w:sz="4" w:space="0" w:color="auto"/>
              <w:right w:val="single" w:sz="4" w:space="0" w:color="auto"/>
            </w:tcBorders>
            <w:shd w:val="clear" w:color="auto" w:fill="auto"/>
            <w:vAlign w:val="center"/>
            <w:hideMark/>
          </w:tcPr>
          <w:p w14:paraId="78BD004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ESTUDIOS, PLANES Y PROYECTOS</w:t>
            </w:r>
          </w:p>
        </w:tc>
      </w:tr>
      <w:tr w:rsidR="005F6961" w:rsidRPr="007C7587" w14:paraId="18BEAC7B"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0DA856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172</w:t>
            </w:r>
          </w:p>
        </w:tc>
        <w:tc>
          <w:tcPr>
            <w:tcW w:w="1843" w:type="dxa"/>
            <w:tcBorders>
              <w:top w:val="nil"/>
              <w:left w:val="nil"/>
              <w:bottom w:val="single" w:sz="4" w:space="0" w:color="auto"/>
              <w:right w:val="single" w:sz="4" w:space="0" w:color="auto"/>
            </w:tcBorders>
            <w:shd w:val="clear" w:color="auto" w:fill="auto"/>
            <w:vAlign w:val="center"/>
            <w:hideMark/>
          </w:tcPr>
          <w:p w14:paraId="4A3D215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26355E7A" w14:textId="77777777" w:rsidR="005F6961" w:rsidRPr="007C7587" w:rsidRDefault="005F6961" w:rsidP="005F6961">
            <w:pPr>
              <w:jc w:val="center"/>
              <w:rPr>
                <w:rFonts w:ascii="Arial" w:hAnsi="Arial" w:cs="Arial"/>
                <w:sz w:val="16"/>
                <w:szCs w:val="16"/>
                <w:lang w:val="es-MX"/>
              </w:rPr>
            </w:pPr>
            <w:r w:rsidRPr="007C7587">
              <w:rPr>
                <w:rFonts w:ascii="Arial" w:hAnsi="Arial" w:cs="Arial"/>
                <w:sz w:val="16"/>
                <w:szCs w:val="16"/>
                <w:lang w:val="es-MX"/>
              </w:rPr>
              <w:t>APORTACION PARA LA UNIDAD MOVIL DE SALUD, TERCERA ETAPA</w:t>
            </w:r>
          </w:p>
        </w:tc>
        <w:tc>
          <w:tcPr>
            <w:tcW w:w="2170" w:type="dxa"/>
            <w:tcBorders>
              <w:top w:val="nil"/>
              <w:left w:val="nil"/>
              <w:bottom w:val="single" w:sz="4" w:space="0" w:color="auto"/>
              <w:right w:val="single" w:sz="4" w:space="0" w:color="auto"/>
            </w:tcBorders>
            <w:shd w:val="clear" w:color="auto" w:fill="auto"/>
            <w:vAlign w:val="center"/>
            <w:hideMark/>
          </w:tcPr>
          <w:p w14:paraId="68762D8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ESTUDIOS, PLANES Y PROYECTOS</w:t>
            </w:r>
          </w:p>
        </w:tc>
      </w:tr>
      <w:tr w:rsidR="005F6961" w:rsidRPr="007C7587" w14:paraId="7587ED6A"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5EBA2E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173</w:t>
            </w:r>
          </w:p>
        </w:tc>
        <w:tc>
          <w:tcPr>
            <w:tcW w:w="1843" w:type="dxa"/>
            <w:tcBorders>
              <w:top w:val="nil"/>
              <w:left w:val="nil"/>
              <w:bottom w:val="single" w:sz="4" w:space="0" w:color="auto"/>
              <w:right w:val="single" w:sz="4" w:space="0" w:color="auto"/>
            </w:tcBorders>
            <w:shd w:val="clear" w:color="auto" w:fill="auto"/>
            <w:vAlign w:val="center"/>
            <w:hideMark/>
          </w:tcPr>
          <w:p w14:paraId="1BD4746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40830F2D" w14:textId="77777777" w:rsidR="005F6961" w:rsidRPr="007C7587" w:rsidRDefault="005F6961" w:rsidP="005F6961">
            <w:pPr>
              <w:jc w:val="center"/>
              <w:rPr>
                <w:rFonts w:ascii="Arial" w:hAnsi="Arial" w:cs="Arial"/>
                <w:sz w:val="16"/>
                <w:szCs w:val="16"/>
                <w:lang w:val="es-MX"/>
              </w:rPr>
            </w:pPr>
            <w:r w:rsidRPr="007C7587">
              <w:rPr>
                <w:rFonts w:ascii="Arial" w:hAnsi="Arial" w:cs="Arial"/>
                <w:sz w:val="16"/>
                <w:szCs w:val="16"/>
                <w:lang w:val="es-MX"/>
              </w:rPr>
              <w:t>PAGO DE SUELDOS Y AGUINALDO PARA ELEMENTOS DE SEGURIDAD PUBLICA MUNICIPAL</w:t>
            </w:r>
          </w:p>
        </w:tc>
        <w:tc>
          <w:tcPr>
            <w:tcW w:w="2170" w:type="dxa"/>
            <w:tcBorders>
              <w:top w:val="nil"/>
              <w:left w:val="nil"/>
              <w:bottom w:val="single" w:sz="4" w:space="0" w:color="auto"/>
              <w:right w:val="single" w:sz="4" w:space="0" w:color="auto"/>
            </w:tcBorders>
            <w:shd w:val="clear" w:color="auto" w:fill="auto"/>
            <w:vAlign w:val="center"/>
            <w:hideMark/>
          </w:tcPr>
          <w:p w14:paraId="7EEA172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ESTUDIOS, PLANES Y PROYECTOS</w:t>
            </w:r>
          </w:p>
        </w:tc>
      </w:tr>
      <w:tr w:rsidR="005F6961" w:rsidRPr="007C7587" w14:paraId="3581A17B"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AABF43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174</w:t>
            </w:r>
          </w:p>
        </w:tc>
        <w:tc>
          <w:tcPr>
            <w:tcW w:w="1843" w:type="dxa"/>
            <w:tcBorders>
              <w:top w:val="nil"/>
              <w:left w:val="nil"/>
              <w:bottom w:val="single" w:sz="4" w:space="0" w:color="auto"/>
              <w:right w:val="single" w:sz="4" w:space="0" w:color="auto"/>
            </w:tcBorders>
            <w:shd w:val="clear" w:color="auto" w:fill="auto"/>
            <w:vAlign w:val="center"/>
            <w:hideMark/>
          </w:tcPr>
          <w:p w14:paraId="31C4D3C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66FE0FA6" w14:textId="77777777" w:rsidR="005F6961" w:rsidRPr="007C7587" w:rsidRDefault="005F6961" w:rsidP="005F6961">
            <w:pPr>
              <w:jc w:val="center"/>
              <w:rPr>
                <w:rFonts w:ascii="Arial" w:hAnsi="Arial" w:cs="Arial"/>
                <w:sz w:val="16"/>
                <w:szCs w:val="16"/>
                <w:lang w:val="es-MX"/>
              </w:rPr>
            </w:pPr>
            <w:r w:rsidRPr="007C7587">
              <w:rPr>
                <w:rFonts w:ascii="Arial" w:hAnsi="Arial" w:cs="Arial"/>
                <w:sz w:val="16"/>
                <w:szCs w:val="16"/>
                <w:lang w:val="es-MX"/>
              </w:rPr>
              <w:t>CONTRATO DE PRESTACIÓN DE SERVICIOS PARA EL PROYECTO MUNICIPAL DE EFICIENCIA ENERGÉTICA EN ALUMBRADO PÚBLICO</w:t>
            </w:r>
          </w:p>
        </w:tc>
        <w:tc>
          <w:tcPr>
            <w:tcW w:w="2170" w:type="dxa"/>
            <w:tcBorders>
              <w:top w:val="nil"/>
              <w:left w:val="nil"/>
              <w:bottom w:val="single" w:sz="4" w:space="0" w:color="auto"/>
              <w:right w:val="single" w:sz="4" w:space="0" w:color="auto"/>
            </w:tcBorders>
            <w:shd w:val="clear" w:color="auto" w:fill="auto"/>
            <w:vAlign w:val="center"/>
            <w:hideMark/>
          </w:tcPr>
          <w:p w14:paraId="3BAB4BA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ESTUDIOS, PLANES Y PROYECTOS</w:t>
            </w:r>
          </w:p>
        </w:tc>
      </w:tr>
      <w:tr w:rsidR="005F6961" w:rsidRPr="007C7587" w14:paraId="3274BF8A"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91CA96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175</w:t>
            </w:r>
          </w:p>
        </w:tc>
        <w:tc>
          <w:tcPr>
            <w:tcW w:w="1843" w:type="dxa"/>
            <w:tcBorders>
              <w:top w:val="nil"/>
              <w:left w:val="nil"/>
              <w:bottom w:val="single" w:sz="4" w:space="0" w:color="auto"/>
              <w:right w:val="single" w:sz="4" w:space="0" w:color="auto"/>
            </w:tcBorders>
            <w:shd w:val="clear" w:color="auto" w:fill="auto"/>
            <w:vAlign w:val="center"/>
            <w:hideMark/>
          </w:tcPr>
          <w:p w14:paraId="6B9C87D9"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6F147415" w14:textId="77777777" w:rsidR="005F6961" w:rsidRPr="007C7587" w:rsidRDefault="005F6961" w:rsidP="005F6961">
            <w:pPr>
              <w:jc w:val="center"/>
              <w:rPr>
                <w:rFonts w:ascii="Arial" w:hAnsi="Arial" w:cs="Arial"/>
                <w:sz w:val="16"/>
                <w:szCs w:val="16"/>
              </w:rPr>
            </w:pPr>
            <w:r w:rsidRPr="007C7587">
              <w:rPr>
                <w:rFonts w:ascii="Arial" w:hAnsi="Arial" w:cs="Arial"/>
                <w:sz w:val="16"/>
                <w:szCs w:val="16"/>
              </w:rPr>
              <w:t>PAGO DE ALUMBRADO PUBLICO 2017</w:t>
            </w:r>
          </w:p>
        </w:tc>
        <w:tc>
          <w:tcPr>
            <w:tcW w:w="2170" w:type="dxa"/>
            <w:tcBorders>
              <w:top w:val="nil"/>
              <w:left w:val="nil"/>
              <w:bottom w:val="single" w:sz="4" w:space="0" w:color="auto"/>
              <w:right w:val="single" w:sz="4" w:space="0" w:color="auto"/>
            </w:tcBorders>
            <w:shd w:val="clear" w:color="auto" w:fill="auto"/>
            <w:vAlign w:val="center"/>
            <w:hideMark/>
          </w:tcPr>
          <w:p w14:paraId="7EB64B5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ESTUDIOS, PLANES Y PROYECTOS</w:t>
            </w:r>
          </w:p>
        </w:tc>
      </w:tr>
      <w:tr w:rsidR="005F6961" w:rsidRPr="007C7587" w14:paraId="2BEC6B6A" w14:textId="77777777" w:rsidTr="00D87457">
        <w:trPr>
          <w:trHeight w:val="76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3E4EBD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176</w:t>
            </w:r>
          </w:p>
        </w:tc>
        <w:tc>
          <w:tcPr>
            <w:tcW w:w="1843" w:type="dxa"/>
            <w:tcBorders>
              <w:top w:val="nil"/>
              <w:left w:val="nil"/>
              <w:bottom w:val="single" w:sz="4" w:space="0" w:color="auto"/>
              <w:right w:val="single" w:sz="4" w:space="0" w:color="auto"/>
            </w:tcBorders>
            <w:shd w:val="clear" w:color="auto" w:fill="auto"/>
            <w:vAlign w:val="center"/>
            <w:hideMark/>
          </w:tcPr>
          <w:p w14:paraId="4039A29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7E1ED610" w14:textId="77777777" w:rsidR="005F6961" w:rsidRPr="007C7587" w:rsidRDefault="005F6961" w:rsidP="005F6961">
            <w:pPr>
              <w:jc w:val="center"/>
              <w:rPr>
                <w:rFonts w:ascii="Arial" w:hAnsi="Arial" w:cs="Arial"/>
                <w:sz w:val="16"/>
                <w:szCs w:val="16"/>
                <w:lang w:val="es-MX"/>
              </w:rPr>
            </w:pPr>
            <w:r w:rsidRPr="007C7587">
              <w:rPr>
                <w:rFonts w:ascii="Arial" w:hAnsi="Arial" w:cs="Arial"/>
                <w:sz w:val="16"/>
                <w:szCs w:val="16"/>
                <w:lang w:val="es-MX"/>
              </w:rPr>
              <w:t>PAGO DE ELABORACION DE CALCULOS DICTAMENES ESTRUCTURALES EN VARIAS LOCALIDADES DEL MUNICIPIO DE ATLIXCO</w:t>
            </w:r>
          </w:p>
        </w:tc>
        <w:tc>
          <w:tcPr>
            <w:tcW w:w="2170" w:type="dxa"/>
            <w:tcBorders>
              <w:top w:val="nil"/>
              <w:left w:val="nil"/>
              <w:bottom w:val="single" w:sz="4" w:space="0" w:color="auto"/>
              <w:right w:val="single" w:sz="4" w:space="0" w:color="auto"/>
            </w:tcBorders>
            <w:shd w:val="clear" w:color="auto" w:fill="auto"/>
            <w:vAlign w:val="center"/>
            <w:hideMark/>
          </w:tcPr>
          <w:p w14:paraId="00071CE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ESTUDIOS, PLANES Y PROYECTOS</w:t>
            </w:r>
          </w:p>
        </w:tc>
      </w:tr>
      <w:tr w:rsidR="005F6961" w:rsidRPr="007C7587" w14:paraId="0B6A82F2"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7E17C6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177</w:t>
            </w:r>
          </w:p>
        </w:tc>
        <w:tc>
          <w:tcPr>
            <w:tcW w:w="1843" w:type="dxa"/>
            <w:tcBorders>
              <w:top w:val="nil"/>
              <w:left w:val="nil"/>
              <w:bottom w:val="single" w:sz="4" w:space="0" w:color="auto"/>
              <w:right w:val="single" w:sz="4" w:space="0" w:color="auto"/>
            </w:tcBorders>
            <w:shd w:val="clear" w:color="auto" w:fill="auto"/>
            <w:vAlign w:val="center"/>
            <w:hideMark/>
          </w:tcPr>
          <w:p w14:paraId="106E5A0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74818E5E" w14:textId="77777777" w:rsidR="005F6961" w:rsidRPr="007C7587" w:rsidRDefault="005F6961" w:rsidP="005F6961">
            <w:pPr>
              <w:jc w:val="center"/>
              <w:rPr>
                <w:rFonts w:ascii="Arial" w:hAnsi="Arial" w:cs="Arial"/>
                <w:sz w:val="16"/>
                <w:szCs w:val="16"/>
                <w:lang w:val="es-MX"/>
              </w:rPr>
            </w:pPr>
            <w:r w:rsidRPr="007C7587">
              <w:rPr>
                <w:rFonts w:ascii="Arial" w:hAnsi="Arial" w:cs="Arial"/>
                <w:sz w:val="16"/>
                <w:szCs w:val="16"/>
                <w:lang w:val="es-MX"/>
              </w:rPr>
              <w:t>PAGO DE ELABORACION DE PROYECTOS DE AGUA POTABLE Y  DRENAJE SANITARIO EN VARIAS LOCALIDADES DE ATLIXCO</w:t>
            </w:r>
          </w:p>
        </w:tc>
        <w:tc>
          <w:tcPr>
            <w:tcW w:w="2170" w:type="dxa"/>
            <w:tcBorders>
              <w:top w:val="nil"/>
              <w:left w:val="nil"/>
              <w:bottom w:val="single" w:sz="4" w:space="0" w:color="auto"/>
              <w:right w:val="single" w:sz="4" w:space="0" w:color="auto"/>
            </w:tcBorders>
            <w:shd w:val="clear" w:color="auto" w:fill="auto"/>
            <w:vAlign w:val="center"/>
            <w:hideMark/>
          </w:tcPr>
          <w:p w14:paraId="293FB0B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ESTUDIOS, PLANES Y PROYECTOS</w:t>
            </w:r>
          </w:p>
        </w:tc>
      </w:tr>
      <w:tr w:rsidR="005F6961" w:rsidRPr="007C7587" w14:paraId="5CEFC8E6"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02E2F1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178</w:t>
            </w:r>
          </w:p>
        </w:tc>
        <w:tc>
          <w:tcPr>
            <w:tcW w:w="1843" w:type="dxa"/>
            <w:tcBorders>
              <w:top w:val="nil"/>
              <w:left w:val="nil"/>
              <w:bottom w:val="single" w:sz="4" w:space="0" w:color="auto"/>
              <w:right w:val="single" w:sz="4" w:space="0" w:color="auto"/>
            </w:tcBorders>
            <w:shd w:val="clear" w:color="auto" w:fill="auto"/>
            <w:vAlign w:val="center"/>
            <w:hideMark/>
          </w:tcPr>
          <w:p w14:paraId="56D07F0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17A555C8" w14:textId="77777777" w:rsidR="005F6961" w:rsidRPr="007C7587" w:rsidRDefault="005F6961" w:rsidP="005F6961">
            <w:pPr>
              <w:jc w:val="center"/>
              <w:rPr>
                <w:rFonts w:ascii="Arial" w:hAnsi="Arial" w:cs="Arial"/>
                <w:sz w:val="16"/>
                <w:szCs w:val="16"/>
                <w:lang w:val="es-MX"/>
              </w:rPr>
            </w:pPr>
            <w:r w:rsidRPr="007C7587">
              <w:rPr>
                <w:rFonts w:ascii="Arial" w:hAnsi="Arial" w:cs="Arial"/>
                <w:sz w:val="16"/>
                <w:szCs w:val="16"/>
                <w:lang w:val="es-MX"/>
              </w:rPr>
              <w:t xml:space="preserve">PAGO DE ESTUDIOS DE IMPACTO AMBIENTAL </w:t>
            </w:r>
          </w:p>
        </w:tc>
        <w:tc>
          <w:tcPr>
            <w:tcW w:w="2170" w:type="dxa"/>
            <w:tcBorders>
              <w:top w:val="nil"/>
              <w:left w:val="nil"/>
              <w:bottom w:val="single" w:sz="4" w:space="0" w:color="auto"/>
              <w:right w:val="single" w:sz="4" w:space="0" w:color="auto"/>
            </w:tcBorders>
            <w:shd w:val="clear" w:color="auto" w:fill="auto"/>
            <w:vAlign w:val="center"/>
            <w:hideMark/>
          </w:tcPr>
          <w:p w14:paraId="3CD89C4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ESTUDIOS, PLANES Y PROYECTOS</w:t>
            </w:r>
          </w:p>
        </w:tc>
      </w:tr>
      <w:tr w:rsidR="005F6961" w:rsidRPr="007C7587" w14:paraId="753AE38B"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5FB047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179</w:t>
            </w:r>
          </w:p>
        </w:tc>
        <w:tc>
          <w:tcPr>
            <w:tcW w:w="1843" w:type="dxa"/>
            <w:tcBorders>
              <w:top w:val="nil"/>
              <w:left w:val="nil"/>
              <w:bottom w:val="single" w:sz="4" w:space="0" w:color="auto"/>
              <w:right w:val="single" w:sz="4" w:space="0" w:color="auto"/>
            </w:tcBorders>
            <w:shd w:val="clear" w:color="auto" w:fill="auto"/>
            <w:vAlign w:val="center"/>
            <w:hideMark/>
          </w:tcPr>
          <w:p w14:paraId="39E7D639"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0E122625" w14:textId="77777777" w:rsidR="005F6961" w:rsidRPr="007C7587" w:rsidRDefault="005F6961" w:rsidP="005F6961">
            <w:pPr>
              <w:jc w:val="center"/>
              <w:rPr>
                <w:rFonts w:ascii="Arial" w:hAnsi="Arial" w:cs="Arial"/>
                <w:sz w:val="16"/>
                <w:szCs w:val="16"/>
                <w:lang w:val="es-MX"/>
              </w:rPr>
            </w:pPr>
            <w:r w:rsidRPr="007C7587">
              <w:rPr>
                <w:rFonts w:ascii="Arial" w:hAnsi="Arial" w:cs="Arial"/>
                <w:sz w:val="16"/>
                <w:szCs w:val="16"/>
                <w:lang w:val="es-MX"/>
              </w:rPr>
              <w:t>ADQUISICION DE UNIDADES PARA LA RECOLECCION DE BASURA, EN EL MUNICIPIO DE ATLIXCO</w:t>
            </w:r>
          </w:p>
        </w:tc>
        <w:tc>
          <w:tcPr>
            <w:tcW w:w="2170" w:type="dxa"/>
            <w:tcBorders>
              <w:top w:val="nil"/>
              <w:left w:val="nil"/>
              <w:bottom w:val="single" w:sz="4" w:space="0" w:color="auto"/>
              <w:right w:val="single" w:sz="4" w:space="0" w:color="auto"/>
            </w:tcBorders>
            <w:shd w:val="clear" w:color="auto" w:fill="auto"/>
            <w:vAlign w:val="center"/>
            <w:hideMark/>
          </w:tcPr>
          <w:p w14:paraId="694E205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ESTUDIOS, PLANES Y PROYECTOS</w:t>
            </w:r>
          </w:p>
        </w:tc>
      </w:tr>
      <w:tr w:rsidR="005F6961" w:rsidRPr="007C7587" w14:paraId="4D4D0D17"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F38521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180</w:t>
            </w:r>
          </w:p>
        </w:tc>
        <w:tc>
          <w:tcPr>
            <w:tcW w:w="1843" w:type="dxa"/>
            <w:tcBorders>
              <w:top w:val="nil"/>
              <w:left w:val="nil"/>
              <w:bottom w:val="single" w:sz="4" w:space="0" w:color="auto"/>
              <w:right w:val="single" w:sz="4" w:space="0" w:color="auto"/>
            </w:tcBorders>
            <w:shd w:val="clear" w:color="auto" w:fill="auto"/>
            <w:vAlign w:val="center"/>
            <w:hideMark/>
          </w:tcPr>
          <w:p w14:paraId="5EB138B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4FD94C33" w14:textId="77777777" w:rsidR="005F6961" w:rsidRPr="007C7587" w:rsidRDefault="005F6961" w:rsidP="005F6961">
            <w:pPr>
              <w:jc w:val="center"/>
              <w:rPr>
                <w:rFonts w:ascii="Arial" w:hAnsi="Arial" w:cs="Arial"/>
                <w:sz w:val="16"/>
                <w:szCs w:val="16"/>
                <w:lang w:val="es-MX"/>
              </w:rPr>
            </w:pPr>
            <w:r w:rsidRPr="007C7587">
              <w:rPr>
                <w:rFonts w:ascii="Arial" w:hAnsi="Arial" w:cs="Arial"/>
                <w:sz w:val="16"/>
                <w:szCs w:val="16"/>
                <w:lang w:val="es-MX"/>
              </w:rPr>
              <w:t>ADQUISICION DE COMPUTADORAS EN APOYO A LA EDUCACION EN EL MUNICIPIO DE ATLIXCO</w:t>
            </w:r>
          </w:p>
        </w:tc>
        <w:tc>
          <w:tcPr>
            <w:tcW w:w="2170" w:type="dxa"/>
            <w:tcBorders>
              <w:top w:val="nil"/>
              <w:left w:val="nil"/>
              <w:bottom w:val="single" w:sz="4" w:space="0" w:color="auto"/>
              <w:right w:val="single" w:sz="4" w:space="0" w:color="auto"/>
            </w:tcBorders>
            <w:shd w:val="clear" w:color="auto" w:fill="auto"/>
            <w:vAlign w:val="center"/>
            <w:hideMark/>
          </w:tcPr>
          <w:p w14:paraId="5E4D0F3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ESTUDIOS, PLANES Y PROYECTOS</w:t>
            </w:r>
          </w:p>
        </w:tc>
      </w:tr>
      <w:tr w:rsidR="005F6961" w:rsidRPr="007C7587" w14:paraId="7E892468"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FFC04F9"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181</w:t>
            </w:r>
          </w:p>
        </w:tc>
        <w:tc>
          <w:tcPr>
            <w:tcW w:w="1843" w:type="dxa"/>
            <w:tcBorders>
              <w:top w:val="nil"/>
              <w:left w:val="nil"/>
              <w:bottom w:val="single" w:sz="4" w:space="0" w:color="auto"/>
              <w:right w:val="single" w:sz="4" w:space="0" w:color="auto"/>
            </w:tcBorders>
            <w:shd w:val="clear" w:color="auto" w:fill="auto"/>
            <w:vAlign w:val="center"/>
            <w:hideMark/>
          </w:tcPr>
          <w:p w14:paraId="2257813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12054D76" w14:textId="77777777" w:rsidR="005F6961" w:rsidRPr="007C7587" w:rsidRDefault="005F6961" w:rsidP="005F6961">
            <w:pPr>
              <w:jc w:val="center"/>
              <w:rPr>
                <w:rFonts w:ascii="Arial" w:hAnsi="Arial" w:cs="Arial"/>
                <w:sz w:val="16"/>
                <w:szCs w:val="16"/>
              </w:rPr>
            </w:pPr>
            <w:r w:rsidRPr="007C7587">
              <w:rPr>
                <w:rFonts w:ascii="Arial" w:hAnsi="Arial" w:cs="Arial"/>
                <w:sz w:val="16"/>
                <w:szCs w:val="16"/>
              </w:rPr>
              <w:t>AGENTE EXTERNO</w:t>
            </w:r>
          </w:p>
        </w:tc>
        <w:tc>
          <w:tcPr>
            <w:tcW w:w="2170" w:type="dxa"/>
            <w:tcBorders>
              <w:top w:val="nil"/>
              <w:left w:val="nil"/>
              <w:bottom w:val="single" w:sz="4" w:space="0" w:color="auto"/>
              <w:right w:val="single" w:sz="4" w:space="0" w:color="auto"/>
            </w:tcBorders>
            <w:shd w:val="clear" w:color="auto" w:fill="auto"/>
            <w:vAlign w:val="center"/>
            <w:hideMark/>
          </w:tcPr>
          <w:p w14:paraId="707974F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ESTUDIOS, PLANES Y PROYECTOS</w:t>
            </w:r>
          </w:p>
        </w:tc>
      </w:tr>
      <w:tr w:rsidR="005F6961" w:rsidRPr="007C7587" w14:paraId="35E7E2E8"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E46B39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182</w:t>
            </w:r>
          </w:p>
        </w:tc>
        <w:tc>
          <w:tcPr>
            <w:tcW w:w="1843" w:type="dxa"/>
            <w:tcBorders>
              <w:top w:val="nil"/>
              <w:left w:val="nil"/>
              <w:bottom w:val="single" w:sz="4" w:space="0" w:color="auto"/>
              <w:right w:val="single" w:sz="4" w:space="0" w:color="auto"/>
            </w:tcBorders>
            <w:shd w:val="clear" w:color="auto" w:fill="auto"/>
            <w:vAlign w:val="center"/>
            <w:hideMark/>
          </w:tcPr>
          <w:p w14:paraId="2963E9B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790AE1AE" w14:textId="77777777" w:rsidR="005F6961" w:rsidRPr="007C7587" w:rsidRDefault="005F6961" w:rsidP="005F6961">
            <w:pPr>
              <w:jc w:val="center"/>
              <w:rPr>
                <w:rFonts w:ascii="Arial" w:hAnsi="Arial" w:cs="Arial"/>
                <w:sz w:val="16"/>
                <w:szCs w:val="16"/>
                <w:lang w:val="es-MX"/>
              </w:rPr>
            </w:pPr>
            <w:r w:rsidRPr="007C7587">
              <w:rPr>
                <w:rFonts w:ascii="Arial" w:hAnsi="Arial" w:cs="Arial"/>
                <w:sz w:val="16"/>
                <w:szCs w:val="16"/>
                <w:lang w:val="es-MX"/>
              </w:rPr>
              <w:t>ACCIONES CON EL PROGRAMA HABITAT</w:t>
            </w:r>
          </w:p>
        </w:tc>
        <w:tc>
          <w:tcPr>
            <w:tcW w:w="2170" w:type="dxa"/>
            <w:tcBorders>
              <w:top w:val="nil"/>
              <w:left w:val="nil"/>
              <w:bottom w:val="single" w:sz="4" w:space="0" w:color="auto"/>
              <w:right w:val="single" w:sz="4" w:space="0" w:color="auto"/>
            </w:tcBorders>
            <w:shd w:val="clear" w:color="auto" w:fill="auto"/>
            <w:vAlign w:val="center"/>
            <w:hideMark/>
          </w:tcPr>
          <w:p w14:paraId="3180D13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ESTUDIOS, PLANES Y PROYECTOS</w:t>
            </w:r>
          </w:p>
        </w:tc>
      </w:tr>
      <w:tr w:rsidR="005F6961" w:rsidRPr="007C7587" w14:paraId="44804A1C"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BF8BEA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183</w:t>
            </w:r>
          </w:p>
        </w:tc>
        <w:tc>
          <w:tcPr>
            <w:tcW w:w="1843" w:type="dxa"/>
            <w:tcBorders>
              <w:top w:val="nil"/>
              <w:left w:val="nil"/>
              <w:bottom w:val="single" w:sz="4" w:space="0" w:color="auto"/>
              <w:right w:val="single" w:sz="4" w:space="0" w:color="auto"/>
            </w:tcBorders>
            <w:shd w:val="clear" w:color="auto" w:fill="auto"/>
            <w:vAlign w:val="center"/>
            <w:hideMark/>
          </w:tcPr>
          <w:p w14:paraId="30B663A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601AFCB3" w14:textId="77777777" w:rsidR="005F6961" w:rsidRPr="007C7587" w:rsidRDefault="005F6961" w:rsidP="005F6961">
            <w:pPr>
              <w:jc w:val="center"/>
              <w:rPr>
                <w:rFonts w:ascii="Arial" w:hAnsi="Arial" w:cs="Arial"/>
                <w:sz w:val="16"/>
                <w:szCs w:val="16"/>
                <w:lang w:val="es-MX"/>
              </w:rPr>
            </w:pPr>
            <w:r w:rsidRPr="007C7587">
              <w:rPr>
                <w:rFonts w:ascii="Arial" w:hAnsi="Arial" w:cs="Arial"/>
                <w:sz w:val="16"/>
                <w:szCs w:val="16"/>
                <w:lang w:val="es-MX"/>
              </w:rPr>
              <w:t>ACCIONES CON EL PROGRAMA DE RESCATE DE ESPACIOS PUBLICOS</w:t>
            </w:r>
          </w:p>
        </w:tc>
        <w:tc>
          <w:tcPr>
            <w:tcW w:w="2170" w:type="dxa"/>
            <w:tcBorders>
              <w:top w:val="nil"/>
              <w:left w:val="nil"/>
              <w:bottom w:val="single" w:sz="4" w:space="0" w:color="auto"/>
              <w:right w:val="single" w:sz="4" w:space="0" w:color="auto"/>
            </w:tcBorders>
            <w:shd w:val="clear" w:color="auto" w:fill="auto"/>
            <w:vAlign w:val="center"/>
            <w:hideMark/>
          </w:tcPr>
          <w:p w14:paraId="065D4DD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ESTUDIOS, PLANES Y PROYECTOS</w:t>
            </w:r>
          </w:p>
        </w:tc>
      </w:tr>
      <w:tr w:rsidR="005F6961" w:rsidRPr="007C7587" w14:paraId="1B2A2153"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8A7EA9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184</w:t>
            </w:r>
          </w:p>
        </w:tc>
        <w:tc>
          <w:tcPr>
            <w:tcW w:w="1843" w:type="dxa"/>
            <w:tcBorders>
              <w:top w:val="nil"/>
              <w:left w:val="nil"/>
              <w:bottom w:val="single" w:sz="4" w:space="0" w:color="auto"/>
              <w:right w:val="single" w:sz="4" w:space="0" w:color="auto"/>
            </w:tcBorders>
            <w:shd w:val="clear" w:color="auto" w:fill="auto"/>
            <w:vAlign w:val="center"/>
            <w:hideMark/>
          </w:tcPr>
          <w:p w14:paraId="2CDE80B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6EFC9D42"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INICIO DE PROGRAMA INTEGRAL DE CARTOGRAFÍA MULTIFINALITARIA</w:t>
            </w:r>
          </w:p>
        </w:tc>
        <w:tc>
          <w:tcPr>
            <w:tcW w:w="2170" w:type="dxa"/>
            <w:tcBorders>
              <w:top w:val="nil"/>
              <w:left w:val="nil"/>
              <w:bottom w:val="single" w:sz="4" w:space="0" w:color="auto"/>
              <w:right w:val="single" w:sz="4" w:space="0" w:color="auto"/>
            </w:tcBorders>
            <w:shd w:val="clear" w:color="auto" w:fill="auto"/>
            <w:vAlign w:val="center"/>
            <w:hideMark/>
          </w:tcPr>
          <w:p w14:paraId="6C29D05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ESTUDIOS, PLANES Y PROYECTOS</w:t>
            </w:r>
          </w:p>
        </w:tc>
      </w:tr>
      <w:tr w:rsidR="005F6961" w:rsidRPr="007C7587" w14:paraId="2ABEF375"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A4D3BE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185</w:t>
            </w:r>
          </w:p>
        </w:tc>
        <w:tc>
          <w:tcPr>
            <w:tcW w:w="1843" w:type="dxa"/>
            <w:tcBorders>
              <w:top w:val="nil"/>
              <w:left w:val="nil"/>
              <w:bottom w:val="single" w:sz="4" w:space="0" w:color="auto"/>
              <w:right w:val="single" w:sz="4" w:space="0" w:color="auto"/>
            </w:tcBorders>
            <w:shd w:val="clear" w:color="auto" w:fill="auto"/>
            <w:vAlign w:val="center"/>
            <w:hideMark/>
          </w:tcPr>
          <w:p w14:paraId="3FFFE31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56B7987C"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PROYECTO EJECUTIVO DE CENTRAL DE TRANSFERENCIA DE TRANSPORTE PUBLICO</w:t>
            </w:r>
          </w:p>
        </w:tc>
        <w:tc>
          <w:tcPr>
            <w:tcW w:w="2170" w:type="dxa"/>
            <w:tcBorders>
              <w:top w:val="nil"/>
              <w:left w:val="nil"/>
              <w:bottom w:val="single" w:sz="4" w:space="0" w:color="auto"/>
              <w:right w:val="single" w:sz="4" w:space="0" w:color="auto"/>
            </w:tcBorders>
            <w:shd w:val="clear" w:color="auto" w:fill="auto"/>
            <w:vAlign w:val="center"/>
            <w:hideMark/>
          </w:tcPr>
          <w:p w14:paraId="5C61B08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ESTUDIOS, PLANES Y PROYECTOS</w:t>
            </w:r>
          </w:p>
        </w:tc>
      </w:tr>
      <w:tr w:rsidR="005F6961" w:rsidRPr="007C7587" w14:paraId="149F023B"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A8E87F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186</w:t>
            </w:r>
          </w:p>
        </w:tc>
        <w:tc>
          <w:tcPr>
            <w:tcW w:w="1843" w:type="dxa"/>
            <w:tcBorders>
              <w:top w:val="nil"/>
              <w:left w:val="nil"/>
              <w:bottom w:val="single" w:sz="4" w:space="0" w:color="auto"/>
              <w:right w:val="single" w:sz="4" w:space="0" w:color="auto"/>
            </w:tcBorders>
            <w:shd w:val="clear" w:color="auto" w:fill="auto"/>
            <w:vAlign w:val="center"/>
            <w:hideMark/>
          </w:tcPr>
          <w:p w14:paraId="4904403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431F69B3"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PROYECTO EJECUTIVO DE DOS MERCADOS DE PROXIMIDAD</w:t>
            </w:r>
          </w:p>
        </w:tc>
        <w:tc>
          <w:tcPr>
            <w:tcW w:w="2170" w:type="dxa"/>
            <w:tcBorders>
              <w:top w:val="nil"/>
              <w:left w:val="nil"/>
              <w:bottom w:val="single" w:sz="4" w:space="0" w:color="auto"/>
              <w:right w:val="single" w:sz="4" w:space="0" w:color="auto"/>
            </w:tcBorders>
            <w:shd w:val="clear" w:color="auto" w:fill="auto"/>
            <w:vAlign w:val="center"/>
            <w:hideMark/>
          </w:tcPr>
          <w:p w14:paraId="2726BFF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ESTUDIOS, PLANES Y PROYECTOS</w:t>
            </w:r>
          </w:p>
        </w:tc>
      </w:tr>
      <w:tr w:rsidR="005F6961" w:rsidRPr="007C7587" w14:paraId="11188204"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3255E5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187</w:t>
            </w:r>
          </w:p>
        </w:tc>
        <w:tc>
          <w:tcPr>
            <w:tcW w:w="1843" w:type="dxa"/>
            <w:tcBorders>
              <w:top w:val="nil"/>
              <w:left w:val="nil"/>
              <w:bottom w:val="single" w:sz="4" w:space="0" w:color="auto"/>
              <w:right w:val="single" w:sz="4" w:space="0" w:color="auto"/>
            </w:tcBorders>
            <w:shd w:val="clear" w:color="auto" w:fill="auto"/>
            <w:vAlign w:val="center"/>
            <w:hideMark/>
          </w:tcPr>
          <w:p w14:paraId="3B9FE47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FCO. I. MADERO</w:t>
            </w:r>
          </w:p>
        </w:tc>
        <w:tc>
          <w:tcPr>
            <w:tcW w:w="4582" w:type="dxa"/>
            <w:tcBorders>
              <w:top w:val="nil"/>
              <w:left w:val="nil"/>
              <w:bottom w:val="single" w:sz="4" w:space="0" w:color="auto"/>
              <w:right w:val="single" w:sz="4" w:space="0" w:color="auto"/>
            </w:tcBorders>
            <w:shd w:val="clear" w:color="auto" w:fill="auto"/>
            <w:vAlign w:val="center"/>
            <w:hideMark/>
          </w:tcPr>
          <w:p w14:paraId="000CE5C1"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MANTENIMIENTO EN LA ESC. SEC. TEC. NO. 3</w:t>
            </w:r>
          </w:p>
        </w:tc>
        <w:tc>
          <w:tcPr>
            <w:tcW w:w="2170" w:type="dxa"/>
            <w:tcBorders>
              <w:top w:val="nil"/>
              <w:left w:val="nil"/>
              <w:bottom w:val="single" w:sz="4" w:space="0" w:color="auto"/>
              <w:right w:val="single" w:sz="4" w:space="0" w:color="auto"/>
            </w:tcBorders>
            <w:shd w:val="clear" w:color="auto" w:fill="auto"/>
            <w:vAlign w:val="center"/>
            <w:hideMark/>
          </w:tcPr>
          <w:p w14:paraId="09D6D0E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MANTENIMIENTO EDUCACION</w:t>
            </w:r>
          </w:p>
        </w:tc>
      </w:tr>
      <w:tr w:rsidR="005F6961" w:rsidRPr="007C7587" w14:paraId="030AA3EC"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44083A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188</w:t>
            </w:r>
          </w:p>
        </w:tc>
        <w:tc>
          <w:tcPr>
            <w:tcW w:w="1843" w:type="dxa"/>
            <w:tcBorders>
              <w:top w:val="nil"/>
              <w:left w:val="nil"/>
              <w:bottom w:val="single" w:sz="4" w:space="0" w:color="auto"/>
              <w:right w:val="single" w:sz="4" w:space="0" w:color="auto"/>
            </w:tcBorders>
            <w:shd w:val="clear" w:color="auto" w:fill="auto"/>
            <w:vAlign w:val="center"/>
            <w:hideMark/>
          </w:tcPr>
          <w:p w14:paraId="6A0767CA" w14:textId="77777777" w:rsidR="005F6961" w:rsidRPr="007C7587" w:rsidRDefault="005F6961" w:rsidP="005F6961">
            <w:pPr>
              <w:jc w:val="center"/>
              <w:rPr>
                <w:rFonts w:ascii="Arial" w:hAnsi="Arial" w:cs="Arial"/>
                <w:sz w:val="16"/>
                <w:szCs w:val="16"/>
              </w:rPr>
            </w:pPr>
            <w:r w:rsidRPr="007C7587">
              <w:rPr>
                <w:rFonts w:ascii="Arial" w:hAnsi="Arial" w:cs="Arial"/>
                <w:sz w:val="16"/>
                <w:szCs w:val="16"/>
              </w:rPr>
              <w:t>LA CAROLINA</w:t>
            </w:r>
          </w:p>
        </w:tc>
        <w:tc>
          <w:tcPr>
            <w:tcW w:w="4582" w:type="dxa"/>
            <w:tcBorders>
              <w:top w:val="nil"/>
              <w:left w:val="nil"/>
              <w:bottom w:val="single" w:sz="4" w:space="0" w:color="auto"/>
              <w:right w:val="single" w:sz="4" w:space="0" w:color="auto"/>
            </w:tcBorders>
            <w:shd w:val="clear" w:color="auto" w:fill="auto"/>
            <w:vAlign w:val="center"/>
            <w:hideMark/>
          </w:tcPr>
          <w:p w14:paraId="39259B28" w14:textId="77777777" w:rsidR="005F6961" w:rsidRPr="007C7587" w:rsidRDefault="005F6961" w:rsidP="005F6961">
            <w:pPr>
              <w:jc w:val="center"/>
              <w:rPr>
                <w:rFonts w:ascii="Arial" w:hAnsi="Arial" w:cs="Arial"/>
                <w:sz w:val="16"/>
                <w:szCs w:val="16"/>
                <w:lang w:val="es-MX"/>
              </w:rPr>
            </w:pPr>
            <w:r w:rsidRPr="007C7587">
              <w:rPr>
                <w:rFonts w:ascii="Arial" w:hAnsi="Arial" w:cs="Arial"/>
                <w:sz w:val="16"/>
                <w:szCs w:val="16"/>
                <w:lang w:val="es-MX"/>
              </w:rPr>
              <w:t>PROGRAMA DE ESCUELAS AL 100 EN BACHILLERATO IGNACIO RAMIREZ</w:t>
            </w:r>
          </w:p>
        </w:tc>
        <w:tc>
          <w:tcPr>
            <w:tcW w:w="2170" w:type="dxa"/>
            <w:tcBorders>
              <w:top w:val="nil"/>
              <w:left w:val="nil"/>
              <w:bottom w:val="single" w:sz="4" w:space="0" w:color="auto"/>
              <w:right w:val="single" w:sz="4" w:space="0" w:color="auto"/>
            </w:tcBorders>
            <w:shd w:val="clear" w:color="auto" w:fill="auto"/>
            <w:vAlign w:val="center"/>
            <w:hideMark/>
          </w:tcPr>
          <w:p w14:paraId="72BE212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MANTENIMIENTO EDUCACION</w:t>
            </w:r>
          </w:p>
        </w:tc>
      </w:tr>
      <w:tr w:rsidR="005F6961" w:rsidRPr="007C7587" w14:paraId="66149781"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A3F449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lastRenderedPageBreak/>
              <w:t>189</w:t>
            </w:r>
          </w:p>
        </w:tc>
        <w:tc>
          <w:tcPr>
            <w:tcW w:w="1843" w:type="dxa"/>
            <w:tcBorders>
              <w:top w:val="nil"/>
              <w:left w:val="nil"/>
              <w:bottom w:val="single" w:sz="4" w:space="0" w:color="auto"/>
              <w:right w:val="single" w:sz="4" w:space="0" w:color="auto"/>
            </w:tcBorders>
            <w:shd w:val="clear" w:color="auto" w:fill="auto"/>
            <w:vAlign w:val="center"/>
            <w:hideMark/>
          </w:tcPr>
          <w:p w14:paraId="7838177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LOS LLANOS</w:t>
            </w:r>
          </w:p>
        </w:tc>
        <w:tc>
          <w:tcPr>
            <w:tcW w:w="4582" w:type="dxa"/>
            <w:tcBorders>
              <w:top w:val="nil"/>
              <w:left w:val="nil"/>
              <w:bottom w:val="single" w:sz="4" w:space="0" w:color="auto"/>
              <w:right w:val="single" w:sz="4" w:space="0" w:color="auto"/>
            </w:tcBorders>
            <w:shd w:val="clear" w:color="auto" w:fill="auto"/>
            <w:vAlign w:val="center"/>
            <w:hideMark/>
          </w:tcPr>
          <w:p w14:paraId="1AEA598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lang w:val="es-MX"/>
              </w:rPr>
              <w:t xml:space="preserve">BARDA PERIMETRAL E IMPERMEABILIZACION DE SALONES EN ESC. </w:t>
            </w:r>
            <w:r w:rsidRPr="007C7587">
              <w:rPr>
                <w:rFonts w:ascii="Arial" w:hAnsi="Arial" w:cs="Arial"/>
                <w:color w:val="000000"/>
                <w:sz w:val="16"/>
                <w:szCs w:val="16"/>
              </w:rPr>
              <w:t>PRIM</w:t>
            </w:r>
          </w:p>
        </w:tc>
        <w:tc>
          <w:tcPr>
            <w:tcW w:w="2170" w:type="dxa"/>
            <w:tcBorders>
              <w:top w:val="nil"/>
              <w:left w:val="nil"/>
              <w:bottom w:val="single" w:sz="4" w:space="0" w:color="auto"/>
              <w:right w:val="single" w:sz="4" w:space="0" w:color="auto"/>
            </w:tcBorders>
            <w:shd w:val="clear" w:color="auto" w:fill="auto"/>
            <w:vAlign w:val="center"/>
            <w:hideMark/>
          </w:tcPr>
          <w:p w14:paraId="2B79433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MANTENIMIENTO EDUCACION</w:t>
            </w:r>
          </w:p>
        </w:tc>
      </w:tr>
      <w:tr w:rsidR="005F6961" w:rsidRPr="007C7587" w14:paraId="154CAFC5"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F0519B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190</w:t>
            </w:r>
          </w:p>
        </w:tc>
        <w:tc>
          <w:tcPr>
            <w:tcW w:w="1843" w:type="dxa"/>
            <w:tcBorders>
              <w:top w:val="nil"/>
              <w:left w:val="nil"/>
              <w:bottom w:val="single" w:sz="4" w:space="0" w:color="auto"/>
              <w:right w:val="single" w:sz="4" w:space="0" w:color="auto"/>
            </w:tcBorders>
            <w:shd w:val="clear" w:color="auto" w:fill="auto"/>
            <w:vAlign w:val="center"/>
            <w:hideMark/>
          </w:tcPr>
          <w:p w14:paraId="41B9346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AGUSTIN HUIXAXTLA</w:t>
            </w:r>
          </w:p>
        </w:tc>
        <w:tc>
          <w:tcPr>
            <w:tcW w:w="4582" w:type="dxa"/>
            <w:tcBorders>
              <w:top w:val="nil"/>
              <w:left w:val="nil"/>
              <w:bottom w:val="single" w:sz="4" w:space="0" w:color="auto"/>
              <w:right w:val="single" w:sz="4" w:space="0" w:color="auto"/>
            </w:tcBorders>
            <w:shd w:val="clear" w:color="auto" w:fill="auto"/>
            <w:vAlign w:val="center"/>
            <w:hideMark/>
          </w:tcPr>
          <w:p w14:paraId="791B93CD"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MANTENIMIENTO DE LA ESCUELA PRIMARIA BRAULIO RODRIGUEZ</w:t>
            </w:r>
          </w:p>
        </w:tc>
        <w:tc>
          <w:tcPr>
            <w:tcW w:w="2170" w:type="dxa"/>
            <w:tcBorders>
              <w:top w:val="nil"/>
              <w:left w:val="nil"/>
              <w:bottom w:val="single" w:sz="4" w:space="0" w:color="auto"/>
              <w:right w:val="single" w:sz="4" w:space="0" w:color="auto"/>
            </w:tcBorders>
            <w:shd w:val="clear" w:color="auto" w:fill="auto"/>
            <w:vAlign w:val="center"/>
            <w:hideMark/>
          </w:tcPr>
          <w:p w14:paraId="3202178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MANTENIMIENTO EDUCACION</w:t>
            </w:r>
          </w:p>
        </w:tc>
      </w:tr>
      <w:tr w:rsidR="005F6961" w:rsidRPr="007C7587" w14:paraId="419C651E"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9FFCE5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191</w:t>
            </w:r>
          </w:p>
        </w:tc>
        <w:tc>
          <w:tcPr>
            <w:tcW w:w="1843" w:type="dxa"/>
            <w:tcBorders>
              <w:top w:val="nil"/>
              <w:left w:val="nil"/>
              <w:bottom w:val="single" w:sz="4" w:space="0" w:color="auto"/>
              <w:right w:val="single" w:sz="4" w:space="0" w:color="auto"/>
            </w:tcBorders>
            <w:shd w:val="clear" w:color="auto" w:fill="auto"/>
            <w:vAlign w:val="center"/>
            <w:hideMark/>
          </w:tcPr>
          <w:p w14:paraId="259CAFA9" w14:textId="77777777" w:rsidR="005F6961" w:rsidRPr="007C7587" w:rsidRDefault="005F6961" w:rsidP="005F6961">
            <w:pPr>
              <w:jc w:val="center"/>
              <w:rPr>
                <w:rFonts w:ascii="Arial" w:hAnsi="Arial" w:cs="Arial"/>
                <w:sz w:val="16"/>
                <w:szCs w:val="16"/>
              </w:rPr>
            </w:pPr>
            <w:r w:rsidRPr="007C7587">
              <w:rPr>
                <w:rFonts w:ascii="Arial" w:hAnsi="Arial" w:cs="Arial"/>
                <w:sz w:val="16"/>
                <w:szCs w:val="16"/>
              </w:rPr>
              <w:t>SAN AGUSTIN IXTAHUIXTLA</w:t>
            </w:r>
          </w:p>
        </w:tc>
        <w:tc>
          <w:tcPr>
            <w:tcW w:w="4582" w:type="dxa"/>
            <w:tcBorders>
              <w:top w:val="nil"/>
              <w:left w:val="nil"/>
              <w:bottom w:val="single" w:sz="4" w:space="0" w:color="auto"/>
              <w:right w:val="single" w:sz="4" w:space="0" w:color="auto"/>
            </w:tcBorders>
            <w:shd w:val="clear" w:color="auto" w:fill="auto"/>
            <w:vAlign w:val="center"/>
            <w:hideMark/>
          </w:tcPr>
          <w:p w14:paraId="070BB320" w14:textId="77777777" w:rsidR="005F6961" w:rsidRPr="007C7587" w:rsidRDefault="005F6961" w:rsidP="005F6961">
            <w:pPr>
              <w:jc w:val="center"/>
              <w:rPr>
                <w:rFonts w:ascii="Arial" w:hAnsi="Arial" w:cs="Arial"/>
                <w:sz w:val="16"/>
                <w:szCs w:val="16"/>
                <w:lang w:val="es-MX"/>
              </w:rPr>
            </w:pPr>
            <w:r w:rsidRPr="007C7587">
              <w:rPr>
                <w:rFonts w:ascii="Arial" w:hAnsi="Arial" w:cs="Arial"/>
                <w:sz w:val="16"/>
                <w:szCs w:val="16"/>
                <w:lang w:val="es-MX"/>
              </w:rPr>
              <w:t>PROGRAMA DE ESCUELAS AL 100 EN PRIMARIA EMANCIPACION PROLETARIA</w:t>
            </w:r>
          </w:p>
        </w:tc>
        <w:tc>
          <w:tcPr>
            <w:tcW w:w="2170" w:type="dxa"/>
            <w:tcBorders>
              <w:top w:val="nil"/>
              <w:left w:val="nil"/>
              <w:bottom w:val="single" w:sz="4" w:space="0" w:color="auto"/>
              <w:right w:val="single" w:sz="4" w:space="0" w:color="auto"/>
            </w:tcBorders>
            <w:shd w:val="clear" w:color="auto" w:fill="auto"/>
            <w:vAlign w:val="center"/>
            <w:hideMark/>
          </w:tcPr>
          <w:p w14:paraId="66E38619"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MANTENIMIENTO EDUCACION</w:t>
            </w:r>
          </w:p>
        </w:tc>
      </w:tr>
      <w:tr w:rsidR="005F6961" w:rsidRPr="007C7587" w14:paraId="788240EE"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7E0094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192</w:t>
            </w:r>
          </w:p>
        </w:tc>
        <w:tc>
          <w:tcPr>
            <w:tcW w:w="1843" w:type="dxa"/>
            <w:tcBorders>
              <w:top w:val="nil"/>
              <w:left w:val="nil"/>
              <w:bottom w:val="single" w:sz="4" w:space="0" w:color="auto"/>
              <w:right w:val="single" w:sz="4" w:space="0" w:color="auto"/>
            </w:tcBorders>
            <w:shd w:val="clear" w:color="auto" w:fill="auto"/>
            <w:vAlign w:val="center"/>
            <w:hideMark/>
          </w:tcPr>
          <w:p w14:paraId="58D12A1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DIEGO ACAPULCO</w:t>
            </w:r>
          </w:p>
        </w:tc>
        <w:tc>
          <w:tcPr>
            <w:tcW w:w="4582" w:type="dxa"/>
            <w:tcBorders>
              <w:top w:val="nil"/>
              <w:left w:val="nil"/>
              <w:bottom w:val="single" w:sz="4" w:space="0" w:color="auto"/>
              <w:right w:val="single" w:sz="4" w:space="0" w:color="auto"/>
            </w:tcBorders>
            <w:shd w:val="clear" w:color="auto" w:fill="auto"/>
            <w:vAlign w:val="center"/>
            <w:hideMark/>
          </w:tcPr>
          <w:p w14:paraId="6B493FEC"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MANTENIMIENTO DE LA ESCUELA PRIMARIA JOSE MIJARES PALENCIA</w:t>
            </w:r>
          </w:p>
        </w:tc>
        <w:tc>
          <w:tcPr>
            <w:tcW w:w="2170" w:type="dxa"/>
            <w:tcBorders>
              <w:top w:val="nil"/>
              <w:left w:val="nil"/>
              <w:bottom w:val="single" w:sz="4" w:space="0" w:color="auto"/>
              <w:right w:val="single" w:sz="4" w:space="0" w:color="auto"/>
            </w:tcBorders>
            <w:shd w:val="clear" w:color="auto" w:fill="auto"/>
            <w:vAlign w:val="center"/>
            <w:hideMark/>
          </w:tcPr>
          <w:p w14:paraId="7426331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MANTENIMIENTO EDUCACION</w:t>
            </w:r>
          </w:p>
        </w:tc>
      </w:tr>
      <w:tr w:rsidR="005F6961" w:rsidRPr="007C7587" w14:paraId="3DBD307E"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801F35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193</w:t>
            </w:r>
          </w:p>
        </w:tc>
        <w:tc>
          <w:tcPr>
            <w:tcW w:w="1843" w:type="dxa"/>
            <w:tcBorders>
              <w:top w:val="nil"/>
              <w:left w:val="nil"/>
              <w:bottom w:val="single" w:sz="4" w:space="0" w:color="auto"/>
              <w:right w:val="single" w:sz="4" w:space="0" w:color="auto"/>
            </w:tcBorders>
            <w:shd w:val="clear" w:color="auto" w:fill="auto"/>
            <w:vAlign w:val="center"/>
            <w:hideMark/>
          </w:tcPr>
          <w:p w14:paraId="3DE1BE8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FELIPE XONACAYUCAN</w:t>
            </w:r>
          </w:p>
        </w:tc>
        <w:tc>
          <w:tcPr>
            <w:tcW w:w="4582" w:type="dxa"/>
            <w:tcBorders>
              <w:top w:val="nil"/>
              <w:left w:val="nil"/>
              <w:bottom w:val="single" w:sz="4" w:space="0" w:color="auto"/>
              <w:right w:val="single" w:sz="4" w:space="0" w:color="auto"/>
            </w:tcBorders>
            <w:shd w:val="clear" w:color="auto" w:fill="auto"/>
            <w:vAlign w:val="center"/>
            <w:hideMark/>
          </w:tcPr>
          <w:p w14:paraId="1856298A"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MANTENIMIENTO DE LA PRIMARIA AQUILES SERDÁN</w:t>
            </w:r>
          </w:p>
        </w:tc>
        <w:tc>
          <w:tcPr>
            <w:tcW w:w="2170" w:type="dxa"/>
            <w:tcBorders>
              <w:top w:val="nil"/>
              <w:left w:val="nil"/>
              <w:bottom w:val="single" w:sz="4" w:space="0" w:color="auto"/>
              <w:right w:val="single" w:sz="4" w:space="0" w:color="auto"/>
            </w:tcBorders>
            <w:shd w:val="clear" w:color="auto" w:fill="auto"/>
            <w:vAlign w:val="center"/>
            <w:hideMark/>
          </w:tcPr>
          <w:p w14:paraId="3C84625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MANTENIMIENTO EDUCACION</w:t>
            </w:r>
          </w:p>
        </w:tc>
      </w:tr>
      <w:tr w:rsidR="005F6961" w:rsidRPr="007C7587" w14:paraId="712666A0"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DFA34E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194</w:t>
            </w:r>
          </w:p>
        </w:tc>
        <w:tc>
          <w:tcPr>
            <w:tcW w:w="1843" w:type="dxa"/>
            <w:tcBorders>
              <w:top w:val="nil"/>
              <w:left w:val="nil"/>
              <w:bottom w:val="single" w:sz="4" w:space="0" w:color="auto"/>
              <w:right w:val="single" w:sz="4" w:space="0" w:color="auto"/>
            </w:tcBorders>
            <w:shd w:val="clear" w:color="auto" w:fill="auto"/>
            <w:vAlign w:val="center"/>
            <w:hideMark/>
          </w:tcPr>
          <w:p w14:paraId="22CC67A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JUAN CASTILLOTLA</w:t>
            </w:r>
          </w:p>
        </w:tc>
        <w:tc>
          <w:tcPr>
            <w:tcW w:w="4582" w:type="dxa"/>
            <w:tcBorders>
              <w:top w:val="nil"/>
              <w:left w:val="nil"/>
              <w:bottom w:val="single" w:sz="4" w:space="0" w:color="auto"/>
              <w:right w:val="single" w:sz="4" w:space="0" w:color="auto"/>
            </w:tcBorders>
            <w:shd w:val="clear" w:color="auto" w:fill="auto"/>
            <w:vAlign w:val="center"/>
            <w:hideMark/>
          </w:tcPr>
          <w:p w14:paraId="16B1FE9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lang w:val="es-MX"/>
              </w:rPr>
              <w:t xml:space="preserve">MANTENIMIENTO DE CANCHA DE LA PRIM. </w:t>
            </w:r>
            <w:r w:rsidRPr="007C7587">
              <w:rPr>
                <w:rFonts w:ascii="Arial" w:hAnsi="Arial" w:cs="Arial"/>
                <w:color w:val="000000"/>
                <w:sz w:val="16"/>
                <w:szCs w:val="16"/>
              </w:rPr>
              <w:t>SIMON BOLIVAR</w:t>
            </w:r>
          </w:p>
        </w:tc>
        <w:tc>
          <w:tcPr>
            <w:tcW w:w="2170" w:type="dxa"/>
            <w:tcBorders>
              <w:top w:val="nil"/>
              <w:left w:val="nil"/>
              <w:bottom w:val="single" w:sz="4" w:space="0" w:color="auto"/>
              <w:right w:val="single" w:sz="4" w:space="0" w:color="auto"/>
            </w:tcBorders>
            <w:shd w:val="clear" w:color="auto" w:fill="auto"/>
            <w:vAlign w:val="center"/>
            <w:hideMark/>
          </w:tcPr>
          <w:p w14:paraId="458096C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MANTENIMIENTO EDUCACION</w:t>
            </w:r>
          </w:p>
        </w:tc>
      </w:tr>
      <w:tr w:rsidR="005F6961" w:rsidRPr="007C7587" w14:paraId="4AB983B1"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93C09C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195</w:t>
            </w:r>
          </w:p>
        </w:tc>
        <w:tc>
          <w:tcPr>
            <w:tcW w:w="1843" w:type="dxa"/>
            <w:tcBorders>
              <w:top w:val="nil"/>
              <w:left w:val="nil"/>
              <w:bottom w:val="single" w:sz="4" w:space="0" w:color="auto"/>
              <w:right w:val="single" w:sz="4" w:space="0" w:color="auto"/>
            </w:tcBorders>
            <w:shd w:val="clear" w:color="auto" w:fill="auto"/>
            <w:vAlign w:val="center"/>
            <w:hideMark/>
          </w:tcPr>
          <w:p w14:paraId="3F4EEDE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PEDRO BENITO JUAREZ</w:t>
            </w:r>
          </w:p>
        </w:tc>
        <w:tc>
          <w:tcPr>
            <w:tcW w:w="4582" w:type="dxa"/>
            <w:tcBorders>
              <w:top w:val="nil"/>
              <w:left w:val="nil"/>
              <w:bottom w:val="single" w:sz="4" w:space="0" w:color="auto"/>
              <w:right w:val="single" w:sz="4" w:space="0" w:color="auto"/>
            </w:tcBorders>
            <w:shd w:val="clear" w:color="auto" w:fill="auto"/>
            <w:vAlign w:val="center"/>
            <w:hideMark/>
          </w:tcPr>
          <w:p w14:paraId="5208B67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lang w:val="es-MX"/>
              </w:rPr>
              <w:t xml:space="preserve">MANTENIMIENTO DE LA INSTALACION ELECTRICA EN LA ESC. </w:t>
            </w:r>
            <w:r w:rsidRPr="007C7587">
              <w:rPr>
                <w:rFonts w:ascii="Arial" w:hAnsi="Arial" w:cs="Arial"/>
                <w:color w:val="000000"/>
                <w:sz w:val="16"/>
                <w:szCs w:val="16"/>
              </w:rPr>
              <w:t>PRIM. NICOLAS BRAVO</w:t>
            </w:r>
          </w:p>
        </w:tc>
        <w:tc>
          <w:tcPr>
            <w:tcW w:w="2170" w:type="dxa"/>
            <w:tcBorders>
              <w:top w:val="nil"/>
              <w:left w:val="nil"/>
              <w:bottom w:val="single" w:sz="4" w:space="0" w:color="auto"/>
              <w:right w:val="single" w:sz="4" w:space="0" w:color="auto"/>
            </w:tcBorders>
            <w:shd w:val="clear" w:color="auto" w:fill="auto"/>
            <w:vAlign w:val="center"/>
            <w:hideMark/>
          </w:tcPr>
          <w:p w14:paraId="334DCCE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MANTENIMIENTO EDUCACION</w:t>
            </w:r>
          </w:p>
        </w:tc>
      </w:tr>
      <w:tr w:rsidR="005F6961" w:rsidRPr="007C7587" w14:paraId="5E063E52" w14:textId="77777777" w:rsidTr="00D87457">
        <w:trPr>
          <w:trHeight w:val="76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9FE00B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196</w:t>
            </w:r>
          </w:p>
        </w:tc>
        <w:tc>
          <w:tcPr>
            <w:tcW w:w="1843" w:type="dxa"/>
            <w:tcBorders>
              <w:top w:val="nil"/>
              <w:left w:val="nil"/>
              <w:bottom w:val="single" w:sz="4" w:space="0" w:color="auto"/>
              <w:right w:val="single" w:sz="4" w:space="0" w:color="auto"/>
            </w:tcBorders>
            <w:shd w:val="clear" w:color="auto" w:fill="auto"/>
            <w:vAlign w:val="center"/>
            <w:hideMark/>
          </w:tcPr>
          <w:p w14:paraId="306EE13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STA. LUCIA COSAMALOAPAN</w:t>
            </w:r>
          </w:p>
        </w:tc>
        <w:tc>
          <w:tcPr>
            <w:tcW w:w="4582" w:type="dxa"/>
            <w:tcBorders>
              <w:top w:val="nil"/>
              <w:left w:val="nil"/>
              <w:bottom w:val="single" w:sz="4" w:space="0" w:color="auto"/>
              <w:right w:val="single" w:sz="4" w:space="0" w:color="auto"/>
            </w:tcBorders>
            <w:shd w:val="clear" w:color="auto" w:fill="auto"/>
            <w:vAlign w:val="center"/>
            <w:hideMark/>
          </w:tcPr>
          <w:p w14:paraId="28C21E25"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IMPERMEABILIZACIÓN Y MANTENIMIENTO DE LA ESCUELA RICARDO FLORES MAGÓN</w:t>
            </w:r>
          </w:p>
        </w:tc>
        <w:tc>
          <w:tcPr>
            <w:tcW w:w="2170" w:type="dxa"/>
            <w:tcBorders>
              <w:top w:val="nil"/>
              <w:left w:val="nil"/>
              <w:bottom w:val="single" w:sz="4" w:space="0" w:color="auto"/>
              <w:right w:val="single" w:sz="4" w:space="0" w:color="auto"/>
            </w:tcBorders>
            <w:shd w:val="clear" w:color="auto" w:fill="auto"/>
            <w:vAlign w:val="center"/>
            <w:hideMark/>
          </w:tcPr>
          <w:p w14:paraId="3A0B494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MANTENIMIENTO EDUCACION</w:t>
            </w:r>
          </w:p>
        </w:tc>
      </w:tr>
      <w:tr w:rsidR="005F6961" w:rsidRPr="007C7587" w14:paraId="054F9E1C"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091A55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197</w:t>
            </w:r>
          </w:p>
        </w:tc>
        <w:tc>
          <w:tcPr>
            <w:tcW w:w="1843" w:type="dxa"/>
            <w:tcBorders>
              <w:top w:val="nil"/>
              <w:left w:val="nil"/>
              <w:bottom w:val="single" w:sz="4" w:space="0" w:color="auto"/>
              <w:right w:val="single" w:sz="4" w:space="0" w:color="auto"/>
            </w:tcBorders>
            <w:shd w:val="clear" w:color="auto" w:fill="auto"/>
            <w:vAlign w:val="center"/>
            <w:hideMark/>
          </w:tcPr>
          <w:p w14:paraId="5E817E8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STA. ROSA CHAPULAPA</w:t>
            </w:r>
          </w:p>
        </w:tc>
        <w:tc>
          <w:tcPr>
            <w:tcW w:w="4582" w:type="dxa"/>
            <w:tcBorders>
              <w:top w:val="nil"/>
              <w:left w:val="nil"/>
              <w:bottom w:val="single" w:sz="4" w:space="0" w:color="auto"/>
              <w:right w:val="single" w:sz="4" w:space="0" w:color="auto"/>
            </w:tcBorders>
            <w:shd w:val="clear" w:color="auto" w:fill="auto"/>
            <w:vAlign w:val="center"/>
            <w:hideMark/>
          </w:tcPr>
          <w:p w14:paraId="28E00585"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RECONSTRUCCION DE LA PLAZA CIVICA DE LA PRIMARIA HEROES DEL 4 DE MAYO</w:t>
            </w:r>
          </w:p>
        </w:tc>
        <w:tc>
          <w:tcPr>
            <w:tcW w:w="2170" w:type="dxa"/>
            <w:tcBorders>
              <w:top w:val="nil"/>
              <w:left w:val="nil"/>
              <w:bottom w:val="single" w:sz="4" w:space="0" w:color="auto"/>
              <w:right w:val="single" w:sz="4" w:space="0" w:color="auto"/>
            </w:tcBorders>
            <w:shd w:val="clear" w:color="auto" w:fill="auto"/>
            <w:vAlign w:val="center"/>
            <w:hideMark/>
          </w:tcPr>
          <w:p w14:paraId="3540783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MANTENIMIENTO EDUCACION</w:t>
            </w:r>
          </w:p>
        </w:tc>
      </w:tr>
      <w:tr w:rsidR="005F6961" w:rsidRPr="007C7587" w14:paraId="41B03931"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5A71556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198</w:t>
            </w:r>
          </w:p>
        </w:tc>
        <w:tc>
          <w:tcPr>
            <w:tcW w:w="1843" w:type="dxa"/>
            <w:tcBorders>
              <w:top w:val="nil"/>
              <w:left w:val="nil"/>
              <w:bottom w:val="single" w:sz="4" w:space="0" w:color="auto"/>
              <w:right w:val="single" w:sz="4" w:space="0" w:color="auto"/>
            </w:tcBorders>
            <w:shd w:val="clear" w:color="auto" w:fill="auto"/>
            <w:vAlign w:val="center"/>
            <w:hideMark/>
          </w:tcPr>
          <w:p w14:paraId="48E5A02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2C3E45FF"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CONSTRUCCIÓN DE LA SEGUNDA CELDA DEL RELLENO SANITARIO</w:t>
            </w:r>
          </w:p>
        </w:tc>
        <w:tc>
          <w:tcPr>
            <w:tcW w:w="2170" w:type="dxa"/>
            <w:tcBorders>
              <w:top w:val="nil"/>
              <w:left w:val="nil"/>
              <w:bottom w:val="single" w:sz="4" w:space="0" w:color="auto"/>
              <w:right w:val="single" w:sz="4" w:space="0" w:color="auto"/>
            </w:tcBorders>
            <w:shd w:val="clear" w:color="auto" w:fill="auto"/>
            <w:vAlign w:val="center"/>
            <w:hideMark/>
          </w:tcPr>
          <w:p w14:paraId="6C10203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OBRAS EN EDIFICIOS PUBLICOS</w:t>
            </w:r>
          </w:p>
        </w:tc>
      </w:tr>
      <w:tr w:rsidR="005F6961" w:rsidRPr="007C7587" w14:paraId="4B3B81E7"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08EDF99"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199</w:t>
            </w:r>
          </w:p>
        </w:tc>
        <w:tc>
          <w:tcPr>
            <w:tcW w:w="1843" w:type="dxa"/>
            <w:tcBorders>
              <w:top w:val="nil"/>
              <w:left w:val="nil"/>
              <w:bottom w:val="single" w:sz="4" w:space="0" w:color="auto"/>
              <w:right w:val="single" w:sz="4" w:space="0" w:color="auto"/>
            </w:tcBorders>
            <w:shd w:val="clear" w:color="auto" w:fill="auto"/>
            <w:vAlign w:val="center"/>
            <w:hideMark/>
          </w:tcPr>
          <w:p w14:paraId="2424BF69"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30CFD5EB"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CREACIÓN UN PARQUE INDUSTRIAL PARA ATLIXCO</w:t>
            </w:r>
          </w:p>
        </w:tc>
        <w:tc>
          <w:tcPr>
            <w:tcW w:w="2170" w:type="dxa"/>
            <w:tcBorders>
              <w:top w:val="nil"/>
              <w:left w:val="nil"/>
              <w:bottom w:val="single" w:sz="4" w:space="0" w:color="auto"/>
              <w:right w:val="single" w:sz="4" w:space="0" w:color="auto"/>
            </w:tcBorders>
            <w:shd w:val="clear" w:color="auto" w:fill="auto"/>
            <w:vAlign w:val="center"/>
            <w:hideMark/>
          </w:tcPr>
          <w:p w14:paraId="304E69B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OBRAS EN EDIFICIOS PUBLICOS</w:t>
            </w:r>
          </w:p>
        </w:tc>
      </w:tr>
      <w:tr w:rsidR="005F6961" w:rsidRPr="007C7587" w14:paraId="2A2D3E11"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4F359A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200</w:t>
            </w:r>
          </w:p>
        </w:tc>
        <w:tc>
          <w:tcPr>
            <w:tcW w:w="1843" w:type="dxa"/>
            <w:tcBorders>
              <w:top w:val="nil"/>
              <w:left w:val="nil"/>
              <w:bottom w:val="single" w:sz="4" w:space="0" w:color="auto"/>
              <w:right w:val="single" w:sz="4" w:space="0" w:color="auto"/>
            </w:tcBorders>
            <w:shd w:val="clear" w:color="auto" w:fill="auto"/>
            <w:vAlign w:val="center"/>
            <w:hideMark/>
          </w:tcPr>
          <w:p w14:paraId="46C23FB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25143617"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CONSTRUCCION SUBCENTRO URBANO SANTA RITA</w:t>
            </w:r>
          </w:p>
        </w:tc>
        <w:tc>
          <w:tcPr>
            <w:tcW w:w="2170" w:type="dxa"/>
            <w:tcBorders>
              <w:top w:val="nil"/>
              <w:left w:val="nil"/>
              <w:bottom w:val="single" w:sz="4" w:space="0" w:color="auto"/>
              <w:right w:val="single" w:sz="4" w:space="0" w:color="auto"/>
            </w:tcBorders>
            <w:shd w:val="clear" w:color="auto" w:fill="auto"/>
            <w:vAlign w:val="center"/>
            <w:hideMark/>
          </w:tcPr>
          <w:p w14:paraId="136BD09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OBRAS EN EDIFICIOS PUBLICOS</w:t>
            </w:r>
          </w:p>
        </w:tc>
      </w:tr>
      <w:tr w:rsidR="005F6961" w:rsidRPr="007C7587" w14:paraId="55E9B22C"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4B2E18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201</w:t>
            </w:r>
          </w:p>
        </w:tc>
        <w:tc>
          <w:tcPr>
            <w:tcW w:w="1843" w:type="dxa"/>
            <w:tcBorders>
              <w:top w:val="nil"/>
              <w:left w:val="nil"/>
              <w:bottom w:val="single" w:sz="4" w:space="0" w:color="auto"/>
              <w:right w:val="single" w:sz="4" w:space="0" w:color="auto"/>
            </w:tcBorders>
            <w:shd w:val="clear" w:color="auto" w:fill="auto"/>
            <w:vAlign w:val="center"/>
            <w:hideMark/>
          </w:tcPr>
          <w:p w14:paraId="7D82B93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1B08E75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ILUMINACIÓN DE MONUMENTOS</w:t>
            </w:r>
          </w:p>
        </w:tc>
        <w:tc>
          <w:tcPr>
            <w:tcW w:w="2170" w:type="dxa"/>
            <w:tcBorders>
              <w:top w:val="nil"/>
              <w:left w:val="nil"/>
              <w:bottom w:val="single" w:sz="4" w:space="0" w:color="auto"/>
              <w:right w:val="single" w:sz="4" w:space="0" w:color="auto"/>
            </w:tcBorders>
            <w:shd w:val="clear" w:color="auto" w:fill="auto"/>
            <w:vAlign w:val="center"/>
            <w:hideMark/>
          </w:tcPr>
          <w:p w14:paraId="3F9F1B5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OBRAS EN EDIFICIOS PUBLICOS</w:t>
            </w:r>
          </w:p>
        </w:tc>
      </w:tr>
      <w:tr w:rsidR="005F6961" w:rsidRPr="007C7587" w14:paraId="41641C60"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16537B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202</w:t>
            </w:r>
          </w:p>
        </w:tc>
        <w:tc>
          <w:tcPr>
            <w:tcW w:w="1843" w:type="dxa"/>
            <w:tcBorders>
              <w:top w:val="nil"/>
              <w:left w:val="nil"/>
              <w:bottom w:val="single" w:sz="4" w:space="0" w:color="auto"/>
              <w:right w:val="single" w:sz="4" w:space="0" w:color="auto"/>
            </w:tcBorders>
            <w:shd w:val="clear" w:color="auto" w:fill="auto"/>
            <w:vAlign w:val="center"/>
            <w:hideMark/>
          </w:tcPr>
          <w:p w14:paraId="23168F3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33810BDF"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REHABILITACION DE EL MERCADO BENITO JUÁREZ.</w:t>
            </w:r>
          </w:p>
        </w:tc>
        <w:tc>
          <w:tcPr>
            <w:tcW w:w="2170" w:type="dxa"/>
            <w:tcBorders>
              <w:top w:val="nil"/>
              <w:left w:val="nil"/>
              <w:bottom w:val="single" w:sz="4" w:space="0" w:color="auto"/>
              <w:right w:val="single" w:sz="4" w:space="0" w:color="auto"/>
            </w:tcBorders>
            <w:shd w:val="clear" w:color="auto" w:fill="auto"/>
            <w:vAlign w:val="center"/>
            <w:hideMark/>
          </w:tcPr>
          <w:p w14:paraId="78B135A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OBRAS EN EDIFICIOS PUBLICOS</w:t>
            </w:r>
          </w:p>
        </w:tc>
      </w:tr>
      <w:tr w:rsidR="005F6961" w:rsidRPr="007C7587" w14:paraId="629ACE51"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8A162D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203</w:t>
            </w:r>
          </w:p>
        </w:tc>
        <w:tc>
          <w:tcPr>
            <w:tcW w:w="1843" w:type="dxa"/>
            <w:tcBorders>
              <w:top w:val="nil"/>
              <w:left w:val="nil"/>
              <w:bottom w:val="single" w:sz="4" w:space="0" w:color="auto"/>
              <w:right w:val="single" w:sz="4" w:space="0" w:color="auto"/>
            </w:tcBorders>
            <w:shd w:val="clear" w:color="auto" w:fill="auto"/>
            <w:vAlign w:val="center"/>
            <w:hideMark/>
          </w:tcPr>
          <w:p w14:paraId="225AD03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10F39C1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RESCATE DE MONUMENTOS HISTÓRICOS</w:t>
            </w:r>
          </w:p>
        </w:tc>
        <w:tc>
          <w:tcPr>
            <w:tcW w:w="2170" w:type="dxa"/>
            <w:tcBorders>
              <w:top w:val="nil"/>
              <w:left w:val="nil"/>
              <w:bottom w:val="single" w:sz="4" w:space="0" w:color="auto"/>
              <w:right w:val="single" w:sz="4" w:space="0" w:color="auto"/>
            </w:tcBorders>
            <w:shd w:val="clear" w:color="auto" w:fill="auto"/>
            <w:vAlign w:val="center"/>
            <w:hideMark/>
          </w:tcPr>
          <w:p w14:paraId="6CB7CF5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OBRAS EN EDIFICIOS PUBLICOS</w:t>
            </w:r>
          </w:p>
        </w:tc>
      </w:tr>
      <w:tr w:rsidR="005F6961" w:rsidRPr="007C7587" w14:paraId="0CE0A852"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7E9E7C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204</w:t>
            </w:r>
          </w:p>
        </w:tc>
        <w:tc>
          <w:tcPr>
            <w:tcW w:w="1843" w:type="dxa"/>
            <w:tcBorders>
              <w:top w:val="nil"/>
              <w:left w:val="nil"/>
              <w:bottom w:val="single" w:sz="4" w:space="0" w:color="auto"/>
              <w:right w:val="single" w:sz="4" w:space="0" w:color="auto"/>
            </w:tcBorders>
            <w:shd w:val="clear" w:color="auto" w:fill="auto"/>
            <w:vAlign w:val="center"/>
            <w:hideMark/>
          </w:tcPr>
          <w:p w14:paraId="136E45F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087DF74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REHABILITACIÓN DE EDIFICIOS PÚBLICOS</w:t>
            </w:r>
          </w:p>
        </w:tc>
        <w:tc>
          <w:tcPr>
            <w:tcW w:w="2170" w:type="dxa"/>
            <w:tcBorders>
              <w:top w:val="nil"/>
              <w:left w:val="nil"/>
              <w:bottom w:val="single" w:sz="4" w:space="0" w:color="auto"/>
              <w:right w:val="single" w:sz="4" w:space="0" w:color="auto"/>
            </w:tcBorders>
            <w:shd w:val="clear" w:color="auto" w:fill="auto"/>
            <w:vAlign w:val="center"/>
            <w:hideMark/>
          </w:tcPr>
          <w:p w14:paraId="6385537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OBRAS EN EDIFICIOS PUBLICOS</w:t>
            </w:r>
          </w:p>
        </w:tc>
      </w:tr>
      <w:tr w:rsidR="005F6961" w:rsidRPr="007C7587" w14:paraId="4CED76E2"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1A6175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205</w:t>
            </w:r>
          </w:p>
        </w:tc>
        <w:tc>
          <w:tcPr>
            <w:tcW w:w="1843" w:type="dxa"/>
            <w:tcBorders>
              <w:top w:val="nil"/>
              <w:left w:val="nil"/>
              <w:bottom w:val="single" w:sz="4" w:space="0" w:color="auto"/>
              <w:right w:val="single" w:sz="4" w:space="0" w:color="auto"/>
            </w:tcBorders>
            <w:shd w:val="clear" w:color="auto" w:fill="auto"/>
            <w:vAlign w:val="center"/>
            <w:hideMark/>
          </w:tcPr>
          <w:p w14:paraId="7BD9943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651792EA"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CONSTRUCCION DE CENTRO DE EQUINOTERAPIA</w:t>
            </w:r>
          </w:p>
        </w:tc>
        <w:tc>
          <w:tcPr>
            <w:tcW w:w="2170" w:type="dxa"/>
            <w:tcBorders>
              <w:top w:val="nil"/>
              <w:left w:val="nil"/>
              <w:bottom w:val="single" w:sz="4" w:space="0" w:color="auto"/>
              <w:right w:val="single" w:sz="4" w:space="0" w:color="auto"/>
            </w:tcBorders>
            <w:shd w:val="clear" w:color="auto" w:fill="auto"/>
            <w:vAlign w:val="center"/>
            <w:hideMark/>
          </w:tcPr>
          <w:p w14:paraId="546BF6F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OBRAS EN EDIFICIOS PUBLICOS</w:t>
            </w:r>
          </w:p>
        </w:tc>
      </w:tr>
      <w:tr w:rsidR="005F6961" w:rsidRPr="007C7587" w14:paraId="385045C3"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CF6953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206</w:t>
            </w:r>
          </w:p>
        </w:tc>
        <w:tc>
          <w:tcPr>
            <w:tcW w:w="1843" w:type="dxa"/>
            <w:tcBorders>
              <w:top w:val="nil"/>
              <w:left w:val="nil"/>
              <w:bottom w:val="single" w:sz="4" w:space="0" w:color="auto"/>
              <w:right w:val="single" w:sz="4" w:space="0" w:color="auto"/>
            </w:tcBorders>
            <w:shd w:val="clear" w:color="auto" w:fill="auto"/>
            <w:vAlign w:val="center"/>
            <w:hideMark/>
          </w:tcPr>
          <w:p w14:paraId="2AC6518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15321131"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CENTRO CULTURAL SAN JUAN DE DIOS</w:t>
            </w:r>
          </w:p>
        </w:tc>
        <w:tc>
          <w:tcPr>
            <w:tcW w:w="2170" w:type="dxa"/>
            <w:tcBorders>
              <w:top w:val="nil"/>
              <w:left w:val="nil"/>
              <w:bottom w:val="single" w:sz="4" w:space="0" w:color="auto"/>
              <w:right w:val="single" w:sz="4" w:space="0" w:color="auto"/>
            </w:tcBorders>
            <w:shd w:val="clear" w:color="auto" w:fill="auto"/>
            <w:vAlign w:val="center"/>
            <w:hideMark/>
          </w:tcPr>
          <w:p w14:paraId="3CCA4F4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OBRAS EN EDIFICIOS PUBLICOS</w:t>
            </w:r>
          </w:p>
        </w:tc>
      </w:tr>
      <w:tr w:rsidR="005F6961" w:rsidRPr="007C7587" w14:paraId="4258107D" w14:textId="77777777" w:rsidTr="00D87457">
        <w:trPr>
          <w:trHeight w:val="76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A91240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207</w:t>
            </w:r>
          </w:p>
        </w:tc>
        <w:tc>
          <w:tcPr>
            <w:tcW w:w="1843" w:type="dxa"/>
            <w:tcBorders>
              <w:top w:val="nil"/>
              <w:left w:val="nil"/>
              <w:bottom w:val="single" w:sz="4" w:space="0" w:color="auto"/>
              <w:right w:val="single" w:sz="4" w:space="0" w:color="auto"/>
            </w:tcBorders>
            <w:shd w:val="clear" w:color="auto" w:fill="auto"/>
            <w:vAlign w:val="center"/>
            <w:hideMark/>
          </w:tcPr>
          <w:p w14:paraId="2D20FB3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 xml:space="preserve">EMILIANO ZAPATA NEXATENGO </w:t>
            </w:r>
          </w:p>
        </w:tc>
        <w:tc>
          <w:tcPr>
            <w:tcW w:w="4582" w:type="dxa"/>
            <w:tcBorders>
              <w:top w:val="nil"/>
              <w:left w:val="nil"/>
              <w:bottom w:val="single" w:sz="4" w:space="0" w:color="auto"/>
              <w:right w:val="single" w:sz="4" w:space="0" w:color="auto"/>
            </w:tcBorders>
            <w:shd w:val="clear" w:color="auto" w:fill="auto"/>
            <w:vAlign w:val="center"/>
            <w:hideMark/>
          </w:tcPr>
          <w:p w14:paraId="65531804"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 xml:space="preserve">CONSTRUCCIÓN DE LA SEGUNDA PLANTA DE LA INSPECTORÍA Y TECHADO DEL PATIO DE LA MISMA. </w:t>
            </w:r>
          </w:p>
        </w:tc>
        <w:tc>
          <w:tcPr>
            <w:tcW w:w="2170" w:type="dxa"/>
            <w:tcBorders>
              <w:top w:val="nil"/>
              <w:left w:val="nil"/>
              <w:bottom w:val="single" w:sz="4" w:space="0" w:color="auto"/>
              <w:right w:val="single" w:sz="4" w:space="0" w:color="auto"/>
            </w:tcBorders>
            <w:shd w:val="clear" w:color="auto" w:fill="auto"/>
            <w:vAlign w:val="center"/>
            <w:hideMark/>
          </w:tcPr>
          <w:p w14:paraId="3FCD4EE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OBRAS EN EDIFICIOS PUBLICOS</w:t>
            </w:r>
          </w:p>
        </w:tc>
      </w:tr>
      <w:tr w:rsidR="005F6961" w:rsidRPr="007C7587" w14:paraId="3B80BBF0"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77D63D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208</w:t>
            </w:r>
          </w:p>
        </w:tc>
        <w:tc>
          <w:tcPr>
            <w:tcW w:w="1843" w:type="dxa"/>
            <w:tcBorders>
              <w:top w:val="nil"/>
              <w:left w:val="nil"/>
              <w:bottom w:val="single" w:sz="4" w:space="0" w:color="auto"/>
              <w:right w:val="single" w:sz="4" w:space="0" w:color="auto"/>
            </w:tcBorders>
            <w:shd w:val="clear" w:color="auto" w:fill="auto"/>
            <w:vAlign w:val="center"/>
            <w:hideMark/>
          </w:tcPr>
          <w:p w14:paraId="306B7C6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INFONAVIT</w:t>
            </w:r>
          </w:p>
        </w:tc>
        <w:tc>
          <w:tcPr>
            <w:tcW w:w="4582" w:type="dxa"/>
            <w:tcBorders>
              <w:top w:val="nil"/>
              <w:left w:val="nil"/>
              <w:bottom w:val="single" w:sz="4" w:space="0" w:color="auto"/>
              <w:right w:val="single" w:sz="4" w:space="0" w:color="auto"/>
            </w:tcBorders>
            <w:shd w:val="clear" w:color="auto" w:fill="auto"/>
            <w:vAlign w:val="center"/>
            <w:hideMark/>
          </w:tcPr>
          <w:p w14:paraId="268F7034"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REHABILITACIÓN DE FACHADAS DE EDIFICIOS, INFONAVIT 3RA SECCION</w:t>
            </w:r>
          </w:p>
        </w:tc>
        <w:tc>
          <w:tcPr>
            <w:tcW w:w="2170" w:type="dxa"/>
            <w:tcBorders>
              <w:top w:val="nil"/>
              <w:left w:val="nil"/>
              <w:bottom w:val="single" w:sz="4" w:space="0" w:color="auto"/>
              <w:right w:val="single" w:sz="4" w:space="0" w:color="auto"/>
            </w:tcBorders>
            <w:shd w:val="clear" w:color="auto" w:fill="auto"/>
            <w:vAlign w:val="center"/>
            <w:hideMark/>
          </w:tcPr>
          <w:p w14:paraId="67D041F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OBRAS EN EDIFICIOS PUBLICOS</w:t>
            </w:r>
          </w:p>
        </w:tc>
      </w:tr>
      <w:tr w:rsidR="005F6961" w:rsidRPr="007C7587" w14:paraId="6AE6A35B"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54B6BA0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209</w:t>
            </w:r>
          </w:p>
        </w:tc>
        <w:tc>
          <w:tcPr>
            <w:tcW w:w="1843" w:type="dxa"/>
            <w:tcBorders>
              <w:top w:val="nil"/>
              <w:left w:val="nil"/>
              <w:bottom w:val="single" w:sz="4" w:space="0" w:color="auto"/>
              <w:right w:val="single" w:sz="4" w:space="0" w:color="auto"/>
            </w:tcBorders>
            <w:shd w:val="clear" w:color="auto" w:fill="auto"/>
            <w:vAlign w:val="center"/>
            <w:hideMark/>
          </w:tcPr>
          <w:p w14:paraId="010BA89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INSURGENTES</w:t>
            </w:r>
          </w:p>
        </w:tc>
        <w:tc>
          <w:tcPr>
            <w:tcW w:w="4582" w:type="dxa"/>
            <w:tcBorders>
              <w:top w:val="nil"/>
              <w:left w:val="nil"/>
              <w:bottom w:val="single" w:sz="4" w:space="0" w:color="auto"/>
              <w:right w:val="single" w:sz="4" w:space="0" w:color="auto"/>
            </w:tcBorders>
            <w:shd w:val="clear" w:color="auto" w:fill="auto"/>
            <w:vAlign w:val="center"/>
            <w:hideMark/>
          </w:tcPr>
          <w:p w14:paraId="374E661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CONSTRUCCION DE INSPECTORIA</w:t>
            </w:r>
          </w:p>
        </w:tc>
        <w:tc>
          <w:tcPr>
            <w:tcW w:w="2170" w:type="dxa"/>
            <w:tcBorders>
              <w:top w:val="nil"/>
              <w:left w:val="nil"/>
              <w:bottom w:val="single" w:sz="4" w:space="0" w:color="auto"/>
              <w:right w:val="single" w:sz="4" w:space="0" w:color="auto"/>
            </w:tcBorders>
            <w:shd w:val="clear" w:color="auto" w:fill="auto"/>
            <w:vAlign w:val="center"/>
            <w:hideMark/>
          </w:tcPr>
          <w:p w14:paraId="55B0638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OBRAS EN EDIFICIOS PUBLICOS</w:t>
            </w:r>
          </w:p>
        </w:tc>
      </w:tr>
      <w:tr w:rsidR="005F6961" w:rsidRPr="007C7587" w14:paraId="75A5A6F2"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D15C32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lastRenderedPageBreak/>
              <w:t>210</w:t>
            </w:r>
          </w:p>
        </w:tc>
        <w:tc>
          <w:tcPr>
            <w:tcW w:w="1843" w:type="dxa"/>
            <w:tcBorders>
              <w:top w:val="nil"/>
              <w:left w:val="nil"/>
              <w:bottom w:val="single" w:sz="4" w:space="0" w:color="auto"/>
              <w:right w:val="single" w:sz="4" w:space="0" w:color="auto"/>
            </w:tcBorders>
            <w:shd w:val="clear" w:color="auto" w:fill="auto"/>
            <w:vAlign w:val="center"/>
            <w:hideMark/>
          </w:tcPr>
          <w:p w14:paraId="36EDB5E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OTILIO MONTAÑO</w:t>
            </w:r>
          </w:p>
        </w:tc>
        <w:tc>
          <w:tcPr>
            <w:tcW w:w="4582" w:type="dxa"/>
            <w:tcBorders>
              <w:top w:val="nil"/>
              <w:left w:val="nil"/>
              <w:bottom w:val="single" w:sz="4" w:space="0" w:color="auto"/>
              <w:right w:val="single" w:sz="4" w:space="0" w:color="auto"/>
            </w:tcBorders>
            <w:shd w:val="clear" w:color="auto" w:fill="auto"/>
            <w:vAlign w:val="center"/>
            <w:hideMark/>
          </w:tcPr>
          <w:p w14:paraId="5868DC0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 EN INSPECTORIA</w:t>
            </w:r>
          </w:p>
        </w:tc>
        <w:tc>
          <w:tcPr>
            <w:tcW w:w="2170" w:type="dxa"/>
            <w:tcBorders>
              <w:top w:val="nil"/>
              <w:left w:val="nil"/>
              <w:bottom w:val="single" w:sz="4" w:space="0" w:color="auto"/>
              <w:right w:val="single" w:sz="4" w:space="0" w:color="auto"/>
            </w:tcBorders>
            <w:shd w:val="clear" w:color="auto" w:fill="auto"/>
            <w:vAlign w:val="center"/>
            <w:hideMark/>
          </w:tcPr>
          <w:p w14:paraId="49CDC259"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OBRAS EN EDIFICIOS PUBLICOS</w:t>
            </w:r>
          </w:p>
        </w:tc>
      </w:tr>
      <w:tr w:rsidR="005F6961" w:rsidRPr="007C7587" w14:paraId="0F004CDC"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F02913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211</w:t>
            </w:r>
          </w:p>
        </w:tc>
        <w:tc>
          <w:tcPr>
            <w:tcW w:w="1843" w:type="dxa"/>
            <w:tcBorders>
              <w:top w:val="nil"/>
              <w:left w:val="nil"/>
              <w:bottom w:val="single" w:sz="4" w:space="0" w:color="auto"/>
              <w:right w:val="single" w:sz="4" w:space="0" w:color="auto"/>
            </w:tcBorders>
            <w:shd w:val="clear" w:color="auto" w:fill="auto"/>
            <w:vAlign w:val="center"/>
            <w:hideMark/>
          </w:tcPr>
          <w:p w14:paraId="5089DC3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OTILIO MONTAÑO</w:t>
            </w:r>
          </w:p>
        </w:tc>
        <w:tc>
          <w:tcPr>
            <w:tcW w:w="4582" w:type="dxa"/>
            <w:tcBorders>
              <w:top w:val="nil"/>
              <w:left w:val="nil"/>
              <w:bottom w:val="single" w:sz="4" w:space="0" w:color="auto"/>
              <w:right w:val="single" w:sz="4" w:space="0" w:color="auto"/>
            </w:tcBorders>
            <w:shd w:val="clear" w:color="auto" w:fill="auto"/>
            <w:vAlign w:val="center"/>
            <w:hideMark/>
          </w:tcPr>
          <w:p w14:paraId="53D155AF"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CONSTRUCCION DE TECHADO EN INSPECTORIA EN LA COLONIA OTILIO MONTAÑO</w:t>
            </w:r>
          </w:p>
        </w:tc>
        <w:tc>
          <w:tcPr>
            <w:tcW w:w="2170" w:type="dxa"/>
            <w:tcBorders>
              <w:top w:val="nil"/>
              <w:left w:val="nil"/>
              <w:bottom w:val="single" w:sz="4" w:space="0" w:color="auto"/>
              <w:right w:val="single" w:sz="4" w:space="0" w:color="auto"/>
            </w:tcBorders>
            <w:shd w:val="clear" w:color="auto" w:fill="auto"/>
            <w:vAlign w:val="center"/>
            <w:hideMark/>
          </w:tcPr>
          <w:p w14:paraId="20D10D8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OBRAS EN EDIFICIOS PUBLICOS</w:t>
            </w:r>
          </w:p>
        </w:tc>
      </w:tr>
      <w:tr w:rsidR="005F6961" w:rsidRPr="007C7587" w14:paraId="2A103A15"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991477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212</w:t>
            </w:r>
          </w:p>
        </w:tc>
        <w:tc>
          <w:tcPr>
            <w:tcW w:w="1843" w:type="dxa"/>
            <w:tcBorders>
              <w:top w:val="nil"/>
              <w:left w:val="nil"/>
              <w:bottom w:val="single" w:sz="4" w:space="0" w:color="auto"/>
              <w:right w:val="single" w:sz="4" w:space="0" w:color="auto"/>
            </w:tcBorders>
            <w:shd w:val="clear" w:color="auto" w:fill="auto"/>
            <w:vAlign w:val="center"/>
            <w:hideMark/>
          </w:tcPr>
          <w:p w14:paraId="756FC59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JERONIMO CALERAS</w:t>
            </w:r>
          </w:p>
        </w:tc>
        <w:tc>
          <w:tcPr>
            <w:tcW w:w="4582" w:type="dxa"/>
            <w:tcBorders>
              <w:top w:val="nil"/>
              <w:left w:val="nil"/>
              <w:bottom w:val="single" w:sz="4" w:space="0" w:color="auto"/>
              <w:right w:val="single" w:sz="4" w:space="0" w:color="auto"/>
            </w:tcBorders>
            <w:shd w:val="clear" w:color="auto" w:fill="auto"/>
            <w:vAlign w:val="center"/>
            <w:hideMark/>
          </w:tcPr>
          <w:p w14:paraId="5BFC53D9"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CONSTRUCCION DE CASA DE SALUD</w:t>
            </w:r>
          </w:p>
        </w:tc>
        <w:tc>
          <w:tcPr>
            <w:tcW w:w="2170" w:type="dxa"/>
            <w:tcBorders>
              <w:top w:val="nil"/>
              <w:left w:val="nil"/>
              <w:bottom w:val="single" w:sz="4" w:space="0" w:color="auto"/>
              <w:right w:val="single" w:sz="4" w:space="0" w:color="auto"/>
            </w:tcBorders>
            <w:shd w:val="clear" w:color="auto" w:fill="auto"/>
            <w:vAlign w:val="center"/>
            <w:hideMark/>
          </w:tcPr>
          <w:p w14:paraId="7A29A0F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OBRAS EN EDIFICIOS PUBLICOS</w:t>
            </w:r>
          </w:p>
        </w:tc>
      </w:tr>
      <w:tr w:rsidR="005F6961" w:rsidRPr="007C7587" w14:paraId="679BBD00"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B910D4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213</w:t>
            </w:r>
          </w:p>
        </w:tc>
        <w:tc>
          <w:tcPr>
            <w:tcW w:w="1843" w:type="dxa"/>
            <w:tcBorders>
              <w:top w:val="nil"/>
              <w:left w:val="nil"/>
              <w:bottom w:val="single" w:sz="4" w:space="0" w:color="auto"/>
              <w:right w:val="single" w:sz="4" w:space="0" w:color="auto"/>
            </w:tcBorders>
            <w:shd w:val="clear" w:color="auto" w:fill="auto"/>
            <w:vAlign w:val="center"/>
            <w:hideMark/>
          </w:tcPr>
          <w:p w14:paraId="16B7018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JERONIMO COYULA</w:t>
            </w:r>
          </w:p>
        </w:tc>
        <w:tc>
          <w:tcPr>
            <w:tcW w:w="4582" w:type="dxa"/>
            <w:tcBorders>
              <w:top w:val="nil"/>
              <w:left w:val="nil"/>
              <w:bottom w:val="single" w:sz="4" w:space="0" w:color="auto"/>
              <w:right w:val="single" w:sz="4" w:space="0" w:color="auto"/>
            </w:tcBorders>
            <w:shd w:val="clear" w:color="auto" w:fill="auto"/>
            <w:vAlign w:val="center"/>
            <w:hideMark/>
          </w:tcPr>
          <w:p w14:paraId="05C1B238"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TECHADO DE LA PLAZA DE LA COMUNIDAD</w:t>
            </w:r>
          </w:p>
        </w:tc>
        <w:tc>
          <w:tcPr>
            <w:tcW w:w="2170" w:type="dxa"/>
            <w:tcBorders>
              <w:top w:val="nil"/>
              <w:left w:val="nil"/>
              <w:bottom w:val="single" w:sz="4" w:space="0" w:color="auto"/>
              <w:right w:val="single" w:sz="4" w:space="0" w:color="auto"/>
            </w:tcBorders>
            <w:shd w:val="clear" w:color="auto" w:fill="auto"/>
            <w:vAlign w:val="center"/>
            <w:hideMark/>
          </w:tcPr>
          <w:p w14:paraId="72DEC79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OBRAS EN EDIFICIOS PUBLICOS</w:t>
            </w:r>
          </w:p>
        </w:tc>
      </w:tr>
      <w:tr w:rsidR="005F6961" w:rsidRPr="007C7587" w14:paraId="77073903"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5CAE9E69"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214</w:t>
            </w:r>
          </w:p>
        </w:tc>
        <w:tc>
          <w:tcPr>
            <w:tcW w:w="1843" w:type="dxa"/>
            <w:tcBorders>
              <w:top w:val="nil"/>
              <w:left w:val="nil"/>
              <w:bottom w:val="single" w:sz="4" w:space="0" w:color="auto"/>
              <w:right w:val="single" w:sz="4" w:space="0" w:color="auto"/>
            </w:tcBorders>
            <w:shd w:val="clear" w:color="auto" w:fill="auto"/>
            <w:vAlign w:val="center"/>
            <w:hideMark/>
          </w:tcPr>
          <w:p w14:paraId="3200143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MIGUEL AYALA</w:t>
            </w:r>
          </w:p>
        </w:tc>
        <w:tc>
          <w:tcPr>
            <w:tcW w:w="4582" w:type="dxa"/>
            <w:tcBorders>
              <w:top w:val="nil"/>
              <w:left w:val="nil"/>
              <w:bottom w:val="single" w:sz="4" w:space="0" w:color="auto"/>
              <w:right w:val="single" w:sz="4" w:space="0" w:color="auto"/>
            </w:tcBorders>
            <w:shd w:val="clear" w:color="auto" w:fill="auto"/>
            <w:vAlign w:val="center"/>
            <w:hideMark/>
          </w:tcPr>
          <w:p w14:paraId="48133A72"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TECHADO DE LAS CANCHAS Y REHABILITACION DEL PARQUE</w:t>
            </w:r>
          </w:p>
        </w:tc>
        <w:tc>
          <w:tcPr>
            <w:tcW w:w="2170" w:type="dxa"/>
            <w:tcBorders>
              <w:top w:val="nil"/>
              <w:left w:val="nil"/>
              <w:bottom w:val="single" w:sz="4" w:space="0" w:color="auto"/>
              <w:right w:val="single" w:sz="4" w:space="0" w:color="auto"/>
            </w:tcBorders>
            <w:shd w:val="clear" w:color="auto" w:fill="auto"/>
            <w:vAlign w:val="center"/>
            <w:hideMark/>
          </w:tcPr>
          <w:p w14:paraId="24B60C6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OBRAS EN EDIFICIOS PUBLICOS</w:t>
            </w:r>
          </w:p>
        </w:tc>
      </w:tr>
      <w:tr w:rsidR="005F6961" w:rsidRPr="007C7587" w14:paraId="2D55D8E8"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B23279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215</w:t>
            </w:r>
          </w:p>
        </w:tc>
        <w:tc>
          <w:tcPr>
            <w:tcW w:w="1843" w:type="dxa"/>
            <w:tcBorders>
              <w:top w:val="nil"/>
              <w:left w:val="nil"/>
              <w:bottom w:val="single" w:sz="4" w:space="0" w:color="auto"/>
              <w:right w:val="single" w:sz="4" w:space="0" w:color="auto"/>
            </w:tcBorders>
            <w:shd w:val="clear" w:color="auto" w:fill="auto"/>
            <w:vAlign w:val="center"/>
            <w:hideMark/>
          </w:tcPr>
          <w:p w14:paraId="3EB3B83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STA. CECILIA AXOCOPAN</w:t>
            </w:r>
          </w:p>
        </w:tc>
        <w:tc>
          <w:tcPr>
            <w:tcW w:w="4582" w:type="dxa"/>
            <w:tcBorders>
              <w:top w:val="nil"/>
              <w:left w:val="nil"/>
              <w:bottom w:val="single" w:sz="4" w:space="0" w:color="auto"/>
              <w:right w:val="single" w:sz="4" w:space="0" w:color="auto"/>
            </w:tcBorders>
            <w:shd w:val="clear" w:color="auto" w:fill="auto"/>
            <w:vAlign w:val="center"/>
            <w:hideMark/>
          </w:tcPr>
          <w:p w14:paraId="0FAF959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lang w:val="es-MX"/>
              </w:rPr>
              <w:t xml:space="preserve">SANITARIOS EN INSPECTORIA DE STA. </w:t>
            </w:r>
            <w:r w:rsidRPr="007C7587">
              <w:rPr>
                <w:rFonts w:ascii="Arial" w:hAnsi="Arial" w:cs="Arial"/>
                <w:color w:val="000000"/>
                <w:sz w:val="16"/>
                <w:szCs w:val="16"/>
              </w:rPr>
              <w:t>CECILIA AXOCOPAN</w:t>
            </w:r>
          </w:p>
        </w:tc>
        <w:tc>
          <w:tcPr>
            <w:tcW w:w="2170" w:type="dxa"/>
            <w:tcBorders>
              <w:top w:val="nil"/>
              <w:left w:val="nil"/>
              <w:bottom w:val="single" w:sz="4" w:space="0" w:color="auto"/>
              <w:right w:val="single" w:sz="4" w:space="0" w:color="auto"/>
            </w:tcBorders>
            <w:shd w:val="clear" w:color="auto" w:fill="auto"/>
            <w:vAlign w:val="center"/>
            <w:hideMark/>
          </w:tcPr>
          <w:p w14:paraId="5E097EE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OBRAS EN EDIFICIOS PUBLICOS</w:t>
            </w:r>
          </w:p>
        </w:tc>
      </w:tr>
      <w:tr w:rsidR="005F6961" w:rsidRPr="007C7587" w14:paraId="3DBDD18A"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516EFB3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216</w:t>
            </w:r>
          </w:p>
        </w:tc>
        <w:tc>
          <w:tcPr>
            <w:tcW w:w="1843" w:type="dxa"/>
            <w:tcBorders>
              <w:top w:val="nil"/>
              <w:left w:val="nil"/>
              <w:bottom w:val="single" w:sz="4" w:space="0" w:color="auto"/>
              <w:right w:val="single" w:sz="4" w:space="0" w:color="auto"/>
            </w:tcBorders>
            <w:shd w:val="clear" w:color="auto" w:fill="auto"/>
            <w:vAlign w:val="center"/>
            <w:hideMark/>
          </w:tcPr>
          <w:p w14:paraId="29A8835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VALLE SUR</w:t>
            </w:r>
          </w:p>
        </w:tc>
        <w:tc>
          <w:tcPr>
            <w:tcW w:w="4582" w:type="dxa"/>
            <w:tcBorders>
              <w:top w:val="nil"/>
              <w:left w:val="nil"/>
              <w:bottom w:val="single" w:sz="4" w:space="0" w:color="auto"/>
              <w:right w:val="single" w:sz="4" w:space="0" w:color="auto"/>
            </w:tcBorders>
            <w:shd w:val="clear" w:color="auto" w:fill="auto"/>
            <w:vAlign w:val="center"/>
            <w:hideMark/>
          </w:tcPr>
          <w:p w14:paraId="40C44F77"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 xml:space="preserve">CONSTRUCCIÓN DE TECHADO EN LA INSPECTORÍA </w:t>
            </w:r>
          </w:p>
        </w:tc>
        <w:tc>
          <w:tcPr>
            <w:tcW w:w="2170" w:type="dxa"/>
            <w:tcBorders>
              <w:top w:val="nil"/>
              <w:left w:val="nil"/>
              <w:bottom w:val="single" w:sz="4" w:space="0" w:color="auto"/>
              <w:right w:val="single" w:sz="4" w:space="0" w:color="auto"/>
            </w:tcBorders>
            <w:shd w:val="clear" w:color="auto" w:fill="auto"/>
            <w:vAlign w:val="center"/>
            <w:hideMark/>
          </w:tcPr>
          <w:p w14:paraId="4629696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OBRAS EN EDIFICIOS PUBLICOS</w:t>
            </w:r>
          </w:p>
        </w:tc>
      </w:tr>
      <w:tr w:rsidR="005F6961" w:rsidRPr="007C7587" w14:paraId="0EDAAB04" w14:textId="77777777" w:rsidTr="00D87457">
        <w:trPr>
          <w:trHeight w:val="25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61C604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217</w:t>
            </w:r>
          </w:p>
        </w:tc>
        <w:tc>
          <w:tcPr>
            <w:tcW w:w="1843" w:type="dxa"/>
            <w:tcBorders>
              <w:top w:val="nil"/>
              <w:left w:val="nil"/>
              <w:bottom w:val="single" w:sz="4" w:space="0" w:color="auto"/>
              <w:right w:val="single" w:sz="4" w:space="0" w:color="auto"/>
            </w:tcBorders>
            <w:shd w:val="clear" w:color="auto" w:fill="auto"/>
            <w:vAlign w:val="center"/>
            <w:hideMark/>
          </w:tcPr>
          <w:p w14:paraId="79A6E9D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ALTAVISTA</w:t>
            </w:r>
          </w:p>
        </w:tc>
        <w:tc>
          <w:tcPr>
            <w:tcW w:w="4582" w:type="dxa"/>
            <w:tcBorders>
              <w:top w:val="nil"/>
              <w:left w:val="nil"/>
              <w:bottom w:val="single" w:sz="4" w:space="0" w:color="auto"/>
              <w:right w:val="single" w:sz="4" w:space="0" w:color="auto"/>
            </w:tcBorders>
            <w:shd w:val="clear" w:color="auto" w:fill="auto"/>
            <w:vAlign w:val="center"/>
            <w:hideMark/>
          </w:tcPr>
          <w:p w14:paraId="13650F8F"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 xml:space="preserve">JUEGOS INFANTILES Y GIMNASIO AL AIRE LIBRE </w:t>
            </w:r>
          </w:p>
        </w:tc>
        <w:tc>
          <w:tcPr>
            <w:tcW w:w="2170" w:type="dxa"/>
            <w:tcBorders>
              <w:top w:val="nil"/>
              <w:left w:val="nil"/>
              <w:bottom w:val="single" w:sz="4" w:space="0" w:color="auto"/>
              <w:right w:val="single" w:sz="4" w:space="0" w:color="auto"/>
            </w:tcBorders>
            <w:shd w:val="clear" w:color="auto" w:fill="auto"/>
            <w:vAlign w:val="center"/>
            <w:hideMark/>
          </w:tcPr>
          <w:p w14:paraId="2712949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PARQUES Y GIMNASIOS</w:t>
            </w:r>
          </w:p>
        </w:tc>
      </w:tr>
      <w:tr w:rsidR="005F6961" w:rsidRPr="007C7587" w14:paraId="60936AFB"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5DF633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218</w:t>
            </w:r>
          </w:p>
        </w:tc>
        <w:tc>
          <w:tcPr>
            <w:tcW w:w="1843" w:type="dxa"/>
            <w:tcBorders>
              <w:top w:val="nil"/>
              <w:left w:val="nil"/>
              <w:bottom w:val="single" w:sz="4" w:space="0" w:color="auto"/>
              <w:right w:val="single" w:sz="4" w:space="0" w:color="auto"/>
            </w:tcBorders>
            <w:shd w:val="clear" w:color="auto" w:fill="auto"/>
            <w:vAlign w:val="center"/>
            <w:hideMark/>
          </w:tcPr>
          <w:p w14:paraId="15EEEA2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ALVARO OBREGON</w:t>
            </w:r>
          </w:p>
        </w:tc>
        <w:tc>
          <w:tcPr>
            <w:tcW w:w="4582" w:type="dxa"/>
            <w:tcBorders>
              <w:top w:val="nil"/>
              <w:left w:val="nil"/>
              <w:bottom w:val="single" w:sz="4" w:space="0" w:color="auto"/>
              <w:right w:val="single" w:sz="4" w:space="0" w:color="auto"/>
            </w:tcBorders>
            <w:shd w:val="clear" w:color="auto" w:fill="auto"/>
            <w:vAlign w:val="center"/>
            <w:hideMark/>
          </w:tcPr>
          <w:p w14:paraId="09990594"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REMODELACION DEL PARQUE DE LA ROTONDA</w:t>
            </w:r>
          </w:p>
        </w:tc>
        <w:tc>
          <w:tcPr>
            <w:tcW w:w="2170" w:type="dxa"/>
            <w:tcBorders>
              <w:top w:val="nil"/>
              <w:left w:val="nil"/>
              <w:bottom w:val="single" w:sz="4" w:space="0" w:color="auto"/>
              <w:right w:val="single" w:sz="4" w:space="0" w:color="auto"/>
            </w:tcBorders>
            <w:shd w:val="clear" w:color="auto" w:fill="auto"/>
            <w:vAlign w:val="center"/>
            <w:hideMark/>
          </w:tcPr>
          <w:p w14:paraId="4E77AF7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PARQUES Y GIMNASIOS</w:t>
            </w:r>
          </w:p>
        </w:tc>
      </w:tr>
      <w:tr w:rsidR="005F6961" w:rsidRPr="007C7587" w14:paraId="4E8C0A96" w14:textId="77777777" w:rsidTr="00D87457">
        <w:trPr>
          <w:trHeight w:val="25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27BF79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219</w:t>
            </w:r>
          </w:p>
        </w:tc>
        <w:tc>
          <w:tcPr>
            <w:tcW w:w="1843" w:type="dxa"/>
            <w:tcBorders>
              <w:top w:val="nil"/>
              <w:left w:val="nil"/>
              <w:bottom w:val="single" w:sz="4" w:space="0" w:color="auto"/>
              <w:right w:val="single" w:sz="4" w:space="0" w:color="auto"/>
            </w:tcBorders>
            <w:shd w:val="clear" w:color="auto" w:fill="auto"/>
            <w:vAlign w:val="center"/>
            <w:hideMark/>
          </w:tcPr>
          <w:p w14:paraId="38D68F4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INSURGENTES</w:t>
            </w:r>
          </w:p>
        </w:tc>
        <w:tc>
          <w:tcPr>
            <w:tcW w:w="4582" w:type="dxa"/>
            <w:tcBorders>
              <w:top w:val="nil"/>
              <w:left w:val="nil"/>
              <w:bottom w:val="single" w:sz="4" w:space="0" w:color="auto"/>
              <w:right w:val="single" w:sz="4" w:space="0" w:color="auto"/>
            </w:tcBorders>
            <w:shd w:val="clear" w:color="auto" w:fill="auto"/>
            <w:vAlign w:val="center"/>
            <w:hideMark/>
          </w:tcPr>
          <w:p w14:paraId="1A44A4AA"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COLUMPIOS Y MANTENIMIENTO PARA EL PARQUE INFANTIL</w:t>
            </w:r>
          </w:p>
        </w:tc>
        <w:tc>
          <w:tcPr>
            <w:tcW w:w="2170" w:type="dxa"/>
            <w:tcBorders>
              <w:top w:val="nil"/>
              <w:left w:val="nil"/>
              <w:bottom w:val="single" w:sz="4" w:space="0" w:color="auto"/>
              <w:right w:val="single" w:sz="4" w:space="0" w:color="auto"/>
            </w:tcBorders>
            <w:shd w:val="clear" w:color="auto" w:fill="auto"/>
            <w:vAlign w:val="center"/>
            <w:hideMark/>
          </w:tcPr>
          <w:p w14:paraId="566DD4D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PARQUES Y GIMNASIOS</w:t>
            </w:r>
          </w:p>
        </w:tc>
      </w:tr>
      <w:tr w:rsidR="005F6961" w:rsidRPr="007C7587" w14:paraId="5181235A" w14:textId="77777777" w:rsidTr="00D87457">
        <w:trPr>
          <w:trHeight w:val="25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D7EF05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220</w:t>
            </w:r>
          </w:p>
        </w:tc>
        <w:tc>
          <w:tcPr>
            <w:tcW w:w="1843" w:type="dxa"/>
            <w:tcBorders>
              <w:top w:val="nil"/>
              <w:left w:val="nil"/>
              <w:bottom w:val="single" w:sz="4" w:space="0" w:color="auto"/>
              <w:right w:val="single" w:sz="4" w:space="0" w:color="auto"/>
            </w:tcBorders>
            <w:shd w:val="clear" w:color="auto" w:fill="auto"/>
            <w:vAlign w:val="center"/>
            <w:hideMark/>
          </w:tcPr>
          <w:p w14:paraId="39D6F6E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LA CAROLINA</w:t>
            </w:r>
          </w:p>
        </w:tc>
        <w:tc>
          <w:tcPr>
            <w:tcW w:w="4582" w:type="dxa"/>
            <w:tcBorders>
              <w:top w:val="nil"/>
              <w:left w:val="nil"/>
              <w:bottom w:val="single" w:sz="4" w:space="0" w:color="auto"/>
              <w:right w:val="single" w:sz="4" w:space="0" w:color="auto"/>
            </w:tcBorders>
            <w:shd w:val="clear" w:color="auto" w:fill="auto"/>
            <w:vAlign w:val="center"/>
            <w:hideMark/>
          </w:tcPr>
          <w:p w14:paraId="06CA9F83"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JUEGOS INFANTILES, EN EL TERRENO DEL CAIC</w:t>
            </w:r>
          </w:p>
        </w:tc>
        <w:tc>
          <w:tcPr>
            <w:tcW w:w="2170" w:type="dxa"/>
            <w:tcBorders>
              <w:top w:val="nil"/>
              <w:left w:val="nil"/>
              <w:bottom w:val="single" w:sz="4" w:space="0" w:color="auto"/>
              <w:right w:val="single" w:sz="4" w:space="0" w:color="auto"/>
            </w:tcBorders>
            <w:shd w:val="clear" w:color="auto" w:fill="auto"/>
            <w:vAlign w:val="center"/>
            <w:hideMark/>
          </w:tcPr>
          <w:p w14:paraId="265622C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PARQUES Y GIMNASIOS</w:t>
            </w:r>
          </w:p>
        </w:tc>
      </w:tr>
      <w:tr w:rsidR="005F6961" w:rsidRPr="007C7587" w14:paraId="2B3587FF"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236259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221</w:t>
            </w:r>
          </w:p>
        </w:tc>
        <w:tc>
          <w:tcPr>
            <w:tcW w:w="1843" w:type="dxa"/>
            <w:tcBorders>
              <w:top w:val="nil"/>
              <w:left w:val="nil"/>
              <w:bottom w:val="single" w:sz="4" w:space="0" w:color="auto"/>
              <w:right w:val="single" w:sz="4" w:space="0" w:color="auto"/>
            </w:tcBorders>
            <w:shd w:val="clear" w:color="auto" w:fill="auto"/>
            <w:vAlign w:val="center"/>
            <w:hideMark/>
          </w:tcPr>
          <w:p w14:paraId="524CC8E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LA CAROLINA</w:t>
            </w:r>
          </w:p>
        </w:tc>
        <w:tc>
          <w:tcPr>
            <w:tcW w:w="4582" w:type="dxa"/>
            <w:tcBorders>
              <w:top w:val="nil"/>
              <w:left w:val="nil"/>
              <w:bottom w:val="single" w:sz="4" w:space="0" w:color="auto"/>
              <w:right w:val="single" w:sz="4" w:space="0" w:color="auto"/>
            </w:tcBorders>
            <w:shd w:val="clear" w:color="auto" w:fill="auto"/>
            <w:vAlign w:val="center"/>
            <w:hideMark/>
          </w:tcPr>
          <w:p w14:paraId="66C51957"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REHABILITACIÓN DE CANCHAS DE LA COLONIA LA CAROLINA FRENTE A LA ESCUELA 1RO DE MAYO</w:t>
            </w:r>
          </w:p>
        </w:tc>
        <w:tc>
          <w:tcPr>
            <w:tcW w:w="2170" w:type="dxa"/>
            <w:tcBorders>
              <w:top w:val="nil"/>
              <w:left w:val="nil"/>
              <w:bottom w:val="single" w:sz="4" w:space="0" w:color="auto"/>
              <w:right w:val="single" w:sz="4" w:space="0" w:color="auto"/>
            </w:tcBorders>
            <w:shd w:val="clear" w:color="auto" w:fill="auto"/>
            <w:vAlign w:val="center"/>
            <w:hideMark/>
          </w:tcPr>
          <w:p w14:paraId="326A185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PARQUES Y GIMNASIOS</w:t>
            </w:r>
          </w:p>
        </w:tc>
      </w:tr>
      <w:tr w:rsidR="005F6961" w:rsidRPr="007C7587" w14:paraId="6DCAAD2D" w14:textId="77777777" w:rsidTr="00D87457">
        <w:trPr>
          <w:trHeight w:val="25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FAEFDC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222</w:t>
            </w:r>
          </w:p>
        </w:tc>
        <w:tc>
          <w:tcPr>
            <w:tcW w:w="1843" w:type="dxa"/>
            <w:tcBorders>
              <w:top w:val="nil"/>
              <w:left w:val="nil"/>
              <w:bottom w:val="single" w:sz="4" w:space="0" w:color="auto"/>
              <w:right w:val="single" w:sz="4" w:space="0" w:color="auto"/>
            </w:tcBorders>
            <w:shd w:val="clear" w:color="auto" w:fill="auto"/>
            <w:vAlign w:val="center"/>
            <w:hideMark/>
          </w:tcPr>
          <w:p w14:paraId="374B9C3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REVOLUCION</w:t>
            </w:r>
          </w:p>
        </w:tc>
        <w:tc>
          <w:tcPr>
            <w:tcW w:w="4582" w:type="dxa"/>
            <w:tcBorders>
              <w:top w:val="nil"/>
              <w:left w:val="nil"/>
              <w:bottom w:val="single" w:sz="4" w:space="0" w:color="auto"/>
              <w:right w:val="single" w:sz="4" w:space="0" w:color="auto"/>
            </w:tcBorders>
            <w:shd w:val="clear" w:color="auto" w:fill="auto"/>
            <w:vAlign w:val="center"/>
            <w:hideMark/>
          </w:tcPr>
          <w:p w14:paraId="6AB464F5"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PARQUE Y GIMNASIO AL AIRE LIBRE</w:t>
            </w:r>
          </w:p>
        </w:tc>
        <w:tc>
          <w:tcPr>
            <w:tcW w:w="2170" w:type="dxa"/>
            <w:tcBorders>
              <w:top w:val="nil"/>
              <w:left w:val="nil"/>
              <w:bottom w:val="single" w:sz="4" w:space="0" w:color="auto"/>
              <w:right w:val="single" w:sz="4" w:space="0" w:color="auto"/>
            </w:tcBorders>
            <w:shd w:val="clear" w:color="auto" w:fill="auto"/>
            <w:vAlign w:val="center"/>
            <w:hideMark/>
          </w:tcPr>
          <w:p w14:paraId="259204B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PARQUES Y GIMNASIOS</w:t>
            </w:r>
          </w:p>
        </w:tc>
      </w:tr>
      <w:tr w:rsidR="005F6961" w:rsidRPr="007C7587" w14:paraId="41458364"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3627E0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223</w:t>
            </w:r>
          </w:p>
        </w:tc>
        <w:tc>
          <w:tcPr>
            <w:tcW w:w="1843" w:type="dxa"/>
            <w:tcBorders>
              <w:top w:val="nil"/>
              <w:left w:val="nil"/>
              <w:bottom w:val="single" w:sz="4" w:space="0" w:color="auto"/>
              <w:right w:val="single" w:sz="4" w:space="0" w:color="auto"/>
            </w:tcBorders>
            <w:shd w:val="clear" w:color="auto" w:fill="auto"/>
            <w:vAlign w:val="center"/>
            <w:hideMark/>
          </w:tcPr>
          <w:p w14:paraId="44889A2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RICARDO F. MAGON</w:t>
            </w:r>
          </w:p>
        </w:tc>
        <w:tc>
          <w:tcPr>
            <w:tcW w:w="4582" w:type="dxa"/>
            <w:tcBorders>
              <w:top w:val="nil"/>
              <w:left w:val="nil"/>
              <w:bottom w:val="single" w:sz="4" w:space="0" w:color="auto"/>
              <w:right w:val="single" w:sz="4" w:space="0" w:color="auto"/>
            </w:tcBorders>
            <w:shd w:val="clear" w:color="auto" w:fill="auto"/>
            <w:vAlign w:val="center"/>
            <w:hideMark/>
          </w:tcPr>
          <w:p w14:paraId="478E569B"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 xml:space="preserve">REMODELACIÓN DEL PARQUE LINEAL O PARQUE DE LA DEMOCRACIA </w:t>
            </w:r>
          </w:p>
        </w:tc>
        <w:tc>
          <w:tcPr>
            <w:tcW w:w="2170" w:type="dxa"/>
            <w:tcBorders>
              <w:top w:val="nil"/>
              <w:left w:val="nil"/>
              <w:bottom w:val="single" w:sz="4" w:space="0" w:color="auto"/>
              <w:right w:val="single" w:sz="4" w:space="0" w:color="auto"/>
            </w:tcBorders>
            <w:shd w:val="clear" w:color="auto" w:fill="auto"/>
            <w:vAlign w:val="center"/>
            <w:hideMark/>
          </w:tcPr>
          <w:p w14:paraId="3A9D57F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PARQUES Y GIMNASIOS</w:t>
            </w:r>
          </w:p>
        </w:tc>
      </w:tr>
      <w:tr w:rsidR="005F6961" w:rsidRPr="007C7587" w14:paraId="2DFF7A01"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2CE5E2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224</w:t>
            </w:r>
          </w:p>
        </w:tc>
        <w:tc>
          <w:tcPr>
            <w:tcW w:w="1843" w:type="dxa"/>
            <w:tcBorders>
              <w:top w:val="nil"/>
              <w:left w:val="nil"/>
              <w:bottom w:val="single" w:sz="4" w:space="0" w:color="auto"/>
              <w:right w:val="single" w:sz="4" w:space="0" w:color="auto"/>
            </w:tcBorders>
            <w:shd w:val="clear" w:color="auto" w:fill="auto"/>
            <w:vAlign w:val="center"/>
            <w:hideMark/>
          </w:tcPr>
          <w:p w14:paraId="61FFF62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RICARDO TREVIÑO</w:t>
            </w:r>
          </w:p>
        </w:tc>
        <w:tc>
          <w:tcPr>
            <w:tcW w:w="4582" w:type="dxa"/>
            <w:tcBorders>
              <w:top w:val="nil"/>
              <w:left w:val="nil"/>
              <w:bottom w:val="single" w:sz="4" w:space="0" w:color="auto"/>
              <w:right w:val="single" w:sz="4" w:space="0" w:color="auto"/>
            </w:tcBorders>
            <w:shd w:val="clear" w:color="auto" w:fill="auto"/>
            <w:vAlign w:val="center"/>
            <w:hideMark/>
          </w:tcPr>
          <w:p w14:paraId="33934881"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PARQUE Y GIMNASIO AL AIRE LIBRE</w:t>
            </w:r>
          </w:p>
        </w:tc>
        <w:tc>
          <w:tcPr>
            <w:tcW w:w="2170" w:type="dxa"/>
            <w:tcBorders>
              <w:top w:val="nil"/>
              <w:left w:val="nil"/>
              <w:bottom w:val="single" w:sz="4" w:space="0" w:color="auto"/>
              <w:right w:val="single" w:sz="4" w:space="0" w:color="auto"/>
            </w:tcBorders>
            <w:shd w:val="clear" w:color="auto" w:fill="auto"/>
            <w:vAlign w:val="center"/>
            <w:hideMark/>
          </w:tcPr>
          <w:p w14:paraId="34514CE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PARQUES Y GIMNASIOS</w:t>
            </w:r>
          </w:p>
        </w:tc>
      </w:tr>
      <w:tr w:rsidR="005F6961" w:rsidRPr="007C7587" w14:paraId="5E1C6B97"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CF8548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225</w:t>
            </w:r>
          </w:p>
        </w:tc>
        <w:tc>
          <w:tcPr>
            <w:tcW w:w="1843" w:type="dxa"/>
            <w:tcBorders>
              <w:top w:val="nil"/>
              <w:left w:val="nil"/>
              <w:bottom w:val="single" w:sz="4" w:space="0" w:color="auto"/>
              <w:right w:val="single" w:sz="4" w:space="0" w:color="auto"/>
            </w:tcBorders>
            <w:shd w:val="clear" w:color="auto" w:fill="auto"/>
            <w:vAlign w:val="center"/>
            <w:hideMark/>
          </w:tcPr>
          <w:p w14:paraId="1DCF828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LOMAS DE TEMAXCALAPA</w:t>
            </w:r>
          </w:p>
        </w:tc>
        <w:tc>
          <w:tcPr>
            <w:tcW w:w="4582" w:type="dxa"/>
            <w:tcBorders>
              <w:top w:val="nil"/>
              <w:left w:val="nil"/>
              <w:bottom w:val="single" w:sz="4" w:space="0" w:color="auto"/>
              <w:right w:val="single" w:sz="4" w:space="0" w:color="auto"/>
            </w:tcBorders>
            <w:shd w:val="clear" w:color="auto" w:fill="auto"/>
            <w:vAlign w:val="center"/>
            <w:hideMark/>
          </w:tcPr>
          <w:p w14:paraId="3CD04E5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PAVIMENTACION DE CALLE ATLIXCO</w:t>
            </w:r>
          </w:p>
        </w:tc>
        <w:tc>
          <w:tcPr>
            <w:tcW w:w="2170" w:type="dxa"/>
            <w:tcBorders>
              <w:top w:val="nil"/>
              <w:left w:val="nil"/>
              <w:bottom w:val="single" w:sz="4" w:space="0" w:color="auto"/>
              <w:right w:val="single" w:sz="4" w:space="0" w:color="auto"/>
            </w:tcBorders>
            <w:shd w:val="clear" w:color="auto" w:fill="auto"/>
            <w:vAlign w:val="center"/>
            <w:hideMark/>
          </w:tcPr>
          <w:p w14:paraId="1E592CE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PAVIMENTACION VIALIDADES</w:t>
            </w:r>
          </w:p>
        </w:tc>
      </w:tr>
      <w:tr w:rsidR="005F6961" w:rsidRPr="007C7587" w14:paraId="7F09FAAC"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358594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226</w:t>
            </w:r>
          </w:p>
        </w:tc>
        <w:tc>
          <w:tcPr>
            <w:tcW w:w="1843" w:type="dxa"/>
            <w:tcBorders>
              <w:top w:val="nil"/>
              <w:left w:val="nil"/>
              <w:bottom w:val="single" w:sz="4" w:space="0" w:color="auto"/>
              <w:right w:val="single" w:sz="4" w:space="0" w:color="auto"/>
            </w:tcBorders>
            <w:shd w:val="clear" w:color="auto" w:fill="auto"/>
            <w:vAlign w:val="center"/>
            <w:hideMark/>
          </w:tcPr>
          <w:p w14:paraId="6F64941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LOMAS DE TEMAXCALAPA</w:t>
            </w:r>
          </w:p>
        </w:tc>
        <w:tc>
          <w:tcPr>
            <w:tcW w:w="4582" w:type="dxa"/>
            <w:tcBorders>
              <w:top w:val="nil"/>
              <w:left w:val="nil"/>
              <w:bottom w:val="single" w:sz="4" w:space="0" w:color="auto"/>
              <w:right w:val="single" w:sz="4" w:space="0" w:color="auto"/>
            </w:tcBorders>
            <w:shd w:val="clear" w:color="auto" w:fill="auto"/>
            <w:vAlign w:val="center"/>
            <w:hideMark/>
          </w:tcPr>
          <w:p w14:paraId="0092E84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lang w:val="es-MX"/>
              </w:rPr>
              <w:t xml:space="preserve">DRENAJE Y ADOQUINAMIENTO DE AV. </w:t>
            </w:r>
            <w:r w:rsidRPr="007C7587">
              <w:rPr>
                <w:rFonts w:ascii="Arial" w:hAnsi="Arial" w:cs="Arial"/>
                <w:color w:val="000000"/>
                <w:sz w:val="16"/>
                <w:szCs w:val="16"/>
              </w:rPr>
              <w:t>TOCHIMILCO</w:t>
            </w:r>
          </w:p>
        </w:tc>
        <w:tc>
          <w:tcPr>
            <w:tcW w:w="2170" w:type="dxa"/>
            <w:tcBorders>
              <w:top w:val="nil"/>
              <w:left w:val="nil"/>
              <w:bottom w:val="single" w:sz="4" w:space="0" w:color="auto"/>
              <w:right w:val="single" w:sz="4" w:space="0" w:color="auto"/>
            </w:tcBorders>
            <w:shd w:val="clear" w:color="auto" w:fill="auto"/>
            <w:vAlign w:val="center"/>
            <w:hideMark/>
          </w:tcPr>
          <w:p w14:paraId="1EE62AF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PAVIMENTACION VIALIDADES</w:t>
            </w:r>
          </w:p>
        </w:tc>
      </w:tr>
      <w:tr w:rsidR="005F6961" w:rsidRPr="007C7587" w14:paraId="69FB6156" w14:textId="77777777" w:rsidTr="00D87457">
        <w:trPr>
          <w:trHeight w:val="25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CE29AB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227</w:t>
            </w:r>
          </w:p>
        </w:tc>
        <w:tc>
          <w:tcPr>
            <w:tcW w:w="1843" w:type="dxa"/>
            <w:tcBorders>
              <w:top w:val="nil"/>
              <w:left w:val="nil"/>
              <w:bottom w:val="single" w:sz="4" w:space="0" w:color="auto"/>
              <w:right w:val="single" w:sz="4" w:space="0" w:color="auto"/>
            </w:tcBorders>
            <w:shd w:val="clear" w:color="auto" w:fill="auto"/>
            <w:vAlign w:val="center"/>
            <w:hideMark/>
          </w:tcPr>
          <w:p w14:paraId="5C57762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225D0ED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REENCARPETAMIENTO DEL BLVD. FERROCARRILES</w:t>
            </w:r>
          </w:p>
        </w:tc>
        <w:tc>
          <w:tcPr>
            <w:tcW w:w="2170" w:type="dxa"/>
            <w:tcBorders>
              <w:top w:val="nil"/>
              <w:left w:val="nil"/>
              <w:bottom w:val="single" w:sz="4" w:space="0" w:color="auto"/>
              <w:right w:val="single" w:sz="4" w:space="0" w:color="auto"/>
            </w:tcBorders>
            <w:shd w:val="clear" w:color="auto" w:fill="auto"/>
            <w:vAlign w:val="center"/>
            <w:hideMark/>
          </w:tcPr>
          <w:p w14:paraId="670FF37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PAVIMENTO VIALIDADES</w:t>
            </w:r>
          </w:p>
        </w:tc>
      </w:tr>
      <w:tr w:rsidR="005F6961" w:rsidRPr="007C7587" w14:paraId="75A61240" w14:textId="77777777" w:rsidTr="00D87457">
        <w:trPr>
          <w:trHeight w:val="127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BD202E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228</w:t>
            </w:r>
          </w:p>
        </w:tc>
        <w:tc>
          <w:tcPr>
            <w:tcW w:w="1843" w:type="dxa"/>
            <w:tcBorders>
              <w:top w:val="nil"/>
              <w:left w:val="nil"/>
              <w:bottom w:val="single" w:sz="4" w:space="0" w:color="auto"/>
              <w:right w:val="single" w:sz="4" w:space="0" w:color="auto"/>
            </w:tcBorders>
            <w:shd w:val="clear" w:color="auto" w:fill="auto"/>
            <w:vAlign w:val="center"/>
            <w:hideMark/>
          </w:tcPr>
          <w:p w14:paraId="72C6FA0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56733776"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REHABILITACION DE LA CARPETA ASFALTICA DEL BOULEVARD EMILIANO ZAPATA Y CONSTRUCCION DE CICLOVIA CAD. 1-340.00 AL CAD. 1+627.87, DESDE RETORNO DE LAS ANIMAS HASTA LIBRAMIENTO MATAMOROS-PUEBLA, EN LA LOCALIDAD DE ATLIXCO, DEL MUNICIPIO DE ATLIXCO, PUEBLA.</w:t>
            </w:r>
          </w:p>
        </w:tc>
        <w:tc>
          <w:tcPr>
            <w:tcW w:w="2170" w:type="dxa"/>
            <w:tcBorders>
              <w:top w:val="nil"/>
              <w:left w:val="nil"/>
              <w:bottom w:val="single" w:sz="4" w:space="0" w:color="auto"/>
              <w:right w:val="single" w:sz="4" w:space="0" w:color="auto"/>
            </w:tcBorders>
            <w:shd w:val="clear" w:color="auto" w:fill="auto"/>
            <w:vAlign w:val="center"/>
            <w:hideMark/>
          </w:tcPr>
          <w:p w14:paraId="1D237E0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PAVIMENTO VIALIDADES</w:t>
            </w:r>
          </w:p>
        </w:tc>
      </w:tr>
      <w:tr w:rsidR="005F6961" w:rsidRPr="007C7587" w14:paraId="6FC0A346" w14:textId="77777777" w:rsidTr="00D87457">
        <w:trPr>
          <w:trHeight w:val="127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F17274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229</w:t>
            </w:r>
          </w:p>
        </w:tc>
        <w:tc>
          <w:tcPr>
            <w:tcW w:w="1843" w:type="dxa"/>
            <w:tcBorders>
              <w:top w:val="nil"/>
              <w:left w:val="nil"/>
              <w:bottom w:val="single" w:sz="4" w:space="0" w:color="auto"/>
              <w:right w:val="single" w:sz="4" w:space="0" w:color="auto"/>
            </w:tcBorders>
            <w:shd w:val="clear" w:color="auto" w:fill="auto"/>
            <w:vAlign w:val="center"/>
            <w:hideMark/>
          </w:tcPr>
          <w:p w14:paraId="364B66C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05B39860"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REHABILITACION DEL BOULEVARD EMILIANO ZAPATA CAD. 0+000.00 AL CAD. 1+340.00 DESDE AV. FELIPE CARRILLO PUERTO HASTA RETORNO DE LAS ANIMAS Y CONSTRUCCION DE BANQUETAS FALTANTES CAD. 0+000.00 AL CAD. 1+627.87, EN LA LOCALIDAD DE ATLIXCO, DEL MUNICIPIO DE ATLIXCO, PUEBLA</w:t>
            </w:r>
          </w:p>
        </w:tc>
        <w:tc>
          <w:tcPr>
            <w:tcW w:w="2170" w:type="dxa"/>
            <w:tcBorders>
              <w:top w:val="nil"/>
              <w:left w:val="nil"/>
              <w:bottom w:val="single" w:sz="4" w:space="0" w:color="auto"/>
              <w:right w:val="single" w:sz="4" w:space="0" w:color="auto"/>
            </w:tcBorders>
            <w:shd w:val="clear" w:color="auto" w:fill="auto"/>
            <w:vAlign w:val="center"/>
            <w:hideMark/>
          </w:tcPr>
          <w:p w14:paraId="55E93C7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PAVIMENTO VIALIDADES</w:t>
            </w:r>
          </w:p>
        </w:tc>
      </w:tr>
      <w:tr w:rsidR="005F6961" w:rsidRPr="007C7587" w14:paraId="2A4015FE" w14:textId="77777777" w:rsidTr="00D87457">
        <w:trPr>
          <w:trHeight w:val="25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C44A7A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230</w:t>
            </w:r>
          </w:p>
        </w:tc>
        <w:tc>
          <w:tcPr>
            <w:tcW w:w="1843" w:type="dxa"/>
            <w:tcBorders>
              <w:top w:val="nil"/>
              <w:left w:val="nil"/>
              <w:bottom w:val="single" w:sz="4" w:space="0" w:color="auto"/>
              <w:right w:val="single" w:sz="4" w:space="0" w:color="auto"/>
            </w:tcBorders>
            <w:shd w:val="clear" w:color="auto" w:fill="auto"/>
            <w:vAlign w:val="center"/>
            <w:hideMark/>
          </w:tcPr>
          <w:p w14:paraId="00E1330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5A702AB9"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CONSTRUCCIÓN DEL PAR VIAL CABRERA</w:t>
            </w:r>
          </w:p>
        </w:tc>
        <w:tc>
          <w:tcPr>
            <w:tcW w:w="2170" w:type="dxa"/>
            <w:tcBorders>
              <w:top w:val="nil"/>
              <w:left w:val="nil"/>
              <w:bottom w:val="single" w:sz="4" w:space="0" w:color="auto"/>
              <w:right w:val="single" w:sz="4" w:space="0" w:color="auto"/>
            </w:tcBorders>
            <w:shd w:val="clear" w:color="auto" w:fill="auto"/>
            <w:vAlign w:val="center"/>
            <w:hideMark/>
          </w:tcPr>
          <w:p w14:paraId="1C23F37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PAVIMENTO VIALIDADES</w:t>
            </w:r>
          </w:p>
        </w:tc>
      </w:tr>
      <w:tr w:rsidR="005F6961" w:rsidRPr="007C7587" w14:paraId="2DF5BBB4" w14:textId="77777777" w:rsidTr="00D87457">
        <w:trPr>
          <w:trHeight w:val="25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7986B1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231</w:t>
            </w:r>
          </w:p>
        </w:tc>
        <w:tc>
          <w:tcPr>
            <w:tcW w:w="1843" w:type="dxa"/>
            <w:tcBorders>
              <w:top w:val="nil"/>
              <w:left w:val="nil"/>
              <w:bottom w:val="single" w:sz="4" w:space="0" w:color="auto"/>
              <w:right w:val="single" w:sz="4" w:space="0" w:color="auto"/>
            </w:tcBorders>
            <w:shd w:val="clear" w:color="auto" w:fill="auto"/>
            <w:vAlign w:val="center"/>
            <w:hideMark/>
          </w:tcPr>
          <w:p w14:paraId="2D52406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477E9068"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REENCARPETAMIENTO DEL LIBRAMIENTO AV. DEL TRABAJO</w:t>
            </w:r>
          </w:p>
        </w:tc>
        <w:tc>
          <w:tcPr>
            <w:tcW w:w="2170" w:type="dxa"/>
            <w:tcBorders>
              <w:top w:val="nil"/>
              <w:left w:val="nil"/>
              <w:bottom w:val="single" w:sz="4" w:space="0" w:color="auto"/>
              <w:right w:val="single" w:sz="4" w:space="0" w:color="auto"/>
            </w:tcBorders>
            <w:shd w:val="clear" w:color="auto" w:fill="auto"/>
            <w:vAlign w:val="center"/>
            <w:hideMark/>
          </w:tcPr>
          <w:p w14:paraId="5D76B47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PAVIMENTO VIALIDADES</w:t>
            </w:r>
          </w:p>
        </w:tc>
      </w:tr>
      <w:tr w:rsidR="005F6961" w:rsidRPr="007C7587" w14:paraId="66A417C2"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72EC20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lastRenderedPageBreak/>
              <w:t>232</w:t>
            </w:r>
          </w:p>
        </w:tc>
        <w:tc>
          <w:tcPr>
            <w:tcW w:w="1843" w:type="dxa"/>
            <w:tcBorders>
              <w:top w:val="nil"/>
              <w:left w:val="nil"/>
              <w:bottom w:val="single" w:sz="4" w:space="0" w:color="auto"/>
              <w:right w:val="single" w:sz="4" w:space="0" w:color="auto"/>
            </w:tcBorders>
            <w:shd w:val="clear" w:color="auto" w:fill="auto"/>
            <w:vAlign w:val="center"/>
            <w:hideMark/>
          </w:tcPr>
          <w:p w14:paraId="67D5837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CABRERA</w:t>
            </w:r>
          </w:p>
        </w:tc>
        <w:tc>
          <w:tcPr>
            <w:tcW w:w="4582" w:type="dxa"/>
            <w:tcBorders>
              <w:top w:val="nil"/>
              <w:left w:val="nil"/>
              <w:bottom w:val="single" w:sz="4" w:space="0" w:color="auto"/>
              <w:right w:val="single" w:sz="4" w:space="0" w:color="auto"/>
            </w:tcBorders>
            <w:shd w:val="clear" w:color="auto" w:fill="auto"/>
            <w:vAlign w:val="center"/>
            <w:hideMark/>
          </w:tcPr>
          <w:p w14:paraId="05225E8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lang w:val="es-MX"/>
              </w:rPr>
              <w:t xml:space="preserve">PAVIMENTACION DE LA CALLE FRENTE A LA ESC. TEL. </w:t>
            </w:r>
            <w:r w:rsidRPr="007C7587">
              <w:rPr>
                <w:rFonts w:ascii="Arial" w:hAnsi="Arial" w:cs="Arial"/>
                <w:color w:val="000000"/>
                <w:sz w:val="16"/>
                <w:szCs w:val="16"/>
              </w:rPr>
              <w:t>LUIS DONALDO COLOSIO MURRIETA</w:t>
            </w:r>
          </w:p>
        </w:tc>
        <w:tc>
          <w:tcPr>
            <w:tcW w:w="2170" w:type="dxa"/>
            <w:tcBorders>
              <w:top w:val="nil"/>
              <w:left w:val="nil"/>
              <w:bottom w:val="single" w:sz="4" w:space="0" w:color="auto"/>
              <w:right w:val="single" w:sz="4" w:space="0" w:color="auto"/>
            </w:tcBorders>
            <w:shd w:val="clear" w:color="auto" w:fill="auto"/>
            <w:vAlign w:val="center"/>
            <w:hideMark/>
          </w:tcPr>
          <w:p w14:paraId="12912E2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PAVIMENTO VIALIDADES</w:t>
            </w:r>
          </w:p>
        </w:tc>
      </w:tr>
      <w:tr w:rsidR="005F6961" w:rsidRPr="007C7587" w14:paraId="6F7BCE0E" w14:textId="77777777" w:rsidTr="00D87457">
        <w:trPr>
          <w:trHeight w:val="25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03050E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233</w:t>
            </w:r>
          </w:p>
        </w:tc>
        <w:tc>
          <w:tcPr>
            <w:tcW w:w="1843" w:type="dxa"/>
            <w:tcBorders>
              <w:top w:val="nil"/>
              <w:left w:val="nil"/>
              <w:bottom w:val="single" w:sz="4" w:space="0" w:color="auto"/>
              <w:right w:val="single" w:sz="4" w:space="0" w:color="auto"/>
            </w:tcBorders>
            <w:shd w:val="clear" w:color="auto" w:fill="auto"/>
            <w:vAlign w:val="center"/>
            <w:hideMark/>
          </w:tcPr>
          <w:p w14:paraId="189CAF8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INFONAVIT</w:t>
            </w:r>
          </w:p>
        </w:tc>
        <w:tc>
          <w:tcPr>
            <w:tcW w:w="4582" w:type="dxa"/>
            <w:tcBorders>
              <w:top w:val="nil"/>
              <w:left w:val="nil"/>
              <w:bottom w:val="single" w:sz="4" w:space="0" w:color="auto"/>
              <w:right w:val="single" w:sz="4" w:space="0" w:color="auto"/>
            </w:tcBorders>
            <w:shd w:val="clear" w:color="auto" w:fill="auto"/>
            <w:vAlign w:val="center"/>
            <w:hideMark/>
          </w:tcPr>
          <w:p w14:paraId="4E074A7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REENCARPETAR EL RETORNO MAGNOLIA.</w:t>
            </w:r>
          </w:p>
        </w:tc>
        <w:tc>
          <w:tcPr>
            <w:tcW w:w="2170" w:type="dxa"/>
            <w:tcBorders>
              <w:top w:val="nil"/>
              <w:left w:val="nil"/>
              <w:bottom w:val="single" w:sz="4" w:space="0" w:color="auto"/>
              <w:right w:val="single" w:sz="4" w:space="0" w:color="auto"/>
            </w:tcBorders>
            <w:shd w:val="clear" w:color="auto" w:fill="auto"/>
            <w:vAlign w:val="center"/>
            <w:hideMark/>
          </w:tcPr>
          <w:p w14:paraId="08C1022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PAVIMENTO VIALIDADES</w:t>
            </w:r>
          </w:p>
        </w:tc>
      </w:tr>
      <w:tr w:rsidR="005F6961" w:rsidRPr="007C7587" w14:paraId="29098661"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B9CEB0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234</w:t>
            </w:r>
          </w:p>
        </w:tc>
        <w:tc>
          <w:tcPr>
            <w:tcW w:w="1843" w:type="dxa"/>
            <w:tcBorders>
              <w:top w:val="nil"/>
              <w:left w:val="nil"/>
              <w:bottom w:val="single" w:sz="4" w:space="0" w:color="auto"/>
              <w:right w:val="single" w:sz="4" w:space="0" w:color="auto"/>
            </w:tcBorders>
            <w:shd w:val="clear" w:color="auto" w:fill="auto"/>
            <w:vAlign w:val="center"/>
            <w:hideMark/>
          </w:tcPr>
          <w:p w14:paraId="4DF0E31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LA MAGDALENA AXOCOPAN</w:t>
            </w:r>
          </w:p>
        </w:tc>
        <w:tc>
          <w:tcPr>
            <w:tcW w:w="4582" w:type="dxa"/>
            <w:tcBorders>
              <w:top w:val="nil"/>
              <w:left w:val="nil"/>
              <w:bottom w:val="single" w:sz="4" w:space="0" w:color="auto"/>
              <w:right w:val="single" w:sz="4" w:space="0" w:color="auto"/>
            </w:tcBorders>
            <w:shd w:val="clear" w:color="auto" w:fill="auto"/>
            <w:vAlign w:val="center"/>
            <w:hideMark/>
          </w:tcPr>
          <w:p w14:paraId="2D443C06"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PAVIMENTACION DE CALLE 7 ORIENTE ENTRE 4 Y 6 SUR</w:t>
            </w:r>
          </w:p>
        </w:tc>
        <w:tc>
          <w:tcPr>
            <w:tcW w:w="2170" w:type="dxa"/>
            <w:tcBorders>
              <w:top w:val="nil"/>
              <w:left w:val="nil"/>
              <w:bottom w:val="single" w:sz="4" w:space="0" w:color="auto"/>
              <w:right w:val="single" w:sz="4" w:space="0" w:color="auto"/>
            </w:tcBorders>
            <w:shd w:val="clear" w:color="auto" w:fill="auto"/>
            <w:vAlign w:val="center"/>
            <w:hideMark/>
          </w:tcPr>
          <w:p w14:paraId="2DBF902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PAVIMENTO VIALIDADES</w:t>
            </w:r>
          </w:p>
        </w:tc>
      </w:tr>
      <w:tr w:rsidR="005F6961" w:rsidRPr="007C7587" w14:paraId="5FA07745"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D74EDC9"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235</w:t>
            </w:r>
          </w:p>
        </w:tc>
        <w:tc>
          <w:tcPr>
            <w:tcW w:w="1843" w:type="dxa"/>
            <w:tcBorders>
              <w:top w:val="nil"/>
              <w:left w:val="nil"/>
              <w:bottom w:val="single" w:sz="4" w:space="0" w:color="auto"/>
              <w:right w:val="single" w:sz="4" w:space="0" w:color="auto"/>
            </w:tcBorders>
            <w:shd w:val="clear" w:color="auto" w:fill="auto"/>
            <w:vAlign w:val="center"/>
            <w:hideMark/>
          </w:tcPr>
          <w:p w14:paraId="39D31AD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LA MAGDALENA AXOCOPAN</w:t>
            </w:r>
          </w:p>
        </w:tc>
        <w:tc>
          <w:tcPr>
            <w:tcW w:w="4582" w:type="dxa"/>
            <w:tcBorders>
              <w:top w:val="nil"/>
              <w:left w:val="nil"/>
              <w:bottom w:val="single" w:sz="4" w:space="0" w:color="auto"/>
              <w:right w:val="single" w:sz="4" w:space="0" w:color="auto"/>
            </w:tcBorders>
            <w:shd w:val="clear" w:color="auto" w:fill="auto"/>
            <w:vAlign w:val="center"/>
            <w:hideMark/>
          </w:tcPr>
          <w:p w14:paraId="72B9E726"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SEGUNDA ETAPA DE CONCRETO ASFALTICO DE LA CARRETERA 6 ORIENTE ENTRE 2 NORTE Y FÁBRICA EL VOLCÁN</w:t>
            </w:r>
          </w:p>
        </w:tc>
        <w:tc>
          <w:tcPr>
            <w:tcW w:w="2170" w:type="dxa"/>
            <w:tcBorders>
              <w:top w:val="nil"/>
              <w:left w:val="nil"/>
              <w:bottom w:val="single" w:sz="4" w:space="0" w:color="auto"/>
              <w:right w:val="single" w:sz="4" w:space="0" w:color="auto"/>
            </w:tcBorders>
            <w:shd w:val="clear" w:color="auto" w:fill="auto"/>
            <w:vAlign w:val="center"/>
            <w:hideMark/>
          </w:tcPr>
          <w:p w14:paraId="60E5815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PAVIMENTO VIALIDADES</w:t>
            </w:r>
          </w:p>
        </w:tc>
      </w:tr>
      <w:tr w:rsidR="005F6961" w:rsidRPr="007C7587" w14:paraId="03BE8A43"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A0C6B8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236</w:t>
            </w:r>
          </w:p>
        </w:tc>
        <w:tc>
          <w:tcPr>
            <w:tcW w:w="1843" w:type="dxa"/>
            <w:tcBorders>
              <w:top w:val="nil"/>
              <w:left w:val="nil"/>
              <w:bottom w:val="single" w:sz="4" w:space="0" w:color="auto"/>
              <w:right w:val="single" w:sz="4" w:space="0" w:color="auto"/>
            </w:tcBorders>
            <w:shd w:val="clear" w:color="auto" w:fill="auto"/>
            <w:vAlign w:val="center"/>
            <w:hideMark/>
          </w:tcPr>
          <w:p w14:paraId="3986159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LA MAGDALENA AXOCOPAN</w:t>
            </w:r>
          </w:p>
        </w:tc>
        <w:tc>
          <w:tcPr>
            <w:tcW w:w="4582" w:type="dxa"/>
            <w:tcBorders>
              <w:top w:val="nil"/>
              <w:left w:val="nil"/>
              <w:bottom w:val="single" w:sz="4" w:space="0" w:color="auto"/>
              <w:right w:val="single" w:sz="4" w:space="0" w:color="auto"/>
            </w:tcBorders>
            <w:shd w:val="clear" w:color="auto" w:fill="auto"/>
            <w:vAlign w:val="center"/>
            <w:hideMark/>
          </w:tcPr>
          <w:p w14:paraId="67F77C93"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PAVIMENTACIÓN DE CALLE PRINCIPAL, DESDE PANTEON MUNICIPAL HACE ABAJO, CHINAMECA</w:t>
            </w:r>
          </w:p>
        </w:tc>
        <w:tc>
          <w:tcPr>
            <w:tcW w:w="2170" w:type="dxa"/>
            <w:tcBorders>
              <w:top w:val="nil"/>
              <w:left w:val="nil"/>
              <w:bottom w:val="single" w:sz="4" w:space="0" w:color="auto"/>
              <w:right w:val="single" w:sz="4" w:space="0" w:color="auto"/>
            </w:tcBorders>
            <w:shd w:val="clear" w:color="auto" w:fill="auto"/>
            <w:vAlign w:val="center"/>
            <w:hideMark/>
          </w:tcPr>
          <w:p w14:paraId="1C73061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PAVIMENTO VIALIDADES</w:t>
            </w:r>
          </w:p>
        </w:tc>
      </w:tr>
      <w:tr w:rsidR="005F6961" w:rsidRPr="007C7587" w14:paraId="1BEDC695"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FCAEC4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237</w:t>
            </w:r>
          </w:p>
        </w:tc>
        <w:tc>
          <w:tcPr>
            <w:tcW w:w="1843" w:type="dxa"/>
            <w:tcBorders>
              <w:top w:val="nil"/>
              <w:left w:val="nil"/>
              <w:bottom w:val="single" w:sz="4" w:space="0" w:color="auto"/>
              <w:right w:val="single" w:sz="4" w:space="0" w:color="auto"/>
            </w:tcBorders>
            <w:shd w:val="clear" w:color="auto" w:fill="auto"/>
            <w:vAlign w:val="center"/>
            <w:hideMark/>
          </w:tcPr>
          <w:p w14:paraId="66D6512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RANCHO GAMBOA</w:t>
            </w:r>
          </w:p>
        </w:tc>
        <w:tc>
          <w:tcPr>
            <w:tcW w:w="4582" w:type="dxa"/>
            <w:tcBorders>
              <w:top w:val="nil"/>
              <w:left w:val="nil"/>
              <w:bottom w:val="single" w:sz="4" w:space="0" w:color="auto"/>
              <w:right w:val="single" w:sz="4" w:space="0" w:color="auto"/>
            </w:tcBorders>
            <w:shd w:val="clear" w:color="auto" w:fill="auto"/>
            <w:vAlign w:val="center"/>
            <w:hideMark/>
          </w:tcPr>
          <w:p w14:paraId="46F33ED2"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PAVIMENTACION DE CALLE DE ACCESO AL JARDIN DE NIÑOS JOSEFINA OCHOA OLMEDO</w:t>
            </w:r>
          </w:p>
        </w:tc>
        <w:tc>
          <w:tcPr>
            <w:tcW w:w="2170" w:type="dxa"/>
            <w:tcBorders>
              <w:top w:val="nil"/>
              <w:left w:val="nil"/>
              <w:bottom w:val="single" w:sz="4" w:space="0" w:color="auto"/>
              <w:right w:val="single" w:sz="4" w:space="0" w:color="auto"/>
            </w:tcBorders>
            <w:shd w:val="clear" w:color="auto" w:fill="auto"/>
            <w:vAlign w:val="center"/>
            <w:hideMark/>
          </w:tcPr>
          <w:p w14:paraId="7CBDE45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PAVIMENTO VIALIDADES</w:t>
            </w:r>
          </w:p>
        </w:tc>
      </w:tr>
      <w:tr w:rsidR="005F6961" w:rsidRPr="007C7587" w14:paraId="13F42404" w14:textId="77777777" w:rsidTr="00D87457">
        <w:trPr>
          <w:trHeight w:val="25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BE8080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238</w:t>
            </w:r>
          </w:p>
        </w:tc>
        <w:tc>
          <w:tcPr>
            <w:tcW w:w="1843" w:type="dxa"/>
            <w:tcBorders>
              <w:top w:val="nil"/>
              <w:left w:val="nil"/>
              <w:bottom w:val="single" w:sz="4" w:space="0" w:color="auto"/>
              <w:right w:val="single" w:sz="4" w:space="0" w:color="auto"/>
            </w:tcBorders>
            <w:shd w:val="clear" w:color="auto" w:fill="auto"/>
            <w:vAlign w:val="center"/>
            <w:hideMark/>
          </w:tcPr>
          <w:p w14:paraId="5F892D2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CENTRO</w:t>
            </w:r>
          </w:p>
        </w:tc>
        <w:tc>
          <w:tcPr>
            <w:tcW w:w="4582" w:type="dxa"/>
            <w:tcBorders>
              <w:top w:val="nil"/>
              <w:left w:val="nil"/>
              <w:bottom w:val="single" w:sz="4" w:space="0" w:color="auto"/>
              <w:right w:val="single" w:sz="4" w:space="0" w:color="auto"/>
            </w:tcBorders>
            <w:shd w:val="clear" w:color="auto" w:fill="auto"/>
            <w:vAlign w:val="center"/>
            <w:hideMark/>
          </w:tcPr>
          <w:p w14:paraId="2C9693A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lang w:val="es-MX"/>
              </w:rPr>
              <w:t xml:space="preserve">SANITARIOS EN LA ESCUELA PRIM. </w:t>
            </w:r>
            <w:r w:rsidRPr="007C7587">
              <w:rPr>
                <w:rFonts w:ascii="Arial" w:hAnsi="Arial" w:cs="Arial"/>
                <w:color w:val="000000"/>
                <w:sz w:val="16"/>
                <w:szCs w:val="16"/>
              </w:rPr>
              <w:t>ANTONIO SERRANO</w:t>
            </w:r>
          </w:p>
        </w:tc>
        <w:tc>
          <w:tcPr>
            <w:tcW w:w="2170" w:type="dxa"/>
            <w:tcBorders>
              <w:top w:val="nil"/>
              <w:left w:val="nil"/>
              <w:bottom w:val="single" w:sz="4" w:space="0" w:color="auto"/>
              <w:right w:val="single" w:sz="4" w:space="0" w:color="auto"/>
            </w:tcBorders>
            <w:shd w:val="clear" w:color="auto" w:fill="auto"/>
            <w:vAlign w:val="center"/>
            <w:hideMark/>
          </w:tcPr>
          <w:p w14:paraId="27AC318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SANITARIOS EDUCACION</w:t>
            </w:r>
          </w:p>
        </w:tc>
      </w:tr>
      <w:tr w:rsidR="005F6961" w:rsidRPr="007C7587" w14:paraId="7254C64F"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816747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239</w:t>
            </w:r>
          </w:p>
        </w:tc>
        <w:tc>
          <w:tcPr>
            <w:tcW w:w="1843" w:type="dxa"/>
            <w:tcBorders>
              <w:top w:val="nil"/>
              <w:left w:val="nil"/>
              <w:bottom w:val="single" w:sz="4" w:space="0" w:color="auto"/>
              <w:right w:val="single" w:sz="4" w:space="0" w:color="auto"/>
            </w:tcBorders>
            <w:shd w:val="clear" w:color="auto" w:fill="auto"/>
            <w:vAlign w:val="center"/>
            <w:hideMark/>
          </w:tcPr>
          <w:p w14:paraId="307F9A6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LA MAGDALENA AXOCOPAN</w:t>
            </w:r>
          </w:p>
        </w:tc>
        <w:tc>
          <w:tcPr>
            <w:tcW w:w="4582" w:type="dxa"/>
            <w:tcBorders>
              <w:top w:val="nil"/>
              <w:left w:val="nil"/>
              <w:bottom w:val="single" w:sz="4" w:space="0" w:color="auto"/>
              <w:right w:val="single" w:sz="4" w:space="0" w:color="auto"/>
            </w:tcBorders>
            <w:shd w:val="clear" w:color="auto" w:fill="auto"/>
            <w:vAlign w:val="center"/>
            <w:hideMark/>
          </w:tcPr>
          <w:p w14:paraId="2A52533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lang w:val="es-MX"/>
              </w:rPr>
              <w:t xml:space="preserve">REMODELACION DE SANITARIOS DE LA ESC. </w:t>
            </w:r>
            <w:r w:rsidRPr="007C7587">
              <w:rPr>
                <w:rFonts w:ascii="Arial" w:hAnsi="Arial" w:cs="Arial"/>
                <w:color w:val="000000"/>
                <w:sz w:val="16"/>
                <w:szCs w:val="16"/>
              </w:rPr>
              <w:t>PRIM. IGNACIO ZARAGOZA</w:t>
            </w:r>
          </w:p>
        </w:tc>
        <w:tc>
          <w:tcPr>
            <w:tcW w:w="2170" w:type="dxa"/>
            <w:tcBorders>
              <w:top w:val="nil"/>
              <w:left w:val="nil"/>
              <w:bottom w:val="single" w:sz="4" w:space="0" w:color="auto"/>
              <w:right w:val="single" w:sz="4" w:space="0" w:color="auto"/>
            </w:tcBorders>
            <w:shd w:val="clear" w:color="auto" w:fill="auto"/>
            <w:vAlign w:val="center"/>
            <w:hideMark/>
          </w:tcPr>
          <w:p w14:paraId="334ED52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SANITARIOS EDUCACION</w:t>
            </w:r>
          </w:p>
        </w:tc>
      </w:tr>
      <w:tr w:rsidR="005F6961" w:rsidRPr="007C7587" w14:paraId="27B6C12C"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948AFE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240</w:t>
            </w:r>
          </w:p>
        </w:tc>
        <w:tc>
          <w:tcPr>
            <w:tcW w:w="1843" w:type="dxa"/>
            <w:tcBorders>
              <w:top w:val="nil"/>
              <w:left w:val="nil"/>
              <w:bottom w:val="single" w:sz="4" w:space="0" w:color="auto"/>
              <w:right w:val="single" w:sz="4" w:space="0" w:color="auto"/>
            </w:tcBorders>
            <w:shd w:val="clear" w:color="auto" w:fill="auto"/>
            <w:vAlign w:val="center"/>
            <w:hideMark/>
          </w:tcPr>
          <w:p w14:paraId="3491C7E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LA MAGDALENA AXOCOPAN</w:t>
            </w:r>
          </w:p>
        </w:tc>
        <w:tc>
          <w:tcPr>
            <w:tcW w:w="4582" w:type="dxa"/>
            <w:tcBorders>
              <w:top w:val="nil"/>
              <w:left w:val="nil"/>
              <w:bottom w:val="single" w:sz="4" w:space="0" w:color="auto"/>
              <w:right w:val="single" w:sz="4" w:space="0" w:color="auto"/>
            </w:tcBorders>
            <w:shd w:val="clear" w:color="auto" w:fill="auto"/>
            <w:vAlign w:val="center"/>
            <w:hideMark/>
          </w:tcPr>
          <w:p w14:paraId="57ADBFB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lang w:val="es-MX"/>
              </w:rPr>
              <w:t xml:space="preserve">SANITARIOS EN LA INSTITUCIÓN EDUCATIVA PRIMARIA RURAL FEDERAL LIC. </w:t>
            </w:r>
            <w:r w:rsidRPr="007C7587">
              <w:rPr>
                <w:rFonts w:ascii="Arial" w:hAnsi="Arial" w:cs="Arial"/>
                <w:color w:val="000000"/>
                <w:sz w:val="16"/>
                <w:szCs w:val="16"/>
              </w:rPr>
              <w:t xml:space="preserve">BENITO JUÁREZ </w:t>
            </w:r>
          </w:p>
        </w:tc>
        <w:tc>
          <w:tcPr>
            <w:tcW w:w="2170" w:type="dxa"/>
            <w:tcBorders>
              <w:top w:val="nil"/>
              <w:left w:val="nil"/>
              <w:bottom w:val="single" w:sz="4" w:space="0" w:color="auto"/>
              <w:right w:val="single" w:sz="4" w:space="0" w:color="auto"/>
            </w:tcBorders>
            <w:shd w:val="clear" w:color="auto" w:fill="auto"/>
            <w:vAlign w:val="center"/>
            <w:hideMark/>
          </w:tcPr>
          <w:p w14:paraId="3FA13D3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SANITARIOS EDUCACION</w:t>
            </w:r>
          </w:p>
        </w:tc>
      </w:tr>
      <w:tr w:rsidR="005F6961" w:rsidRPr="007C7587" w14:paraId="4DB4C206"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91D8C6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241</w:t>
            </w:r>
          </w:p>
        </w:tc>
        <w:tc>
          <w:tcPr>
            <w:tcW w:w="1843" w:type="dxa"/>
            <w:tcBorders>
              <w:top w:val="nil"/>
              <w:left w:val="nil"/>
              <w:bottom w:val="single" w:sz="4" w:space="0" w:color="auto"/>
              <w:right w:val="single" w:sz="4" w:space="0" w:color="auto"/>
            </w:tcBorders>
            <w:shd w:val="clear" w:color="auto" w:fill="auto"/>
            <w:vAlign w:val="center"/>
            <w:hideMark/>
          </w:tcPr>
          <w:p w14:paraId="6DA10A7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METEPEC</w:t>
            </w:r>
          </w:p>
        </w:tc>
        <w:tc>
          <w:tcPr>
            <w:tcW w:w="4582" w:type="dxa"/>
            <w:tcBorders>
              <w:top w:val="nil"/>
              <w:left w:val="nil"/>
              <w:bottom w:val="single" w:sz="4" w:space="0" w:color="auto"/>
              <w:right w:val="single" w:sz="4" w:space="0" w:color="auto"/>
            </w:tcBorders>
            <w:shd w:val="clear" w:color="auto" w:fill="auto"/>
            <w:vAlign w:val="center"/>
            <w:hideMark/>
          </w:tcPr>
          <w:p w14:paraId="561B3B0A"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RESTAURACIÓN DE LOS SANITARIOS DEL JARDÍN DE NIÑOS METEPEC</w:t>
            </w:r>
          </w:p>
        </w:tc>
        <w:tc>
          <w:tcPr>
            <w:tcW w:w="2170" w:type="dxa"/>
            <w:tcBorders>
              <w:top w:val="nil"/>
              <w:left w:val="nil"/>
              <w:bottom w:val="single" w:sz="4" w:space="0" w:color="auto"/>
              <w:right w:val="single" w:sz="4" w:space="0" w:color="auto"/>
            </w:tcBorders>
            <w:shd w:val="clear" w:color="auto" w:fill="auto"/>
            <w:vAlign w:val="center"/>
            <w:hideMark/>
          </w:tcPr>
          <w:p w14:paraId="6DB4D74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SANITARIOS EDUCACION</w:t>
            </w:r>
          </w:p>
        </w:tc>
      </w:tr>
      <w:tr w:rsidR="005F6961" w:rsidRPr="007C7587" w14:paraId="0A468AA6"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A842F3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242</w:t>
            </w:r>
          </w:p>
        </w:tc>
        <w:tc>
          <w:tcPr>
            <w:tcW w:w="1843" w:type="dxa"/>
            <w:tcBorders>
              <w:top w:val="nil"/>
              <w:left w:val="nil"/>
              <w:bottom w:val="single" w:sz="4" w:space="0" w:color="auto"/>
              <w:right w:val="single" w:sz="4" w:space="0" w:color="auto"/>
            </w:tcBorders>
            <w:shd w:val="clear" w:color="auto" w:fill="auto"/>
            <w:vAlign w:val="center"/>
            <w:hideMark/>
          </w:tcPr>
          <w:p w14:paraId="2C14B61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AGUSTIN HUIXAXTLA</w:t>
            </w:r>
          </w:p>
        </w:tc>
        <w:tc>
          <w:tcPr>
            <w:tcW w:w="4582" w:type="dxa"/>
            <w:tcBorders>
              <w:top w:val="nil"/>
              <w:left w:val="nil"/>
              <w:bottom w:val="single" w:sz="4" w:space="0" w:color="auto"/>
              <w:right w:val="single" w:sz="4" w:space="0" w:color="auto"/>
            </w:tcBorders>
            <w:shd w:val="clear" w:color="auto" w:fill="auto"/>
            <w:vAlign w:val="center"/>
            <w:hideMark/>
          </w:tcPr>
          <w:p w14:paraId="319B3B8C"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SANITARIOS EN EL JARDIN DE NIÑOS INDEPENDENCIA</w:t>
            </w:r>
          </w:p>
        </w:tc>
        <w:tc>
          <w:tcPr>
            <w:tcW w:w="2170" w:type="dxa"/>
            <w:tcBorders>
              <w:top w:val="nil"/>
              <w:left w:val="nil"/>
              <w:bottom w:val="single" w:sz="4" w:space="0" w:color="auto"/>
              <w:right w:val="single" w:sz="4" w:space="0" w:color="auto"/>
            </w:tcBorders>
            <w:shd w:val="clear" w:color="auto" w:fill="auto"/>
            <w:vAlign w:val="center"/>
            <w:hideMark/>
          </w:tcPr>
          <w:p w14:paraId="2B48288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SANITARIOS EDUCACION</w:t>
            </w:r>
          </w:p>
        </w:tc>
      </w:tr>
      <w:tr w:rsidR="005F6961" w:rsidRPr="007C7587" w14:paraId="66759CA8"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F41B51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243</w:t>
            </w:r>
          </w:p>
        </w:tc>
        <w:tc>
          <w:tcPr>
            <w:tcW w:w="1843" w:type="dxa"/>
            <w:tcBorders>
              <w:top w:val="nil"/>
              <w:left w:val="nil"/>
              <w:bottom w:val="single" w:sz="4" w:space="0" w:color="auto"/>
              <w:right w:val="single" w:sz="4" w:space="0" w:color="auto"/>
            </w:tcBorders>
            <w:shd w:val="clear" w:color="auto" w:fill="auto"/>
            <w:vAlign w:val="center"/>
            <w:hideMark/>
          </w:tcPr>
          <w:p w14:paraId="26CDAC7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AGUSTIN IXTAHUIXTLA</w:t>
            </w:r>
          </w:p>
        </w:tc>
        <w:tc>
          <w:tcPr>
            <w:tcW w:w="4582" w:type="dxa"/>
            <w:tcBorders>
              <w:top w:val="nil"/>
              <w:left w:val="nil"/>
              <w:bottom w:val="single" w:sz="4" w:space="0" w:color="auto"/>
              <w:right w:val="single" w:sz="4" w:space="0" w:color="auto"/>
            </w:tcBorders>
            <w:shd w:val="clear" w:color="auto" w:fill="auto"/>
            <w:vAlign w:val="center"/>
            <w:hideMark/>
          </w:tcPr>
          <w:p w14:paraId="3B5F35E4"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SANITARIOS EN JARDIN DE NIÑOS INDEPENDENCIA</w:t>
            </w:r>
          </w:p>
        </w:tc>
        <w:tc>
          <w:tcPr>
            <w:tcW w:w="2170" w:type="dxa"/>
            <w:tcBorders>
              <w:top w:val="nil"/>
              <w:left w:val="nil"/>
              <w:bottom w:val="single" w:sz="4" w:space="0" w:color="auto"/>
              <w:right w:val="single" w:sz="4" w:space="0" w:color="auto"/>
            </w:tcBorders>
            <w:shd w:val="clear" w:color="auto" w:fill="auto"/>
            <w:vAlign w:val="center"/>
            <w:hideMark/>
          </w:tcPr>
          <w:p w14:paraId="4EA336A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SANITARIOS EDUCACION</w:t>
            </w:r>
          </w:p>
        </w:tc>
      </w:tr>
      <w:tr w:rsidR="005F6961" w:rsidRPr="007C7587" w14:paraId="5000A70D"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907C50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244</w:t>
            </w:r>
          </w:p>
        </w:tc>
        <w:tc>
          <w:tcPr>
            <w:tcW w:w="1843" w:type="dxa"/>
            <w:tcBorders>
              <w:top w:val="nil"/>
              <w:left w:val="nil"/>
              <w:bottom w:val="single" w:sz="4" w:space="0" w:color="auto"/>
              <w:right w:val="single" w:sz="4" w:space="0" w:color="auto"/>
            </w:tcBorders>
            <w:shd w:val="clear" w:color="auto" w:fill="auto"/>
            <w:vAlign w:val="center"/>
            <w:hideMark/>
          </w:tcPr>
          <w:p w14:paraId="4A1D876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ESTEBAN ZOAPILTEPEC</w:t>
            </w:r>
          </w:p>
        </w:tc>
        <w:tc>
          <w:tcPr>
            <w:tcW w:w="4582" w:type="dxa"/>
            <w:tcBorders>
              <w:top w:val="nil"/>
              <w:left w:val="nil"/>
              <w:bottom w:val="single" w:sz="4" w:space="0" w:color="auto"/>
              <w:right w:val="single" w:sz="4" w:space="0" w:color="auto"/>
            </w:tcBorders>
            <w:shd w:val="clear" w:color="auto" w:fill="auto"/>
            <w:vAlign w:val="center"/>
            <w:hideMark/>
          </w:tcPr>
          <w:p w14:paraId="69DFBA80"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MANTENIMIENTO Y SANITARIOS EN JARDÍN DE NIÑOS</w:t>
            </w:r>
          </w:p>
        </w:tc>
        <w:tc>
          <w:tcPr>
            <w:tcW w:w="2170" w:type="dxa"/>
            <w:tcBorders>
              <w:top w:val="nil"/>
              <w:left w:val="nil"/>
              <w:bottom w:val="single" w:sz="4" w:space="0" w:color="auto"/>
              <w:right w:val="single" w:sz="4" w:space="0" w:color="auto"/>
            </w:tcBorders>
            <w:shd w:val="clear" w:color="auto" w:fill="auto"/>
            <w:vAlign w:val="center"/>
            <w:hideMark/>
          </w:tcPr>
          <w:p w14:paraId="4702C30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SANITARIOS EDUCACION</w:t>
            </w:r>
          </w:p>
        </w:tc>
      </w:tr>
      <w:tr w:rsidR="005F6961" w:rsidRPr="007C7587" w14:paraId="4CB15E9D"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41590D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245</w:t>
            </w:r>
          </w:p>
        </w:tc>
        <w:tc>
          <w:tcPr>
            <w:tcW w:w="1843" w:type="dxa"/>
            <w:tcBorders>
              <w:top w:val="nil"/>
              <w:left w:val="nil"/>
              <w:bottom w:val="single" w:sz="4" w:space="0" w:color="auto"/>
              <w:right w:val="single" w:sz="4" w:space="0" w:color="auto"/>
            </w:tcBorders>
            <w:shd w:val="clear" w:color="auto" w:fill="auto"/>
            <w:vAlign w:val="center"/>
            <w:hideMark/>
          </w:tcPr>
          <w:p w14:paraId="0A61556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FELIPE XONACAYUCAN</w:t>
            </w:r>
          </w:p>
        </w:tc>
        <w:tc>
          <w:tcPr>
            <w:tcW w:w="4582" w:type="dxa"/>
            <w:tcBorders>
              <w:top w:val="nil"/>
              <w:left w:val="nil"/>
              <w:bottom w:val="single" w:sz="4" w:space="0" w:color="auto"/>
              <w:right w:val="single" w:sz="4" w:space="0" w:color="auto"/>
            </w:tcBorders>
            <w:shd w:val="clear" w:color="auto" w:fill="auto"/>
            <w:vAlign w:val="center"/>
            <w:hideMark/>
          </w:tcPr>
          <w:p w14:paraId="53162217"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SANITARIOS EN EL JARDÍN DE NIÑOS NETZAHUALCÓYOTL.</w:t>
            </w:r>
          </w:p>
        </w:tc>
        <w:tc>
          <w:tcPr>
            <w:tcW w:w="2170" w:type="dxa"/>
            <w:tcBorders>
              <w:top w:val="nil"/>
              <w:left w:val="nil"/>
              <w:bottom w:val="single" w:sz="4" w:space="0" w:color="auto"/>
              <w:right w:val="single" w:sz="4" w:space="0" w:color="auto"/>
            </w:tcBorders>
            <w:shd w:val="clear" w:color="auto" w:fill="auto"/>
            <w:vAlign w:val="center"/>
            <w:hideMark/>
          </w:tcPr>
          <w:p w14:paraId="1326A5B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SANITARIOS EDUCACION</w:t>
            </w:r>
          </w:p>
        </w:tc>
      </w:tr>
      <w:tr w:rsidR="005F6961" w:rsidRPr="007C7587" w14:paraId="3F1F6234"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B8778C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246</w:t>
            </w:r>
          </w:p>
        </w:tc>
        <w:tc>
          <w:tcPr>
            <w:tcW w:w="1843" w:type="dxa"/>
            <w:tcBorders>
              <w:top w:val="nil"/>
              <w:left w:val="nil"/>
              <w:bottom w:val="single" w:sz="4" w:space="0" w:color="auto"/>
              <w:right w:val="single" w:sz="4" w:space="0" w:color="auto"/>
            </w:tcBorders>
            <w:shd w:val="clear" w:color="auto" w:fill="auto"/>
            <w:vAlign w:val="center"/>
            <w:hideMark/>
          </w:tcPr>
          <w:p w14:paraId="2731A95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FELIX HIDALGO</w:t>
            </w:r>
          </w:p>
        </w:tc>
        <w:tc>
          <w:tcPr>
            <w:tcW w:w="4582" w:type="dxa"/>
            <w:tcBorders>
              <w:top w:val="nil"/>
              <w:left w:val="nil"/>
              <w:bottom w:val="single" w:sz="4" w:space="0" w:color="auto"/>
              <w:right w:val="single" w:sz="4" w:space="0" w:color="auto"/>
            </w:tcBorders>
            <w:shd w:val="clear" w:color="auto" w:fill="auto"/>
            <w:vAlign w:val="center"/>
            <w:hideMark/>
          </w:tcPr>
          <w:p w14:paraId="373B0F4E"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SANITARIOS EN JARDÍN DE NIÑOS HÉCTOR AZAR, C.C.T. 21DJN0827S</w:t>
            </w:r>
          </w:p>
        </w:tc>
        <w:tc>
          <w:tcPr>
            <w:tcW w:w="2170" w:type="dxa"/>
            <w:tcBorders>
              <w:top w:val="nil"/>
              <w:left w:val="nil"/>
              <w:bottom w:val="single" w:sz="4" w:space="0" w:color="auto"/>
              <w:right w:val="single" w:sz="4" w:space="0" w:color="auto"/>
            </w:tcBorders>
            <w:shd w:val="clear" w:color="auto" w:fill="auto"/>
            <w:vAlign w:val="center"/>
            <w:hideMark/>
          </w:tcPr>
          <w:p w14:paraId="6FC6F7D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SANITARIOS EDUCACION</w:t>
            </w:r>
          </w:p>
        </w:tc>
      </w:tr>
      <w:tr w:rsidR="005F6961" w:rsidRPr="007C7587" w14:paraId="0C36DE0C"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207300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247</w:t>
            </w:r>
          </w:p>
        </w:tc>
        <w:tc>
          <w:tcPr>
            <w:tcW w:w="1843" w:type="dxa"/>
            <w:tcBorders>
              <w:top w:val="nil"/>
              <w:left w:val="nil"/>
              <w:bottom w:val="single" w:sz="4" w:space="0" w:color="auto"/>
              <w:right w:val="single" w:sz="4" w:space="0" w:color="auto"/>
            </w:tcBorders>
            <w:shd w:val="clear" w:color="auto" w:fill="auto"/>
            <w:vAlign w:val="center"/>
            <w:hideMark/>
          </w:tcPr>
          <w:p w14:paraId="58CAF6F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JUAN CASTILLOTLA</w:t>
            </w:r>
          </w:p>
        </w:tc>
        <w:tc>
          <w:tcPr>
            <w:tcW w:w="4582" w:type="dxa"/>
            <w:tcBorders>
              <w:top w:val="nil"/>
              <w:left w:val="nil"/>
              <w:bottom w:val="single" w:sz="4" w:space="0" w:color="auto"/>
              <w:right w:val="single" w:sz="4" w:space="0" w:color="auto"/>
            </w:tcBorders>
            <w:shd w:val="clear" w:color="auto" w:fill="auto"/>
            <w:vAlign w:val="center"/>
            <w:hideMark/>
          </w:tcPr>
          <w:p w14:paraId="7D70CA20"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SANITARIOS EN EL JARDIN DE NIÑOS TOPILTZIN</w:t>
            </w:r>
          </w:p>
        </w:tc>
        <w:tc>
          <w:tcPr>
            <w:tcW w:w="2170" w:type="dxa"/>
            <w:tcBorders>
              <w:top w:val="nil"/>
              <w:left w:val="nil"/>
              <w:bottom w:val="single" w:sz="4" w:space="0" w:color="auto"/>
              <w:right w:val="single" w:sz="4" w:space="0" w:color="auto"/>
            </w:tcBorders>
            <w:shd w:val="clear" w:color="auto" w:fill="auto"/>
            <w:vAlign w:val="center"/>
            <w:hideMark/>
          </w:tcPr>
          <w:p w14:paraId="6B07258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SANITARIOS EDUCACION</w:t>
            </w:r>
          </w:p>
        </w:tc>
      </w:tr>
      <w:tr w:rsidR="005F6961" w:rsidRPr="007C7587" w14:paraId="5C88482C"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FF1228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248</w:t>
            </w:r>
          </w:p>
        </w:tc>
        <w:tc>
          <w:tcPr>
            <w:tcW w:w="1843" w:type="dxa"/>
            <w:tcBorders>
              <w:top w:val="nil"/>
              <w:left w:val="nil"/>
              <w:bottom w:val="single" w:sz="4" w:space="0" w:color="auto"/>
              <w:right w:val="single" w:sz="4" w:space="0" w:color="auto"/>
            </w:tcBorders>
            <w:shd w:val="clear" w:color="auto" w:fill="auto"/>
            <w:vAlign w:val="center"/>
            <w:hideMark/>
          </w:tcPr>
          <w:p w14:paraId="50C6DA1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77AA0CB4"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 xml:space="preserve">PAGO DE SUELDOS Y AGUINALDO PARA ELEMENTOS DE SEGURIDAD PÚBLICA MUNICIPAL </w:t>
            </w:r>
          </w:p>
        </w:tc>
        <w:tc>
          <w:tcPr>
            <w:tcW w:w="2170" w:type="dxa"/>
            <w:tcBorders>
              <w:top w:val="nil"/>
              <w:left w:val="nil"/>
              <w:bottom w:val="single" w:sz="4" w:space="0" w:color="auto"/>
              <w:right w:val="single" w:sz="4" w:space="0" w:color="auto"/>
            </w:tcBorders>
            <w:shd w:val="clear" w:color="auto" w:fill="auto"/>
            <w:vAlign w:val="center"/>
            <w:hideMark/>
          </w:tcPr>
          <w:p w14:paraId="51B65FD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SEGURIDAD Y SUBSEMUN</w:t>
            </w:r>
          </w:p>
        </w:tc>
      </w:tr>
      <w:tr w:rsidR="005F6961" w:rsidRPr="007C7587" w14:paraId="30862324"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345A43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249</w:t>
            </w:r>
          </w:p>
        </w:tc>
        <w:tc>
          <w:tcPr>
            <w:tcW w:w="1843" w:type="dxa"/>
            <w:tcBorders>
              <w:top w:val="nil"/>
              <w:left w:val="nil"/>
              <w:bottom w:val="single" w:sz="4" w:space="0" w:color="auto"/>
              <w:right w:val="single" w:sz="4" w:space="0" w:color="auto"/>
            </w:tcBorders>
            <w:shd w:val="clear" w:color="auto" w:fill="auto"/>
            <w:vAlign w:val="center"/>
            <w:hideMark/>
          </w:tcPr>
          <w:p w14:paraId="51BA9359"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CABRERA</w:t>
            </w:r>
          </w:p>
        </w:tc>
        <w:tc>
          <w:tcPr>
            <w:tcW w:w="4582" w:type="dxa"/>
            <w:tcBorders>
              <w:top w:val="nil"/>
              <w:left w:val="nil"/>
              <w:bottom w:val="single" w:sz="4" w:space="0" w:color="auto"/>
              <w:right w:val="single" w:sz="4" w:space="0" w:color="auto"/>
            </w:tcBorders>
            <w:shd w:val="clear" w:color="auto" w:fill="auto"/>
            <w:vAlign w:val="center"/>
            <w:hideMark/>
          </w:tcPr>
          <w:p w14:paraId="7DB3996A"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TECHADO DEL PATIO DE HONOR EN JARDÍN DE NIÑOS "XÓCHITLAN"</w:t>
            </w:r>
          </w:p>
        </w:tc>
        <w:tc>
          <w:tcPr>
            <w:tcW w:w="2170" w:type="dxa"/>
            <w:tcBorders>
              <w:top w:val="nil"/>
              <w:left w:val="nil"/>
              <w:bottom w:val="single" w:sz="4" w:space="0" w:color="auto"/>
              <w:right w:val="single" w:sz="4" w:space="0" w:color="auto"/>
            </w:tcBorders>
            <w:shd w:val="clear" w:color="auto" w:fill="auto"/>
            <w:vAlign w:val="center"/>
            <w:hideMark/>
          </w:tcPr>
          <w:p w14:paraId="6E1180C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TECHADOS EDUCACION</w:t>
            </w:r>
          </w:p>
        </w:tc>
      </w:tr>
      <w:tr w:rsidR="005F6961" w:rsidRPr="007C7587" w14:paraId="09C94315"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4FEF59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250</w:t>
            </w:r>
          </w:p>
        </w:tc>
        <w:tc>
          <w:tcPr>
            <w:tcW w:w="1843" w:type="dxa"/>
            <w:tcBorders>
              <w:top w:val="nil"/>
              <w:left w:val="nil"/>
              <w:bottom w:val="single" w:sz="4" w:space="0" w:color="auto"/>
              <w:right w:val="single" w:sz="4" w:space="0" w:color="auto"/>
            </w:tcBorders>
            <w:shd w:val="clear" w:color="auto" w:fill="auto"/>
            <w:vAlign w:val="center"/>
            <w:hideMark/>
          </w:tcPr>
          <w:p w14:paraId="64218A8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EL LEON</w:t>
            </w:r>
          </w:p>
        </w:tc>
        <w:tc>
          <w:tcPr>
            <w:tcW w:w="4582" w:type="dxa"/>
            <w:tcBorders>
              <w:top w:val="nil"/>
              <w:left w:val="nil"/>
              <w:bottom w:val="single" w:sz="4" w:space="0" w:color="auto"/>
              <w:right w:val="single" w:sz="4" w:space="0" w:color="auto"/>
            </w:tcBorders>
            <w:shd w:val="clear" w:color="auto" w:fill="auto"/>
            <w:vAlign w:val="center"/>
            <w:hideMark/>
          </w:tcPr>
          <w:p w14:paraId="75CD79D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lang w:val="es-MX"/>
              </w:rPr>
              <w:t xml:space="preserve">TECHADO DE LA PLAZA CIVICA DE LA PRIMARIA JOSE MA. </w:t>
            </w:r>
            <w:r w:rsidRPr="007C7587">
              <w:rPr>
                <w:rFonts w:ascii="Arial" w:hAnsi="Arial" w:cs="Arial"/>
                <w:color w:val="000000"/>
                <w:sz w:val="16"/>
                <w:szCs w:val="16"/>
              </w:rPr>
              <w:t>MORELOS</w:t>
            </w:r>
          </w:p>
        </w:tc>
        <w:tc>
          <w:tcPr>
            <w:tcW w:w="2170" w:type="dxa"/>
            <w:tcBorders>
              <w:top w:val="nil"/>
              <w:left w:val="nil"/>
              <w:bottom w:val="single" w:sz="4" w:space="0" w:color="auto"/>
              <w:right w:val="single" w:sz="4" w:space="0" w:color="auto"/>
            </w:tcBorders>
            <w:shd w:val="clear" w:color="auto" w:fill="auto"/>
            <w:vAlign w:val="center"/>
            <w:hideMark/>
          </w:tcPr>
          <w:p w14:paraId="66C7606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TECHADOS EDUCACION</w:t>
            </w:r>
          </w:p>
        </w:tc>
      </w:tr>
      <w:tr w:rsidR="005F6961" w:rsidRPr="007C7587" w14:paraId="6589BE98" w14:textId="77777777" w:rsidTr="00D87457">
        <w:trPr>
          <w:trHeight w:val="76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91F27F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251</w:t>
            </w:r>
          </w:p>
        </w:tc>
        <w:tc>
          <w:tcPr>
            <w:tcW w:w="1843" w:type="dxa"/>
            <w:tcBorders>
              <w:top w:val="nil"/>
              <w:left w:val="nil"/>
              <w:bottom w:val="single" w:sz="4" w:space="0" w:color="auto"/>
              <w:right w:val="single" w:sz="4" w:space="0" w:color="auto"/>
            </w:tcBorders>
            <w:shd w:val="clear" w:color="auto" w:fill="auto"/>
            <w:vAlign w:val="center"/>
            <w:hideMark/>
          </w:tcPr>
          <w:p w14:paraId="0B4BFB9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EMILIANO ZAPATA LOS MOLINOS</w:t>
            </w:r>
          </w:p>
        </w:tc>
        <w:tc>
          <w:tcPr>
            <w:tcW w:w="4582" w:type="dxa"/>
            <w:tcBorders>
              <w:top w:val="nil"/>
              <w:left w:val="nil"/>
              <w:bottom w:val="single" w:sz="4" w:space="0" w:color="auto"/>
              <w:right w:val="single" w:sz="4" w:space="0" w:color="auto"/>
            </w:tcBorders>
            <w:shd w:val="clear" w:color="auto" w:fill="auto"/>
            <w:vAlign w:val="center"/>
            <w:hideMark/>
          </w:tcPr>
          <w:p w14:paraId="7CFF2AFD" w14:textId="77777777" w:rsidR="005F6961" w:rsidRPr="007C7587" w:rsidRDefault="007C7587" w:rsidP="005F6961">
            <w:pPr>
              <w:jc w:val="center"/>
              <w:rPr>
                <w:rFonts w:ascii="Arial" w:hAnsi="Arial" w:cs="Arial"/>
                <w:color w:val="000000"/>
                <w:sz w:val="16"/>
                <w:szCs w:val="16"/>
                <w:lang w:val="es-MX"/>
              </w:rPr>
            </w:pPr>
            <w:r>
              <w:rPr>
                <w:rFonts w:ascii="Arial" w:hAnsi="Arial" w:cs="Arial"/>
                <w:color w:val="000000"/>
                <w:sz w:val="16"/>
                <w:szCs w:val="16"/>
                <w:lang w:val="es-MX"/>
              </w:rPr>
              <w:t>TECHADO Y BARDA</w:t>
            </w:r>
            <w:r w:rsidR="005F6961" w:rsidRPr="007C7587">
              <w:rPr>
                <w:rFonts w:ascii="Arial" w:hAnsi="Arial" w:cs="Arial"/>
                <w:color w:val="000000"/>
                <w:sz w:val="16"/>
                <w:szCs w:val="16"/>
                <w:lang w:val="es-MX"/>
              </w:rPr>
              <w:t xml:space="preserve"> DE LA ESCUELA PRIMARIA RURAL GRAL. "EMILIANO ZAPATA"</w:t>
            </w:r>
          </w:p>
        </w:tc>
        <w:tc>
          <w:tcPr>
            <w:tcW w:w="2170" w:type="dxa"/>
            <w:tcBorders>
              <w:top w:val="nil"/>
              <w:left w:val="nil"/>
              <w:bottom w:val="single" w:sz="4" w:space="0" w:color="auto"/>
              <w:right w:val="single" w:sz="4" w:space="0" w:color="auto"/>
            </w:tcBorders>
            <w:shd w:val="clear" w:color="auto" w:fill="auto"/>
            <w:vAlign w:val="center"/>
            <w:hideMark/>
          </w:tcPr>
          <w:p w14:paraId="64211E0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TECHADOS EDUCACION</w:t>
            </w:r>
          </w:p>
        </w:tc>
      </w:tr>
      <w:tr w:rsidR="005F6961" w:rsidRPr="007C7587" w14:paraId="416B56B5" w14:textId="77777777" w:rsidTr="00D87457">
        <w:trPr>
          <w:trHeight w:val="76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061B51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252</w:t>
            </w:r>
          </w:p>
        </w:tc>
        <w:tc>
          <w:tcPr>
            <w:tcW w:w="1843" w:type="dxa"/>
            <w:tcBorders>
              <w:top w:val="nil"/>
              <w:left w:val="nil"/>
              <w:bottom w:val="single" w:sz="4" w:space="0" w:color="auto"/>
              <w:right w:val="single" w:sz="4" w:space="0" w:color="auto"/>
            </w:tcBorders>
            <w:shd w:val="clear" w:color="auto" w:fill="auto"/>
            <w:vAlign w:val="center"/>
            <w:hideMark/>
          </w:tcPr>
          <w:p w14:paraId="6F6C43E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 xml:space="preserve">EMILIANO ZAPATA NEXATENGO </w:t>
            </w:r>
          </w:p>
        </w:tc>
        <w:tc>
          <w:tcPr>
            <w:tcW w:w="4582" w:type="dxa"/>
            <w:tcBorders>
              <w:top w:val="nil"/>
              <w:left w:val="nil"/>
              <w:bottom w:val="single" w:sz="4" w:space="0" w:color="auto"/>
              <w:right w:val="single" w:sz="4" w:space="0" w:color="auto"/>
            </w:tcBorders>
            <w:shd w:val="clear" w:color="auto" w:fill="auto"/>
            <w:vAlign w:val="center"/>
            <w:hideMark/>
          </w:tcPr>
          <w:p w14:paraId="27772448"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CONSTRUCCION DE TECHADO EN ESC. PRIM. DECRETO 6 DE ENERO DE 1915</w:t>
            </w:r>
          </w:p>
        </w:tc>
        <w:tc>
          <w:tcPr>
            <w:tcW w:w="2170" w:type="dxa"/>
            <w:tcBorders>
              <w:top w:val="nil"/>
              <w:left w:val="nil"/>
              <w:bottom w:val="single" w:sz="4" w:space="0" w:color="auto"/>
              <w:right w:val="single" w:sz="4" w:space="0" w:color="auto"/>
            </w:tcBorders>
            <w:shd w:val="clear" w:color="auto" w:fill="auto"/>
            <w:vAlign w:val="center"/>
            <w:hideMark/>
          </w:tcPr>
          <w:p w14:paraId="20B7ACC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TECHADOS EDUCACION</w:t>
            </w:r>
          </w:p>
        </w:tc>
      </w:tr>
      <w:tr w:rsidR="005F6961" w:rsidRPr="007C7587" w14:paraId="509598FB"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DEA3B7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253</w:t>
            </w:r>
          </w:p>
        </w:tc>
        <w:tc>
          <w:tcPr>
            <w:tcW w:w="1843" w:type="dxa"/>
            <w:tcBorders>
              <w:top w:val="nil"/>
              <w:left w:val="nil"/>
              <w:bottom w:val="single" w:sz="4" w:space="0" w:color="auto"/>
              <w:right w:val="single" w:sz="4" w:space="0" w:color="auto"/>
            </w:tcBorders>
            <w:shd w:val="clear" w:color="auto" w:fill="auto"/>
            <w:vAlign w:val="center"/>
            <w:hideMark/>
          </w:tcPr>
          <w:p w14:paraId="2DF90D2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EX HACIENDA SAN AGUSTIN</w:t>
            </w:r>
          </w:p>
        </w:tc>
        <w:tc>
          <w:tcPr>
            <w:tcW w:w="4582" w:type="dxa"/>
            <w:tcBorders>
              <w:top w:val="nil"/>
              <w:left w:val="nil"/>
              <w:bottom w:val="single" w:sz="4" w:space="0" w:color="auto"/>
              <w:right w:val="single" w:sz="4" w:space="0" w:color="auto"/>
            </w:tcBorders>
            <w:shd w:val="clear" w:color="auto" w:fill="auto"/>
            <w:vAlign w:val="center"/>
            <w:hideMark/>
          </w:tcPr>
          <w:p w14:paraId="467AED88"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 xml:space="preserve"> TECHADO DEL JARDÍN DE NIÑOS TEPOCHCALLI</w:t>
            </w:r>
          </w:p>
        </w:tc>
        <w:tc>
          <w:tcPr>
            <w:tcW w:w="2170" w:type="dxa"/>
            <w:tcBorders>
              <w:top w:val="nil"/>
              <w:left w:val="nil"/>
              <w:bottom w:val="single" w:sz="4" w:space="0" w:color="auto"/>
              <w:right w:val="single" w:sz="4" w:space="0" w:color="auto"/>
            </w:tcBorders>
            <w:shd w:val="clear" w:color="auto" w:fill="auto"/>
            <w:vAlign w:val="center"/>
            <w:hideMark/>
          </w:tcPr>
          <w:p w14:paraId="74F75C1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TECHADOS EDUCACION</w:t>
            </w:r>
          </w:p>
        </w:tc>
      </w:tr>
      <w:tr w:rsidR="005F6961" w:rsidRPr="007C7587" w14:paraId="074C19FD"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61AA3F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lastRenderedPageBreak/>
              <w:t>254</w:t>
            </w:r>
          </w:p>
        </w:tc>
        <w:tc>
          <w:tcPr>
            <w:tcW w:w="1843" w:type="dxa"/>
            <w:tcBorders>
              <w:top w:val="nil"/>
              <w:left w:val="nil"/>
              <w:bottom w:val="single" w:sz="4" w:space="0" w:color="auto"/>
              <w:right w:val="single" w:sz="4" w:space="0" w:color="auto"/>
            </w:tcBorders>
            <w:shd w:val="clear" w:color="auto" w:fill="auto"/>
            <w:vAlign w:val="center"/>
            <w:hideMark/>
          </w:tcPr>
          <w:p w14:paraId="170FDDF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EX HACIENDA SAN FELIX</w:t>
            </w:r>
          </w:p>
        </w:tc>
        <w:tc>
          <w:tcPr>
            <w:tcW w:w="4582" w:type="dxa"/>
            <w:tcBorders>
              <w:top w:val="nil"/>
              <w:left w:val="nil"/>
              <w:bottom w:val="single" w:sz="4" w:space="0" w:color="auto"/>
              <w:right w:val="single" w:sz="4" w:space="0" w:color="auto"/>
            </w:tcBorders>
            <w:shd w:val="clear" w:color="auto" w:fill="auto"/>
            <w:vAlign w:val="center"/>
            <w:hideMark/>
          </w:tcPr>
          <w:p w14:paraId="56C42EC4"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TECHADO DEL PATIO CÍVICO DE LA ESCUELA PRIMARIA MIGUEL HIDALGO</w:t>
            </w:r>
          </w:p>
        </w:tc>
        <w:tc>
          <w:tcPr>
            <w:tcW w:w="2170" w:type="dxa"/>
            <w:tcBorders>
              <w:top w:val="nil"/>
              <w:left w:val="nil"/>
              <w:bottom w:val="single" w:sz="4" w:space="0" w:color="auto"/>
              <w:right w:val="single" w:sz="4" w:space="0" w:color="auto"/>
            </w:tcBorders>
            <w:shd w:val="clear" w:color="auto" w:fill="auto"/>
            <w:vAlign w:val="center"/>
            <w:hideMark/>
          </w:tcPr>
          <w:p w14:paraId="3F42F8B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TECHADOS EDUCACION</w:t>
            </w:r>
          </w:p>
        </w:tc>
      </w:tr>
      <w:tr w:rsidR="005F6961" w:rsidRPr="007C7587" w14:paraId="35C12452" w14:textId="77777777" w:rsidTr="00D87457">
        <w:trPr>
          <w:trHeight w:val="25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D8DB769"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255</w:t>
            </w:r>
          </w:p>
        </w:tc>
        <w:tc>
          <w:tcPr>
            <w:tcW w:w="1843" w:type="dxa"/>
            <w:tcBorders>
              <w:top w:val="nil"/>
              <w:left w:val="nil"/>
              <w:bottom w:val="single" w:sz="4" w:space="0" w:color="auto"/>
              <w:right w:val="single" w:sz="4" w:space="0" w:color="auto"/>
            </w:tcBorders>
            <w:shd w:val="clear" w:color="auto" w:fill="auto"/>
            <w:vAlign w:val="center"/>
            <w:hideMark/>
          </w:tcPr>
          <w:p w14:paraId="10C1E8F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FCO. I. MADERO</w:t>
            </w:r>
          </w:p>
        </w:tc>
        <w:tc>
          <w:tcPr>
            <w:tcW w:w="4582" w:type="dxa"/>
            <w:tcBorders>
              <w:top w:val="nil"/>
              <w:left w:val="nil"/>
              <w:bottom w:val="single" w:sz="4" w:space="0" w:color="auto"/>
              <w:right w:val="single" w:sz="4" w:space="0" w:color="auto"/>
            </w:tcBorders>
            <w:shd w:val="clear" w:color="auto" w:fill="auto"/>
            <w:vAlign w:val="center"/>
            <w:hideMark/>
          </w:tcPr>
          <w:p w14:paraId="7A136A47"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TECHADO EN EL JARDIN DE NIÑOS BATALLA DE PUEBLA</w:t>
            </w:r>
          </w:p>
        </w:tc>
        <w:tc>
          <w:tcPr>
            <w:tcW w:w="2170" w:type="dxa"/>
            <w:tcBorders>
              <w:top w:val="nil"/>
              <w:left w:val="nil"/>
              <w:bottom w:val="single" w:sz="4" w:space="0" w:color="auto"/>
              <w:right w:val="single" w:sz="4" w:space="0" w:color="auto"/>
            </w:tcBorders>
            <w:shd w:val="clear" w:color="auto" w:fill="auto"/>
            <w:vAlign w:val="center"/>
            <w:hideMark/>
          </w:tcPr>
          <w:p w14:paraId="55E10D1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TECHADOS EDUCACION</w:t>
            </w:r>
          </w:p>
        </w:tc>
      </w:tr>
      <w:tr w:rsidR="005F6961" w:rsidRPr="007C7587" w14:paraId="18A6FDC7"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D9B314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256</w:t>
            </w:r>
          </w:p>
        </w:tc>
        <w:tc>
          <w:tcPr>
            <w:tcW w:w="1843" w:type="dxa"/>
            <w:tcBorders>
              <w:top w:val="nil"/>
              <w:left w:val="nil"/>
              <w:bottom w:val="single" w:sz="4" w:space="0" w:color="auto"/>
              <w:right w:val="single" w:sz="4" w:space="0" w:color="auto"/>
            </w:tcBorders>
            <w:shd w:val="clear" w:color="auto" w:fill="auto"/>
            <w:vAlign w:val="center"/>
            <w:hideMark/>
          </w:tcPr>
          <w:p w14:paraId="55BD982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FCO. I. MADERO</w:t>
            </w:r>
          </w:p>
        </w:tc>
        <w:tc>
          <w:tcPr>
            <w:tcW w:w="4582" w:type="dxa"/>
            <w:tcBorders>
              <w:top w:val="nil"/>
              <w:left w:val="nil"/>
              <w:bottom w:val="single" w:sz="4" w:space="0" w:color="auto"/>
              <w:right w:val="single" w:sz="4" w:space="0" w:color="auto"/>
            </w:tcBorders>
            <w:shd w:val="clear" w:color="auto" w:fill="auto"/>
            <w:vAlign w:val="center"/>
            <w:hideMark/>
          </w:tcPr>
          <w:p w14:paraId="6582EE93"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TECHADO EN CANCHAS DE PORTIVAS DE LA ESC. SEC. 1, MELCHOR OCAMPO</w:t>
            </w:r>
          </w:p>
        </w:tc>
        <w:tc>
          <w:tcPr>
            <w:tcW w:w="2170" w:type="dxa"/>
            <w:tcBorders>
              <w:top w:val="nil"/>
              <w:left w:val="nil"/>
              <w:bottom w:val="single" w:sz="4" w:space="0" w:color="auto"/>
              <w:right w:val="single" w:sz="4" w:space="0" w:color="auto"/>
            </w:tcBorders>
            <w:shd w:val="clear" w:color="auto" w:fill="auto"/>
            <w:vAlign w:val="center"/>
            <w:hideMark/>
          </w:tcPr>
          <w:p w14:paraId="6B07788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TECHADOS EDUCACION</w:t>
            </w:r>
          </w:p>
        </w:tc>
      </w:tr>
      <w:tr w:rsidR="005F6961" w:rsidRPr="007C7587" w14:paraId="56E1E09E"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59627A2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257</w:t>
            </w:r>
          </w:p>
        </w:tc>
        <w:tc>
          <w:tcPr>
            <w:tcW w:w="1843" w:type="dxa"/>
            <w:tcBorders>
              <w:top w:val="nil"/>
              <w:left w:val="nil"/>
              <w:bottom w:val="single" w:sz="4" w:space="0" w:color="auto"/>
              <w:right w:val="single" w:sz="4" w:space="0" w:color="auto"/>
            </w:tcBorders>
            <w:shd w:val="clear" w:color="auto" w:fill="auto"/>
            <w:vAlign w:val="center"/>
            <w:hideMark/>
          </w:tcPr>
          <w:p w14:paraId="31F5399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GUADALUPE VICTORIA</w:t>
            </w:r>
          </w:p>
        </w:tc>
        <w:tc>
          <w:tcPr>
            <w:tcW w:w="4582" w:type="dxa"/>
            <w:tcBorders>
              <w:top w:val="nil"/>
              <w:left w:val="nil"/>
              <w:bottom w:val="single" w:sz="4" w:space="0" w:color="auto"/>
              <w:right w:val="single" w:sz="4" w:space="0" w:color="auto"/>
            </w:tcBorders>
            <w:shd w:val="clear" w:color="auto" w:fill="auto"/>
            <w:vAlign w:val="center"/>
            <w:hideMark/>
          </w:tcPr>
          <w:p w14:paraId="27AED5EF"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TECHADO DE LA ESCUELA PRIM. IGNACIO RAMIREZ, COL. GUADALUPE VICTORIA CLAVE CT21DPR0948V</w:t>
            </w:r>
          </w:p>
        </w:tc>
        <w:tc>
          <w:tcPr>
            <w:tcW w:w="2170" w:type="dxa"/>
            <w:tcBorders>
              <w:top w:val="nil"/>
              <w:left w:val="nil"/>
              <w:bottom w:val="single" w:sz="4" w:space="0" w:color="auto"/>
              <w:right w:val="single" w:sz="4" w:space="0" w:color="auto"/>
            </w:tcBorders>
            <w:shd w:val="clear" w:color="auto" w:fill="auto"/>
            <w:vAlign w:val="center"/>
            <w:hideMark/>
          </w:tcPr>
          <w:p w14:paraId="7951EC4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TECHADOS EDUCACION</w:t>
            </w:r>
          </w:p>
        </w:tc>
      </w:tr>
      <w:tr w:rsidR="005F6961" w:rsidRPr="007C7587" w14:paraId="494F8272"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272E73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258</w:t>
            </w:r>
          </w:p>
        </w:tc>
        <w:tc>
          <w:tcPr>
            <w:tcW w:w="1843" w:type="dxa"/>
            <w:tcBorders>
              <w:top w:val="nil"/>
              <w:left w:val="nil"/>
              <w:bottom w:val="single" w:sz="4" w:space="0" w:color="auto"/>
              <w:right w:val="single" w:sz="4" w:space="0" w:color="auto"/>
            </w:tcBorders>
            <w:shd w:val="clear" w:color="auto" w:fill="auto"/>
            <w:vAlign w:val="center"/>
            <w:hideMark/>
          </w:tcPr>
          <w:p w14:paraId="7D1DE0D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GUADALUPE VICTORIA</w:t>
            </w:r>
          </w:p>
        </w:tc>
        <w:tc>
          <w:tcPr>
            <w:tcW w:w="4582" w:type="dxa"/>
            <w:tcBorders>
              <w:top w:val="nil"/>
              <w:left w:val="nil"/>
              <w:bottom w:val="single" w:sz="4" w:space="0" w:color="auto"/>
              <w:right w:val="single" w:sz="4" w:space="0" w:color="auto"/>
            </w:tcBorders>
            <w:shd w:val="clear" w:color="auto" w:fill="auto"/>
            <w:vAlign w:val="center"/>
            <w:hideMark/>
          </w:tcPr>
          <w:p w14:paraId="7E4724C4"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TECHADO PARA LA ESCUELA PRIM. IGNACIO RAMIREZ, COL. GUADALUPE VICTORIA CLAVE CT21DPR0948V</w:t>
            </w:r>
          </w:p>
        </w:tc>
        <w:tc>
          <w:tcPr>
            <w:tcW w:w="2170" w:type="dxa"/>
            <w:tcBorders>
              <w:top w:val="nil"/>
              <w:left w:val="nil"/>
              <w:bottom w:val="single" w:sz="4" w:space="0" w:color="auto"/>
              <w:right w:val="single" w:sz="4" w:space="0" w:color="auto"/>
            </w:tcBorders>
            <w:shd w:val="clear" w:color="auto" w:fill="auto"/>
            <w:vAlign w:val="center"/>
            <w:hideMark/>
          </w:tcPr>
          <w:p w14:paraId="0A5A67D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TECHADOS EDUCACION</w:t>
            </w:r>
          </w:p>
        </w:tc>
      </w:tr>
      <w:tr w:rsidR="005F6961" w:rsidRPr="007C7587" w14:paraId="3F5F7886"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A4C1E3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259</w:t>
            </w:r>
          </w:p>
        </w:tc>
        <w:tc>
          <w:tcPr>
            <w:tcW w:w="1843" w:type="dxa"/>
            <w:tcBorders>
              <w:top w:val="nil"/>
              <w:left w:val="nil"/>
              <w:bottom w:val="single" w:sz="4" w:space="0" w:color="auto"/>
              <w:right w:val="single" w:sz="4" w:space="0" w:color="auto"/>
            </w:tcBorders>
            <w:shd w:val="clear" w:color="auto" w:fill="auto"/>
            <w:vAlign w:val="center"/>
            <w:hideMark/>
          </w:tcPr>
          <w:p w14:paraId="2530E74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HOGAR DEL OBRERO</w:t>
            </w:r>
          </w:p>
        </w:tc>
        <w:tc>
          <w:tcPr>
            <w:tcW w:w="4582" w:type="dxa"/>
            <w:tcBorders>
              <w:top w:val="nil"/>
              <w:left w:val="nil"/>
              <w:bottom w:val="single" w:sz="4" w:space="0" w:color="auto"/>
              <w:right w:val="single" w:sz="4" w:space="0" w:color="auto"/>
            </w:tcBorders>
            <w:shd w:val="clear" w:color="auto" w:fill="auto"/>
            <w:vAlign w:val="center"/>
            <w:hideMark/>
          </w:tcPr>
          <w:p w14:paraId="60261FFB"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TECHADO EN ESC. PRIM. VICENTE GUERRERO</w:t>
            </w:r>
          </w:p>
        </w:tc>
        <w:tc>
          <w:tcPr>
            <w:tcW w:w="2170" w:type="dxa"/>
            <w:tcBorders>
              <w:top w:val="nil"/>
              <w:left w:val="nil"/>
              <w:bottom w:val="single" w:sz="4" w:space="0" w:color="auto"/>
              <w:right w:val="single" w:sz="4" w:space="0" w:color="auto"/>
            </w:tcBorders>
            <w:shd w:val="clear" w:color="auto" w:fill="auto"/>
            <w:vAlign w:val="center"/>
            <w:hideMark/>
          </w:tcPr>
          <w:p w14:paraId="31A5C41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TECHADOS EDUCACION</w:t>
            </w:r>
          </w:p>
        </w:tc>
      </w:tr>
      <w:tr w:rsidR="005F6961" w:rsidRPr="007C7587" w14:paraId="0621A788" w14:textId="77777777" w:rsidTr="00D87457">
        <w:trPr>
          <w:trHeight w:val="25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C9F76E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260</w:t>
            </w:r>
          </w:p>
        </w:tc>
        <w:tc>
          <w:tcPr>
            <w:tcW w:w="1843" w:type="dxa"/>
            <w:tcBorders>
              <w:top w:val="nil"/>
              <w:left w:val="nil"/>
              <w:bottom w:val="single" w:sz="4" w:space="0" w:color="auto"/>
              <w:right w:val="single" w:sz="4" w:space="0" w:color="auto"/>
            </w:tcBorders>
            <w:shd w:val="clear" w:color="auto" w:fill="auto"/>
            <w:vAlign w:val="center"/>
            <w:hideMark/>
          </w:tcPr>
          <w:p w14:paraId="1CA288E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INFONAVIT</w:t>
            </w:r>
          </w:p>
        </w:tc>
        <w:tc>
          <w:tcPr>
            <w:tcW w:w="4582" w:type="dxa"/>
            <w:tcBorders>
              <w:top w:val="nil"/>
              <w:left w:val="nil"/>
              <w:bottom w:val="single" w:sz="4" w:space="0" w:color="auto"/>
              <w:right w:val="single" w:sz="4" w:space="0" w:color="auto"/>
            </w:tcBorders>
            <w:shd w:val="clear" w:color="auto" w:fill="auto"/>
            <w:vAlign w:val="center"/>
            <w:hideMark/>
          </w:tcPr>
          <w:p w14:paraId="226A530B"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CONSTRUCCION DE TECHADO EN EL KINDER GABILONDO SOLER</w:t>
            </w:r>
          </w:p>
        </w:tc>
        <w:tc>
          <w:tcPr>
            <w:tcW w:w="2170" w:type="dxa"/>
            <w:tcBorders>
              <w:top w:val="nil"/>
              <w:left w:val="nil"/>
              <w:bottom w:val="single" w:sz="4" w:space="0" w:color="auto"/>
              <w:right w:val="single" w:sz="4" w:space="0" w:color="auto"/>
            </w:tcBorders>
            <w:shd w:val="clear" w:color="auto" w:fill="auto"/>
            <w:vAlign w:val="center"/>
            <w:hideMark/>
          </w:tcPr>
          <w:p w14:paraId="64009A0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TECHADOS EDUCACION</w:t>
            </w:r>
          </w:p>
        </w:tc>
      </w:tr>
      <w:tr w:rsidR="005F6961" w:rsidRPr="007C7587" w14:paraId="75C2D8CE" w14:textId="77777777" w:rsidTr="00D87457">
        <w:trPr>
          <w:trHeight w:val="25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5424CD9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261</w:t>
            </w:r>
          </w:p>
        </w:tc>
        <w:tc>
          <w:tcPr>
            <w:tcW w:w="1843" w:type="dxa"/>
            <w:tcBorders>
              <w:top w:val="nil"/>
              <w:left w:val="nil"/>
              <w:bottom w:val="single" w:sz="4" w:space="0" w:color="auto"/>
              <w:right w:val="single" w:sz="4" w:space="0" w:color="auto"/>
            </w:tcBorders>
            <w:shd w:val="clear" w:color="auto" w:fill="auto"/>
            <w:vAlign w:val="center"/>
            <w:hideMark/>
          </w:tcPr>
          <w:p w14:paraId="22F01B1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JUAN UVERA</w:t>
            </w:r>
          </w:p>
        </w:tc>
        <w:tc>
          <w:tcPr>
            <w:tcW w:w="4582" w:type="dxa"/>
            <w:tcBorders>
              <w:top w:val="nil"/>
              <w:left w:val="nil"/>
              <w:bottom w:val="single" w:sz="4" w:space="0" w:color="auto"/>
              <w:right w:val="single" w:sz="4" w:space="0" w:color="auto"/>
            </w:tcBorders>
            <w:shd w:val="clear" w:color="auto" w:fill="auto"/>
            <w:vAlign w:val="center"/>
            <w:hideMark/>
          </w:tcPr>
          <w:p w14:paraId="704CC14F"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TECHADO DE LA ESCUELA PRIMARIA AQUILES SERDÁN</w:t>
            </w:r>
          </w:p>
        </w:tc>
        <w:tc>
          <w:tcPr>
            <w:tcW w:w="2170" w:type="dxa"/>
            <w:tcBorders>
              <w:top w:val="nil"/>
              <w:left w:val="nil"/>
              <w:bottom w:val="single" w:sz="4" w:space="0" w:color="auto"/>
              <w:right w:val="single" w:sz="4" w:space="0" w:color="auto"/>
            </w:tcBorders>
            <w:shd w:val="clear" w:color="auto" w:fill="auto"/>
            <w:vAlign w:val="center"/>
            <w:hideMark/>
          </w:tcPr>
          <w:p w14:paraId="4BA0E01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TECHADOS EDUCACION</w:t>
            </w:r>
          </w:p>
        </w:tc>
      </w:tr>
      <w:tr w:rsidR="005F6961" w:rsidRPr="007C7587" w14:paraId="01580416"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F0444F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262</w:t>
            </w:r>
          </w:p>
        </w:tc>
        <w:tc>
          <w:tcPr>
            <w:tcW w:w="1843" w:type="dxa"/>
            <w:tcBorders>
              <w:top w:val="nil"/>
              <w:left w:val="nil"/>
              <w:bottom w:val="single" w:sz="4" w:space="0" w:color="auto"/>
              <w:right w:val="single" w:sz="4" w:space="0" w:color="auto"/>
            </w:tcBorders>
            <w:shd w:val="clear" w:color="auto" w:fill="auto"/>
            <w:vAlign w:val="center"/>
            <w:hideMark/>
          </w:tcPr>
          <w:p w14:paraId="71D72B9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JUAN UVERA</w:t>
            </w:r>
          </w:p>
        </w:tc>
        <w:tc>
          <w:tcPr>
            <w:tcW w:w="4582" w:type="dxa"/>
            <w:tcBorders>
              <w:top w:val="nil"/>
              <w:left w:val="nil"/>
              <w:bottom w:val="single" w:sz="4" w:space="0" w:color="auto"/>
              <w:right w:val="single" w:sz="4" w:space="0" w:color="auto"/>
            </w:tcBorders>
            <w:shd w:val="clear" w:color="auto" w:fill="auto"/>
            <w:vAlign w:val="center"/>
            <w:hideMark/>
          </w:tcPr>
          <w:p w14:paraId="66B155D1"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 xml:space="preserve"> TECHADO DE LA PLAZA CÍVICA DE LA TELESECUNDARIA CARMEN SERDÁN</w:t>
            </w:r>
          </w:p>
        </w:tc>
        <w:tc>
          <w:tcPr>
            <w:tcW w:w="2170" w:type="dxa"/>
            <w:tcBorders>
              <w:top w:val="nil"/>
              <w:left w:val="nil"/>
              <w:bottom w:val="single" w:sz="4" w:space="0" w:color="auto"/>
              <w:right w:val="single" w:sz="4" w:space="0" w:color="auto"/>
            </w:tcBorders>
            <w:shd w:val="clear" w:color="auto" w:fill="auto"/>
            <w:vAlign w:val="center"/>
            <w:hideMark/>
          </w:tcPr>
          <w:p w14:paraId="3C3611D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TECHADOS EDUCACION</w:t>
            </w:r>
          </w:p>
        </w:tc>
      </w:tr>
      <w:tr w:rsidR="005F6961" w:rsidRPr="007C7587" w14:paraId="1A0A800B"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8A1675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263</w:t>
            </w:r>
          </w:p>
        </w:tc>
        <w:tc>
          <w:tcPr>
            <w:tcW w:w="1843" w:type="dxa"/>
            <w:tcBorders>
              <w:top w:val="nil"/>
              <w:left w:val="nil"/>
              <w:bottom w:val="single" w:sz="4" w:space="0" w:color="auto"/>
              <w:right w:val="single" w:sz="4" w:space="0" w:color="auto"/>
            </w:tcBorders>
            <w:shd w:val="clear" w:color="auto" w:fill="auto"/>
            <w:vAlign w:val="center"/>
            <w:hideMark/>
          </w:tcPr>
          <w:p w14:paraId="5305E93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LA MAGDALENA AXOCOPAN</w:t>
            </w:r>
          </w:p>
        </w:tc>
        <w:tc>
          <w:tcPr>
            <w:tcW w:w="4582" w:type="dxa"/>
            <w:tcBorders>
              <w:top w:val="nil"/>
              <w:left w:val="nil"/>
              <w:bottom w:val="single" w:sz="4" w:space="0" w:color="auto"/>
              <w:right w:val="single" w:sz="4" w:space="0" w:color="auto"/>
            </w:tcBorders>
            <w:shd w:val="clear" w:color="auto" w:fill="auto"/>
            <w:vAlign w:val="center"/>
            <w:hideMark/>
          </w:tcPr>
          <w:p w14:paraId="24D0D74F"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TECHADO EN EL BACHILLERATO ELENA GARRO</w:t>
            </w:r>
          </w:p>
        </w:tc>
        <w:tc>
          <w:tcPr>
            <w:tcW w:w="2170" w:type="dxa"/>
            <w:tcBorders>
              <w:top w:val="nil"/>
              <w:left w:val="nil"/>
              <w:bottom w:val="single" w:sz="4" w:space="0" w:color="auto"/>
              <w:right w:val="single" w:sz="4" w:space="0" w:color="auto"/>
            </w:tcBorders>
            <w:shd w:val="clear" w:color="auto" w:fill="auto"/>
            <w:vAlign w:val="center"/>
            <w:hideMark/>
          </w:tcPr>
          <w:p w14:paraId="7AE0B84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TECHADOS EDUCACION</w:t>
            </w:r>
          </w:p>
        </w:tc>
      </w:tr>
      <w:tr w:rsidR="005F6961" w:rsidRPr="007C7587" w14:paraId="7EA4F864"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FDEF06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264</w:t>
            </w:r>
          </w:p>
        </w:tc>
        <w:tc>
          <w:tcPr>
            <w:tcW w:w="1843" w:type="dxa"/>
            <w:tcBorders>
              <w:top w:val="nil"/>
              <w:left w:val="nil"/>
              <w:bottom w:val="single" w:sz="4" w:space="0" w:color="auto"/>
              <w:right w:val="single" w:sz="4" w:space="0" w:color="auto"/>
            </w:tcBorders>
            <w:shd w:val="clear" w:color="auto" w:fill="auto"/>
            <w:vAlign w:val="center"/>
            <w:hideMark/>
          </w:tcPr>
          <w:p w14:paraId="46B9610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LA MAGDALENA AXOCOPAN</w:t>
            </w:r>
          </w:p>
        </w:tc>
        <w:tc>
          <w:tcPr>
            <w:tcW w:w="4582" w:type="dxa"/>
            <w:tcBorders>
              <w:top w:val="nil"/>
              <w:left w:val="nil"/>
              <w:bottom w:val="single" w:sz="4" w:space="0" w:color="auto"/>
              <w:right w:val="single" w:sz="4" w:space="0" w:color="auto"/>
            </w:tcBorders>
            <w:shd w:val="clear" w:color="auto" w:fill="auto"/>
            <w:vAlign w:val="center"/>
            <w:hideMark/>
          </w:tcPr>
          <w:p w14:paraId="50CD346C"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TECHADO DE LA CANCHA DE USOS MÚLTIPLES DE  LA ESCUELA PRIMARIA  "IGNACIO ZARAGOZA"</w:t>
            </w:r>
          </w:p>
        </w:tc>
        <w:tc>
          <w:tcPr>
            <w:tcW w:w="2170" w:type="dxa"/>
            <w:tcBorders>
              <w:top w:val="nil"/>
              <w:left w:val="nil"/>
              <w:bottom w:val="single" w:sz="4" w:space="0" w:color="auto"/>
              <w:right w:val="single" w:sz="4" w:space="0" w:color="auto"/>
            </w:tcBorders>
            <w:shd w:val="clear" w:color="auto" w:fill="auto"/>
            <w:vAlign w:val="center"/>
            <w:hideMark/>
          </w:tcPr>
          <w:p w14:paraId="6B60E10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TECHADOS EDUCACION</w:t>
            </w:r>
          </w:p>
        </w:tc>
      </w:tr>
      <w:tr w:rsidR="005F6961" w:rsidRPr="007C7587" w14:paraId="59A8EDCE"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9DA1F79"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265</w:t>
            </w:r>
          </w:p>
        </w:tc>
        <w:tc>
          <w:tcPr>
            <w:tcW w:w="1843" w:type="dxa"/>
            <w:tcBorders>
              <w:top w:val="nil"/>
              <w:left w:val="nil"/>
              <w:bottom w:val="single" w:sz="4" w:space="0" w:color="auto"/>
              <w:right w:val="single" w:sz="4" w:space="0" w:color="auto"/>
            </w:tcBorders>
            <w:shd w:val="clear" w:color="auto" w:fill="auto"/>
            <w:vAlign w:val="center"/>
            <w:hideMark/>
          </w:tcPr>
          <w:p w14:paraId="5FF6244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LA MAGDALENA AXOCOPAN</w:t>
            </w:r>
          </w:p>
        </w:tc>
        <w:tc>
          <w:tcPr>
            <w:tcW w:w="4582" w:type="dxa"/>
            <w:tcBorders>
              <w:top w:val="nil"/>
              <w:left w:val="nil"/>
              <w:bottom w:val="single" w:sz="4" w:space="0" w:color="auto"/>
              <w:right w:val="single" w:sz="4" w:space="0" w:color="auto"/>
            </w:tcBorders>
            <w:shd w:val="clear" w:color="auto" w:fill="auto"/>
            <w:vAlign w:val="center"/>
            <w:hideMark/>
          </w:tcPr>
          <w:p w14:paraId="00DA5791"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 xml:space="preserve">SUSTITUCIÓN DEL TECHADO DE AULA EN JARDÍN DE NIÑOS IGNACIO ALLENDE </w:t>
            </w:r>
          </w:p>
        </w:tc>
        <w:tc>
          <w:tcPr>
            <w:tcW w:w="2170" w:type="dxa"/>
            <w:tcBorders>
              <w:top w:val="nil"/>
              <w:left w:val="nil"/>
              <w:bottom w:val="single" w:sz="4" w:space="0" w:color="auto"/>
              <w:right w:val="single" w:sz="4" w:space="0" w:color="auto"/>
            </w:tcBorders>
            <w:shd w:val="clear" w:color="auto" w:fill="auto"/>
            <w:vAlign w:val="center"/>
            <w:hideMark/>
          </w:tcPr>
          <w:p w14:paraId="535E09C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TECHADOS EDUCACION</w:t>
            </w:r>
          </w:p>
        </w:tc>
      </w:tr>
      <w:tr w:rsidR="005F6961" w:rsidRPr="007C7587" w14:paraId="5B7B55BF"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0B7E21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266</w:t>
            </w:r>
          </w:p>
        </w:tc>
        <w:tc>
          <w:tcPr>
            <w:tcW w:w="1843" w:type="dxa"/>
            <w:tcBorders>
              <w:top w:val="nil"/>
              <w:left w:val="nil"/>
              <w:bottom w:val="single" w:sz="4" w:space="0" w:color="auto"/>
              <w:right w:val="single" w:sz="4" w:space="0" w:color="auto"/>
            </w:tcBorders>
            <w:shd w:val="clear" w:color="auto" w:fill="auto"/>
            <w:vAlign w:val="center"/>
            <w:hideMark/>
          </w:tcPr>
          <w:p w14:paraId="69692F32" w14:textId="77777777" w:rsidR="005F6961" w:rsidRPr="007C7587" w:rsidRDefault="005F6961" w:rsidP="005F6961">
            <w:pPr>
              <w:jc w:val="center"/>
              <w:rPr>
                <w:rFonts w:ascii="Arial" w:hAnsi="Arial" w:cs="Arial"/>
                <w:sz w:val="16"/>
                <w:szCs w:val="16"/>
              </w:rPr>
            </w:pPr>
            <w:r w:rsidRPr="007C7587">
              <w:rPr>
                <w:rFonts w:ascii="Arial" w:hAnsi="Arial" w:cs="Arial"/>
                <w:sz w:val="16"/>
                <w:szCs w:val="16"/>
              </w:rPr>
              <w:t>LOMAS DE TEJALUCA</w:t>
            </w:r>
          </w:p>
        </w:tc>
        <w:tc>
          <w:tcPr>
            <w:tcW w:w="4582" w:type="dxa"/>
            <w:tcBorders>
              <w:top w:val="nil"/>
              <w:left w:val="nil"/>
              <w:bottom w:val="single" w:sz="4" w:space="0" w:color="auto"/>
              <w:right w:val="single" w:sz="4" w:space="0" w:color="auto"/>
            </w:tcBorders>
            <w:shd w:val="clear" w:color="auto" w:fill="auto"/>
            <w:vAlign w:val="center"/>
            <w:hideMark/>
          </w:tcPr>
          <w:p w14:paraId="03447CC4" w14:textId="77777777" w:rsidR="005F6961" w:rsidRPr="007C7587" w:rsidRDefault="005F6961" w:rsidP="005F6961">
            <w:pPr>
              <w:jc w:val="center"/>
              <w:rPr>
                <w:rFonts w:ascii="Arial" w:hAnsi="Arial" w:cs="Arial"/>
                <w:sz w:val="16"/>
                <w:szCs w:val="16"/>
                <w:lang w:val="es-MX"/>
              </w:rPr>
            </w:pPr>
            <w:r w:rsidRPr="007C7587">
              <w:rPr>
                <w:rFonts w:ascii="Arial" w:hAnsi="Arial" w:cs="Arial"/>
                <w:sz w:val="16"/>
                <w:szCs w:val="16"/>
                <w:lang w:val="es-MX"/>
              </w:rPr>
              <w:t>TECHADO EN BACHILLERATO GENERAL OFICIAL ANTONIO GARFIAS</w:t>
            </w:r>
          </w:p>
        </w:tc>
        <w:tc>
          <w:tcPr>
            <w:tcW w:w="2170" w:type="dxa"/>
            <w:tcBorders>
              <w:top w:val="nil"/>
              <w:left w:val="nil"/>
              <w:bottom w:val="single" w:sz="4" w:space="0" w:color="auto"/>
              <w:right w:val="single" w:sz="4" w:space="0" w:color="auto"/>
            </w:tcBorders>
            <w:shd w:val="clear" w:color="auto" w:fill="auto"/>
            <w:vAlign w:val="center"/>
            <w:hideMark/>
          </w:tcPr>
          <w:p w14:paraId="7573186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TECHADOS EDUCACION</w:t>
            </w:r>
          </w:p>
        </w:tc>
      </w:tr>
      <w:tr w:rsidR="005F6961" w:rsidRPr="007C7587" w14:paraId="5C1B57C9" w14:textId="77777777" w:rsidTr="00D87457">
        <w:trPr>
          <w:trHeight w:val="25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59571C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267</w:t>
            </w:r>
          </w:p>
        </w:tc>
        <w:tc>
          <w:tcPr>
            <w:tcW w:w="1843" w:type="dxa"/>
            <w:tcBorders>
              <w:top w:val="nil"/>
              <w:left w:val="nil"/>
              <w:bottom w:val="single" w:sz="4" w:space="0" w:color="auto"/>
              <w:right w:val="single" w:sz="4" w:space="0" w:color="auto"/>
            </w:tcBorders>
            <w:shd w:val="clear" w:color="auto" w:fill="auto"/>
            <w:vAlign w:val="center"/>
            <w:hideMark/>
          </w:tcPr>
          <w:p w14:paraId="7139CC2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LOS ANGELES</w:t>
            </w:r>
          </w:p>
        </w:tc>
        <w:tc>
          <w:tcPr>
            <w:tcW w:w="4582" w:type="dxa"/>
            <w:tcBorders>
              <w:top w:val="nil"/>
              <w:left w:val="nil"/>
              <w:bottom w:val="single" w:sz="4" w:space="0" w:color="auto"/>
              <w:right w:val="single" w:sz="4" w:space="0" w:color="auto"/>
            </w:tcBorders>
            <w:shd w:val="clear" w:color="auto" w:fill="auto"/>
            <w:vAlign w:val="center"/>
            <w:hideMark/>
          </w:tcPr>
          <w:p w14:paraId="51591815"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TECHADO DE LA PLAZA CÍVICA DE LA TELESECUNDARIA SIGLO XXI</w:t>
            </w:r>
          </w:p>
        </w:tc>
        <w:tc>
          <w:tcPr>
            <w:tcW w:w="2170" w:type="dxa"/>
            <w:tcBorders>
              <w:top w:val="nil"/>
              <w:left w:val="nil"/>
              <w:bottom w:val="single" w:sz="4" w:space="0" w:color="auto"/>
              <w:right w:val="single" w:sz="4" w:space="0" w:color="auto"/>
            </w:tcBorders>
            <w:shd w:val="clear" w:color="auto" w:fill="auto"/>
            <w:vAlign w:val="center"/>
            <w:hideMark/>
          </w:tcPr>
          <w:p w14:paraId="61FDAE7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TECHADOS EDUCACION</w:t>
            </w:r>
          </w:p>
        </w:tc>
      </w:tr>
      <w:tr w:rsidR="005F6961" w:rsidRPr="007C7587" w14:paraId="2249606E" w14:textId="77777777" w:rsidTr="00D87457">
        <w:trPr>
          <w:trHeight w:val="25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0038F3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268</w:t>
            </w:r>
          </w:p>
        </w:tc>
        <w:tc>
          <w:tcPr>
            <w:tcW w:w="1843" w:type="dxa"/>
            <w:tcBorders>
              <w:top w:val="nil"/>
              <w:left w:val="nil"/>
              <w:bottom w:val="single" w:sz="4" w:space="0" w:color="auto"/>
              <w:right w:val="single" w:sz="4" w:space="0" w:color="auto"/>
            </w:tcBorders>
            <w:shd w:val="clear" w:color="auto" w:fill="auto"/>
            <w:vAlign w:val="center"/>
            <w:hideMark/>
          </w:tcPr>
          <w:p w14:paraId="4399F89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LOS LLANOS</w:t>
            </w:r>
          </w:p>
        </w:tc>
        <w:tc>
          <w:tcPr>
            <w:tcW w:w="4582" w:type="dxa"/>
            <w:tcBorders>
              <w:top w:val="nil"/>
              <w:left w:val="nil"/>
              <w:bottom w:val="single" w:sz="4" w:space="0" w:color="auto"/>
              <w:right w:val="single" w:sz="4" w:space="0" w:color="auto"/>
            </w:tcBorders>
            <w:shd w:val="clear" w:color="auto" w:fill="auto"/>
            <w:vAlign w:val="center"/>
            <w:hideMark/>
          </w:tcPr>
          <w:p w14:paraId="04E36B64"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TECHADO DE LA PRIM. ALFONSO CASO</w:t>
            </w:r>
          </w:p>
        </w:tc>
        <w:tc>
          <w:tcPr>
            <w:tcW w:w="2170" w:type="dxa"/>
            <w:tcBorders>
              <w:top w:val="nil"/>
              <w:left w:val="nil"/>
              <w:bottom w:val="single" w:sz="4" w:space="0" w:color="auto"/>
              <w:right w:val="single" w:sz="4" w:space="0" w:color="auto"/>
            </w:tcBorders>
            <w:shd w:val="clear" w:color="auto" w:fill="auto"/>
            <w:vAlign w:val="center"/>
            <w:hideMark/>
          </w:tcPr>
          <w:p w14:paraId="239B925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TECHADOS EDUCACION</w:t>
            </w:r>
          </w:p>
        </w:tc>
      </w:tr>
      <w:tr w:rsidR="005F6961" w:rsidRPr="007C7587" w14:paraId="6A270B83" w14:textId="77777777" w:rsidTr="00D87457">
        <w:trPr>
          <w:trHeight w:val="25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4053379"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269</w:t>
            </w:r>
          </w:p>
        </w:tc>
        <w:tc>
          <w:tcPr>
            <w:tcW w:w="1843" w:type="dxa"/>
            <w:tcBorders>
              <w:top w:val="nil"/>
              <w:left w:val="nil"/>
              <w:bottom w:val="single" w:sz="4" w:space="0" w:color="auto"/>
              <w:right w:val="single" w:sz="4" w:space="0" w:color="auto"/>
            </w:tcBorders>
            <w:shd w:val="clear" w:color="auto" w:fill="auto"/>
            <w:vAlign w:val="center"/>
            <w:hideMark/>
          </w:tcPr>
          <w:p w14:paraId="0694AF2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MARAVILLAS</w:t>
            </w:r>
          </w:p>
        </w:tc>
        <w:tc>
          <w:tcPr>
            <w:tcW w:w="4582" w:type="dxa"/>
            <w:tcBorders>
              <w:top w:val="nil"/>
              <w:left w:val="nil"/>
              <w:bottom w:val="single" w:sz="4" w:space="0" w:color="auto"/>
              <w:right w:val="single" w:sz="4" w:space="0" w:color="auto"/>
            </w:tcBorders>
            <w:shd w:val="clear" w:color="auto" w:fill="auto"/>
            <w:vAlign w:val="center"/>
            <w:hideMark/>
          </w:tcPr>
          <w:p w14:paraId="1110514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 DE LA PRIMARIA</w:t>
            </w:r>
          </w:p>
        </w:tc>
        <w:tc>
          <w:tcPr>
            <w:tcW w:w="2170" w:type="dxa"/>
            <w:tcBorders>
              <w:top w:val="nil"/>
              <w:left w:val="nil"/>
              <w:bottom w:val="single" w:sz="4" w:space="0" w:color="auto"/>
              <w:right w:val="single" w:sz="4" w:space="0" w:color="auto"/>
            </w:tcBorders>
            <w:shd w:val="clear" w:color="auto" w:fill="auto"/>
            <w:vAlign w:val="center"/>
            <w:hideMark/>
          </w:tcPr>
          <w:p w14:paraId="3A0B9A3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TECHADOS EDUCACION</w:t>
            </w:r>
          </w:p>
        </w:tc>
      </w:tr>
      <w:tr w:rsidR="005F6961" w:rsidRPr="007C7587" w14:paraId="1CE2A5DA"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6F185E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270</w:t>
            </w:r>
          </w:p>
        </w:tc>
        <w:tc>
          <w:tcPr>
            <w:tcW w:w="1843" w:type="dxa"/>
            <w:tcBorders>
              <w:top w:val="nil"/>
              <w:left w:val="nil"/>
              <w:bottom w:val="single" w:sz="4" w:space="0" w:color="auto"/>
              <w:right w:val="single" w:sz="4" w:space="0" w:color="auto"/>
            </w:tcBorders>
            <w:shd w:val="clear" w:color="auto" w:fill="auto"/>
            <w:vAlign w:val="center"/>
            <w:hideMark/>
          </w:tcPr>
          <w:p w14:paraId="2AAA6BD9"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ALFONSO</w:t>
            </w:r>
          </w:p>
        </w:tc>
        <w:tc>
          <w:tcPr>
            <w:tcW w:w="4582" w:type="dxa"/>
            <w:tcBorders>
              <w:top w:val="nil"/>
              <w:left w:val="nil"/>
              <w:bottom w:val="single" w:sz="4" w:space="0" w:color="auto"/>
              <w:right w:val="single" w:sz="4" w:space="0" w:color="auto"/>
            </w:tcBorders>
            <w:shd w:val="clear" w:color="auto" w:fill="auto"/>
            <w:vAlign w:val="center"/>
            <w:hideMark/>
          </w:tcPr>
          <w:p w14:paraId="66F82C96"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TECHADO Y CIMENTACION DEL PATIO DE LA ESCUELA NISSAN ANDANAC</w:t>
            </w:r>
          </w:p>
        </w:tc>
        <w:tc>
          <w:tcPr>
            <w:tcW w:w="2170" w:type="dxa"/>
            <w:tcBorders>
              <w:top w:val="nil"/>
              <w:left w:val="nil"/>
              <w:bottom w:val="single" w:sz="4" w:space="0" w:color="auto"/>
              <w:right w:val="single" w:sz="4" w:space="0" w:color="auto"/>
            </w:tcBorders>
            <w:shd w:val="clear" w:color="auto" w:fill="auto"/>
            <w:vAlign w:val="center"/>
            <w:hideMark/>
          </w:tcPr>
          <w:p w14:paraId="59D35EA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TECHADOS EDUCACION</w:t>
            </w:r>
          </w:p>
        </w:tc>
      </w:tr>
      <w:tr w:rsidR="005F6961" w:rsidRPr="007C7587" w14:paraId="6F5F4E0C" w14:textId="77777777" w:rsidTr="00D87457">
        <w:trPr>
          <w:trHeight w:val="25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E0161B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271</w:t>
            </w:r>
          </w:p>
        </w:tc>
        <w:tc>
          <w:tcPr>
            <w:tcW w:w="1843" w:type="dxa"/>
            <w:tcBorders>
              <w:top w:val="nil"/>
              <w:left w:val="nil"/>
              <w:bottom w:val="single" w:sz="4" w:space="0" w:color="auto"/>
              <w:right w:val="single" w:sz="4" w:space="0" w:color="auto"/>
            </w:tcBorders>
            <w:shd w:val="clear" w:color="auto" w:fill="auto"/>
            <w:vAlign w:val="center"/>
            <w:hideMark/>
          </w:tcPr>
          <w:p w14:paraId="560F0BF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ALFONSO</w:t>
            </w:r>
          </w:p>
        </w:tc>
        <w:tc>
          <w:tcPr>
            <w:tcW w:w="4582" w:type="dxa"/>
            <w:tcBorders>
              <w:top w:val="nil"/>
              <w:left w:val="nil"/>
              <w:bottom w:val="single" w:sz="4" w:space="0" w:color="auto"/>
              <w:right w:val="single" w:sz="4" w:space="0" w:color="auto"/>
            </w:tcBorders>
            <w:shd w:val="clear" w:color="auto" w:fill="auto"/>
            <w:vAlign w:val="center"/>
            <w:hideMark/>
          </w:tcPr>
          <w:p w14:paraId="1A4BC693"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TECHADO DE BACHILLERATO JOSE VASCONCELOS</w:t>
            </w:r>
          </w:p>
        </w:tc>
        <w:tc>
          <w:tcPr>
            <w:tcW w:w="2170" w:type="dxa"/>
            <w:tcBorders>
              <w:top w:val="nil"/>
              <w:left w:val="nil"/>
              <w:bottom w:val="single" w:sz="4" w:space="0" w:color="auto"/>
              <w:right w:val="single" w:sz="4" w:space="0" w:color="auto"/>
            </w:tcBorders>
            <w:shd w:val="clear" w:color="auto" w:fill="auto"/>
            <w:vAlign w:val="center"/>
            <w:hideMark/>
          </w:tcPr>
          <w:p w14:paraId="680DAAD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TECHADOS EDUCACION</w:t>
            </w:r>
          </w:p>
        </w:tc>
      </w:tr>
      <w:tr w:rsidR="005F6961" w:rsidRPr="007C7587" w14:paraId="7AAC2A6F"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64203B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272</w:t>
            </w:r>
          </w:p>
        </w:tc>
        <w:tc>
          <w:tcPr>
            <w:tcW w:w="1843" w:type="dxa"/>
            <w:tcBorders>
              <w:top w:val="nil"/>
              <w:left w:val="nil"/>
              <w:bottom w:val="single" w:sz="4" w:space="0" w:color="auto"/>
              <w:right w:val="single" w:sz="4" w:space="0" w:color="auto"/>
            </w:tcBorders>
            <w:shd w:val="clear" w:color="auto" w:fill="auto"/>
            <w:vAlign w:val="center"/>
            <w:hideMark/>
          </w:tcPr>
          <w:p w14:paraId="1D94755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DIEGO ACAPULCO</w:t>
            </w:r>
          </w:p>
        </w:tc>
        <w:tc>
          <w:tcPr>
            <w:tcW w:w="4582" w:type="dxa"/>
            <w:tcBorders>
              <w:top w:val="nil"/>
              <w:left w:val="nil"/>
              <w:bottom w:val="single" w:sz="4" w:space="0" w:color="auto"/>
              <w:right w:val="single" w:sz="4" w:space="0" w:color="auto"/>
            </w:tcBorders>
            <w:shd w:val="clear" w:color="auto" w:fill="auto"/>
            <w:vAlign w:val="center"/>
            <w:hideMark/>
          </w:tcPr>
          <w:p w14:paraId="636674DA"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TECHADO DE LA ESCUELA PRIMARIA JOSÉ MIJARES PALENCIA,</w:t>
            </w:r>
          </w:p>
        </w:tc>
        <w:tc>
          <w:tcPr>
            <w:tcW w:w="2170" w:type="dxa"/>
            <w:tcBorders>
              <w:top w:val="nil"/>
              <w:left w:val="nil"/>
              <w:bottom w:val="single" w:sz="4" w:space="0" w:color="auto"/>
              <w:right w:val="single" w:sz="4" w:space="0" w:color="auto"/>
            </w:tcBorders>
            <w:shd w:val="clear" w:color="auto" w:fill="auto"/>
            <w:vAlign w:val="center"/>
            <w:hideMark/>
          </w:tcPr>
          <w:p w14:paraId="6C9DBEC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TECHADOS EDUCACION</w:t>
            </w:r>
          </w:p>
        </w:tc>
      </w:tr>
      <w:tr w:rsidR="005F6961" w:rsidRPr="007C7587" w14:paraId="4F0AD71F"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9E4DE3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273</w:t>
            </w:r>
          </w:p>
        </w:tc>
        <w:tc>
          <w:tcPr>
            <w:tcW w:w="1843" w:type="dxa"/>
            <w:tcBorders>
              <w:top w:val="nil"/>
              <w:left w:val="nil"/>
              <w:bottom w:val="single" w:sz="4" w:space="0" w:color="auto"/>
              <w:right w:val="single" w:sz="4" w:space="0" w:color="auto"/>
            </w:tcBorders>
            <w:shd w:val="clear" w:color="auto" w:fill="auto"/>
            <w:vAlign w:val="center"/>
            <w:hideMark/>
          </w:tcPr>
          <w:p w14:paraId="1C2E6BA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DIEGO ACAPULCO</w:t>
            </w:r>
          </w:p>
        </w:tc>
        <w:tc>
          <w:tcPr>
            <w:tcW w:w="4582" w:type="dxa"/>
            <w:tcBorders>
              <w:top w:val="nil"/>
              <w:left w:val="nil"/>
              <w:bottom w:val="single" w:sz="4" w:space="0" w:color="auto"/>
              <w:right w:val="single" w:sz="4" w:space="0" w:color="auto"/>
            </w:tcBorders>
            <w:shd w:val="clear" w:color="auto" w:fill="auto"/>
            <w:vAlign w:val="center"/>
            <w:hideMark/>
          </w:tcPr>
          <w:p w14:paraId="3BE4C6ED"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TECHADO DEL JARDÍN DE NIÑOS MANUEL OTHÓN</w:t>
            </w:r>
          </w:p>
        </w:tc>
        <w:tc>
          <w:tcPr>
            <w:tcW w:w="2170" w:type="dxa"/>
            <w:tcBorders>
              <w:top w:val="nil"/>
              <w:left w:val="nil"/>
              <w:bottom w:val="single" w:sz="4" w:space="0" w:color="auto"/>
              <w:right w:val="single" w:sz="4" w:space="0" w:color="auto"/>
            </w:tcBorders>
            <w:shd w:val="clear" w:color="auto" w:fill="auto"/>
            <w:vAlign w:val="center"/>
            <w:hideMark/>
          </w:tcPr>
          <w:p w14:paraId="52B0431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TECHADOS EDUCACION</w:t>
            </w:r>
          </w:p>
        </w:tc>
      </w:tr>
      <w:tr w:rsidR="005F6961" w:rsidRPr="007C7587" w14:paraId="5169BFC7"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DEB8D3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274</w:t>
            </w:r>
          </w:p>
        </w:tc>
        <w:tc>
          <w:tcPr>
            <w:tcW w:w="1843" w:type="dxa"/>
            <w:tcBorders>
              <w:top w:val="nil"/>
              <w:left w:val="nil"/>
              <w:bottom w:val="single" w:sz="4" w:space="0" w:color="auto"/>
              <w:right w:val="single" w:sz="4" w:space="0" w:color="auto"/>
            </w:tcBorders>
            <w:shd w:val="clear" w:color="auto" w:fill="auto"/>
            <w:vAlign w:val="center"/>
            <w:hideMark/>
          </w:tcPr>
          <w:p w14:paraId="00953F5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ESTEBAN ZOAPILTEPEC</w:t>
            </w:r>
          </w:p>
        </w:tc>
        <w:tc>
          <w:tcPr>
            <w:tcW w:w="4582" w:type="dxa"/>
            <w:tcBorders>
              <w:top w:val="nil"/>
              <w:left w:val="nil"/>
              <w:bottom w:val="single" w:sz="4" w:space="0" w:color="auto"/>
              <w:right w:val="single" w:sz="4" w:space="0" w:color="auto"/>
            </w:tcBorders>
            <w:shd w:val="clear" w:color="auto" w:fill="auto"/>
            <w:vAlign w:val="center"/>
            <w:hideMark/>
          </w:tcPr>
          <w:p w14:paraId="78AC983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lang w:val="es-MX"/>
              </w:rPr>
              <w:t xml:space="preserve">TECHADO DE LA CACHA DE LA ESC. </w:t>
            </w:r>
            <w:r w:rsidRPr="007C7587">
              <w:rPr>
                <w:rFonts w:ascii="Arial" w:hAnsi="Arial" w:cs="Arial"/>
                <w:color w:val="000000"/>
                <w:sz w:val="16"/>
                <w:szCs w:val="16"/>
              </w:rPr>
              <w:t>PRIM. IGNACIO MANUEL ALTAMIRANO</w:t>
            </w:r>
          </w:p>
        </w:tc>
        <w:tc>
          <w:tcPr>
            <w:tcW w:w="2170" w:type="dxa"/>
            <w:tcBorders>
              <w:top w:val="nil"/>
              <w:left w:val="nil"/>
              <w:bottom w:val="single" w:sz="4" w:space="0" w:color="auto"/>
              <w:right w:val="single" w:sz="4" w:space="0" w:color="auto"/>
            </w:tcBorders>
            <w:shd w:val="clear" w:color="auto" w:fill="auto"/>
            <w:vAlign w:val="center"/>
            <w:hideMark/>
          </w:tcPr>
          <w:p w14:paraId="10596AF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TECHADOS EDUCACION</w:t>
            </w:r>
          </w:p>
        </w:tc>
      </w:tr>
      <w:tr w:rsidR="005F6961" w:rsidRPr="007C7587" w14:paraId="463C3B0A"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0EF0FA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275</w:t>
            </w:r>
          </w:p>
        </w:tc>
        <w:tc>
          <w:tcPr>
            <w:tcW w:w="1843" w:type="dxa"/>
            <w:tcBorders>
              <w:top w:val="nil"/>
              <w:left w:val="nil"/>
              <w:bottom w:val="single" w:sz="4" w:space="0" w:color="auto"/>
              <w:right w:val="single" w:sz="4" w:space="0" w:color="auto"/>
            </w:tcBorders>
            <w:shd w:val="clear" w:color="auto" w:fill="auto"/>
            <w:vAlign w:val="center"/>
            <w:hideMark/>
          </w:tcPr>
          <w:p w14:paraId="4E387C1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FELIX HIDALGO</w:t>
            </w:r>
          </w:p>
        </w:tc>
        <w:tc>
          <w:tcPr>
            <w:tcW w:w="4582" w:type="dxa"/>
            <w:tcBorders>
              <w:top w:val="nil"/>
              <w:left w:val="nil"/>
              <w:bottom w:val="single" w:sz="4" w:space="0" w:color="auto"/>
              <w:right w:val="single" w:sz="4" w:space="0" w:color="auto"/>
            </w:tcBorders>
            <w:shd w:val="clear" w:color="auto" w:fill="auto"/>
            <w:vAlign w:val="center"/>
            <w:hideMark/>
          </w:tcPr>
          <w:p w14:paraId="67FE6DCD"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TECHADO DEL KÍNDER HÉCTOR AZAR</w:t>
            </w:r>
          </w:p>
        </w:tc>
        <w:tc>
          <w:tcPr>
            <w:tcW w:w="2170" w:type="dxa"/>
            <w:tcBorders>
              <w:top w:val="nil"/>
              <w:left w:val="nil"/>
              <w:bottom w:val="single" w:sz="4" w:space="0" w:color="auto"/>
              <w:right w:val="single" w:sz="4" w:space="0" w:color="auto"/>
            </w:tcBorders>
            <w:shd w:val="clear" w:color="auto" w:fill="auto"/>
            <w:vAlign w:val="center"/>
            <w:hideMark/>
          </w:tcPr>
          <w:p w14:paraId="26C748A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TECHADOS EDUCACION</w:t>
            </w:r>
          </w:p>
        </w:tc>
      </w:tr>
      <w:tr w:rsidR="005F6961" w:rsidRPr="007C7587" w14:paraId="00CD7F9C"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FB1C3D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276</w:t>
            </w:r>
          </w:p>
        </w:tc>
        <w:tc>
          <w:tcPr>
            <w:tcW w:w="1843" w:type="dxa"/>
            <w:tcBorders>
              <w:top w:val="nil"/>
              <w:left w:val="nil"/>
              <w:bottom w:val="single" w:sz="4" w:space="0" w:color="auto"/>
              <w:right w:val="single" w:sz="4" w:space="0" w:color="auto"/>
            </w:tcBorders>
            <w:shd w:val="clear" w:color="auto" w:fill="auto"/>
            <w:vAlign w:val="center"/>
            <w:hideMark/>
          </w:tcPr>
          <w:p w14:paraId="31B263A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FELIX HIDALGO</w:t>
            </w:r>
          </w:p>
        </w:tc>
        <w:tc>
          <w:tcPr>
            <w:tcW w:w="4582" w:type="dxa"/>
            <w:tcBorders>
              <w:top w:val="nil"/>
              <w:left w:val="nil"/>
              <w:bottom w:val="single" w:sz="4" w:space="0" w:color="auto"/>
              <w:right w:val="single" w:sz="4" w:space="0" w:color="auto"/>
            </w:tcBorders>
            <w:shd w:val="clear" w:color="auto" w:fill="auto"/>
            <w:vAlign w:val="center"/>
            <w:hideMark/>
          </w:tcPr>
          <w:p w14:paraId="23A5A3A9"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lang w:val="es-MX"/>
              </w:rPr>
              <w:t xml:space="preserve">MANTENIMIENTO DE SANITARIOS DE LA ESC. SEC. </w:t>
            </w:r>
            <w:r w:rsidRPr="007C7587">
              <w:rPr>
                <w:rFonts w:ascii="Arial" w:hAnsi="Arial" w:cs="Arial"/>
                <w:color w:val="000000"/>
                <w:sz w:val="16"/>
                <w:szCs w:val="16"/>
              </w:rPr>
              <w:t>AGROP. MIGUEL HIDALGO</w:t>
            </w:r>
          </w:p>
        </w:tc>
        <w:tc>
          <w:tcPr>
            <w:tcW w:w="2170" w:type="dxa"/>
            <w:tcBorders>
              <w:top w:val="nil"/>
              <w:left w:val="nil"/>
              <w:bottom w:val="single" w:sz="4" w:space="0" w:color="auto"/>
              <w:right w:val="single" w:sz="4" w:space="0" w:color="auto"/>
            </w:tcBorders>
            <w:shd w:val="clear" w:color="auto" w:fill="auto"/>
            <w:vAlign w:val="center"/>
            <w:hideMark/>
          </w:tcPr>
          <w:p w14:paraId="2484416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TECHADOS EDUCACION</w:t>
            </w:r>
          </w:p>
        </w:tc>
      </w:tr>
      <w:tr w:rsidR="005F6961" w:rsidRPr="007C7587" w14:paraId="08C4B381"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6A534D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277</w:t>
            </w:r>
          </w:p>
        </w:tc>
        <w:tc>
          <w:tcPr>
            <w:tcW w:w="1843" w:type="dxa"/>
            <w:tcBorders>
              <w:top w:val="nil"/>
              <w:left w:val="nil"/>
              <w:bottom w:val="single" w:sz="4" w:space="0" w:color="auto"/>
              <w:right w:val="single" w:sz="4" w:space="0" w:color="auto"/>
            </w:tcBorders>
            <w:shd w:val="clear" w:color="auto" w:fill="auto"/>
            <w:vAlign w:val="center"/>
            <w:hideMark/>
          </w:tcPr>
          <w:p w14:paraId="6AE8627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ISIDRO HUILOTEPEC</w:t>
            </w:r>
          </w:p>
        </w:tc>
        <w:tc>
          <w:tcPr>
            <w:tcW w:w="4582" w:type="dxa"/>
            <w:tcBorders>
              <w:top w:val="nil"/>
              <w:left w:val="nil"/>
              <w:bottom w:val="single" w:sz="4" w:space="0" w:color="auto"/>
              <w:right w:val="single" w:sz="4" w:space="0" w:color="auto"/>
            </w:tcBorders>
            <w:shd w:val="clear" w:color="auto" w:fill="auto"/>
            <w:vAlign w:val="center"/>
            <w:hideMark/>
          </w:tcPr>
          <w:p w14:paraId="70172090"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TECHADO PARA EL JARDÍN DE NIÑOS XÓCHITL IN CUICATL</w:t>
            </w:r>
          </w:p>
        </w:tc>
        <w:tc>
          <w:tcPr>
            <w:tcW w:w="2170" w:type="dxa"/>
            <w:tcBorders>
              <w:top w:val="nil"/>
              <w:left w:val="nil"/>
              <w:bottom w:val="single" w:sz="4" w:space="0" w:color="auto"/>
              <w:right w:val="single" w:sz="4" w:space="0" w:color="auto"/>
            </w:tcBorders>
            <w:shd w:val="clear" w:color="auto" w:fill="auto"/>
            <w:vAlign w:val="center"/>
            <w:hideMark/>
          </w:tcPr>
          <w:p w14:paraId="4249155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TECHADOS EDUCACION</w:t>
            </w:r>
          </w:p>
        </w:tc>
      </w:tr>
      <w:tr w:rsidR="005F6961" w:rsidRPr="007C7587" w14:paraId="4D2CD5AE"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D2709D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278</w:t>
            </w:r>
          </w:p>
        </w:tc>
        <w:tc>
          <w:tcPr>
            <w:tcW w:w="1843" w:type="dxa"/>
            <w:tcBorders>
              <w:top w:val="nil"/>
              <w:left w:val="nil"/>
              <w:bottom w:val="single" w:sz="4" w:space="0" w:color="auto"/>
              <w:right w:val="single" w:sz="4" w:space="0" w:color="auto"/>
            </w:tcBorders>
            <w:shd w:val="clear" w:color="auto" w:fill="auto"/>
            <w:vAlign w:val="center"/>
            <w:hideMark/>
          </w:tcPr>
          <w:p w14:paraId="5DB277B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ISIDRO HUILOTEPEC</w:t>
            </w:r>
          </w:p>
        </w:tc>
        <w:tc>
          <w:tcPr>
            <w:tcW w:w="4582" w:type="dxa"/>
            <w:tcBorders>
              <w:top w:val="nil"/>
              <w:left w:val="nil"/>
              <w:bottom w:val="single" w:sz="4" w:space="0" w:color="auto"/>
              <w:right w:val="single" w:sz="4" w:space="0" w:color="auto"/>
            </w:tcBorders>
            <w:shd w:val="clear" w:color="auto" w:fill="auto"/>
            <w:vAlign w:val="center"/>
            <w:hideMark/>
          </w:tcPr>
          <w:p w14:paraId="22A7A13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 DE LA SECUNDARIA</w:t>
            </w:r>
          </w:p>
        </w:tc>
        <w:tc>
          <w:tcPr>
            <w:tcW w:w="2170" w:type="dxa"/>
            <w:tcBorders>
              <w:top w:val="nil"/>
              <w:left w:val="nil"/>
              <w:bottom w:val="single" w:sz="4" w:space="0" w:color="auto"/>
              <w:right w:val="single" w:sz="4" w:space="0" w:color="auto"/>
            </w:tcBorders>
            <w:shd w:val="clear" w:color="auto" w:fill="auto"/>
            <w:vAlign w:val="center"/>
            <w:hideMark/>
          </w:tcPr>
          <w:p w14:paraId="13E1815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TECHADOS EDUCACION</w:t>
            </w:r>
          </w:p>
        </w:tc>
      </w:tr>
      <w:tr w:rsidR="005F6961" w:rsidRPr="007C7587" w14:paraId="15ABD861"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C0E489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lastRenderedPageBreak/>
              <w:t>279</w:t>
            </w:r>
          </w:p>
        </w:tc>
        <w:tc>
          <w:tcPr>
            <w:tcW w:w="1843" w:type="dxa"/>
            <w:tcBorders>
              <w:top w:val="nil"/>
              <w:left w:val="nil"/>
              <w:bottom w:val="single" w:sz="4" w:space="0" w:color="auto"/>
              <w:right w:val="single" w:sz="4" w:space="0" w:color="auto"/>
            </w:tcBorders>
            <w:shd w:val="clear" w:color="auto" w:fill="auto"/>
            <w:vAlign w:val="center"/>
            <w:hideMark/>
          </w:tcPr>
          <w:p w14:paraId="5B0343D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JERONIMO CALERAS</w:t>
            </w:r>
          </w:p>
        </w:tc>
        <w:tc>
          <w:tcPr>
            <w:tcW w:w="4582" w:type="dxa"/>
            <w:tcBorders>
              <w:top w:val="nil"/>
              <w:left w:val="nil"/>
              <w:bottom w:val="single" w:sz="4" w:space="0" w:color="auto"/>
              <w:right w:val="single" w:sz="4" w:space="0" w:color="auto"/>
            </w:tcBorders>
            <w:shd w:val="clear" w:color="auto" w:fill="auto"/>
            <w:vAlign w:val="center"/>
            <w:hideMark/>
          </w:tcPr>
          <w:p w14:paraId="274E3C10"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TECHADO EN LA ESCUELA PRIMARIA JUVENTINO ROSAS DE SAN JERONIMO CALERAS</w:t>
            </w:r>
          </w:p>
        </w:tc>
        <w:tc>
          <w:tcPr>
            <w:tcW w:w="2170" w:type="dxa"/>
            <w:tcBorders>
              <w:top w:val="nil"/>
              <w:left w:val="nil"/>
              <w:bottom w:val="single" w:sz="4" w:space="0" w:color="auto"/>
              <w:right w:val="single" w:sz="4" w:space="0" w:color="auto"/>
            </w:tcBorders>
            <w:shd w:val="clear" w:color="auto" w:fill="auto"/>
            <w:vAlign w:val="center"/>
            <w:hideMark/>
          </w:tcPr>
          <w:p w14:paraId="7F630B0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TECHADOS EDUCACION</w:t>
            </w:r>
          </w:p>
        </w:tc>
      </w:tr>
      <w:tr w:rsidR="005F6961" w:rsidRPr="007C7587" w14:paraId="48E25CD6"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C98AF0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280</w:t>
            </w:r>
          </w:p>
        </w:tc>
        <w:tc>
          <w:tcPr>
            <w:tcW w:w="1843" w:type="dxa"/>
            <w:tcBorders>
              <w:top w:val="nil"/>
              <w:left w:val="nil"/>
              <w:bottom w:val="single" w:sz="4" w:space="0" w:color="auto"/>
              <w:right w:val="single" w:sz="4" w:space="0" w:color="auto"/>
            </w:tcBorders>
            <w:shd w:val="clear" w:color="auto" w:fill="auto"/>
            <w:vAlign w:val="center"/>
            <w:hideMark/>
          </w:tcPr>
          <w:p w14:paraId="087F2BF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JERONIMO COYULA</w:t>
            </w:r>
          </w:p>
        </w:tc>
        <w:tc>
          <w:tcPr>
            <w:tcW w:w="4582" w:type="dxa"/>
            <w:tcBorders>
              <w:top w:val="nil"/>
              <w:left w:val="nil"/>
              <w:bottom w:val="single" w:sz="4" w:space="0" w:color="auto"/>
              <w:right w:val="single" w:sz="4" w:space="0" w:color="auto"/>
            </w:tcBorders>
            <w:shd w:val="clear" w:color="auto" w:fill="auto"/>
            <w:vAlign w:val="center"/>
            <w:hideMark/>
          </w:tcPr>
          <w:p w14:paraId="11C71C05"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TECHADO DE LA TELESECUNDARIA JOSE LUIS RODRIGUEZ ALCONEDO</w:t>
            </w:r>
          </w:p>
        </w:tc>
        <w:tc>
          <w:tcPr>
            <w:tcW w:w="2170" w:type="dxa"/>
            <w:tcBorders>
              <w:top w:val="nil"/>
              <w:left w:val="nil"/>
              <w:bottom w:val="single" w:sz="4" w:space="0" w:color="auto"/>
              <w:right w:val="single" w:sz="4" w:space="0" w:color="auto"/>
            </w:tcBorders>
            <w:shd w:val="clear" w:color="auto" w:fill="auto"/>
            <w:vAlign w:val="center"/>
            <w:hideMark/>
          </w:tcPr>
          <w:p w14:paraId="1E8AAB8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TECHADOS EDUCACION</w:t>
            </w:r>
          </w:p>
        </w:tc>
      </w:tr>
      <w:tr w:rsidR="005F6961" w:rsidRPr="007C7587" w14:paraId="2CF6DFBF"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F1069F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281</w:t>
            </w:r>
          </w:p>
        </w:tc>
        <w:tc>
          <w:tcPr>
            <w:tcW w:w="1843" w:type="dxa"/>
            <w:tcBorders>
              <w:top w:val="nil"/>
              <w:left w:val="nil"/>
              <w:bottom w:val="single" w:sz="4" w:space="0" w:color="auto"/>
              <w:right w:val="single" w:sz="4" w:space="0" w:color="auto"/>
            </w:tcBorders>
            <w:shd w:val="clear" w:color="auto" w:fill="auto"/>
            <w:vAlign w:val="center"/>
            <w:hideMark/>
          </w:tcPr>
          <w:p w14:paraId="23BD011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JERONIMO COYULA</w:t>
            </w:r>
          </w:p>
        </w:tc>
        <w:tc>
          <w:tcPr>
            <w:tcW w:w="4582" w:type="dxa"/>
            <w:tcBorders>
              <w:top w:val="nil"/>
              <w:left w:val="nil"/>
              <w:bottom w:val="single" w:sz="4" w:space="0" w:color="auto"/>
              <w:right w:val="single" w:sz="4" w:space="0" w:color="auto"/>
            </w:tcBorders>
            <w:shd w:val="clear" w:color="auto" w:fill="auto"/>
            <w:vAlign w:val="center"/>
            <w:hideMark/>
          </w:tcPr>
          <w:p w14:paraId="24E0A91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lang w:val="es-MX"/>
              </w:rPr>
              <w:t xml:space="preserve">TECHADO EN CANCHA DEPORTIVA DE LA ESC. </w:t>
            </w:r>
            <w:r w:rsidRPr="007C7587">
              <w:rPr>
                <w:rFonts w:ascii="Arial" w:hAnsi="Arial" w:cs="Arial"/>
                <w:color w:val="000000"/>
                <w:sz w:val="16"/>
                <w:szCs w:val="16"/>
              </w:rPr>
              <w:t>PRIM. FRANCISCO VILLA</w:t>
            </w:r>
          </w:p>
        </w:tc>
        <w:tc>
          <w:tcPr>
            <w:tcW w:w="2170" w:type="dxa"/>
            <w:tcBorders>
              <w:top w:val="nil"/>
              <w:left w:val="nil"/>
              <w:bottom w:val="single" w:sz="4" w:space="0" w:color="auto"/>
              <w:right w:val="single" w:sz="4" w:space="0" w:color="auto"/>
            </w:tcBorders>
            <w:shd w:val="clear" w:color="auto" w:fill="auto"/>
            <w:vAlign w:val="center"/>
            <w:hideMark/>
          </w:tcPr>
          <w:p w14:paraId="59C31B3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TECHADOS EDUCACION</w:t>
            </w:r>
          </w:p>
        </w:tc>
      </w:tr>
      <w:tr w:rsidR="005F6961" w:rsidRPr="007C7587" w14:paraId="4E9B40E8"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5F27E0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282</w:t>
            </w:r>
          </w:p>
        </w:tc>
        <w:tc>
          <w:tcPr>
            <w:tcW w:w="1843" w:type="dxa"/>
            <w:tcBorders>
              <w:top w:val="nil"/>
              <w:left w:val="nil"/>
              <w:bottom w:val="single" w:sz="4" w:space="0" w:color="auto"/>
              <w:right w:val="single" w:sz="4" w:space="0" w:color="auto"/>
            </w:tcBorders>
            <w:shd w:val="clear" w:color="auto" w:fill="auto"/>
            <w:vAlign w:val="center"/>
            <w:hideMark/>
          </w:tcPr>
          <w:p w14:paraId="12D98BA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JERONIMO COYULA</w:t>
            </w:r>
          </w:p>
        </w:tc>
        <w:tc>
          <w:tcPr>
            <w:tcW w:w="4582" w:type="dxa"/>
            <w:tcBorders>
              <w:top w:val="nil"/>
              <w:left w:val="nil"/>
              <w:bottom w:val="single" w:sz="4" w:space="0" w:color="auto"/>
              <w:right w:val="single" w:sz="4" w:space="0" w:color="auto"/>
            </w:tcBorders>
            <w:shd w:val="clear" w:color="auto" w:fill="auto"/>
            <w:vAlign w:val="center"/>
            <w:hideMark/>
          </w:tcPr>
          <w:p w14:paraId="3ECED5C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 DEL PREESCOLAR QUETZALCÓATL</w:t>
            </w:r>
          </w:p>
        </w:tc>
        <w:tc>
          <w:tcPr>
            <w:tcW w:w="2170" w:type="dxa"/>
            <w:tcBorders>
              <w:top w:val="nil"/>
              <w:left w:val="nil"/>
              <w:bottom w:val="single" w:sz="4" w:space="0" w:color="auto"/>
              <w:right w:val="single" w:sz="4" w:space="0" w:color="auto"/>
            </w:tcBorders>
            <w:shd w:val="clear" w:color="auto" w:fill="auto"/>
            <w:vAlign w:val="center"/>
            <w:hideMark/>
          </w:tcPr>
          <w:p w14:paraId="1FEC7D9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TECHADOS EDUCACION</w:t>
            </w:r>
          </w:p>
        </w:tc>
      </w:tr>
      <w:tr w:rsidR="005F6961" w:rsidRPr="007C7587" w14:paraId="27E0987C"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515D47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283</w:t>
            </w:r>
          </w:p>
        </w:tc>
        <w:tc>
          <w:tcPr>
            <w:tcW w:w="1843" w:type="dxa"/>
            <w:tcBorders>
              <w:top w:val="nil"/>
              <w:left w:val="nil"/>
              <w:bottom w:val="single" w:sz="4" w:space="0" w:color="auto"/>
              <w:right w:val="single" w:sz="4" w:space="0" w:color="auto"/>
            </w:tcBorders>
            <w:shd w:val="clear" w:color="auto" w:fill="auto"/>
            <w:vAlign w:val="center"/>
            <w:hideMark/>
          </w:tcPr>
          <w:p w14:paraId="21844D9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JUAN CASTILLOTLA</w:t>
            </w:r>
          </w:p>
        </w:tc>
        <w:tc>
          <w:tcPr>
            <w:tcW w:w="4582" w:type="dxa"/>
            <w:tcBorders>
              <w:top w:val="nil"/>
              <w:left w:val="nil"/>
              <w:bottom w:val="single" w:sz="4" w:space="0" w:color="auto"/>
              <w:right w:val="single" w:sz="4" w:space="0" w:color="auto"/>
            </w:tcBorders>
            <w:shd w:val="clear" w:color="auto" w:fill="auto"/>
            <w:vAlign w:val="center"/>
            <w:hideMark/>
          </w:tcPr>
          <w:p w14:paraId="6BA27A5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 PRIMARIA SIMON BOLIVAR</w:t>
            </w:r>
          </w:p>
        </w:tc>
        <w:tc>
          <w:tcPr>
            <w:tcW w:w="2170" w:type="dxa"/>
            <w:tcBorders>
              <w:top w:val="nil"/>
              <w:left w:val="nil"/>
              <w:bottom w:val="single" w:sz="4" w:space="0" w:color="auto"/>
              <w:right w:val="single" w:sz="4" w:space="0" w:color="auto"/>
            </w:tcBorders>
            <w:shd w:val="clear" w:color="auto" w:fill="auto"/>
            <w:vAlign w:val="center"/>
            <w:hideMark/>
          </w:tcPr>
          <w:p w14:paraId="533B600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TECHADOS EDUCACION</w:t>
            </w:r>
          </w:p>
        </w:tc>
      </w:tr>
      <w:tr w:rsidR="005F6961" w:rsidRPr="007C7587" w14:paraId="442DD548"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E4684A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284</w:t>
            </w:r>
          </w:p>
        </w:tc>
        <w:tc>
          <w:tcPr>
            <w:tcW w:w="1843" w:type="dxa"/>
            <w:tcBorders>
              <w:top w:val="nil"/>
              <w:left w:val="nil"/>
              <w:bottom w:val="single" w:sz="4" w:space="0" w:color="auto"/>
              <w:right w:val="single" w:sz="4" w:space="0" w:color="auto"/>
            </w:tcBorders>
            <w:shd w:val="clear" w:color="auto" w:fill="auto"/>
            <w:vAlign w:val="center"/>
            <w:hideMark/>
          </w:tcPr>
          <w:p w14:paraId="225B7F3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JUAN CASTILLOTLA</w:t>
            </w:r>
          </w:p>
        </w:tc>
        <w:tc>
          <w:tcPr>
            <w:tcW w:w="4582" w:type="dxa"/>
            <w:tcBorders>
              <w:top w:val="nil"/>
              <w:left w:val="nil"/>
              <w:bottom w:val="single" w:sz="4" w:space="0" w:color="auto"/>
              <w:right w:val="single" w:sz="4" w:space="0" w:color="auto"/>
            </w:tcBorders>
            <w:shd w:val="clear" w:color="auto" w:fill="auto"/>
            <w:vAlign w:val="center"/>
            <w:hideMark/>
          </w:tcPr>
          <w:p w14:paraId="2B2D2426"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TECHADO DEL JARDIN DE NIÑOS TOPILZIN</w:t>
            </w:r>
          </w:p>
        </w:tc>
        <w:tc>
          <w:tcPr>
            <w:tcW w:w="2170" w:type="dxa"/>
            <w:tcBorders>
              <w:top w:val="nil"/>
              <w:left w:val="nil"/>
              <w:bottom w:val="single" w:sz="4" w:space="0" w:color="auto"/>
              <w:right w:val="single" w:sz="4" w:space="0" w:color="auto"/>
            </w:tcBorders>
            <w:shd w:val="clear" w:color="auto" w:fill="auto"/>
            <w:vAlign w:val="center"/>
            <w:hideMark/>
          </w:tcPr>
          <w:p w14:paraId="7DD0893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TECHADOS EDUCACION</w:t>
            </w:r>
          </w:p>
        </w:tc>
      </w:tr>
      <w:tr w:rsidR="005F6961" w:rsidRPr="007C7587" w14:paraId="2906188C"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D5C093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285</w:t>
            </w:r>
          </w:p>
        </w:tc>
        <w:tc>
          <w:tcPr>
            <w:tcW w:w="1843" w:type="dxa"/>
            <w:tcBorders>
              <w:top w:val="nil"/>
              <w:left w:val="nil"/>
              <w:bottom w:val="single" w:sz="4" w:space="0" w:color="auto"/>
              <w:right w:val="single" w:sz="4" w:space="0" w:color="auto"/>
            </w:tcBorders>
            <w:shd w:val="clear" w:color="auto" w:fill="auto"/>
            <w:vAlign w:val="center"/>
            <w:hideMark/>
          </w:tcPr>
          <w:p w14:paraId="3ED9751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JUAN LA SABANA</w:t>
            </w:r>
          </w:p>
        </w:tc>
        <w:tc>
          <w:tcPr>
            <w:tcW w:w="4582" w:type="dxa"/>
            <w:tcBorders>
              <w:top w:val="nil"/>
              <w:left w:val="nil"/>
              <w:bottom w:val="single" w:sz="4" w:space="0" w:color="auto"/>
              <w:right w:val="single" w:sz="4" w:space="0" w:color="auto"/>
            </w:tcBorders>
            <w:shd w:val="clear" w:color="auto" w:fill="auto"/>
            <w:vAlign w:val="center"/>
            <w:hideMark/>
          </w:tcPr>
          <w:p w14:paraId="376CE5F7"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 xml:space="preserve"> TECHADO DE LA PLAZA CIVICA DE LA TELESECUNDARIA PLUTARCO ELIAS CALLES</w:t>
            </w:r>
          </w:p>
        </w:tc>
        <w:tc>
          <w:tcPr>
            <w:tcW w:w="2170" w:type="dxa"/>
            <w:tcBorders>
              <w:top w:val="nil"/>
              <w:left w:val="nil"/>
              <w:bottom w:val="single" w:sz="4" w:space="0" w:color="auto"/>
              <w:right w:val="single" w:sz="4" w:space="0" w:color="auto"/>
            </w:tcBorders>
            <w:shd w:val="clear" w:color="auto" w:fill="auto"/>
            <w:vAlign w:val="center"/>
            <w:hideMark/>
          </w:tcPr>
          <w:p w14:paraId="67BF17E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TECHADOS EDUCACION</w:t>
            </w:r>
          </w:p>
        </w:tc>
      </w:tr>
      <w:tr w:rsidR="005F6961" w:rsidRPr="007C7587" w14:paraId="0C4DE7D0"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9E87BD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286</w:t>
            </w:r>
          </w:p>
        </w:tc>
        <w:tc>
          <w:tcPr>
            <w:tcW w:w="1843" w:type="dxa"/>
            <w:tcBorders>
              <w:top w:val="nil"/>
              <w:left w:val="nil"/>
              <w:bottom w:val="single" w:sz="4" w:space="0" w:color="auto"/>
              <w:right w:val="single" w:sz="4" w:space="0" w:color="auto"/>
            </w:tcBorders>
            <w:shd w:val="clear" w:color="auto" w:fill="auto"/>
            <w:vAlign w:val="center"/>
            <w:hideMark/>
          </w:tcPr>
          <w:p w14:paraId="16E3BDC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JUAN LA SABANA</w:t>
            </w:r>
          </w:p>
        </w:tc>
        <w:tc>
          <w:tcPr>
            <w:tcW w:w="4582" w:type="dxa"/>
            <w:tcBorders>
              <w:top w:val="nil"/>
              <w:left w:val="nil"/>
              <w:bottom w:val="single" w:sz="4" w:space="0" w:color="auto"/>
              <w:right w:val="single" w:sz="4" w:space="0" w:color="auto"/>
            </w:tcBorders>
            <w:shd w:val="clear" w:color="auto" w:fill="auto"/>
            <w:vAlign w:val="center"/>
            <w:hideMark/>
          </w:tcPr>
          <w:p w14:paraId="39F51B05"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TECHADO DE LA PLAZA CIVICA DEL JARDIN DE NIÑOS MIGUEL F. MARTINEZ</w:t>
            </w:r>
          </w:p>
        </w:tc>
        <w:tc>
          <w:tcPr>
            <w:tcW w:w="2170" w:type="dxa"/>
            <w:tcBorders>
              <w:top w:val="nil"/>
              <w:left w:val="nil"/>
              <w:bottom w:val="single" w:sz="4" w:space="0" w:color="auto"/>
              <w:right w:val="single" w:sz="4" w:space="0" w:color="auto"/>
            </w:tcBorders>
            <w:shd w:val="clear" w:color="auto" w:fill="auto"/>
            <w:vAlign w:val="center"/>
            <w:hideMark/>
          </w:tcPr>
          <w:p w14:paraId="0B1A557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TECHADOS EDUCACION</w:t>
            </w:r>
          </w:p>
        </w:tc>
      </w:tr>
      <w:tr w:rsidR="005F6961" w:rsidRPr="007C7587" w14:paraId="60F7991C"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3C2DCC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287</w:t>
            </w:r>
          </w:p>
        </w:tc>
        <w:tc>
          <w:tcPr>
            <w:tcW w:w="1843" w:type="dxa"/>
            <w:tcBorders>
              <w:top w:val="nil"/>
              <w:left w:val="nil"/>
              <w:bottom w:val="single" w:sz="4" w:space="0" w:color="auto"/>
              <w:right w:val="single" w:sz="4" w:space="0" w:color="auto"/>
            </w:tcBorders>
            <w:shd w:val="clear" w:color="auto" w:fill="auto"/>
            <w:vAlign w:val="center"/>
            <w:hideMark/>
          </w:tcPr>
          <w:p w14:paraId="059C52F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JUAN LA SABANA</w:t>
            </w:r>
          </w:p>
        </w:tc>
        <w:tc>
          <w:tcPr>
            <w:tcW w:w="4582" w:type="dxa"/>
            <w:tcBorders>
              <w:top w:val="nil"/>
              <w:left w:val="nil"/>
              <w:bottom w:val="single" w:sz="4" w:space="0" w:color="auto"/>
              <w:right w:val="single" w:sz="4" w:space="0" w:color="auto"/>
            </w:tcBorders>
            <w:shd w:val="clear" w:color="auto" w:fill="auto"/>
            <w:vAlign w:val="center"/>
            <w:hideMark/>
          </w:tcPr>
          <w:p w14:paraId="5927F964"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TECHADO DE LA PLAZA CÍVICA EN ESCUELA PRIMARIA LÁZARO CÁRDENAS</w:t>
            </w:r>
          </w:p>
        </w:tc>
        <w:tc>
          <w:tcPr>
            <w:tcW w:w="2170" w:type="dxa"/>
            <w:tcBorders>
              <w:top w:val="nil"/>
              <w:left w:val="nil"/>
              <w:bottom w:val="single" w:sz="4" w:space="0" w:color="auto"/>
              <w:right w:val="single" w:sz="4" w:space="0" w:color="auto"/>
            </w:tcBorders>
            <w:shd w:val="clear" w:color="auto" w:fill="auto"/>
            <w:vAlign w:val="center"/>
            <w:hideMark/>
          </w:tcPr>
          <w:p w14:paraId="6D97507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TECHADOS EDUCACION</w:t>
            </w:r>
          </w:p>
        </w:tc>
      </w:tr>
      <w:tr w:rsidR="005F6961" w:rsidRPr="007C7587" w14:paraId="476571C8"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5B9AEF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288</w:t>
            </w:r>
          </w:p>
        </w:tc>
        <w:tc>
          <w:tcPr>
            <w:tcW w:w="1843" w:type="dxa"/>
            <w:tcBorders>
              <w:top w:val="nil"/>
              <w:left w:val="nil"/>
              <w:bottom w:val="single" w:sz="4" w:space="0" w:color="auto"/>
              <w:right w:val="single" w:sz="4" w:space="0" w:color="auto"/>
            </w:tcBorders>
            <w:shd w:val="clear" w:color="auto" w:fill="auto"/>
            <w:vAlign w:val="center"/>
            <w:hideMark/>
          </w:tcPr>
          <w:p w14:paraId="0F7969B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JUAN LOS LAURELES</w:t>
            </w:r>
          </w:p>
        </w:tc>
        <w:tc>
          <w:tcPr>
            <w:tcW w:w="4582" w:type="dxa"/>
            <w:tcBorders>
              <w:top w:val="nil"/>
              <w:left w:val="nil"/>
              <w:bottom w:val="single" w:sz="4" w:space="0" w:color="auto"/>
              <w:right w:val="single" w:sz="4" w:space="0" w:color="auto"/>
            </w:tcBorders>
            <w:shd w:val="clear" w:color="auto" w:fill="auto"/>
            <w:vAlign w:val="center"/>
            <w:hideMark/>
          </w:tcPr>
          <w:p w14:paraId="3FD91EE5"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REHABILITACIÓN DEL TECHADO DE LA ESCUELA DEL JARDÍN DE NIÑOS ESTADO DE GUANAJUATO</w:t>
            </w:r>
          </w:p>
        </w:tc>
        <w:tc>
          <w:tcPr>
            <w:tcW w:w="2170" w:type="dxa"/>
            <w:tcBorders>
              <w:top w:val="nil"/>
              <w:left w:val="nil"/>
              <w:bottom w:val="single" w:sz="4" w:space="0" w:color="auto"/>
              <w:right w:val="single" w:sz="4" w:space="0" w:color="auto"/>
            </w:tcBorders>
            <w:shd w:val="clear" w:color="auto" w:fill="auto"/>
            <w:vAlign w:val="center"/>
            <w:hideMark/>
          </w:tcPr>
          <w:p w14:paraId="0782FE6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TECHADOS EDUCACION</w:t>
            </w:r>
          </w:p>
        </w:tc>
      </w:tr>
      <w:tr w:rsidR="005F6961" w:rsidRPr="007C7587" w14:paraId="676F4BA4"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9CAD56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289</w:t>
            </w:r>
          </w:p>
        </w:tc>
        <w:tc>
          <w:tcPr>
            <w:tcW w:w="1843" w:type="dxa"/>
            <w:tcBorders>
              <w:top w:val="nil"/>
              <w:left w:val="nil"/>
              <w:bottom w:val="single" w:sz="4" w:space="0" w:color="auto"/>
              <w:right w:val="single" w:sz="4" w:space="0" w:color="auto"/>
            </w:tcBorders>
            <w:shd w:val="clear" w:color="auto" w:fill="auto"/>
            <w:vAlign w:val="center"/>
            <w:hideMark/>
          </w:tcPr>
          <w:p w14:paraId="1568CE4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JUAN PORTEZUELO</w:t>
            </w:r>
          </w:p>
        </w:tc>
        <w:tc>
          <w:tcPr>
            <w:tcW w:w="4582" w:type="dxa"/>
            <w:tcBorders>
              <w:top w:val="nil"/>
              <w:left w:val="nil"/>
              <w:bottom w:val="single" w:sz="4" w:space="0" w:color="auto"/>
              <w:right w:val="single" w:sz="4" w:space="0" w:color="auto"/>
            </w:tcBorders>
            <w:shd w:val="clear" w:color="auto" w:fill="auto"/>
            <w:vAlign w:val="center"/>
            <w:hideMark/>
          </w:tcPr>
          <w:p w14:paraId="70BDF359"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TECHADO DE LA PRIMARIA OTILIO MONTAÑO</w:t>
            </w:r>
          </w:p>
        </w:tc>
        <w:tc>
          <w:tcPr>
            <w:tcW w:w="2170" w:type="dxa"/>
            <w:tcBorders>
              <w:top w:val="nil"/>
              <w:left w:val="nil"/>
              <w:bottom w:val="single" w:sz="4" w:space="0" w:color="auto"/>
              <w:right w:val="single" w:sz="4" w:space="0" w:color="auto"/>
            </w:tcBorders>
            <w:shd w:val="clear" w:color="auto" w:fill="auto"/>
            <w:vAlign w:val="center"/>
            <w:hideMark/>
          </w:tcPr>
          <w:p w14:paraId="422D85B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TECHADOS EDUCACION</w:t>
            </w:r>
          </w:p>
        </w:tc>
      </w:tr>
      <w:tr w:rsidR="005F6961" w:rsidRPr="007C7587" w14:paraId="1B134C6B"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3B5B91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290</w:t>
            </w:r>
          </w:p>
        </w:tc>
        <w:tc>
          <w:tcPr>
            <w:tcW w:w="1843" w:type="dxa"/>
            <w:tcBorders>
              <w:top w:val="nil"/>
              <w:left w:val="nil"/>
              <w:bottom w:val="single" w:sz="4" w:space="0" w:color="auto"/>
              <w:right w:val="single" w:sz="4" w:space="0" w:color="auto"/>
            </w:tcBorders>
            <w:shd w:val="clear" w:color="auto" w:fill="auto"/>
            <w:vAlign w:val="center"/>
            <w:hideMark/>
          </w:tcPr>
          <w:p w14:paraId="5D8A20A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PEDRO BENITO JUAREZ</w:t>
            </w:r>
          </w:p>
        </w:tc>
        <w:tc>
          <w:tcPr>
            <w:tcW w:w="4582" w:type="dxa"/>
            <w:tcBorders>
              <w:top w:val="nil"/>
              <w:left w:val="nil"/>
              <w:bottom w:val="single" w:sz="4" w:space="0" w:color="auto"/>
              <w:right w:val="single" w:sz="4" w:space="0" w:color="auto"/>
            </w:tcBorders>
            <w:shd w:val="clear" w:color="auto" w:fill="auto"/>
            <w:vAlign w:val="center"/>
            <w:hideMark/>
          </w:tcPr>
          <w:p w14:paraId="1714D369"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TECHADO DE PREESCOLAR CEPI NIÑOS HÉROES</w:t>
            </w:r>
          </w:p>
        </w:tc>
        <w:tc>
          <w:tcPr>
            <w:tcW w:w="2170" w:type="dxa"/>
            <w:tcBorders>
              <w:top w:val="nil"/>
              <w:left w:val="nil"/>
              <w:bottom w:val="single" w:sz="4" w:space="0" w:color="auto"/>
              <w:right w:val="single" w:sz="4" w:space="0" w:color="auto"/>
            </w:tcBorders>
            <w:shd w:val="clear" w:color="auto" w:fill="auto"/>
            <w:vAlign w:val="center"/>
            <w:hideMark/>
          </w:tcPr>
          <w:p w14:paraId="14FF23F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TECHADOS EDUCACION</w:t>
            </w:r>
          </w:p>
        </w:tc>
      </w:tr>
      <w:tr w:rsidR="005F6961" w:rsidRPr="007C7587" w14:paraId="0428E924"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E67534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291</w:t>
            </w:r>
          </w:p>
        </w:tc>
        <w:tc>
          <w:tcPr>
            <w:tcW w:w="1843" w:type="dxa"/>
            <w:tcBorders>
              <w:top w:val="nil"/>
              <w:left w:val="nil"/>
              <w:bottom w:val="single" w:sz="4" w:space="0" w:color="auto"/>
              <w:right w:val="single" w:sz="4" w:space="0" w:color="auto"/>
            </w:tcBorders>
            <w:shd w:val="clear" w:color="auto" w:fill="auto"/>
            <w:vAlign w:val="center"/>
            <w:hideMark/>
          </w:tcPr>
          <w:p w14:paraId="6CF1A8C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SOLARES GRANDES</w:t>
            </w:r>
          </w:p>
        </w:tc>
        <w:tc>
          <w:tcPr>
            <w:tcW w:w="4582" w:type="dxa"/>
            <w:tcBorders>
              <w:top w:val="nil"/>
              <w:left w:val="nil"/>
              <w:bottom w:val="single" w:sz="4" w:space="0" w:color="auto"/>
              <w:right w:val="single" w:sz="4" w:space="0" w:color="auto"/>
            </w:tcBorders>
            <w:shd w:val="clear" w:color="auto" w:fill="auto"/>
            <w:vAlign w:val="center"/>
            <w:hideMark/>
          </w:tcPr>
          <w:p w14:paraId="0DE57F31"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TECHADO DE PATIO Y RECONSTRUCCIÓN DE PATIO CÍVICO ESCUELA “FELIPE CARRILLO PUERTO"</w:t>
            </w:r>
          </w:p>
        </w:tc>
        <w:tc>
          <w:tcPr>
            <w:tcW w:w="2170" w:type="dxa"/>
            <w:tcBorders>
              <w:top w:val="nil"/>
              <w:left w:val="nil"/>
              <w:bottom w:val="single" w:sz="4" w:space="0" w:color="auto"/>
              <w:right w:val="single" w:sz="4" w:space="0" w:color="auto"/>
            </w:tcBorders>
            <w:shd w:val="clear" w:color="auto" w:fill="auto"/>
            <w:vAlign w:val="center"/>
            <w:hideMark/>
          </w:tcPr>
          <w:p w14:paraId="384D2FA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TECHADOS EDUCACION</w:t>
            </w:r>
          </w:p>
        </w:tc>
      </w:tr>
      <w:tr w:rsidR="005F6961" w:rsidRPr="007C7587" w14:paraId="27519FD5"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084BFA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292</w:t>
            </w:r>
          </w:p>
        </w:tc>
        <w:tc>
          <w:tcPr>
            <w:tcW w:w="1843" w:type="dxa"/>
            <w:tcBorders>
              <w:top w:val="nil"/>
              <w:left w:val="nil"/>
              <w:bottom w:val="single" w:sz="4" w:space="0" w:color="auto"/>
              <w:right w:val="single" w:sz="4" w:space="0" w:color="auto"/>
            </w:tcBorders>
            <w:shd w:val="clear" w:color="auto" w:fill="auto"/>
            <w:vAlign w:val="center"/>
            <w:hideMark/>
          </w:tcPr>
          <w:p w14:paraId="6FB93EA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STA. ANA YANCUITLALPAN</w:t>
            </w:r>
          </w:p>
        </w:tc>
        <w:tc>
          <w:tcPr>
            <w:tcW w:w="4582" w:type="dxa"/>
            <w:tcBorders>
              <w:top w:val="nil"/>
              <w:left w:val="nil"/>
              <w:bottom w:val="single" w:sz="4" w:space="0" w:color="auto"/>
              <w:right w:val="single" w:sz="4" w:space="0" w:color="auto"/>
            </w:tcBorders>
            <w:shd w:val="clear" w:color="auto" w:fill="auto"/>
            <w:vAlign w:val="center"/>
            <w:hideMark/>
          </w:tcPr>
          <w:p w14:paraId="30A4CC4E"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TECHADO EN LA EXPLANADA PRINCIPAL DEL JARDIN DE NIÑOS ATLIXCAYOTL,C.C.T.21DJN0826T</w:t>
            </w:r>
          </w:p>
        </w:tc>
        <w:tc>
          <w:tcPr>
            <w:tcW w:w="2170" w:type="dxa"/>
            <w:tcBorders>
              <w:top w:val="nil"/>
              <w:left w:val="nil"/>
              <w:bottom w:val="single" w:sz="4" w:space="0" w:color="auto"/>
              <w:right w:val="single" w:sz="4" w:space="0" w:color="auto"/>
            </w:tcBorders>
            <w:shd w:val="clear" w:color="auto" w:fill="auto"/>
            <w:vAlign w:val="center"/>
            <w:hideMark/>
          </w:tcPr>
          <w:p w14:paraId="3D3EA52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TECHADOS EDUCACION</w:t>
            </w:r>
          </w:p>
        </w:tc>
      </w:tr>
      <w:tr w:rsidR="005F6961" w:rsidRPr="007C7587" w14:paraId="05EC1CB2" w14:textId="77777777" w:rsidTr="00D87457">
        <w:trPr>
          <w:trHeight w:val="76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16D74B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293</w:t>
            </w:r>
          </w:p>
        </w:tc>
        <w:tc>
          <w:tcPr>
            <w:tcW w:w="1843" w:type="dxa"/>
            <w:tcBorders>
              <w:top w:val="nil"/>
              <w:left w:val="nil"/>
              <w:bottom w:val="single" w:sz="4" w:space="0" w:color="auto"/>
              <w:right w:val="single" w:sz="4" w:space="0" w:color="auto"/>
            </w:tcBorders>
            <w:shd w:val="clear" w:color="auto" w:fill="auto"/>
            <w:vAlign w:val="center"/>
            <w:hideMark/>
          </w:tcPr>
          <w:p w14:paraId="5F243FA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STA. ANA YANCUITLALPAN</w:t>
            </w:r>
          </w:p>
        </w:tc>
        <w:tc>
          <w:tcPr>
            <w:tcW w:w="4582" w:type="dxa"/>
            <w:tcBorders>
              <w:top w:val="nil"/>
              <w:left w:val="nil"/>
              <w:bottom w:val="single" w:sz="4" w:space="0" w:color="auto"/>
              <w:right w:val="single" w:sz="4" w:space="0" w:color="auto"/>
            </w:tcBorders>
            <w:shd w:val="clear" w:color="auto" w:fill="auto"/>
            <w:vAlign w:val="center"/>
            <w:hideMark/>
          </w:tcPr>
          <w:p w14:paraId="0CAA4D46"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CONSTRUCCIÓN DE TECHADO EN LA EXPLANADA PRINCIPAL DEL JARDIN DE NIÑOS ATLIXCAYOTL,C.C.T.21DJN0826T</w:t>
            </w:r>
          </w:p>
        </w:tc>
        <w:tc>
          <w:tcPr>
            <w:tcW w:w="2170" w:type="dxa"/>
            <w:tcBorders>
              <w:top w:val="nil"/>
              <w:left w:val="nil"/>
              <w:bottom w:val="single" w:sz="4" w:space="0" w:color="auto"/>
              <w:right w:val="single" w:sz="4" w:space="0" w:color="auto"/>
            </w:tcBorders>
            <w:shd w:val="clear" w:color="auto" w:fill="auto"/>
            <w:vAlign w:val="center"/>
            <w:hideMark/>
          </w:tcPr>
          <w:p w14:paraId="7C633B6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TECHADOS EDUCACION</w:t>
            </w:r>
          </w:p>
        </w:tc>
      </w:tr>
      <w:tr w:rsidR="005F6961" w:rsidRPr="007C7587" w14:paraId="0A0E440C" w14:textId="77777777" w:rsidTr="00D87457">
        <w:trPr>
          <w:trHeight w:val="76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E15867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294</w:t>
            </w:r>
          </w:p>
        </w:tc>
        <w:tc>
          <w:tcPr>
            <w:tcW w:w="1843" w:type="dxa"/>
            <w:tcBorders>
              <w:top w:val="nil"/>
              <w:left w:val="nil"/>
              <w:bottom w:val="single" w:sz="4" w:space="0" w:color="auto"/>
              <w:right w:val="single" w:sz="4" w:space="0" w:color="auto"/>
            </w:tcBorders>
            <w:shd w:val="clear" w:color="auto" w:fill="auto"/>
            <w:vAlign w:val="center"/>
            <w:hideMark/>
          </w:tcPr>
          <w:p w14:paraId="2AD39C9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STA. CRUZ REFORMA</w:t>
            </w:r>
          </w:p>
        </w:tc>
        <w:tc>
          <w:tcPr>
            <w:tcW w:w="4582" w:type="dxa"/>
            <w:tcBorders>
              <w:top w:val="nil"/>
              <w:left w:val="nil"/>
              <w:bottom w:val="single" w:sz="4" w:space="0" w:color="auto"/>
              <w:right w:val="single" w:sz="4" w:space="0" w:color="auto"/>
            </w:tcBorders>
            <w:shd w:val="clear" w:color="auto" w:fill="auto"/>
            <w:vAlign w:val="center"/>
            <w:hideMark/>
          </w:tcPr>
          <w:p w14:paraId="132AB97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lang w:val="es-MX"/>
              </w:rPr>
              <w:t xml:space="preserve">CONSTRUCCION DE TECHADO EN CANCHA DE USOS MULTIPLES EN LA COLONIA SANTA CRUZ, UBICADA EN LA CALLE ARRIAGA ESQ. </w:t>
            </w:r>
            <w:r w:rsidRPr="007C7587">
              <w:rPr>
                <w:rFonts w:ascii="Arial" w:hAnsi="Arial" w:cs="Arial"/>
                <w:color w:val="000000"/>
                <w:sz w:val="16"/>
                <w:szCs w:val="16"/>
              </w:rPr>
              <w:t>CON CALLE NOGALES</w:t>
            </w:r>
          </w:p>
        </w:tc>
        <w:tc>
          <w:tcPr>
            <w:tcW w:w="2170" w:type="dxa"/>
            <w:tcBorders>
              <w:top w:val="nil"/>
              <w:left w:val="nil"/>
              <w:bottom w:val="single" w:sz="4" w:space="0" w:color="auto"/>
              <w:right w:val="single" w:sz="4" w:space="0" w:color="auto"/>
            </w:tcBorders>
            <w:shd w:val="clear" w:color="auto" w:fill="auto"/>
            <w:vAlign w:val="center"/>
            <w:hideMark/>
          </w:tcPr>
          <w:p w14:paraId="691948E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TECHADOS EDUCACION</w:t>
            </w:r>
          </w:p>
        </w:tc>
      </w:tr>
      <w:tr w:rsidR="005F6961" w:rsidRPr="007C7587" w14:paraId="19246E33"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055457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295</w:t>
            </w:r>
          </w:p>
        </w:tc>
        <w:tc>
          <w:tcPr>
            <w:tcW w:w="1843" w:type="dxa"/>
            <w:tcBorders>
              <w:top w:val="nil"/>
              <w:left w:val="nil"/>
              <w:bottom w:val="single" w:sz="4" w:space="0" w:color="auto"/>
              <w:right w:val="single" w:sz="4" w:space="0" w:color="auto"/>
            </w:tcBorders>
            <w:shd w:val="clear" w:color="auto" w:fill="auto"/>
            <w:vAlign w:val="center"/>
            <w:hideMark/>
          </w:tcPr>
          <w:p w14:paraId="4255EC0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STA. CRUZ TEHUIXPANGO</w:t>
            </w:r>
          </w:p>
        </w:tc>
        <w:tc>
          <w:tcPr>
            <w:tcW w:w="4582" w:type="dxa"/>
            <w:tcBorders>
              <w:top w:val="nil"/>
              <w:left w:val="nil"/>
              <w:bottom w:val="single" w:sz="4" w:space="0" w:color="auto"/>
              <w:right w:val="single" w:sz="4" w:space="0" w:color="auto"/>
            </w:tcBorders>
            <w:shd w:val="clear" w:color="auto" w:fill="auto"/>
            <w:vAlign w:val="center"/>
            <w:hideMark/>
          </w:tcPr>
          <w:p w14:paraId="754C7233"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TECHADO EN EL JARDÍN DE NIÑOS XÓCHITL</w:t>
            </w:r>
          </w:p>
        </w:tc>
        <w:tc>
          <w:tcPr>
            <w:tcW w:w="2170" w:type="dxa"/>
            <w:tcBorders>
              <w:top w:val="nil"/>
              <w:left w:val="nil"/>
              <w:bottom w:val="single" w:sz="4" w:space="0" w:color="auto"/>
              <w:right w:val="single" w:sz="4" w:space="0" w:color="auto"/>
            </w:tcBorders>
            <w:shd w:val="clear" w:color="auto" w:fill="auto"/>
            <w:vAlign w:val="center"/>
            <w:hideMark/>
          </w:tcPr>
          <w:p w14:paraId="10C60E6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TECHADOS EDUCACION</w:t>
            </w:r>
          </w:p>
        </w:tc>
      </w:tr>
      <w:tr w:rsidR="005F6961" w:rsidRPr="007C7587" w14:paraId="425CAACC" w14:textId="77777777" w:rsidTr="00D87457">
        <w:trPr>
          <w:trHeight w:val="76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5A4650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296</w:t>
            </w:r>
          </w:p>
        </w:tc>
        <w:tc>
          <w:tcPr>
            <w:tcW w:w="1843" w:type="dxa"/>
            <w:tcBorders>
              <w:top w:val="nil"/>
              <w:left w:val="nil"/>
              <w:bottom w:val="single" w:sz="4" w:space="0" w:color="auto"/>
              <w:right w:val="single" w:sz="4" w:space="0" w:color="auto"/>
            </w:tcBorders>
            <w:shd w:val="clear" w:color="auto" w:fill="auto"/>
            <w:vAlign w:val="center"/>
            <w:hideMark/>
          </w:tcPr>
          <w:p w14:paraId="2EC3C65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STA. LUCIA COSAMALOAPAN</w:t>
            </w:r>
          </w:p>
        </w:tc>
        <w:tc>
          <w:tcPr>
            <w:tcW w:w="4582" w:type="dxa"/>
            <w:tcBorders>
              <w:top w:val="nil"/>
              <w:left w:val="nil"/>
              <w:bottom w:val="single" w:sz="4" w:space="0" w:color="auto"/>
              <w:right w:val="single" w:sz="4" w:space="0" w:color="auto"/>
            </w:tcBorders>
            <w:shd w:val="clear" w:color="auto" w:fill="auto"/>
            <w:vAlign w:val="center"/>
            <w:hideMark/>
          </w:tcPr>
          <w:p w14:paraId="279C8518"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TECHADO DE LA PLAZA CÍVICA DEL JARDÍN DE NIÑOS ESTADO DE PUEBLA</w:t>
            </w:r>
          </w:p>
        </w:tc>
        <w:tc>
          <w:tcPr>
            <w:tcW w:w="2170" w:type="dxa"/>
            <w:tcBorders>
              <w:top w:val="nil"/>
              <w:left w:val="nil"/>
              <w:bottom w:val="single" w:sz="4" w:space="0" w:color="auto"/>
              <w:right w:val="single" w:sz="4" w:space="0" w:color="auto"/>
            </w:tcBorders>
            <w:shd w:val="clear" w:color="auto" w:fill="auto"/>
            <w:vAlign w:val="center"/>
            <w:hideMark/>
          </w:tcPr>
          <w:p w14:paraId="3AAAB7D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TECHADOS EDUCACION</w:t>
            </w:r>
          </w:p>
        </w:tc>
      </w:tr>
      <w:tr w:rsidR="005F6961" w:rsidRPr="007C7587" w14:paraId="320A391E"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811243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297</w:t>
            </w:r>
          </w:p>
        </w:tc>
        <w:tc>
          <w:tcPr>
            <w:tcW w:w="1843" w:type="dxa"/>
            <w:tcBorders>
              <w:top w:val="nil"/>
              <w:left w:val="nil"/>
              <w:bottom w:val="single" w:sz="4" w:space="0" w:color="auto"/>
              <w:right w:val="single" w:sz="4" w:space="0" w:color="auto"/>
            </w:tcBorders>
            <w:shd w:val="clear" w:color="auto" w:fill="auto"/>
            <w:vAlign w:val="center"/>
            <w:hideMark/>
          </w:tcPr>
          <w:p w14:paraId="44A6E5C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STA. ROSA CHAPULAPA</w:t>
            </w:r>
          </w:p>
        </w:tc>
        <w:tc>
          <w:tcPr>
            <w:tcW w:w="4582" w:type="dxa"/>
            <w:tcBorders>
              <w:top w:val="nil"/>
              <w:left w:val="nil"/>
              <w:bottom w:val="single" w:sz="4" w:space="0" w:color="auto"/>
              <w:right w:val="single" w:sz="4" w:space="0" w:color="auto"/>
            </w:tcBorders>
            <w:shd w:val="clear" w:color="auto" w:fill="auto"/>
            <w:vAlign w:val="center"/>
            <w:hideMark/>
          </w:tcPr>
          <w:p w14:paraId="51C941E1"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TECHADO EN JARDIN DE NIÑOS ARQUIMEDES</w:t>
            </w:r>
          </w:p>
        </w:tc>
        <w:tc>
          <w:tcPr>
            <w:tcW w:w="2170" w:type="dxa"/>
            <w:tcBorders>
              <w:top w:val="nil"/>
              <w:left w:val="nil"/>
              <w:bottom w:val="single" w:sz="4" w:space="0" w:color="auto"/>
              <w:right w:val="single" w:sz="4" w:space="0" w:color="auto"/>
            </w:tcBorders>
            <w:shd w:val="clear" w:color="auto" w:fill="auto"/>
            <w:vAlign w:val="center"/>
            <w:hideMark/>
          </w:tcPr>
          <w:p w14:paraId="30F13EF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TECHADOS EDUCACION</w:t>
            </w:r>
          </w:p>
        </w:tc>
      </w:tr>
      <w:tr w:rsidR="005F6961" w:rsidRPr="007C7587" w14:paraId="56DD3686"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D3DF92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298</w:t>
            </w:r>
          </w:p>
        </w:tc>
        <w:tc>
          <w:tcPr>
            <w:tcW w:w="1843" w:type="dxa"/>
            <w:tcBorders>
              <w:top w:val="nil"/>
              <w:left w:val="nil"/>
              <w:bottom w:val="single" w:sz="4" w:space="0" w:color="auto"/>
              <w:right w:val="single" w:sz="4" w:space="0" w:color="auto"/>
            </w:tcBorders>
            <w:shd w:val="clear" w:color="auto" w:fill="auto"/>
            <w:vAlign w:val="center"/>
            <w:hideMark/>
          </w:tcPr>
          <w:p w14:paraId="5D8B60E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47111F56"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REHABILITACIÓN Y MANTENIMIENTO DE DESAYUNADORES ESCOLARES</w:t>
            </w:r>
          </w:p>
        </w:tc>
        <w:tc>
          <w:tcPr>
            <w:tcW w:w="2170" w:type="dxa"/>
            <w:tcBorders>
              <w:top w:val="nil"/>
              <w:left w:val="nil"/>
              <w:bottom w:val="single" w:sz="4" w:space="0" w:color="auto"/>
              <w:right w:val="single" w:sz="4" w:space="0" w:color="auto"/>
            </w:tcBorders>
            <w:shd w:val="clear" w:color="auto" w:fill="auto"/>
            <w:vAlign w:val="center"/>
            <w:hideMark/>
          </w:tcPr>
          <w:p w14:paraId="76EC008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VARIAS EDUCACION</w:t>
            </w:r>
          </w:p>
        </w:tc>
      </w:tr>
      <w:tr w:rsidR="005F6961" w:rsidRPr="007C7587" w14:paraId="0EE26F02"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F8199B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299</w:t>
            </w:r>
          </w:p>
        </w:tc>
        <w:tc>
          <w:tcPr>
            <w:tcW w:w="1843" w:type="dxa"/>
            <w:tcBorders>
              <w:top w:val="nil"/>
              <w:left w:val="nil"/>
              <w:bottom w:val="single" w:sz="4" w:space="0" w:color="auto"/>
              <w:right w:val="single" w:sz="4" w:space="0" w:color="auto"/>
            </w:tcBorders>
            <w:shd w:val="clear" w:color="auto" w:fill="auto"/>
            <w:vAlign w:val="center"/>
            <w:hideMark/>
          </w:tcPr>
          <w:p w14:paraId="29F2853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BENITO JUAREZ</w:t>
            </w:r>
          </w:p>
        </w:tc>
        <w:tc>
          <w:tcPr>
            <w:tcW w:w="4582" w:type="dxa"/>
            <w:tcBorders>
              <w:top w:val="nil"/>
              <w:left w:val="nil"/>
              <w:bottom w:val="single" w:sz="4" w:space="0" w:color="auto"/>
              <w:right w:val="single" w:sz="4" w:space="0" w:color="auto"/>
            </w:tcBorders>
            <w:shd w:val="clear" w:color="auto" w:fill="auto"/>
            <w:vAlign w:val="center"/>
            <w:hideMark/>
          </w:tcPr>
          <w:p w14:paraId="57EDDF34"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CONSTRUCCION DE JARDIN DE NIÑOS "BENITO JUAREZ" ( TERRENO)</w:t>
            </w:r>
          </w:p>
        </w:tc>
        <w:tc>
          <w:tcPr>
            <w:tcW w:w="2170" w:type="dxa"/>
            <w:tcBorders>
              <w:top w:val="nil"/>
              <w:left w:val="nil"/>
              <w:bottom w:val="single" w:sz="4" w:space="0" w:color="auto"/>
              <w:right w:val="single" w:sz="4" w:space="0" w:color="auto"/>
            </w:tcBorders>
            <w:shd w:val="clear" w:color="auto" w:fill="auto"/>
            <w:vAlign w:val="center"/>
            <w:hideMark/>
          </w:tcPr>
          <w:p w14:paraId="5B98C5A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VARIAS EDUCACION</w:t>
            </w:r>
          </w:p>
        </w:tc>
      </w:tr>
      <w:tr w:rsidR="005F6961" w:rsidRPr="007C7587" w14:paraId="2381D723"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FC9581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lastRenderedPageBreak/>
              <w:t>300</w:t>
            </w:r>
          </w:p>
        </w:tc>
        <w:tc>
          <w:tcPr>
            <w:tcW w:w="1843" w:type="dxa"/>
            <w:tcBorders>
              <w:top w:val="nil"/>
              <w:left w:val="nil"/>
              <w:bottom w:val="single" w:sz="4" w:space="0" w:color="auto"/>
              <w:right w:val="single" w:sz="4" w:space="0" w:color="auto"/>
            </w:tcBorders>
            <w:shd w:val="clear" w:color="auto" w:fill="auto"/>
            <w:vAlign w:val="center"/>
            <w:hideMark/>
          </w:tcPr>
          <w:p w14:paraId="0A449B29"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CABRERA</w:t>
            </w:r>
          </w:p>
        </w:tc>
        <w:tc>
          <w:tcPr>
            <w:tcW w:w="4582" w:type="dxa"/>
            <w:tcBorders>
              <w:top w:val="nil"/>
              <w:left w:val="nil"/>
              <w:bottom w:val="single" w:sz="4" w:space="0" w:color="auto"/>
              <w:right w:val="single" w:sz="4" w:space="0" w:color="auto"/>
            </w:tcBorders>
            <w:shd w:val="clear" w:color="auto" w:fill="auto"/>
            <w:vAlign w:val="center"/>
            <w:hideMark/>
          </w:tcPr>
          <w:p w14:paraId="05012799"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lang w:val="es-MX"/>
              </w:rPr>
              <w:t xml:space="preserve">MANTENIMIENTO DE CANCHA DE FUTBOL DE LA ESC. TEL. </w:t>
            </w:r>
            <w:r w:rsidRPr="007C7587">
              <w:rPr>
                <w:rFonts w:ascii="Arial" w:hAnsi="Arial" w:cs="Arial"/>
                <w:color w:val="000000"/>
                <w:sz w:val="16"/>
                <w:szCs w:val="16"/>
              </w:rPr>
              <w:t>LUIS DONALDO COLOSIO MURRIETA</w:t>
            </w:r>
          </w:p>
        </w:tc>
        <w:tc>
          <w:tcPr>
            <w:tcW w:w="2170" w:type="dxa"/>
            <w:tcBorders>
              <w:top w:val="nil"/>
              <w:left w:val="nil"/>
              <w:bottom w:val="single" w:sz="4" w:space="0" w:color="auto"/>
              <w:right w:val="single" w:sz="4" w:space="0" w:color="auto"/>
            </w:tcBorders>
            <w:shd w:val="clear" w:color="auto" w:fill="auto"/>
            <w:vAlign w:val="center"/>
            <w:hideMark/>
          </w:tcPr>
          <w:p w14:paraId="1858D8C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VARIAS EDUCACION</w:t>
            </w:r>
          </w:p>
        </w:tc>
      </w:tr>
      <w:tr w:rsidR="005F6961" w:rsidRPr="007C7587" w14:paraId="65DDBFF7"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727291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301</w:t>
            </w:r>
          </w:p>
        </w:tc>
        <w:tc>
          <w:tcPr>
            <w:tcW w:w="1843" w:type="dxa"/>
            <w:tcBorders>
              <w:top w:val="nil"/>
              <w:left w:val="nil"/>
              <w:bottom w:val="single" w:sz="4" w:space="0" w:color="auto"/>
              <w:right w:val="single" w:sz="4" w:space="0" w:color="auto"/>
            </w:tcBorders>
            <w:shd w:val="clear" w:color="auto" w:fill="auto"/>
            <w:vAlign w:val="center"/>
            <w:hideMark/>
          </w:tcPr>
          <w:p w14:paraId="445F325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CENTRO</w:t>
            </w:r>
          </w:p>
        </w:tc>
        <w:tc>
          <w:tcPr>
            <w:tcW w:w="4582" w:type="dxa"/>
            <w:tcBorders>
              <w:top w:val="nil"/>
              <w:left w:val="nil"/>
              <w:bottom w:val="single" w:sz="4" w:space="0" w:color="auto"/>
              <w:right w:val="single" w:sz="4" w:space="0" w:color="auto"/>
            </w:tcBorders>
            <w:shd w:val="clear" w:color="auto" w:fill="auto"/>
            <w:vAlign w:val="center"/>
            <w:hideMark/>
          </w:tcPr>
          <w:p w14:paraId="131BF4AD"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ADQUISICIÓN DE TERRENO PARA LA PRIMARIA Y SECUNDARIA ANTONIO GARFIAS</w:t>
            </w:r>
          </w:p>
        </w:tc>
        <w:tc>
          <w:tcPr>
            <w:tcW w:w="2170" w:type="dxa"/>
            <w:tcBorders>
              <w:top w:val="nil"/>
              <w:left w:val="nil"/>
              <w:bottom w:val="single" w:sz="4" w:space="0" w:color="auto"/>
              <w:right w:val="single" w:sz="4" w:space="0" w:color="auto"/>
            </w:tcBorders>
            <w:shd w:val="clear" w:color="auto" w:fill="auto"/>
            <w:vAlign w:val="center"/>
            <w:hideMark/>
          </w:tcPr>
          <w:p w14:paraId="328650F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VARIAS EDUCACION</w:t>
            </w:r>
          </w:p>
        </w:tc>
      </w:tr>
      <w:tr w:rsidR="005F6961" w:rsidRPr="007C7587" w14:paraId="1644FE75"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71A609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302</w:t>
            </w:r>
          </w:p>
        </w:tc>
        <w:tc>
          <w:tcPr>
            <w:tcW w:w="1843" w:type="dxa"/>
            <w:tcBorders>
              <w:top w:val="nil"/>
              <w:left w:val="nil"/>
              <w:bottom w:val="single" w:sz="4" w:space="0" w:color="auto"/>
              <w:right w:val="single" w:sz="4" w:space="0" w:color="auto"/>
            </w:tcBorders>
            <w:shd w:val="clear" w:color="auto" w:fill="auto"/>
            <w:vAlign w:val="center"/>
            <w:hideMark/>
          </w:tcPr>
          <w:p w14:paraId="19F75B7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CENTRO</w:t>
            </w:r>
          </w:p>
        </w:tc>
        <w:tc>
          <w:tcPr>
            <w:tcW w:w="4582" w:type="dxa"/>
            <w:tcBorders>
              <w:top w:val="nil"/>
              <w:left w:val="nil"/>
              <w:bottom w:val="single" w:sz="4" w:space="0" w:color="auto"/>
              <w:right w:val="single" w:sz="4" w:space="0" w:color="auto"/>
            </w:tcBorders>
            <w:shd w:val="clear" w:color="auto" w:fill="auto"/>
            <w:vAlign w:val="center"/>
            <w:hideMark/>
          </w:tcPr>
          <w:p w14:paraId="417DA8D2"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ELABORACIÓN DEL PROYECTO DE MEJORA DEL CENTRO EDUCATIVO CAIC DIF "CENTRO"</w:t>
            </w:r>
          </w:p>
        </w:tc>
        <w:tc>
          <w:tcPr>
            <w:tcW w:w="2170" w:type="dxa"/>
            <w:tcBorders>
              <w:top w:val="nil"/>
              <w:left w:val="nil"/>
              <w:bottom w:val="single" w:sz="4" w:space="0" w:color="auto"/>
              <w:right w:val="single" w:sz="4" w:space="0" w:color="auto"/>
            </w:tcBorders>
            <w:shd w:val="clear" w:color="auto" w:fill="auto"/>
            <w:vAlign w:val="center"/>
            <w:hideMark/>
          </w:tcPr>
          <w:p w14:paraId="0CC25509"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VARIAS EDUCACION</w:t>
            </w:r>
          </w:p>
        </w:tc>
      </w:tr>
      <w:tr w:rsidR="005F6961" w:rsidRPr="007C7587" w14:paraId="41AA9AF7" w14:textId="77777777" w:rsidTr="00D87457">
        <w:trPr>
          <w:trHeight w:val="25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FE28D3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303</w:t>
            </w:r>
          </w:p>
        </w:tc>
        <w:tc>
          <w:tcPr>
            <w:tcW w:w="1843" w:type="dxa"/>
            <w:tcBorders>
              <w:top w:val="nil"/>
              <w:left w:val="nil"/>
              <w:bottom w:val="single" w:sz="4" w:space="0" w:color="auto"/>
              <w:right w:val="single" w:sz="4" w:space="0" w:color="auto"/>
            </w:tcBorders>
            <w:shd w:val="clear" w:color="auto" w:fill="auto"/>
            <w:vAlign w:val="center"/>
            <w:hideMark/>
          </w:tcPr>
          <w:p w14:paraId="6150787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EL POPO</w:t>
            </w:r>
          </w:p>
        </w:tc>
        <w:tc>
          <w:tcPr>
            <w:tcW w:w="4582" w:type="dxa"/>
            <w:tcBorders>
              <w:top w:val="nil"/>
              <w:left w:val="nil"/>
              <w:bottom w:val="single" w:sz="4" w:space="0" w:color="auto"/>
              <w:right w:val="single" w:sz="4" w:space="0" w:color="auto"/>
            </w:tcBorders>
            <w:shd w:val="clear" w:color="auto" w:fill="auto"/>
            <w:vAlign w:val="center"/>
            <w:hideMark/>
          </w:tcPr>
          <w:p w14:paraId="6729F58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APOYO AL BACHILLERATO VALLE</w:t>
            </w:r>
          </w:p>
        </w:tc>
        <w:tc>
          <w:tcPr>
            <w:tcW w:w="2170" w:type="dxa"/>
            <w:tcBorders>
              <w:top w:val="nil"/>
              <w:left w:val="nil"/>
              <w:bottom w:val="single" w:sz="4" w:space="0" w:color="auto"/>
              <w:right w:val="single" w:sz="4" w:space="0" w:color="auto"/>
            </w:tcBorders>
            <w:shd w:val="clear" w:color="auto" w:fill="auto"/>
            <w:vAlign w:val="center"/>
            <w:hideMark/>
          </w:tcPr>
          <w:p w14:paraId="4FBDDBE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VARIAS EDUCACION</w:t>
            </w:r>
          </w:p>
        </w:tc>
      </w:tr>
      <w:tr w:rsidR="005F6961" w:rsidRPr="007C7587" w14:paraId="44B7A38C"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907D25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304</w:t>
            </w:r>
          </w:p>
        </w:tc>
        <w:tc>
          <w:tcPr>
            <w:tcW w:w="1843" w:type="dxa"/>
            <w:tcBorders>
              <w:top w:val="nil"/>
              <w:left w:val="nil"/>
              <w:bottom w:val="single" w:sz="4" w:space="0" w:color="auto"/>
              <w:right w:val="single" w:sz="4" w:space="0" w:color="auto"/>
            </w:tcBorders>
            <w:shd w:val="clear" w:color="auto" w:fill="auto"/>
            <w:vAlign w:val="center"/>
            <w:hideMark/>
          </w:tcPr>
          <w:p w14:paraId="4C1D40ED" w14:textId="77777777" w:rsidR="005F6961" w:rsidRPr="007C7587" w:rsidRDefault="005F6961" w:rsidP="005F6961">
            <w:pPr>
              <w:jc w:val="center"/>
              <w:rPr>
                <w:rFonts w:ascii="Arial" w:hAnsi="Arial" w:cs="Arial"/>
                <w:sz w:val="16"/>
                <w:szCs w:val="16"/>
              </w:rPr>
            </w:pPr>
            <w:r w:rsidRPr="007C7587">
              <w:rPr>
                <w:rFonts w:ascii="Arial" w:hAnsi="Arial" w:cs="Arial"/>
                <w:sz w:val="16"/>
                <w:szCs w:val="16"/>
              </w:rPr>
              <w:t>FCO. I. MADERO</w:t>
            </w:r>
          </w:p>
        </w:tc>
        <w:tc>
          <w:tcPr>
            <w:tcW w:w="4582" w:type="dxa"/>
            <w:tcBorders>
              <w:top w:val="nil"/>
              <w:left w:val="nil"/>
              <w:bottom w:val="single" w:sz="4" w:space="0" w:color="auto"/>
              <w:right w:val="single" w:sz="4" w:space="0" w:color="auto"/>
            </w:tcBorders>
            <w:shd w:val="clear" w:color="auto" w:fill="auto"/>
            <w:vAlign w:val="center"/>
            <w:hideMark/>
          </w:tcPr>
          <w:p w14:paraId="19509E77" w14:textId="77777777" w:rsidR="005F6961" w:rsidRPr="007C7587" w:rsidRDefault="005F6961" w:rsidP="005F6961">
            <w:pPr>
              <w:jc w:val="center"/>
              <w:rPr>
                <w:rFonts w:ascii="Arial" w:hAnsi="Arial" w:cs="Arial"/>
                <w:sz w:val="16"/>
                <w:szCs w:val="16"/>
                <w:lang w:val="es-MX"/>
              </w:rPr>
            </w:pPr>
            <w:r w:rsidRPr="007C7587">
              <w:rPr>
                <w:rFonts w:ascii="Arial" w:hAnsi="Arial" w:cs="Arial"/>
                <w:sz w:val="16"/>
                <w:szCs w:val="16"/>
                <w:lang w:val="es-MX"/>
              </w:rPr>
              <w:t>PROGRAMA DE ESCUELAS AL 100 EN LA SECUNDARIA BENEMERITO DE LAS AMERICAS</w:t>
            </w:r>
          </w:p>
        </w:tc>
        <w:tc>
          <w:tcPr>
            <w:tcW w:w="2170" w:type="dxa"/>
            <w:tcBorders>
              <w:top w:val="nil"/>
              <w:left w:val="nil"/>
              <w:bottom w:val="single" w:sz="4" w:space="0" w:color="auto"/>
              <w:right w:val="single" w:sz="4" w:space="0" w:color="auto"/>
            </w:tcBorders>
            <w:shd w:val="clear" w:color="auto" w:fill="auto"/>
            <w:vAlign w:val="center"/>
            <w:hideMark/>
          </w:tcPr>
          <w:p w14:paraId="44DBF0F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VARIAS EDUCACION</w:t>
            </w:r>
          </w:p>
        </w:tc>
      </w:tr>
      <w:tr w:rsidR="005F6961" w:rsidRPr="007C7587" w14:paraId="43B7EC8E"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540A02B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305</w:t>
            </w:r>
          </w:p>
        </w:tc>
        <w:tc>
          <w:tcPr>
            <w:tcW w:w="1843" w:type="dxa"/>
            <w:tcBorders>
              <w:top w:val="nil"/>
              <w:left w:val="nil"/>
              <w:bottom w:val="single" w:sz="4" w:space="0" w:color="auto"/>
              <w:right w:val="single" w:sz="4" w:space="0" w:color="auto"/>
            </w:tcBorders>
            <w:shd w:val="clear" w:color="auto" w:fill="auto"/>
            <w:vAlign w:val="center"/>
            <w:hideMark/>
          </w:tcPr>
          <w:p w14:paraId="1F16B33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FCO. I. MADERO</w:t>
            </w:r>
          </w:p>
        </w:tc>
        <w:tc>
          <w:tcPr>
            <w:tcW w:w="4582" w:type="dxa"/>
            <w:tcBorders>
              <w:top w:val="nil"/>
              <w:left w:val="nil"/>
              <w:bottom w:val="single" w:sz="4" w:space="0" w:color="auto"/>
              <w:right w:val="single" w:sz="4" w:space="0" w:color="auto"/>
            </w:tcBorders>
            <w:shd w:val="clear" w:color="auto" w:fill="auto"/>
            <w:vAlign w:val="center"/>
            <w:hideMark/>
          </w:tcPr>
          <w:p w14:paraId="44E6408A"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CONSTRUCCIÓN DE LA SEGUNDA ETAPA DE LABORATORIOS DE LA ESCUELA MELCHOR OCAMPO</w:t>
            </w:r>
          </w:p>
        </w:tc>
        <w:tc>
          <w:tcPr>
            <w:tcW w:w="2170" w:type="dxa"/>
            <w:tcBorders>
              <w:top w:val="nil"/>
              <w:left w:val="nil"/>
              <w:bottom w:val="single" w:sz="4" w:space="0" w:color="auto"/>
              <w:right w:val="single" w:sz="4" w:space="0" w:color="auto"/>
            </w:tcBorders>
            <w:shd w:val="clear" w:color="auto" w:fill="auto"/>
            <w:vAlign w:val="center"/>
            <w:hideMark/>
          </w:tcPr>
          <w:p w14:paraId="5046B5C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VARIAS EDUCACION</w:t>
            </w:r>
          </w:p>
        </w:tc>
      </w:tr>
      <w:tr w:rsidR="005F6961" w:rsidRPr="007C7587" w14:paraId="0453F254"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1FAE0F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306</w:t>
            </w:r>
          </w:p>
        </w:tc>
        <w:tc>
          <w:tcPr>
            <w:tcW w:w="1843" w:type="dxa"/>
            <w:tcBorders>
              <w:top w:val="nil"/>
              <w:left w:val="nil"/>
              <w:bottom w:val="single" w:sz="4" w:space="0" w:color="auto"/>
              <w:right w:val="single" w:sz="4" w:space="0" w:color="auto"/>
            </w:tcBorders>
            <w:shd w:val="clear" w:color="auto" w:fill="auto"/>
            <w:vAlign w:val="center"/>
            <w:hideMark/>
          </w:tcPr>
          <w:p w14:paraId="10948A3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 xml:space="preserve">FRANCISCO VILLA </w:t>
            </w:r>
          </w:p>
        </w:tc>
        <w:tc>
          <w:tcPr>
            <w:tcW w:w="4582" w:type="dxa"/>
            <w:tcBorders>
              <w:top w:val="nil"/>
              <w:left w:val="nil"/>
              <w:bottom w:val="single" w:sz="4" w:space="0" w:color="auto"/>
              <w:right w:val="single" w:sz="4" w:space="0" w:color="auto"/>
            </w:tcBorders>
            <w:shd w:val="clear" w:color="auto" w:fill="auto"/>
            <w:vAlign w:val="center"/>
            <w:hideMark/>
          </w:tcPr>
          <w:p w14:paraId="2D865152"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CONSTRUCCIÓN DE LAS INSTALACIONES Y MOBILIARIO ESCOLAR DEL PREESCOLAR SALVADOR TOSCANO</w:t>
            </w:r>
          </w:p>
        </w:tc>
        <w:tc>
          <w:tcPr>
            <w:tcW w:w="2170" w:type="dxa"/>
            <w:tcBorders>
              <w:top w:val="nil"/>
              <w:left w:val="nil"/>
              <w:bottom w:val="single" w:sz="4" w:space="0" w:color="auto"/>
              <w:right w:val="single" w:sz="4" w:space="0" w:color="auto"/>
            </w:tcBorders>
            <w:shd w:val="clear" w:color="auto" w:fill="auto"/>
            <w:vAlign w:val="center"/>
            <w:hideMark/>
          </w:tcPr>
          <w:p w14:paraId="14EA874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VARIAS EDUCACION</w:t>
            </w:r>
          </w:p>
        </w:tc>
      </w:tr>
      <w:tr w:rsidR="005F6961" w:rsidRPr="007C7587" w14:paraId="22C124AA"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38443F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307</w:t>
            </w:r>
          </w:p>
        </w:tc>
        <w:tc>
          <w:tcPr>
            <w:tcW w:w="1843" w:type="dxa"/>
            <w:tcBorders>
              <w:top w:val="nil"/>
              <w:left w:val="nil"/>
              <w:bottom w:val="single" w:sz="4" w:space="0" w:color="auto"/>
              <w:right w:val="single" w:sz="4" w:space="0" w:color="auto"/>
            </w:tcBorders>
            <w:shd w:val="clear" w:color="auto" w:fill="auto"/>
            <w:vAlign w:val="center"/>
            <w:hideMark/>
          </w:tcPr>
          <w:p w14:paraId="242FAD6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 xml:space="preserve">FRANCISCO VILLA </w:t>
            </w:r>
          </w:p>
        </w:tc>
        <w:tc>
          <w:tcPr>
            <w:tcW w:w="4582" w:type="dxa"/>
            <w:tcBorders>
              <w:top w:val="nil"/>
              <w:left w:val="nil"/>
              <w:bottom w:val="single" w:sz="4" w:space="0" w:color="auto"/>
              <w:right w:val="single" w:sz="4" w:space="0" w:color="auto"/>
            </w:tcBorders>
            <w:shd w:val="clear" w:color="auto" w:fill="auto"/>
            <w:vAlign w:val="center"/>
            <w:hideMark/>
          </w:tcPr>
          <w:p w14:paraId="541C0004"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CONSTRUCCIÓN DE UN DESAYUNADOR EN PRIMARIA ALFREDO V. BONFIL</w:t>
            </w:r>
          </w:p>
        </w:tc>
        <w:tc>
          <w:tcPr>
            <w:tcW w:w="2170" w:type="dxa"/>
            <w:tcBorders>
              <w:top w:val="nil"/>
              <w:left w:val="nil"/>
              <w:bottom w:val="single" w:sz="4" w:space="0" w:color="auto"/>
              <w:right w:val="single" w:sz="4" w:space="0" w:color="auto"/>
            </w:tcBorders>
            <w:shd w:val="clear" w:color="auto" w:fill="auto"/>
            <w:vAlign w:val="center"/>
            <w:hideMark/>
          </w:tcPr>
          <w:p w14:paraId="51396AC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VARIAS EDUCACION</w:t>
            </w:r>
          </w:p>
        </w:tc>
      </w:tr>
      <w:tr w:rsidR="005F6961" w:rsidRPr="007C7587" w14:paraId="22D5A8F7"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6A84A39"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308</w:t>
            </w:r>
          </w:p>
        </w:tc>
        <w:tc>
          <w:tcPr>
            <w:tcW w:w="1843" w:type="dxa"/>
            <w:tcBorders>
              <w:top w:val="nil"/>
              <w:left w:val="nil"/>
              <w:bottom w:val="single" w:sz="4" w:space="0" w:color="auto"/>
              <w:right w:val="single" w:sz="4" w:space="0" w:color="auto"/>
            </w:tcBorders>
            <w:shd w:val="clear" w:color="auto" w:fill="auto"/>
            <w:vAlign w:val="center"/>
            <w:hideMark/>
          </w:tcPr>
          <w:p w14:paraId="61345CF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LA MAGDALENA AXOCOPAN</w:t>
            </w:r>
          </w:p>
        </w:tc>
        <w:tc>
          <w:tcPr>
            <w:tcW w:w="4582" w:type="dxa"/>
            <w:tcBorders>
              <w:top w:val="nil"/>
              <w:left w:val="nil"/>
              <w:bottom w:val="single" w:sz="4" w:space="0" w:color="auto"/>
              <w:right w:val="single" w:sz="4" w:space="0" w:color="auto"/>
            </w:tcBorders>
            <w:shd w:val="clear" w:color="auto" w:fill="auto"/>
            <w:vAlign w:val="center"/>
            <w:hideMark/>
          </w:tcPr>
          <w:p w14:paraId="30DEB3D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lang w:val="es-MX"/>
              </w:rPr>
              <w:t xml:space="preserve">CONSTRUCCION DE UNA ESC. SEC. </w:t>
            </w:r>
            <w:r w:rsidRPr="007C7587">
              <w:rPr>
                <w:rFonts w:ascii="Arial" w:hAnsi="Arial" w:cs="Arial"/>
                <w:color w:val="000000"/>
                <w:sz w:val="16"/>
                <w:szCs w:val="16"/>
              </w:rPr>
              <w:t>INDUSTRIAL DEL SISTEMA FEDERAL</w:t>
            </w:r>
          </w:p>
        </w:tc>
        <w:tc>
          <w:tcPr>
            <w:tcW w:w="2170" w:type="dxa"/>
            <w:tcBorders>
              <w:top w:val="nil"/>
              <w:left w:val="nil"/>
              <w:bottom w:val="single" w:sz="4" w:space="0" w:color="auto"/>
              <w:right w:val="single" w:sz="4" w:space="0" w:color="auto"/>
            </w:tcBorders>
            <w:shd w:val="clear" w:color="auto" w:fill="auto"/>
            <w:vAlign w:val="center"/>
            <w:hideMark/>
          </w:tcPr>
          <w:p w14:paraId="6AA6FA1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VARIAS EDUCACION</w:t>
            </w:r>
          </w:p>
        </w:tc>
      </w:tr>
      <w:tr w:rsidR="005F6961" w:rsidRPr="007C7587" w14:paraId="08E411EB"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9BFC65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309</w:t>
            </w:r>
          </w:p>
        </w:tc>
        <w:tc>
          <w:tcPr>
            <w:tcW w:w="1843" w:type="dxa"/>
            <w:tcBorders>
              <w:top w:val="nil"/>
              <w:left w:val="nil"/>
              <w:bottom w:val="single" w:sz="4" w:space="0" w:color="auto"/>
              <w:right w:val="single" w:sz="4" w:space="0" w:color="auto"/>
            </w:tcBorders>
            <w:shd w:val="clear" w:color="auto" w:fill="auto"/>
            <w:vAlign w:val="center"/>
            <w:hideMark/>
          </w:tcPr>
          <w:p w14:paraId="4D2839A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LA MAGDALENA AXOCOPAN</w:t>
            </w:r>
          </w:p>
        </w:tc>
        <w:tc>
          <w:tcPr>
            <w:tcW w:w="4582" w:type="dxa"/>
            <w:tcBorders>
              <w:top w:val="nil"/>
              <w:left w:val="nil"/>
              <w:bottom w:val="single" w:sz="4" w:space="0" w:color="auto"/>
              <w:right w:val="single" w:sz="4" w:space="0" w:color="auto"/>
            </w:tcBorders>
            <w:shd w:val="clear" w:color="auto" w:fill="auto"/>
            <w:vAlign w:val="center"/>
            <w:hideMark/>
          </w:tcPr>
          <w:p w14:paraId="1B381A2D"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JUEGOS INFANTILES PARA JARDÍN DE NIÑOS SIRENITA CONAFE</w:t>
            </w:r>
          </w:p>
        </w:tc>
        <w:tc>
          <w:tcPr>
            <w:tcW w:w="2170" w:type="dxa"/>
            <w:tcBorders>
              <w:top w:val="nil"/>
              <w:left w:val="nil"/>
              <w:bottom w:val="single" w:sz="4" w:space="0" w:color="auto"/>
              <w:right w:val="single" w:sz="4" w:space="0" w:color="auto"/>
            </w:tcBorders>
            <w:shd w:val="clear" w:color="auto" w:fill="auto"/>
            <w:vAlign w:val="center"/>
            <w:hideMark/>
          </w:tcPr>
          <w:p w14:paraId="525102C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VARIAS EDUCACION</w:t>
            </w:r>
          </w:p>
        </w:tc>
      </w:tr>
      <w:tr w:rsidR="005F6961" w:rsidRPr="007C7587" w14:paraId="7FEDB7A3"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090096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310</w:t>
            </w:r>
          </w:p>
        </w:tc>
        <w:tc>
          <w:tcPr>
            <w:tcW w:w="1843" w:type="dxa"/>
            <w:tcBorders>
              <w:top w:val="nil"/>
              <w:left w:val="nil"/>
              <w:bottom w:val="single" w:sz="4" w:space="0" w:color="auto"/>
              <w:right w:val="single" w:sz="4" w:space="0" w:color="auto"/>
            </w:tcBorders>
            <w:shd w:val="clear" w:color="auto" w:fill="auto"/>
            <w:vAlign w:val="center"/>
            <w:hideMark/>
          </w:tcPr>
          <w:p w14:paraId="20C4EA7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LA MAGDALENA AXOCOPAN</w:t>
            </w:r>
          </w:p>
        </w:tc>
        <w:tc>
          <w:tcPr>
            <w:tcW w:w="4582" w:type="dxa"/>
            <w:tcBorders>
              <w:top w:val="nil"/>
              <w:left w:val="nil"/>
              <w:bottom w:val="single" w:sz="4" w:space="0" w:color="auto"/>
              <w:right w:val="single" w:sz="4" w:space="0" w:color="auto"/>
            </w:tcBorders>
            <w:shd w:val="clear" w:color="auto" w:fill="auto"/>
            <w:vAlign w:val="center"/>
            <w:hideMark/>
          </w:tcPr>
          <w:p w14:paraId="3D63A65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lang w:val="es-MX"/>
              </w:rPr>
              <w:t xml:space="preserve">REHABILITACION DE SANITARIOS, CONSTRUCCION DE BARDA PERIMETRAL ESC. </w:t>
            </w:r>
            <w:r w:rsidRPr="007C7587">
              <w:rPr>
                <w:rFonts w:ascii="Arial" w:hAnsi="Arial" w:cs="Arial"/>
                <w:color w:val="000000"/>
                <w:sz w:val="16"/>
                <w:szCs w:val="16"/>
              </w:rPr>
              <w:t>PRIMARIA</w:t>
            </w:r>
          </w:p>
        </w:tc>
        <w:tc>
          <w:tcPr>
            <w:tcW w:w="2170" w:type="dxa"/>
            <w:tcBorders>
              <w:top w:val="nil"/>
              <w:left w:val="nil"/>
              <w:bottom w:val="single" w:sz="4" w:space="0" w:color="auto"/>
              <w:right w:val="single" w:sz="4" w:space="0" w:color="auto"/>
            </w:tcBorders>
            <w:shd w:val="clear" w:color="auto" w:fill="auto"/>
            <w:vAlign w:val="center"/>
            <w:hideMark/>
          </w:tcPr>
          <w:p w14:paraId="32F1C3B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VARIAS EDUCACION</w:t>
            </w:r>
          </w:p>
        </w:tc>
      </w:tr>
      <w:tr w:rsidR="005F6961" w:rsidRPr="007C7587" w14:paraId="274D1116"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5DAAF3F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311</w:t>
            </w:r>
          </w:p>
        </w:tc>
        <w:tc>
          <w:tcPr>
            <w:tcW w:w="1843" w:type="dxa"/>
            <w:tcBorders>
              <w:top w:val="nil"/>
              <w:left w:val="nil"/>
              <w:bottom w:val="single" w:sz="4" w:space="0" w:color="auto"/>
              <w:right w:val="single" w:sz="4" w:space="0" w:color="auto"/>
            </w:tcBorders>
            <w:shd w:val="clear" w:color="auto" w:fill="auto"/>
            <w:vAlign w:val="center"/>
            <w:hideMark/>
          </w:tcPr>
          <w:p w14:paraId="025DCEB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LA TRINIDAD TEPANGO</w:t>
            </w:r>
          </w:p>
        </w:tc>
        <w:tc>
          <w:tcPr>
            <w:tcW w:w="4582" w:type="dxa"/>
            <w:tcBorders>
              <w:top w:val="nil"/>
              <w:left w:val="nil"/>
              <w:bottom w:val="single" w:sz="4" w:space="0" w:color="auto"/>
              <w:right w:val="single" w:sz="4" w:space="0" w:color="auto"/>
            </w:tcBorders>
            <w:shd w:val="clear" w:color="auto" w:fill="auto"/>
            <w:vAlign w:val="center"/>
            <w:hideMark/>
          </w:tcPr>
          <w:p w14:paraId="63CF9AEB"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CONSTRUCCION DE SANITARIOS EN JARDÍN DE NIÑOS JOVITA NOCHE BUENA</w:t>
            </w:r>
          </w:p>
        </w:tc>
        <w:tc>
          <w:tcPr>
            <w:tcW w:w="2170" w:type="dxa"/>
            <w:tcBorders>
              <w:top w:val="nil"/>
              <w:left w:val="nil"/>
              <w:bottom w:val="single" w:sz="4" w:space="0" w:color="auto"/>
              <w:right w:val="single" w:sz="4" w:space="0" w:color="auto"/>
            </w:tcBorders>
            <w:shd w:val="clear" w:color="auto" w:fill="auto"/>
            <w:vAlign w:val="center"/>
            <w:hideMark/>
          </w:tcPr>
          <w:p w14:paraId="2E7706C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VARIAS EDUCACION</w:t>
            </w:r>
          </w:p>
        </w:tc>
      </w:tr>
      <w:tr w:rsidR="005F6961" w:rsidRPr="007C7587" w14:paraId="01A27C37"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5295435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312</w:t>
            </w:r>
          </w:p>
        </w:tc>
        <w:tc>
          <w:tcPr>
            <w:tcW w:w="1843" w:type="dxa"/>
            <w:tcBorders>
              <w:top w:val="nil"/>
              <w:left w:val="nil"/>
              <w:bottom w:val="single" w:sz="4" w:space="0" w:color="auto"/>
              <w:right w:val="single" w:sz="4" w:space="0" w:color="auto"/>
            </w:tcBorders>
            <w:shd w:val="clear" w:color="auto" w:fill="auto"/>
            <w:vAlign w:val="center"/>
            <w:hideMark/>
          </w:tcPr>
          <w:p w14:paraId="434481D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LOMAS DE TEJALUCA</w:t>
            </w:r>
          </w:p>
        </w:tc>
        <w:tc>
          <w:tcPr>
            <w:tcW w:w="4582" w:type="dxa"/>
            <w:tcBorders>
              <w:top w:val="nil"/>
              <w:left w:val="nil"/>
              <w:bottom w:val="single" w:sz="4" w:space="0" w:color="auto"/>
              <w:right w:val="single" w:sz="4" w:space="0" w:color="auto"/>
            </w:tcBorders>
            <w:shd w:val="clear" w:color="auto" w:fill="auto"/>
            <w:vAlign w:val="center"/>
            <w:hideMark/>
          </w:tcPr>
          <w:p w14:paraId="363537BF"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PROGRAMA ESCUELAS AL 100: BACHILLERATO GENERAL OFICIAL ANTONIO GARFIAS</w:t>
            </w:r>
          </w:p>
        </w:tc>
        <w:tc>
          <w:tcPr>
            <w:tcW w:w="2170" w:type="dxa"/>
            <w:tcBorders>
              <w:top w:val="nil"/>
              <w:left w:val="nil"/>
              <w:bottom w:val="single" w:sz="4" w:space="0" w:color="auto"/>
              <w:right w:val="single" w:sz="4" w:space="0" w:color="auto"/>
            </w:tcBorders>
            <w:shd w:val="clear" w:color="auto" w:fill="auto"/>
            <w:vAlign w:val="center"/>
            <w:hideMark/>
          </w:tcPr>
          <w:p w14:paraId="32A867C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VARIAS EDUCACION</w:t>
            </w:r>
          </w:p>
        </w:tc>
      </w:tr>
      <w:tr w:rsidR="005F6961" w:rsidRPr="007C7587" w14:paraId="2F78318B"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5183F69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313</w:t>
            </w:r>
          </w:p>
        </w:tc>
        <w:tc>
          <w:tcPr>
            <w:tcW w:w="1843" w:type="dxa"/>
            <w:tcBorders>
              <w:top w:val="nil"/>
              <w:left w:val="nil"/>
              <w:bottom w:val="single" w:sz="4" w:space="0" w:color="auto"/>
              <w:right w:val="single" w:sz="4" w:space="0" w:color="auto"/>
            </w:tcBorders>
            <w:shd w:val="clear" w:color="auto" w:fill="auto"/>
            <w:vAlign w:val="center"/>
            <w:hideMark/>
          </w:tcPr>
          <w:p w14:paraId="4E96CF1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AGUSTIN HUIXAXTLA</w:t>
            </w:r>
          </w:p>
        </w:tc>
        <w:tc>
          <w:tcPr>
            <w:tcW w:w="4582" w:type="dxa"/>
            <w:tcBorders>
              <w:top w:val="nil"/>
              <w:left w:val="nil"/>
              <w:bottom w:val="single" w:sz="4" w:space="0" w:color="auto"/>
              <w:right w:val="single" w:sz="4" w:space="0" w:color="auto"/>
            </w:tcBorders>
            <w:shd w:val="clear" w:color="auto" w:fill="auto"/>
            <w:vAlign w:val="center"/>
            <w:hideMark/>
          </w:tcPr>
          <w:p w14:paraId="0A92EC4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lang w:val="es-MX"/>
              </w:rPr>
              <w:t xml:space="preserve">CONSTRUCCION DE DESAYUNADOR PARA LA ESCUELA PRIM. </w:t>
            </w:r>
            <w:r w:rsidRPr="007C7587">
              <w:rPr>
                <w:rFonts w:ascii="Arial" w:hAnsi="Arial" w:cs="Arial"/>
                <w:color w:val="000000"/>
                <w:sz w:val="16"/>
                <w:szCs w:val="16"/>
              </w:rPr>
              <w:t>BRAULIO RODRIGUEZ</w:t>
            </w:r>
          </w:p>
        </w:tc>
        <w:tc>
          <w:tcPr>
            <w:tcW w:w="2170" w:type="dxa"/>
            <w:tcBorders>
              <w:top w:val="nil"/>
              <w:left w:val="nil"/>
              <w:bottom w:val="single" w:sz="4" w:space="0" w:color="auto"/>
              <w:right w:val="single" w:sz="4" w:space="0" w:color="auto"/>
            </w:tcBorders>
            <w:shd w:val="clear" w:color="auto" w:fill="auto"/>
            <w:vAlign w:val="center"/>
            <w:hideMark/>
          </w:tcPr>
          <w:p w14:paraId="417E907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VARIAS EDUCACION</w:t>
            </w:r>
          </w:p>
        </w:tc>
      </w:tr>
      <w:tr w:rsidR="005F6961" w:rsidRPr="007C7587" w14:paraId="5C366C4D"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11169F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314</w:t>
            </w:r>
          </w:p>
        </w:tc>
        <w:tc>
          <w:tcPr>
            <w:tcW w:w="1843" w:type="dxa"/>
            <w:tcBorders>
              <w:top w:val="nil"/>
              <w:left w:val="nil"/>
              <w:bottom w:val="single" w:sz="4" w:space="0" w:color="auto"/>
              <w:right w:val="single" w:sz="4" w:space="0" w:color="auto"/>
            </w:tcBorders>
            <w:shd w:val="clear" w:color="auto" w:fill="auto"/>
            <w:vAlign w:val="center"/>
            <w:hideMark/>
          </w:tcPr>
          <w:p w14:paraId="041A81E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AGUSTIN IXTAHUIXTLA</w:t>
            </w:r>
          </w:p>
        </w:tc>
        <w:tc>
          <w:tcPr>
            <w:tcW w:w="4582" w:type="dxa"/>
            <w:tcBorders>
              <w:top w:val="nil"/>
              <w:left w:val="nil"/>
              <w:bottom w:val="single" w:sz="4" w:space="0" w:color="auto"/>
              <w:right w:val="single" w:sz="4" w:space="0" w:color="auto"/>
            </w:tcBorders>
            <w:shd w:val="clear" w:color="auto" w:fill="auto"/>
            <w:vAlign w:val="center"/>
            <w:hideMark/>
          </w:tcPr>
          <w:p w14:paraId="07F6EAC4"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TECHADO DE LA PRIMARIA EMANCIPACION PROLETARIA</w:t>
            </w:r>
          </w:p>
        </w:tc>
        <w:tc>
          <w:tcPr>
            <w:tcW w:w="2170" w:type="dxa"/>
            <w:tcBorders>
              <w:top w:val="nil"/>
              <w:left w:val="nil"/>
              <w:bottom w:val="single" w:sz="4" w:space="0" w:color="auto"/>
              <w:right w:val="single" w:sz="4" w:space="0" w:color="auto"/>
            </w:tcBorders>
            <w:shd w:val="clear" w:color="auto" w:fill="auto"/>
            <w:vAlign w:val="center"/>
            <w:hideMark/>
          </w:tcPr>
          <w:p w14:paraId="2699253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VARIAS EDUCACION</w:t>
            </w:r>
          </w:p>
        </w:tc>
      </w:tr>
      <w:tr w:rsidR="005F6961" w:rsidRPr="007C7587" w14:paraId="78E34F5F" w14:textId="77777777" w:rsidTr="00D87457">
        <w:trPr>
          <w:trHeight w:val="76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EE5A95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315</w:t>
            </w:r>
          </w:p>
        </w:tc>
        <w:tc>
          <w:tcPr>
            <w:tcW w:w="1843" w:type="dxa"/>
            <w:tcBorders>
              <w:top w:val="nil"/>
              <w:left w:val="nil"/>
              <w:bottom w:val="single" w:sz="4" w:space="0" w:color="auto"/>
              <w:right w:val="single" w:sz="4" w:space="0" w:color="auto"/>
            </w:tcBorders>
            <w:shd w:val="clear" w:color="auto" w:fill="auto"/>
            <w:vAlign w:val="center"/>
            <w:hideMark/>
          </w:tcPr>
          <w:p w14:paraId="3B9DCFD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FELIPE XONACAYUCAN</w:t>
            </w:r>
          </w:p>
        </w:tc>
        <w:tc>
          <w:tcPr>
            <w:tcW w:w="4582" w:type="dxa"/>
            <w:tcBorders>
              <w:top w:val="nil"/>
              <w:left w:val="nil"/>
              <w:bottom w:val="single" w:sz="4" w:space="0" w:color="auto"/>
              <w:right w:val="single" w:sz="4" w:space="0" w:color="auto"/>
            </w:tcBorders>
            <w:shd w:val="clear" w:color="auto" w:fill="auto"/>
            <w:vAlign w:val="center"/>
            <w:hideMark/>
          </w:tcPr>
          <w:p w14:paraId="303A1F4D"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REHABILITACIÓN DE LOS SEÑALAMIENTOS DE SEGURIDAD Y CONSTRUCCIÓN DEL ÁREA DE JUEGOS DEL JARDÍN DE NIÑOS NETZAHUALCÓYOTL</w:t>
            </w:r>
          </w:p>
        </w:tc>
        <w:tc>
          <w:tcPr>
            <w:tcW w:w="2170" w:type="dxa"/>
            <w:tcBorders>
              <w:top w:val="nil"/>
              <w:left w:val="nil"/>
              <w:bottom w:val="single" w:sz="4" w:space="0" w:color="auto"/>
              <w:right w:val="single" w:sz="4" w:space="0" w:color="auto"/>
            </w:tcBorders>
            <w:shd w:val="clear" w:color="auto" w:fill="auto"/>
            <w:vAlign w:val="center"/>
            <w:hideMark/>
          </w:tcPr>
          <w:p w14:paraId="40CFA46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VARIAS EDUCACION</w:t>
            </w:r>
          </w:p>
        </w:tc>
      </w:tr>
      <w:tr w:rsidR="005F6961" w:rsidRPr="007C7587" w14:paraId="42679DD2"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368D9AF"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316</w:t>
            </w:r>
          </w:p>
        </w:tc>
        <w:tc>
          <w:tcPr>
            <w:tcW w:w="1843" w:type="dxa"/>
            <w:tcBorders>
              <w:top w:val="nil"/>
              <w:left w:val="nil"/>
              <w:bottom w:val="single" w:sz="4" w:space="0" w:color="auto"/>
              <w:right w:val="single" w:sz="4" w:space="0" w:color="auto"/>
            </w:tcBorders>
            <w:shd w:val="clear" w:color="auto" w:fill="auto"/>
            <w:vAlign w:val="center"/>
            <w:hideMark/>
          </w:tcPr>
          <w:p w14:paraId="2873F74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FELIX HIDALGO</w:t>
            </w:r>
          </w:p>
        </w:tc>
        <w:tc>
          <w:tcPr>
            <w:tcW w:w="4582" w:type="dxa"/>
            <w:tcBorders>
              <w:top w:val="nil"/>
              <w:left w:val="nil"/>
              <w:bottom w:val="single" w:sz="4" w:space="0" w:color="auto"/>
              <w:right w:val="single" w:sz="4" w:space="0" w:color="auto"/>
            </w:tcBorders>
            <w:shd w:val="clear" w:color="auto" w:fill="auto"/>
            <w:vAlign w:val="center"/>
            <w:hideMark/>
          </w:tcPr>
          <w:p w14:paraId="03E1229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lang w:val="es-MX"/>
              </w:rPr>
              <w:t xml:space="preserve">LABORATORIO DE CÓMPUTO Y EQUIPAMIENTO DE LA ESC. </w:t>
            </w:r>
            <w:r w:rsidRPr="007C7587">
              <w:rPr>
                <w:rFonts w:ascii="Arial" w:hAnsi="Arial" w:cs="Arial"/>
                <w:color w:val="000000"/>
                <w:sz w:val="16"/>
                <w:szCs w:val="16"/>
              </w:rPr>
              <w:t>PRIM. EMILIANO ZAPATA</w:t>
            </w:r>
          </w:p>
        </w:tc>
        <w:tc>
          <w:tcPr>
            <w:tcW w:w="2170" w:type="dxa"/>
            <w:tcBorders>
              <w:top w:val="nil"/>
              <w:left w:val="nil"/>
              <w:bottom w:val="single" w:sz="4" w:space="0" w:color="auto"/>
              <w:right w:val="single" w:sz="4" w:space="0" w:color="auto"/>
            </w:tcBorders>
            <w:shd w:val="clear" w:color="auto" w:fill="auto"/>
            <w:vAlign w:val="center"/>
            <w:hideMark/>
          </w:tcPr>
          <w:p w14:paraId="6EF8307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VARIAS EDUCACION</w:t>
            </w:r>
          </w:p>
        </w:tc>
      </w:tr>
      <w:tr w:rsidR="005F6961" w:rsidRPr="007C7587" w14:paraId="32FEC9CC"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C1E467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317</w:t>
            </w:r>
          </w:p>
        </w:tc>
        <w:tc>
          <w:tcPr>
            <w:tcW w:w="1843" w:type="dxa"/>
            <w:tcBorders>
              <w:top w:val="nil"/>
              <w:left w:val="nil"/>
              <w:bottom w:val="single" w:sz="4" w:space="0" w:color="auto"/>
              <w:right w:val="single" w:sz="4" w:space="0" w:color="auto"/>
            </w:tcBorders>
            <w:shd w:val="clear" w:color="auto" w:fill="auto"/>
            <w:vAlign w:val="center"/>
            <w:hideMark/>
          </w:tcPr>
          <w:p w14:paraId="5081765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FELIX HIDALGO</w:t>
            </w:r>
          </w:p>
        </w:tc>
        <w:tc>
          <w:tcPr>
            <w:tcW w:w="4582" w:type="dxa"/>
            <w:tcBorders>
              <w:top w:val="nil"/>
              <w:left w:val="nil"/>
              <w:bottom w:val="single" w:sz="4" w:space="0" w:color="auto"/>
              <w:right w:val="single" w:sz="4" w:space="0" w:color="auto"/>
            </w:tcBorders>
            <w:shd w:val="clear" w:color="auto" w:fill="auto"/>
            <w:vAlign w:val="center"/>
            <w:hideMark/>
          </w:tcPr>
          <w:p w14:paraId="11A64CF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lang w:val="es-MX"/>
              </w:rPr>
              <w:t xml:space="preserve">TECHADO Y BARDA PERIMETRAL DE LA ESC. SEC. TEC. </w:t>
            </w:r>
            <w:r w:rsidRPr="007C7587">
              <w:rPr>
                <w:rFonts w:ascii="Arial" w:hAnsi="Arial" w:cs="Arial"/>
                <w:color w:val="000000"/>
                <w:sz w:val="16"/>
                <w:szCs w:val="16"/>
              </w:rPr>
              <w:t>AGROP. MIGUEL HIDALGO</w:t>
            </w:r>
          </w:p>
        </w:tc>
        <w:tc>
          <w:tcPr>
            <w:tcW w:w="2170" w:type="dxa"/>
            <w:tcBorders>
              <w:top w:val="nil"/>
              <w:left w:val="nil"/>
              <w:bottom w:val="single" w:sz="4" w:space="0" w:color="auto"/>
              <w:right w:val="single" w:sz="4" w:space="0" w:color="auto"/>
            </w:tcBorders>
            <w:shd w:val="clear" w:color="auto" w:fill="auto"/>
            <w:vAlign w:val="center"/>
            <w:hideMark/>
          </w:tcPr>
          <w:p w14:paraId="33E3534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VARIAS EDUCACION</w:t>
            </w:r>
          </w:p>
        </w:tc>
      </w:tr>
      <w:tr w:rsidR="005F6961" w:rsidRPr="007C7587" w14:paraId="50856277"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3906C6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318</w:t>
            </w:r>
          </w:p>
        </w:tc>
        <w:tc>
          <w:tcPr>
            <w:tcW w:w="1843" w:type="dxa"/>
            <w:tcBorders>
              <w:top w:val="nil"/>
              <w:left w:val="nil"/>
              <w:bottom w:val="single" w:sz="4" w:space="0" w:color="auto"/>
              <w:right w:val="single" w:sz="4" w:space="0" w:color="auto"/>
            </w:tcBorders>
            <w:shd w:val="clear" w:color="auto" w:fill="auto"/>
            <w:vAlign w:val="center"/>
            <w:hideMark/>
          </w:tcPr>
          <w:p w14:paraId="069A93D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JERONIMO CALERAS</w:t>
            </w:r>
          </w:p>
        </w:tc>
        <w:tc>
          <w:tcPr>
            <w:tcW w:w="4582" w:type="dxa"/>
            <w:tcBorders>
              <w:top w:val="nil"/>
              <w:left w:val="nil"/>
              <w:bottom w:val="single" w:sz="4" w:space="0" w:color="auto"/>
              <w:right w:val="single" w:sz="4" w:space="0" w:color="auto"/>
            </w:tcBorders>
            <w:shd w:val="clear" w:color="auto" w:fill="auto"/>
            <w:vAlign w:val="center"/>
            <w:hideMark/>
          </w:tcPr>
          <w:p w14:paraId="73266769"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CONSTRUCCION DE BACHILLERATO DIGITAL 171 EN SAN JERONIMO CALERAS</w:t>
            </w:r>
          </w:p>
        </w:tc>
        <w:tc>
          <w:tcPr>
            <w:tcW w:w="2170" w:type="dxa"/>
            <w:tcBorders>
              <w:top w:val="nil"/>
              <w:left w:val="nil"/>
              <w:bottom w:val="single" w:sz="4" w:space="0" w:color="auto"/>
              <w:right w:val="single" w:sz="4" w:space="0" w:color="auto"/>
            </w:tcBorders>
            <w:shd w:val="clear" w:color="auto" w:fill="auto"/>
            <w:vAlign w:val="center"/>
            <w:hideMark/>
          </w:tcPr>
          <w:p w14:paraId="235A0BD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VARIAS EDUCACION</w:t>
            </w:r>
          </w:p>
        </w:tc>
      </w:tr>
      <w:tr w:rsidR="005F6961" w:rsidRPr="007C7587" w14:paraId="4A16B740"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81F58E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319</w:t>
            </w:r>
          </w:p>
        </w:tc>
        <w:tc>
          <w:tcPr>
            <w:tcW w:w="1843" w:type="dxa"/>
            <w:tcBorders>
              <w:top w:val="nil"/>
              <w:left w:val="nil"/>
              <w:bottom w:val="single" w:sz="4" w:space="0" w:color="auto"/>
              <w:right w:val="single" w:sz="4" w:space="0" w:color="auto"/>
            </w:tcBorders>
            <w:shd w:val="clear" w:color="auto" w:fill="auto"/>
            <w:vAlign w:val="center"/>
            <w:hideMark/>
          </w:tcPr>
          <w:p w14:paraId="55A18DE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JERONIMO COYULA</w:t>
            </w:r>
          </w:p>
        </w:tc>
        <w:tc>
          <w:tcPr>
            <w:tcW w:w="4582" w:type="dxa"/>
            <w:tcBorders>
              <w:top w:val="nil"/>
              <w:left w:val="nil"/>
              <w:bottom w:val="single" w:sz="4" w:space="0" w:color="auto"/>
              <w:right w:val="single" w:sz="4" w:space="0" w:color="auto"/>
            </w:tcBorders>
            <w:shd w:val="clear" w:color="auto" w:fill="auto"/>
            <w:vAlign w:val="center"/>
            <w:hideMark/>
          </w:tcPr>
          <w:p w14:paraId="31CE7CF0"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AULA DE MEDIOS Y BARDA PERIMETRAL EN LA ESCUELA TELESECUNDARIA JOSÉ LUIS RODRÍGUEZ ALCONEDO</w:t>
            </w:r>
          </w:p>
        </w:tc>
        <w:tc>
          <w:tcPr>
            <w:tcW w:w="2170" w:type="dxa"/>
            <w:tcBorders>
              <w:top w:val="nil"/>
              <w:left w:val="nil"/>
              <w:bottom w:val="single" w:sz="4" w:space="0" w:color="auto"/>
              <w:right w:val="single" w:sz="4" w:space="0" w:color="auto"/>
            </w:tcBorders>
            <w:shd w:val="clear" w:color="auto" w:fill="auto"/>
            <w:vAlign w:val="center"/>
            <w:hideMark/>
          </w:tcPr>
          <w:p w14:paraId="599BD3B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VARIAS EDUCACION</w:t>
            </w:r>
          </w:p>
        </w:tc>
      </w:tr>
      <w:tr w:rsidR="005F6961" w:rsidRPr="007C7587" w14:paraId="5A373AC6"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480F7E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320</w:t>
            </w:r>
          </w:p>
        </w:tc>
        <w:tc>
          <w:tcPr>
            <w:tcW w:w="1843" w:type="dxa"/>
            <w:tcBorders>
              <w:top w:val="nil"/>
              <w:left w:val="nil"/>
              <w:bottom w:val="single" w:sz="4" w:space="0" w:color="auto"/>
              <w:right w:val="single" w:sz="4" w:space="0" w:color="auto"/>
            </w:tcBorders>
            <w:shd w:val="clear" w:color="auto" w:fill="auto"/>
            <w:vAlign w:val="center"/>
            <w:hideMark/>
          </w:tcPr>
          <w:p w14:paraId="42B42B9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JUAN LA SABANA</w:t>
            </w:r>
          </w:p>
        </w:tc>
        <w:tc>
          <w:tcPr>
            <w:tcW w:w="4582" w:type="dxa"/>
            <w:tcBorders>
              <w:top w:val="nil"/>
              <w:left w:val="nil"/>
              <w:bottom w:val="single" w:sz="4" w:space="0" w:color="auto"/>
              <w:right w:val="single" w:sz="4" w:space="0" w:color="auto"/>
            </w:tcBorders>
            <w:shd w:val="clear" w:color="auto" w:fill="auto"/>
            <w:vAlign w:val="center"/>
            <w:hideMark/>
          </w:tcPr>
          <w:p w14:paraId="14F940A9"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CONTRUCCION DE BODEGA EN TELESECUNDARIA PLUTARCO ELIAS CALLES</w:t>
            </w:r>
          </w:p>
        </w:tc>
        <w:tc>
          <w:tcPr>
            <w:tcW w:w="2170" w:type="dxa"/>
            <w:tcBorders>
              <w:top w:val="nil"/>
              <w:left w:val="nil"/>
              <w:bottom w:val="single" w:sz="4" w:space="0" w:color="auto"/>
              <w:right w:val="single" w:sz="4" w:space="0" w:color="auto"/>
            </w:tcBorders>
            <w:shd w:val="clear" w:color="auto" w:fill="auto"/>
            <w:vAlign w:val="center"/>
            <w:hideMark/>
          </w:tcPr>
          <w:p w14:paraId="3932501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VARIAS EDUCACION</w:t>
            </w:r>
          </w:p>
        </w:tc>
      </w:tr>
      <w:tr w:rsidR="005F6961" w:rsidRPr="007C7587" w14:paraId="44247719"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3D6B58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321</w:t>
            </w:r>
          </w:p>
        </w:tc>
        <w:tc>
          <w:tcPr>
            <w:tcW w:w="1843" w:type="dxa"/>
            <w:tcBorders>
              <w:top w:val="nil"/>
              <w:left w:val="nil"/>
              <w:bottom w:val="single" w:sz="4" w:space="0" w:color="auto"/>
              <w:right w:val="single" w:sz="4" w:space="0" w:color="auto"/>
            </w:tcBorders>
            <w:shd w:val="clear" w:color="auto" w:fill="auto"/>
            <w:vAlign w:val="center"/>
            <w:hideMark/>
          </w:tcPr>
          <w:p w14:paraId="2EFE5EE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JUAN OCOTEPEC</w:t>
            </w:r>
          </w:p>
        </w:tc>
        <w:tc>
          <w:tcPr>
            <w:tcW w:w="4582" w:type="dxa"/>
            <w:tcBorders>
              <w:top w:val="nil"/>
              <w:left w:val="nil"/>
              <w:bottom w:val="single" w:sz="4" w:space="0" w:color="auto"/>
              <w:right w:val="single" w:sz="4" w:space="0" w:color="auto"/>
            </w:tcBorders>
            <w:shd w:val="clear" w:color="auto" w:fill="auto"/>
            <w:vAlign w:val="center"/>
            <w:hideMark/>
          </w:tcPr>
          <w:p w14:paraId="6F8B5E24"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SANITARIOS Y MANTENIMIENTO EN PREESCOLAR INDIGENA NETZAHUALCOYOTL</w:t>
            </w:r>
          </w:p>
        </w:tc>
        <w:tc>
          <w:tcPr>
            <w:tcW w:w="2170" w:type="dxa"/>
            <w:tcBorders>
              <w:top w:val="nil"/>
              <w:left w:val="nil"/>
              <w:bottom w:val="single" w:sz="4" w:space="0" w:color="auto"/>
              <w:right w:val="single" w:sz="4" w:space="0" w:color="auto"/>
            </w:tcBorders>
            <w:shd w:val="clear" w:color="auto" w:fill="auto"/>
            <w:vAlign w:val="center"/>
            <w:hideMark/>
          </w:tcPr>
          <w:p w14:paraId="50A77AF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VARIAS EDUCACION</w:t>
            </w:r>
          </w:p>
        </w:tc>
      </w:tr>
      <w:tr w:rsidR="005F6961" w:rsidRPr="007C7587" w14:paraId="627CC383"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5F9C41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lastRenderedPageBreak/>
              <w:t>322</w:t>
            </w:r>
          </w:p>
        </w:tc>
        <w:tc>
          <w:tcPr>
            <w:tcW w:w="1843" w:type="dxa"/>
            <w:tcBorders>
              <w:top w:val="nil"/>
              <w:left w:val="nil"/>
              <w:bottom w:val="single" w:sz="4" w:space="0" w:color="auto"/>
              <w:right w:val="single" w:sz="4" w:space="0" w:color="auto"/>
            </w:tcBorders>
            <w:shd w:val="clear" w:color="auto" w:fill="auto"/>
            <w:vAlign w:val="center"/>
            <w:hideMark/>
          </w:tcPr>
          <w:p w14:paraId="19E551B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PEDRO BENITO JUAREZ</w:t>
            </w:r>
          </w:p>
        </w:tc>
        <w:tc>
          <w:tcPr>
            <w:tcW w:w="4582" w:type="dxa"/>
            <w:tcBorders>
              <w:top w:val="nil"/>
              <w:left w:val="nil"/>
              <w:bottom w:val="single" w:sz="4" w:space="0" w:color="auto"/>
              <w:right w:val="single" w:sz="4" w:space="0" w:color="auto"/>
            </w:tcBorders>
            <w:shd w:val="clear" w:color="auto" w:fill="auto"/>
            <w:vAlign w:val="center"/>
            <w:hideMark/>
          </w:tcPr>
          <w:p w14:paraId="0D7BE63F"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LABORATORIO POLIFUNCIONAL EN EL BACHILLERATO.AGUSTÍN MELGAR</w:t>
            </w:r>
          </w:p>
        </w:tc>
        <w:tc>
          <w:tcPr>
            <w:tcW w:w="2170" w:type="dxa"/>
            <w:tcBorders>
              <w:top w:val="nil"/>
              <w:left w:val="nil"/>
              <w:bottom w:val="single" w:sz="4" w:space="0" w:color="auto"/>
              <w:right w:val="single" w:sz="4" w:space="0" w:color="auto"/>
            </w:tcBorders>
            <w:shd w:val="clear" w:color="auto" w:fill="auto"/>
            <w:vAlign w:val="center"/>
            <w:hideMark/>
          </w:tcPr>
          <w:p w14:paraId="653CA46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VARIAS EDUCACION</w:t>
            </w:r>
          </w:p>
        </w:tc>
      </w:tr>
      <w:tr w:rsidR="005F6961" w:rsidRPr="007C7587" w14:paraId="38E96699"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765513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323</w:t>
            </w:r>
          </w:p>
        </w:tc>
        <w:tc>
          <w:tcPr>
            <w:tcW w:w="1843" w:type="dxa"/>
            <w:tcBorders>
              <w:top w:val="nil"/>
              <w:left w:val="nil"/>
              <w:bottom w:val="single" w:sz="4" w:space="0" w:color="auto"/>
              <w:right w:val="single" w:sz="4" w:space="0" w:color="auto"/>
            </w:tcBorders>
            <w:shd w:val="clear" w:color="auto" w:fill="auto"/>
            <w:vAlign w:val="center"/>
            <w:hideMark/>
          </w:tcPr>
          <w:p w14:paraId="34EA19B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PEDRO BENITO JUAREZ</w:t>
            </w:r>
          </w:p>
        </w:tc>
        <w:tc>
          <w:tcPr>
            <w:tcW w:w="4582" w:type="dxa"/>
            <w:tcBorders>
              <w:top w:val="nil"/>
              <w:left w:val="nil"/>
              <w:bottom w:val="single" w:sz="4" w:space="0" w:color="auto"/>
              <w:right w:val="single" w:sz="4" w:space="0" w:color="auto"/>
            </w:tcBorders>
            <w:shd w:val="clear" w:color="auto" w:fill="auto"/>
            <w:vAlign w:val="center"/>
            <w:hideMark/>
          </w:tcPr>
          <w:p w14:paraId="13E8DCFE"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CANCHA DEPORTIVA DE VOLEIBOL Y REHABILITACION LA FACHADA DE LA ESCUELA TELESECUNDARIA IGNACIO ALLENDE</w:t>
            </w:r>
          </w:p>
        </w:tc>
        <w:tc>
          <w:tcPr>
            <w:tcW w:w="2170" w:type="dxa"/>
            <w:tcBorders>
              <w:top w:val="nil"/>
              <w:left w:val="nil"/>
              <w:bottom w:val="single" w:sz="4" w:space="0" w:color="auto"/>
              <w:right w:val="single" w:sz="4" w:space="0" w:color="auto"/>
            </w:tcBorders>
            <w:shd w:val="clear" w:color="auto" w:fill="auto"/>
            <w:vAlign w:val="center"/>
            <w:hideMark/>
          </w:tcPr>
          <w:p w14:paraId="6772C48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VARIAS EDUCACION</w:t>
            </w:r>
          </w:p>
        </w:tc>
      </w:tr>
      <w:tr w:rsidR="005F6961" w:rsidRPr="007C7587" w14:paraId="5F4C86AB"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D11DE5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324</w:t>
            </w:r>
          </w:p>
        </w:tc>
        <w:tc>
          <w:tcPr>
            <w:tcW w:w="1843" w:type="dxa"/>
            <w:tcBorders>
              <w:top w:val="nil"/>
              <w:left w:val="nil"/>
              <w:bottom w:val="single" w:sz="4" w:space="0" w:color="auto"/>
              <w:right w:val="single" w:sz="4" w:space="0" w:color="auto"/>
            </w:tcBorders>
            <w:shd w:val="clear" w:color="auto" w:fill="auto"/>
            <w:vAlign w:val="center"/>
            <w:hideMark/>
          </w:tcPr>
          <w:p w14:paraId="618B728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SOLARES CHICOS</w:t>
            </w:r>
          </w:p>
        </w:tc>
        <w:tc>
          <w:tcPr>
            <w:tcW w:w="4582" w:type="dxa"/>
            <w:tcBorders>
              <w:top w:val="nil"/>
              <w:left w:val="nil"/>
              <w:bottom w:val="single" w:sz="4" w:space="0" w:color="auto"/>
              <w:right w:val="single" w:sz="4" w:space="0" w:color="auto"/>
            </w:tcBorders>
            <w:shd w:val="clear" w:color="auto" w:fill="auto"/>
            <w:vAlign w:val="center"/>
            <w:hideMark/>
          </w:tcPr>
          <w:p w14:paraId="3DB513BC"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BARDA Y PORTÓN DEL JARDÍN DE NIÑOS LAUREANA WRIGHT GONZÁLEZ</w:t>
            </w:r>
          </w:p>
        </w:tc>
        <w:tc>
          <w:tcPr>
            <w:tcW w:w="2170" w:type="dxa"/>
            <w:tcBorders>
              <w:top w:val="nil"/>
              <w:left w:val="nil"/>
              <w:bottom w:val="single" w:sz="4" w:space="0" w:color="auto"/>
              <w:right w:val="single" w:sz="4" w:space="0" w:color="auto"/>
            </w:tcBorders>
            <w:shd w:val="clear" w:color="auto" w:fill="auto"/>
            <w:vAlign w:val="center"/>
            <w:hideMark/>
          </w:tcPr>
          <w:p w14:paraId="66C2EEB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VARIAS EDUCACION</w:t>
            </w:r>
          </w:p>
        </w:tc>
      </w:tr>
      <w:tr w:rsidR="005F6961" w:rsidRPr="007C7587" w14:paraId="456B63FB"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5D7441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325</w:t>
            </w:r>
          </w:p>
        </w:tc>
        <w:tc>
          <w:tcPr>
            <w:tcW w:w="1843" w:type="dxa"/>
            <w:tcBorders>
              <w:top w:val="nil"/>
              <w:left w:val="nil"/>
              <w:bottom w:val="single" w:sz="4" w:space="0" w:color="auto"/>
              <w:right w:val="single" w:sz="4" w:space="0" w:color="auto"/>
            </w:tcBorders>
            <w:shd w:val="clear" w:color="auto" w:fill="auto"/>
            <w:vAlign w:val="center"/>
            <w:hideMark/>
          </w:tcPr>
          <w:p w14:paraId="7E5AC98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STA. CRUZ TEHUIXPANGO</w:t>
            </w:r>
          </w:p>
        </w:tc>
        <w:tc>
          <w:tcPr>
            <w:tcW w:w="4582" w:type="dxa"/>
            <w:tcBorders>
              <w:top w:val="nil"/>
              <w:left w:val="nil"/>
              <w:bottom w:val="single" w:sz="4" w:space="0" w:color="auto"/>
              <w:right w:val="single" w:sz="4" w:space="0" w:color="auto"/>
            </w:tcBorders>
            <w:shd w:val="clear" w:color="auto" w:fill="auto"/>
            <w:vAlign w:val="center"/>
            <w:hideMark/>
          </w:tcPr>
          <w:p w14:paraId="7BF2A80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 xml:space="preserve">PRIMERA ETAPA DE SECUNDARIA140 </w:t>
            </w:r>
          </w:p>
        </w:tc>
        <w:tc>
          <w:tcPr>
            <w:tcW w:w="2170" w:type="dxa"/>
            <w:tcBorders>
              <w:top w:val="nil"/>
              <w:left w:val="nil"/>
              <w:bottom w:val="single" w:sz="4" w:space="0" w:color="auto"/>
              <w:right w:val="single" w:sz="4" w:space="0" w:color="auto"/>
            </w:tcBorders>
            <w:shd w:val="clear" w:color="auto" w:fill="auto"/>
            <w:vAlign w:val="center"/>
            <w:hideMark/>
          </w:tcPr>
          <w:p w14:paraId="2724AF7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VARIAS EDUCACION</w:t>
            </w:r>
          </w:p>
        </w:tc>
      </w:tr>
      <w:tr w:rsidR="005F6961" w:rsidRPr="007C7587" w14:paraId="5D57B0FA"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3E77D8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326</w:t>
            </w:r>
          </w:p>
        </w:tc>
        <w:tc>
          <w:tcPr>
            <w:tcW w:w="1843" w:type="dxa"/>
            <w:tcBorders>
              <w:top w:val="nil"/>
              <w:left w:val="nil"/>
              <w:bottom w:val="single" w:sz="4" w:space="0" w:color="auto"/>
              <w:right w:val="single" w:sz="4" w:space="0" w:color="auto"/>
            </w:tcBorders>
            <w:shd w:val="clear" w:color="auto" w:fill="auto"/>
            <w:vAlign w:val="center"/>
            <w:hideMark/>
          </w:tcPr>
          <w:p w14:paraId="22C7B315" w14:textId="77777777" w:rsidR="005F6961" w:rsidRPr="007C7587" w:rsidRDefault="005F6961" w:rsidP="005F6961">
            <w:pPr>
              <w:jc w:val="center"/>
              <w:rPr>
                <w:rFonts w:ascii="Arial" w:hAnsi="Arial" w:cs="Arial"/>
                <w:sz w:val="16"/>
                <w:szCs w:val="16"/>
              </w:rPr>
            </w:pPr>
            <w:r w:rsidRPr="007C7587">
              <w:rPr>
                <w:rFonts w:ascii="Arial" w:hAnsi="Arial" w:cs="Arial"/>
                <w:sz w:val="16"/>
                <w:szCs w:val="16"/>
              </w:rPr>
              <w:t>UNIVERSIDAD</w:t>
            </w:r>
          </w:p>
        </w:tc>
        <w:tc>
          <w:tcPr>
            <w:tcW w:w="4582" w:type="dxa"/>
            <w:tcBorders>
              <w:top w:val="nil"/>
              <w:left w:val="nil"/>
              <w:bottom w:val="single" w:sz="4" w:space="0" w:color="auto"/>
              <w:right w:val="single" w:sz="4" w:space="0" w:color="auto"/>
            </w:tcBorders>
            <w:shd w:val="clear" w:color="auto" w:fill="auto"/>
            <w:vAlign w:val="center"/>
            <w:hideMark/>
          </w:tcPr>
          <w:p w14:paraId="622DFCF3" w14:textId="77777777" w:rsidR="005F6961" w:rsidRPr="007C7587" w:rsidRDefault="005F6961" w:rsidP="005F6961">
            <w:pPr>
              <w:jc w:val="center"/>
              <w:rPr>
                <w:rFonts w:ascii="Arial" w:hAnsi="Arial" w:cs="Arial"/>
                <w:sz w:val="16"/>
                <w:szCs w:val="16"/>
                <w:lang w:val="es-MX"/>
              </w:rPr>
            </w:pPr>
            <w:r w:rsidRPr="007C7587">
              <w:rPr>
                <w:rFonts w:ascii="Arial" w:hAnsi="Arial" w:cs="Arial"/>
                <w:sz w:val="16"/>
                <w:szCs w:val="16"/>
                <w:lang w:val="es-MX"/>
              </w:rPr>
              <w:t>PROGRAMA ESCUELAS AL 100 EN BACHILLERATO JOSE VASCONCELOS</w:t>
            </w:r>
          </w:p>
        </w:tc>
        <w:tc>
          <w:tcPr>
            <w:tcW w:w="2170" w:type="dxa"/>
            <w:tcBorders>
              <w:top w:val="nil"/>
              <w:left w:val="nil"/>
              <w:bottom w:val="single" w:sz="4" w:space="0" w:color="auto"/>
              <w:right w:val="single" w:sz="4" w:space="0" w:color="auto"/>
            </w:tcBorders>
            <w:shd w:val="clear" w:color="auto" w:fill="auto"/>
            <w:vAlign w:val="center"/>
            <w:hideMark/>
          </w:tcPr>
          <w:p w14:paraId="194DEBB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VARIAS EDUCACION</w:t>
            </w:r>
          </w:p>
        </w:tc>
      </w:tr>
      <w:tr w:rsidR="005F6961" w:rsidRPr="007C7587" w14:paraId="52EEF404"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82D523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327</w:t>
            </w:r>
          </w:p>
        </w:tc>
        <w:tc>
          <w:tcPr>
            <w:tcW w:w="1843" w:type="dxa"/>
            <w:tcBorders>
              <w:top w:val="nil"/>
              <w:left w:val="nil"/>
              <w:bottom w:val="single" w:sz="4" w:space="0" w:color="auto"/>
              <w:right w:val="single" w:sz="4" w:space="0" w:color="auto"/>
            </w:tcBorders>
            <w:shd w:val="clear" w:color="auto" w:fill="auto"/>
            <w:vAlign w:val="center"/>
            <w:hideMark/>
          </w:tcPr>
          <w:p w14:paraId="4DB706CE" w14:textId="77777777" w:rsidR="005F6961" w:rsidRPr="007C7587" w:rsidRDefault="005F6961" w:rsidP="005F6961">
            <w:pPr>
              <w:jc w:val="center"/>
              <w:rPr>
                <w:rFonts w:ascii="Arial" w:hAnsi="Arial" w:cs="Arial"/>
                <w:sz w:val="16"/>
                <w:szCs w:val="16"/>
              </w:rPr>
            </w:pPr>
            <w:r w:rsidRPr="007C7587">
              <w:rPr>
                <w:rFonts w:ascii="Arial" w:hAnsi="Arial" w:cs="Arial"/>
                <w:sz w:val="16"/>
                <w:szCs w:val="16"/>
              </w:rPr>
              <w:t>VISTA HERMOSA</w:t>
            </w:r>
          </w:p>
        </w:tc>
        <w:tc>
          <w:tcPr>
            <w:tcW w:w="4582" w:type="dxa"/>
            <w:tcBorders>
              <w:top w:val="nil"/>
              <w:left w:val="nil"/>
              <w:bottom w:val="single" w:sz="4" w:space="0" w:color="auto"/>
              <w:right w:val="single" w:sz="4" w:space="0" w:color="auto"/>
            </w:tcBorders>
            <w:shd w:val="clear" w:color="auto" w:fill="auto"/>
            <w:vAlign w:val="center"/>
            <w:hideMark/>
          </w:tcPr>
          <w:p w14:paraId="018CE0FC" w14:textId="77777777" w:rsidR="005F6961" w:rsidRPr="007C7587" w:rsidRDefault="005F6961" w:rsidP="005F6961">
            <w:pPr>
              <w:jc w:val="center"/>
              <w:rPr>
                <w:rFonts w:ascii="Arial" w:hAnsi="Arial" w:cs="Arial"/>
                <w:sz w:val="16"/>
                <w:szCs w:val="16"/>
                <w:lang w:val="es-MX"/>
              </w:rPr>
            </w:pPr>
            <w:r w:rsidRPr="007C7587">
              <w:rPr>
                <w:rFonts w:ascii="Arial" w:hAnsi="Arial" w:cs="Arial"/>
                <w:sz w:val="16"/>
                <w:szCs w:val="16"/>
                <w:lang w:val="es-MX"/>
              </w:rPr>
              <w:t>PROGRAMA DE ESCUELAS AL 100 EN PREESCOLAR FELIPE B. BERRIOZABAL</w:t>
            </w:r>
          </w:p>
        </w:tc>
        <w:tc>
          <w:tcPr>
            <w:tcW w:w="2170" w:type="dxa"/>
            <w:tcBorders>
              <w:top w:val="nil"/>
              <w:left w:val="nil"/>
              <w:bottom w:val="single" w:sz="4" w:space="0" w:color="auto"/>
              <w:right w:val="single" w:sz="4" w:space="0" w:color="auto"/>
            </w:tcBorders>
            <w:shd w:val="clear" w:color="auto" w:fill="auto"/>
            <w:vAlign w:val="center"/>
            <w:hideMark/>
          </w:tcPr>
          <w:p w14:paraId="149FD65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VARIAS EDUCACION</w:t>
            </w:r>
          </w:p>
        </w:tc>
      </w:tr>
      <w:tr w:rsidR="005F6961" w:rsidRPr="007C7587" w14:paraId="7052387B"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414211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328</w:t>
            </w:r>
          </w:p>
        </w:tc>
        <w:tc>
          <w:tcPr>
            <w:tcW w:w="1843" w:type="dxa"/>
            <w:tcBorders>
              <w:top w:val="nil"/>
              <w:left w:val="nil"/>
              <w:bottom w:val="single" w:sz="4" w:space="0" w:color="auto"/>
              <w:right w:val="single" w:sz="4" w:space="0" w:color="auto"/>
            </w:tcBorders>
            <w:shd w:val="clear" w:color="auto" w:fill="auto"/>
            <w:vAlign w:val="center"/>
            <w:hideMark/>
          </w:tcPr>
          <w:p w14:paraId="0345890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VISTA HERMOSA</w:t>
            </w:r>
          </w:p>
        </w:tc>
        <w:tc>
          <w:tcPr>
            <w:tcW w:w="4582" w:type="dxa"/>
            <w:tcBorders>
              <w:top w:val="nil"/>
              <w:left w:val="nil"/>
              <w:bottom w:val="single" w:sz="4" w:space="0" w:color="auto"/>
              <w:right w:val="single" w:sz="4" w:space="0" w:color="auto"/>
            </w:tcBorders>
            <w:shd w:val="clear" w:color="auto" w:fill="auto"/>
            <w:vAlign w:val="center"/>
            <w:hideMark/>
          </w:tcPr>
          <w:p w14:paraId="1DA5C08F"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BODEGA DEL JARDÍN DE NIÑOS FELIPE B. BERRIOZÁBAL</w:t>
            </w:r>
          </w:p>
        </w:tc>
        <w:tc>
          <w:tcPr>
            <w:tcW w:w="2170" w:type="dxa"/>
            <w:tcBorders>
              <w:top w:val="nil"/>
              <w:left w:val="nil"/>
              <w:bottom w:val="single" w:sz="4" w:space="0" w:color="auto"/>
              <w:right w:val="single" w:sz="4" w:space="0" w:color="auto"/>
            </w:tcBorders>
            <w:shd w:val="clear" w:color="auto" w:fill="auto"/>
            <w:vAlign w:val="center"/>
            <w:hideMark/>
          </w:tcPr>
          <w:p w14:paraId="7AD8F59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VARIAS EDUCACION</w:t>
            </w:r>
          </w:p>
        </w:tc>
      </w:tr>
      <w:tr w:rsidR="005F6961" w:rsidRPr="007C7587" w14:paraId="13C8C0A9" w14:textId="77777777" w:rsidTr="00D87457">
        <w:trPr>
          <w:trHeight w:val="25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D4DC17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329</w:t>
            </w:r>
          </w:p>
        </w:tc>
        <w:tc>
          <w:tcPr>
            <w:tcW w:w="1843" w:type="dxa"/>
            <w:tcBorders>
              <w:top w:val="nil"/>
              <w:left w:val="nil"/>
              <w:bottom w:val="single" w:sz="4" w:space="0" w:color="auto"/>
              <w:right w:val="single" w:sz="4" w:space="0" w:color="auto"/>
            </w:tcBorders>
            <w:shd w:val="clear" w:color="auto" w:fill="auto"/>
            <w:vAlign w:val="center"/>
            <w:hideMark/>
          </w:tcPr>
          <w:p w14:paraId="4B04CD86"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XALPATLACO</w:t>
            </w:r>
          </w:p>
        </w:tc>
        <w:tc>
          <w:tcPr>
            <w:tcW w:w="4582" w:type="dxa"/>
            <w:tcBorders>
              <w:top w:val="nil"/>
              <w:left w:val="nil"/>
              <w:bottom w:val="single" w:sz="4" w:space="0" w:color="auto"/>
              <w:right w:val="single" w:sz="4" w:space="0" w:color="auto"/>
            </w:tcBorders>
            <w:shd w:val="clear" w:color="auto" w:fill="auto"/>
            <w:vAlign w:val="center"/>
            <w:hideMark/>
          </w:tcPr>
          <w:p w14:paraId="124D63DA"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AULA Y UN MODULO DE SANITARIOS EN LA ESC. SEC. TEC. 139</w:t>
            </w:r>
          </w:p>
        </w:tc>
        <w:tc>
          <w:tcPr>
            <w:tcW w:w="2170" w:type="dxa"/>
            <w:tcBorders>
              <w:top w:val="nil"/>
              <w:left w:val="nil"/>
              <w:bottom w:val="single" w:sz="4" w:space="0" w:color="auto"/>
              <w:right w:val="single" w:sz="4" w:space="0" w:color="auto"/>
            </w:tcBorders>
            <w:shd w:val="clear" w:color="auto" w:fill="auto"/>
            <w:vAlign w:val="center"/>
            <w:hideMark/>
          </w:tcPr>
          <w:p w14:paraId="3DFC515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VARIAS EDUCACION</w:t>
            </w:r>
          </w:p>
        </w:tc>
      </w:tr>
      <w:tr w:rsidR="005F6961" w:rsidRPr="007C7587" w14:paraId="6EBB9D15" w14:textId="77777777" w:rsidTr="00D87457">
        <w:trPr>
          <w:trHeight w:val="25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793CF4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330</w:t>
            </w:r>
          </w:p>
        </w:tc>
        <w:tc>
          <w:tcPr>
            <w:tcW w:w="1843" w:type="dxa"/>
            <w:tcBorders>
              <w:top w:val="nil"/>
              <w:left w:val="nil"/>
              <w:bottom w:val="single" w:sz="4" w:space="0" w:color="auto"/>
              <w:right w:val="single" w:sz="4" w:space="0" w:color="auto"/>
            </w:tcBorders>
            <w:shd w:val="clear" w:color="auto" w:fill="auto"/>
            <w:vAlign w:val="center"/>
            <w:hideMark/>
          </w:tcPr>
          <w:p w14:paraId="1C831C3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AHUEHUETE</w:t>
            </w:r>
          </w:p>
        </w:tc>
        <w:tc>
          <w:tcPr>
            <w:tcW w:w="4582" w:type="dxa"/>
            <w:tcBorders>
              <w:top w:val="nil"/>
              <w:left w:val="nil"/>
              <w:bottom w:val="single" w:sz="4" w:space="0" w:color="auto"/>
              <w:right w:val="single" w:sz="4" w:space="0" w:color="auto"/>
            </w:tcBorders>
            <w:shd w:val="clear" w:color="auto" w:fill="auto"/>
            <w:vAlign w:val="center"/>
            <w:hideMark/>
          </w:tcPr>
          <w:p w14:paraId="6CDDA8B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lang w:val="es-MX"/>
              </w:rPr>
              <w:t xml:space="preserve">BARDA O REJA DE LA BARRANCA, AV. </w:t>
            </w:r>
            <w:r w:rsidRPr="007C7587">
              <w:rPr>
                <w:rFonts w:ascii="Arial" w:hAnsi="Arial" w:cs="Arial"/>
                <w:color w:val="000000"/>
                <w:sz w:val="16"/>
                <w:szCs w:val="16"/>
              </w:rPr>
              <w:t>LIBERTAD Y 20 PONIENTE</w:t>
            </w:r>
          </w:p>
        </w:tc>
        <w:tc>
          <w:tcPr>
            <w:tcW w:w="2170" w:type="dxa"/>
            <w:tcBorders>
              <w:top w:val="nil"/>
              <w:left w:val="nil"/>
              <w:bottom w:val="single" w:sz="4" w:space="0" w:color="auto"/>
              <w:right w:val="single" w:sz="4" w:space="0" w:color="auto"/>
            </w:tcBorders>
            <w:shd w:val="clear" w:color="auto" w:fill="auto"/>
            <w:vAlign w:val="center"/>
            <w:hideMark/>
          </w:tcPr>
          <w:p w14:paraId="0E9E6CA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VIALIDADES</w:t>
            </w:r>
          </w:p>
        </w:tc>
      </w:tr>
      <w:tr w:rsidR="005F6961" w:rsidRPr="007C7587" w14:paraId="7FF1ED36"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E861AF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331</w:t>
            </w:r>
          </w:p>
        </w:tc>
        <w:tc>
          <w:tcPr>
            <w:tcW w:w="1843" w:type="dxa"/>
            <w:tcBorders>
              <w:top w:val="nil"/>
              <w:left w:val="nil"/>
              <w:bottom w:val="single" w:sz="4" w:space="0" w:color="auto"/>
              <w:right w:val="single" w:sz="4" w:space="0" w:color="auto"/>
            </w:tcBorders>
            <w:shd w:val="clear" w:color="auto" w:fill="auto"/>
            <w:vAlign w:val="center"/>
            <w:hideMark/>
          </w:tcPr>
          <w:p w14:paraId="69C5B57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AHUEHUETE</w:t>
            </w:r>
          </w:p>
        </w:tc>
        <w:tc>
          <w:tcPr>
            <w:tcW w:w="4582" w:type="dxa"/>
            <w:tcBorders>
              <w:top w:val="nil"/>
              <w:left w:val="nil"/>
              <w:bottom w:val="single" w:sz="4" w:space="0" w:color="auto"/>
              <w:right w:val="single" w:sz="4" w:space="0" w:color="auto"/>
            </w:tcBorders>
            <w:shd w:val="clear" w:color="auto" w:fill="auto"/>
            <w:vAlign w:val="center"/>
            <w:hideMark/>
          </w:tcPr>
          <w:p w14:paraId="60CFB5D3"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CONSTRUCCION DE PUENTE SOBRE 16 PONIENTE PARA COLINDAR CON LA COLONIA BENITO JUAREZ</w:t>
            </w:r>
          </w:p>
        </w:tc>
        <w:tc>
          <w:tcPr>
            <w:tcW w:w="2170" w:type="dxa"/>
            <w:tcBorders>
              <w:top w:val="nil"/>
              <w:left w:val="nil"/>
              <w:bottom w:val="single" w:sz="4" w:space="0" w:color="auto"/>
              <w:right w:val="single" w:sz="4" w:space="0" w:color="auto"/>
            </w:tcBorders>
            <w:shd w:val="clear" w:color="auto" w:fill="auto"/>
            <w:vAlign w:val="center"/>
            <w:hideMark/>
          </w:tcPr>
          <w:p w14:paraId="1B7F5BD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VIALIDADES</w:t>
            </w:r>
          </w:p>
        </w:tc>
      </w:tr>
      <w:tr w:rsidR="005F6961" w:rsidRPr="007C7587" w14:paraId="25216642" w14:textId="77777777" w:rsidTr="00D87457">
        <w:trPr>
          <w:trHeight w:val="127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F2628B9"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332</w:t>
            </w:r>
          </w:p>
        </w:tc>
        <w:tc>
          <w:tcPr>
            <w:tcW w:w="1843" w:type="dxa"/>
            <w:tcBorders>
              <w:top w:val="nil"/>
              <w:left w:val="nil"/>
              <w:bottom w:val="single" w:sz="4" w:space="0" w:color="auto"/>
              <w:right w:val="single" w:sz="4" w:space="0" w:color="auto"/>
            </w:tcBorders>
            <w:shd w:val="clear" w:color="auto" w:fill="auto"/>
            <w:vAlign w:val="center"/>
            <w:hideMark/>
          </w:tcPr>
          <w:p w14:paraId="75F5480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w:t>
            </w:r>
          </w:p>
        </w:tc>
        <w:tc>
          <w:tcPr>
            <w:tcW w:w="4582" w:type="dxa"/>
            <w:tcBorders>
              <w:top w:val="nil"/>
              <w:left w:val="nil"/>
              <w:bottom w:val="single" w:sz="4" w:space="0" w:color="auto"/>
              <w:right w:val="single" w:sz="4" w:space="0" w:color="auto"/>
            </w:tcBorders>
            <w:shd w:val="clear" w:color="auto" w:fill="auto"/>
            <w:vAlign w:val="center"/>
            <w:hideMark/>
          </w:tcPr>
          <w:p w14:paraId="5DD81F82" w14:textId="60765D42"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 xml:space="preserve">CONSTRUCCION DE CICLOVIA EN BOULEVARD EMILIANO ZAPATA CAD. 0+000.00 AL 340.00 DESDE AVENIDA FELIPE CARRILLO PUERTO HASTA RETORNO DE LAS </w:t>
            </w:r>
            <w:r w:rsidR="001E442A" w:rsidRPr="007C7587">
              <w:rPr>
                <w:rFonts w:ascii="Arial" w:hAnsi="Arial" w:cs="Arial"/>
                <w:color w:val="000000"/>
                <w:sz w:val="16"/>
                <w:szCs w:val="16"/>
                <w:lang w:val="es-MX"/>
              </w:rPr>
              <w:t>ÁNIMAS</w:t>
            </w:r>
            <w:r w:rsidRPr="007C7587">
              <w:rPr>
                <w:rFonts w:ascii="Arial" w:hAnsi="Arial" w:cs="Arial"/>
                <w:color w:val="000000"/>
                <w:sz w:val="16"/>
                <w:szCs w:val="16"/>
                <w:lang w:val="es-MX"/>
              </w:rPr>
              <w:t xml:space="preserve"> Y SEÑALIZACION DEL CAD. 0+000.00 AL 1+627.87, EN LA LOCALIDAD DE ATLIXCO, DEL MUNICIPIO DE ATLIXCO</w:t>
            </w:r>
          </w:p>
        </w:tc>
        <w:tc>
          <w:tcPr>
            <w:tcW w:w="2170" w:type="dxa"/>
            <w:tcBorders>
              <w:top w:val="nil"/>
              <w:left w:val="nil"/>
              <w:bottom w:val="single" w:sz="4" w:space="0" w:color="auto"/>
              <w:right w:val="single" w:sz="4" w:space="0" w:color="auto"/>
            </w:tcBorders>
            <w:shd w:val="clear" w:color="auto" w:fill="auto"/>
            <w:vAlign w:val="center"/>
            <w:hideMark/>
          </w:tcPr>
          <w:p w14:paraId="473DB3A4"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VIALIDADES</w:t>
            </w:r>
          </w:p>
        </w:tc>
      </w:tr>
      <w:tr w:rsidR="005F6961" w:rsidRPr="007C7587" w14:paraId="270DEABF" w14:textId="77777777" w:rsidTr="00D87457">
        <w:trPr>
          <w:trHeight w:val="25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D5CB6F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333</w:t>
            </w:r>
          </w:p>
        </w:tc>
        <w:tc>
          <w:tcPr>
            <w:tcW w:w="1843" w:type="dxa"/>
            <w:tcBorders>
              <w:top w:val="nil"/>
              <w:left w:val="nil"/>
              <w:bottom w:val="single" w:sz="4" w:space="0" w:color="auto"/>
              <w:right w:val="single" w:sz="4" w:space="0" w:color="auto"/>
            </w:tcBorders>
            <w:shd w:val="clear" w:color="auto" w:fill="auto"/>
            <w:vAlign w:val="center"/>
            <w:hideMark/>
          </w:tcPr>
          <w:p w14:paraId="38E4C68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ATLIXCO 90</w:t>
            </w:r>
          </w:p>
        </w:tc>
        <w:tc>
          <w:tcPr>
            <w:tcW w:w="4582" w:type="dxa"/>
            <w:tcBorders>
              <w:top w:val="nil"/>
              <w:left w:val="nil"/>
              <w:bottom w:val="single" w:sz="4" w:space="0" w:color="auto"/>
              <w:right w:val="single" w:sz="4" w:space="0" w:color="auto"/>
            </w:tcBorders>
            <w:shd w:val="clear" w:color="auto" w:fill="auto"/>
            <w:vAlign w:val="center"/>
            <w:hideMark/>
          </w:tcPr>
          <w:p w14:paraId="3BA1E35E"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PROGRAMA DE BANQUETAS, 2DA ETAPA</w:t>
            </w:r>
          </w:p>
        </w:tc>
        <w:tc>
          <w:tcPr>
            <w:tcW w:w="2170" w:type="dxa"/>
            <w:tcBorders>
              <w:top w:val="nil"/>
              <w:left w:val="nil"/>
              <w:bottom w:val="single" w:sz="4" w:space="0" w:color="auto"/>
              <w:right w:val="single" w:sz="4" w:space="0" w:color="auto"/>
            </w:tcBorders>
            <w:shd w:val="clear" w:color="auto" w:fill="auto"/>
            <w:vAlign w:val="center"/>
            <w:hideMark/>
          </w:tcPr>
          <w:p w14:paraId="4C9C665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VIALIDADES</w:t>
            </w:r>
          </w:p>
        </w:tc>
      </w:tr>
      <w:tr w:rsidR="005F6961" w:rsidRPr="007C7587" w14:paraId="047CE5A4"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5BF3798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334</w:t>
            </w:r>
          </w:p>
        </w:tc>
        <w:tc>
          <w:tcPr>
            <w:tcW w:w="1843" w:type="dxa"/>
            <w:tcBorders>
              <w:top w:val="nil"/>
              <w:left w:val="nil"/>
              <w:bottom w:val="single" w:sz="4" w:space="0" w:color="auto"/>
              <w:right w:val="single" w:sz="4" w:space="0" w:color="auto"/>
            </w:tcBorders>
            <w:shd w:val="clear" w:color="auto" w:fill="auto"/>
            <w:vAlign w:val="center"/>
            <w:hideMark/>
          </w:tcPr>
          <w:p w14:paraId="268914B8"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LA MAGDALENA AXOCOPAN</w:t>
            </w:r>
          </w:p>
        </w:tc>
        <w:tc>
          <w:tcPr>
            <w:tcW w:w="4582" w:type="dxa"/>
            <w:tcBorders>
              <w:top w:val="nil"/>
              <w:left w:val="nil"/>
              <w:bottom w:val="single" w:sz="4" w:space="0" w:color="auto"/>
              <w:right w:val="single" w:sz="4" w:space="0" w:color="auto"/>
            </w:tcBorders>
            <w:shd w:val="clear" w:color="auto" w:fill="auto"/>
            <w:vAlign w:val="center"/>
            <w:hideMark/>
          </w:tcPr>
          <w:p w14:paraId="73EC9BE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lang w:val="es-MX"/>
              </w:rPr>
              <w:t xml:space="preserve">CONSTRUCCION DE PUENTE EN LOMAS DE AXOCOPAN SOBRE CARR. </w:t>
            </w:r>
            <w:r w:rsidRPr="007C7587">
              <w:rPr>
                <w:rFonts w:ascii="Arial" w:hAnsi="Arial" w:cs="Arial"/>
                <w:color w:val="000000"/>
                <w:sz w:val="16"/>
                <w:szCs w:val="16"/>
              </w:rPr>
              <w:t>SAN PEDRO</w:t>
            </w:r>
          </w:p>
        </w:tc>
        <w:tc>
          <w:tcPr>
            <w:tcW w:w="2170" w:type="dxa"/>
            <w:tcBorders>
              <w:top w:val="nil"/>
              <w:left w:val="nil"/>
              <w:bottom w:val="single" w:sz="4" w:space="0" w:color="auto"/>
              <w:right w:val="single" w:sz="4" w:space="0" w:color="auto"/>
            </w:tcBorders>
            <w:shd w:val="clear" w:color="auto" w:fill="auto"/>
            <w:vAlign w:val="center"/>
            <w:hideMark/>
          </w:tcPr>
          <w:p w14:paraId="5726BF1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VIALIDADES</w:t>
            </w:r>
          </w:p>
        </w:tc>
      </w:tr>
      <w:tr w:rsidR="005F6961" w:rsidRPr="007C7587" w14:paraId="55D0D3F8"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6827EB9"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335</w:t>
            </w:r>
          </w:p>
        </w:tc>
        <w:tc>
          <w:tcPr>
            <w:tcW w:w="1843" w:type="dxa"/>
            <w:tcBorders>
              <w:top w:val="nil"/>
              <w:left w:val="nil"/>
              <w:bottom w:val="single" w:sz="4" w:space="0" w:color="auto"/>
              <w:right w:val="single" w:sz="4" w:space="0" w:color="auto"/>
            </w:tcBorders>
            <w:shd w:val="clear" w:color="auto" w:fill="auto"/>
            <w:vAlign w:val="center"/>
            <w:hideMark/>
          </w:tcPr>
          <w:p w14:paraId="17445740"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LA TRINIDAD TEPANGO</w:t>
            </w:r>
          </w:p>
        </w:tc>
        <w:tc>
          <w:tcPr>
            <w:tcW w:w="4582" w:type="dxa"/>
            <w:tcBorders>
              <w:top w:val="nil"/>
              <w:left w:val="nil"/>
              <w:bottom w:val="single" w:sz="4" w:space="0" w:color="auto"/>
              <w:right w:val="single" w:sz="4" w:space="0" w:color="auto"/>
            </w:tcBorders>
            <w:shd w:val="clear" w:color="auto" w:fill="auto"/>
            <w:vAlign w:val="center"/>
            <w:hideMark/>
          </w:tcPr>
          <w:p w14:paraId="33D3F623"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CONSTRUCCION DE PUENTE PEATONAL EN CARR. FED. ATLIXCO-IZUCAR Y CAMINO A CASTILLOTLA</w:t>
            </w:r>
          </w:p>
        </w:tc>
        <w:tc>
          <w:tcPr>
            <w:tcW w:w="2170" w:type="dxa"/>
            <w:tcBorders>
              <w:top w:val="nil"/>
              <w:left w:val="nil"/>
              <w:bottom w:val="single" w:sz="4" w:space="0" w:color="auto"/>
              <w:right w:val="single" w:sz="4" w:space="0" w:color="auto"/>
            </w:tcBorders>
            <w:shd w:val="clear" w:color="auto" w:fill="auto"/>
            <w:vAlign w:val="center"/>
            <w:hideMark/>
          </w:tcPr>
          <w:p w14:paraId="659665EB"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VIALIDADES</w:t>
            </w:r>
          </w:p>
        </w:tc>
      </w:tr>
      <w:tr w:rsidR="005F6961" w:rsidRPr="007C7587" w14:paraId="5B9F59D2" w14:textId="77777777" w:rsidTr="00D87457">
        <w:trPr>
          <w:trHeight w:val="765"/>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760A4A3"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336</w:t>
            </w:r>
          </w:p>
        </w:tc>
        <w:tc>
          <w:tcPr>
            <w:tcW w:w="1843" w:type="dxa"/>
            <w:tcBorders>
              <w:top w:val="nil"/>
              <w:left w:val="nil"/>
              <w:bottom w:val="single" w:sz="4" w:space="0" w:color="auto"/>
              <w:right w:val="single" w:sz="4" w:space="0" w:color="auto"/>
            </w:tcBorders>
            <w:shd w:val="clear" w:color="auto" w:fill="auto"/>
            <w:vAlign w:val="center"/>
            <w:hideMark/>
          </w:tcPr>
          <w:p w14:paraId="6198EF5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RICARDO F. MAGON</w:t>
            </w:r>
          </w:p>
        </w:tc>
        <w:tc>
          <w:tcPr>
            <w:tcW w:w="4582" w:type="dxa"/>
            <w:tcBorders>
              <w:top w:val="nil"/>
              <w:left w:val="nil"/>
              <w:bottom w:val="single" w:sz="4" w:space="0" w:color="auto"/>
              <w:right w:val="single" w:sz="4" w:space="0" w:color="auto"/>
            </w:tcBorders>
            <w:shd w:val="clear" w:color="auto" w:fill="auto"/>
            <w:vAlign w:val="center"/>
            <w:hideMark/>
          </w:tcPr>
          <w:p w14:paraId="432376B6"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CONSTRUCCION DE RAMPA PARA DISCAPACITADOS EN BLVD. EMILIANO ZAPATA A LA ALTURA DE  LA CALLE MIGUEL HIDALGO, ZONA INTERMEDIA DE LA COLONIA</w:t>
            </w:r>
          </w:p>
        </w:tc>
        <w:tc>
          <w:tcPr>
            <w:tcW w:w="2170" w:type="dxa"/>
            <w:tcBorders>
              <w:top w:val="nil"/>
              <w:left w:val="nil"/>
              <w:bottom w:val="single" w:sz="4" w:space="0" w:color="auto"/>
              <w:right w:val="single" w:sz="4" w:space="0" w:color="auto"/>
            </w:tcBorders>
            <w:shd w:val="clear" w:color="auto" w:fill="auto"/>
            <w:vAlign w:val="center"/>
            <w:hideMark/>
          </w:tcPr>
          <w:p w14:paraId="428DF93C"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VIALIDADES</w:t>
            </w:r>
          </w:p>
        </w:tc>
      </w:tr>
      <w:tr w:rsidR="005F6961" w:rsidRPr="007C7587" w14:paraId="6C359B70"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B45C421"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337</w:t>
            </w:r>
          </w:p>
        </w:tc>
        <w:tc>
          <w:tcPr>
            <w:tcW w:w="1843" w:type="dxa"/>
            <w:tcBorders>
              <w:top w:val="nil"/>
              <w:left w:val="nil"/>
              <w:bottom w:val="single" w:sz="4" w:space="0" w:color="auto"/>
              <w:right w:val="single" w:sz="4" w:space="0" w:color="auto"/>
            </w:tcBorders>
            <w:shd w:val="clear" w:color="auto" w:fill="auto"/>
            <w:vAlign w:val="center"/>
            <w:hideMark/>
          </w:tcPr>
          <w:p w14:paraId="0E81DC9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SAN JUAN LA SABANA</w:t>
            </w:r>
          </w:p>
        </w:tc>
        <w:tc>
          <w:tcPr>
            <w:tcW w:w="4582" w:type="dxa"/>
            <w:tcBorders>
              <w:top w:val="nil"/>
              <w:left w:val="nil"/>
              <w:bottom w:val="single" w:sz="4" w:space="0" w:color="auto"/>
              <w:right w:val="single" w:sz="4" w:space="0" w:color="auto"/>
            </w:tcBorders>
            <w:shd w:val="clear" w:color="auto" w:fill="auto"/>
            <w:vAlign w:val="center"/>
            <w:hideMark/>
          </w:tcPr>
          <w:p w14:paraId="26F93679"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CONSTRUCCION DE CUNETAS Y BANQUETAS EN LA CALLE REFORMA</w:t>
            </w:r>
          </w:p>
        </w:tc>
        <w:tc>
          <w:tcPr>
            <w:tcW w:w="2170" w:type="dxa"/>
            <w:tcBorders>
              <w:top w:val="nil"/>
              <w:left w:val="nil"/>
              <w:bottom w:val="single" w:sz="4" w:space="0" w:color="auto"/>
              <w:right w:val="single" w:sz="4" w:space="0" w:color="auto"/>
            </w:tcBorders>
            <w:shd w:val="clear" w:color="auto" w:fill="auto"/>
            <w:vAlign w:val="center"/>
            <w:hideMark/>
          </w:tcPr>
          <w:p w14:paraId="41AB85B7"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VIALIDADES</w:t>
            </w:r>
          </w:p>
        </w:tc>
      </w:tr>
      <w:tr w:rsidR="005F6961" w:rsidRPr="007C7587" w14:paraId="2319F3FA"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5F990F59"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338</w:t>
            </w:r>
          </w:p>
        </w:tc>
        <w:tc>
          <w:tcPr>
            <w:tcW w:w="1843" w:type="dxa"/>
            <w:tcBorders>
              <w:top w:val="nil"/>
              <w:left w:val="nil"/>
              <w:bottom w:val="single" w:sz="4" w:space="0" w:color="auto"/>
              <w:right w:val="single" w:sz="4" w:space="0" w:color="auto"/>
            </w:tcBorders>
            <w:shd w:val="clear" w:color="auto" w:fill="auto"/>
            <w:vAlign w:val="center"/>
            <w:hideMark/>
          </w:tcPr>
          <w:p w14:paraId="0DEEA652"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SOLARES CHICOS</w:t>
            </w:r>
          </w:p>
        </w:tc>
        <w:tc>
          <w:tcPr>
            <w:tcW w:w="4582" w:type="dxa"/>
            <w:tcBorders>
              <w:top w:val="nil"/>
              <w:left w:val="nil"/>
              <w:bottom w:val="single" w:sz="4" w:space="0" w:color="auto"/>
              <w:right w:val="single" w:sz="4" w:space="0" w:color="auto"/>
            </w:tcBorders>
            <w:shd w:val="clear" w:color="auto" w:fill="auto"/>
            <w:vAlign w:val="center"/>
            <w:hideMark/>
          </w:tcPr>
          <w:p w14:paraId="176F5B3A"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PROGRAMA DE BANQUETAS</w:t>
            </w:r>
          </w:p>
        </w:tc>
        <w:tc>
          <w:tcPr>
            <w:tcW w:w="2170" w:type="dxa"/>
            <w:tcBorders>
              <w:top w:val="nil"/>
              <w:left w:val="nil"/>
              <w:bottom w:val="single" w:sz="4" w:space="0" w:color="auto"/>
              <w:right w:val="single" w:sz="4" w:space="0" w:color="auto"/>
            </w:tcBorders>
            <w:shd w:val="clear" w:color="auto" w:fill="auto"/>
            <w:vAlign w:val="center"/>
            <w:hideMark/>
          </w:tcPr>
          <w:p w14:paraId="260B85D5"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VIALIDADES</w:t>
            </w:r>
          </w:p>
        </w:tc>
      </w:tr>
      <w:tr w:rsidR="005F6961" w:rsidRPr="007C7587" w14:paraId="1859168E" w14:textId="77777777" w:rsidTr="00D87457">
        <w:trPr>
          <w:trHeight w:val="510"/>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5B18F1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339</w:t>
            </w:r>
          </w:p>
        </w:tc>
        <w:tc>
          <w:tcPr>
            <w:tcW w:w="1843" w:type="dxa"/>
            <w:tcBorders>
              <w:top w:val="nil"/>
              <w:left w:val="nil"/>
              <w:bottom w:val="single" w:sz="4" w:space="0" w:color="auto"/>
              <w:right w:val="single" w:sz="4" w:space="0" w:color="auto"/>
            </w:tcBorders>
            <w:shd w:val="clear" w:color="auto" w:fill="auto"/>
            <w:vAlign w:val="center"/>
            <w:hideMark/>
          </w:tcPr>
          <w:p w14:paraId="77CC4ECE"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VALLE REAL</w:t>
            </w:r>
          </w:p>
        </w:tc>
        <w:tc>
          <w:tcPr>
            <w:tcW w:w="4582" w:type="dxa"/>
            <w:tcBorders>
              <w:top w:val="nil"/>
              <w:left w:val="nil"/>
              <w:bottom w:val="single" w:sz="4" w:space="0" w:color="auto"/>
              <w:right w:val="single" w:sz="4" w:space="0" w:color="auto"/>
            </w:tcBorders>
            <w:shd w:val="clear" w:color="auto" w:fill="auto"/>
            <w:vAlign w:val="center"/>
            <w:hideMark/>
          </w:tcPr>
          <w:p w14:paraId="73F83E07" w14:textId="77777777" w:rsidR="005F6961" w:rsidRPr="007C7587" w:rsidRDefault="005F6961" w:rsidP="005F6961">
            <w:pPr>
              <w:jc w:val="center"/>
              <w:rPr>
                <w:rFonts w:ascii="Arial" w:hAnsi="Arial" w:cs="Arial"/>
                <w:color w:val="000000"/>
                <w:sz w:val="16"/>
                <w:szCs w:val="16"/>
                <w:lang w:val="es-MX"/>
              </w:rPr>
            </w:pPr>
            <w:r w:rsidRPr="007C7587">
              <w:rPr>
                <w:rFonts w:ascii="Arial" w:hAnsi="Arial" w:cs="Arial"/>
                <w:color w:val="000000"/>
                <w:sz w:val="16"/>
                <w:szCs w:val="16"/>
                <w:lang w:val="es-MX"/>
              </w:rPr>
              <w:t xml:space="preserve">CONSTRUCCION DE PUENTE PEATONAL EN CARRETERA FEDERAL ATLIXCO - PUEBLA  </w:t>
            </w:r>
          </w:p>
        </w:tc>
        <w:tc>
          <w:tcPr>
            <w:tcW w:w="2170" w:type="dxa"/>
            <w:tcBorders>
              <w:top w:val="nil"/>
              <w:left w:val="nil"/>
              <w:bottom w:val="single" w:sz="4" w:space="0" w:color="auto"/>
              <w:right w:val="single" w:sz="4" w:space="0" w:color="auto"/>
            </w:tcBorders>
            <w:shd w:val="clear" w:color="auto" w:fill="auto"/>
            <w:vAlign w:val="center"/>
            <w:hideMark/>
          </w:tcPr>
          <w:p w14:paraId="157082DD" w14:textId="77777777" w:rsidR="005F6961" w:rsidRPr="007C7587" w:rsidRDefault="005F6961" w:rsidP="005F6961">
            <w:pPr>
              <w:jc w:val="center"/>
              <w:rPr>
                <w:rFonts w:ascii="Arial" w:hAnsi="Arial" w:cs="Arial"/>
                <w:color w:val="000000"/>
                <w:sz w:val="16"/>
                <w:szCs w:val="16"/>
              </w:rPr>
            </w:pPr>
            <w:r w:rsidRPr="007C7587">
              <w:rPr>
                <w:rFonts w:ascii="Arial" w:hAnsi="Arial" w:cs="Arial"/>
                <w:color w:val="000000"/>
                <w:sz w:val="16"/>
                <w:szCs w:val="16"/>
              </w:rPr>
              <w:t>VIALIDADES</w:t>
            </w:r>
          </w:p>
        </w:tc>
      </w:tr>
      <w:tr w:rsidR="00155BE4" w:rsidRPr="007C7587" w14:paraId="077EAF10" w14:textId="77777777" w:rsidTr="00D87457">
        <w:trPr>
          <w:trHeight w:val="510"/>
          <w:jc w:val="center"/>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2CC2F6E4" w14:textId="77777777" w:rsidR="00155BE4" w:rsidRPr="009E6070" w:rsidRDefault="00155BE4" w:rsidP="005F6961">
            <w:pPr>
              <w:jc w:val="center"/>
              <w:rPr>
                <w:rFonts w:ascii="Arial" w:hAnsi="Arial" w:cs="Arial"/>
                <w:color w:val="000000"/>
                <w:sz w:val="16"/>
                <w:szCs w:val="16"/>
              </w:rPr>
            </w:pPr>
            <w:r w:rsidRPr="009E6070">
              <w:rPr>
                <w:rFonts w:ascii="Arial" w:hAnsi="Arial" w:cs="Arial"/>
                <w:color w:val="000000"/>
                <w:sz w:val="16"/>
                <w:szCs w:val="16"/>
              </w:rPr>
              <w:t>340</w:t>
            </w:r>
          </w:p>
        </w:tc>
        <w:tc>
          <w:tcPr>
            <w:tcW w:w="1843" w:type="dxa"/>
            <w:tcBorders>
              <w:top w:val="single" w:sz="4" w:space="0" w:color="auto"/>
              <w:left w:val="nil"/>
              <w:bottom w:val="single" w:sz="4" w:space="0" w:color="auto"/>
              <w:right w:val="single" w:sz="4" w:space="0" w:color="auto"/>
            </w:tcBorders>
            <w:shd w:val="clear" w:color="auto" w:fill="auto"/>
            <w:vAlign w:val="center"/>
          </w:tcPr>
          <w:p w14:paraId="4E86503C" w14:textId="77777777" w:rsidR="00155BE4" w:rsidRPr="009E6070" w:rsidRDefault="007165AF" w:rsidP="005F6961">
            <w:pPr>
              <w:jc w:val="center"/>
              <w:rPr>
                <w:rFonts w:ascii="Arial" w:hAnsi="Arial" w:cs="Arial"/>
                <w:color w:val="000000"/>
                <w:sz w:val="16"/>
                <w:szCs w:val="16"/>
              </w:rPr>
            </w:pPr>
            <w:r w:rsidRPr="009E6070">
              <w:rPr>
                <w:rFonts w:ascii="Arial" w:hAnsi="Arial" w:cs="Arial"/>
                <w:color w:val="000000"/>
                <w:sz w:val="16"/>
                <w:szCs w:val="16"/>
                <w:lang w:val="es-MX"/>
              </w:rPr>
              <w:t>SAN JERÓNIMO CALERAS</w:t>
            </w:r>
          </w:p>
        </w:tc>
        <w:tc>
          <w:tcPr>
            <w:tcW w:w="4582" w:type="dxa"/>
            <w:tcBorders>
              <w:top w:val="single" w:sz="4" w:space="0" w:color="auto"/>
              <w:left w:val="nil"/>
              <w:bottom w:val="single" w:sz="4" w:space="0" w:color="auto"/>
              <w:right w:val="single" w:sz="4" w:space="0" w:color="auto"/>
            </w:tcBorders>
            <w:shd w:val="clear" w:color="auto" w:fill="auto"/>
            <w:vAlign w:val="center"/>
          </w:tcPr>
          <w:p w14:paraId="11C0EB9C" w14:textId="77777777" w:rsidR="00155BE4" w:rsidRPr="009E6070" w:rsidRDefault="007165AF" w:rsidP="007165AF">
            <w:pPr>
              <w:jc w:val="center"/>
              <w:rPr>
                <w:rFonts w:ascii="Arial" w:hAnsi="Arial" w:cs="Arial"/>
                <w:color w:val="000000"/>
                <w:sz w:val="16"/>
                <w:szCs w:val="16"/>
                <w:lang w:val="es-MX"/>
              </w:rPr>
            </w:pPr>
            <w:r w:rsidRPr="009E6070">
              <w:rPr>
                <w:rFonts w:ascii="Arial" w:hAnsi="Arial" w:cs="Arial"/>
                <w:color w:val="000000"/>
                <w:sz w:val="16"/>
                <w:szCs w:val="16"/>
                <w:lang w:val="es-MX"/>
              </w:rPr>
              <w:t xml:space="preserve">CONSTRUCCION DE RED DE DRENAJE EN SAN JERÓNIMO CALERAS </w:t>
            </w:r>
          </w:p>
        </w:tc>
        <w:tc>
          <w:tcPr>
            <w:tcW w:w="2170" w:type="dxa"/>
            <w:tcBorders>
              <w:top w:val="single" w:sz="4" w:space="0" w:color="auto"/>
              <w:left w:val="nil"/>
              <w:bottom w:val="single" w:sz="4" w:space="0" w:color="auto"/>
              <w:right w:val="single" w:sz="4" w:space="0" w:color="auto"/>
            </w:tcBorders>
            <w:shd w:val="clear" w:color="auto" w:fill="auto"/>
            <w:vAlign w:val="center"/>
          </w:tcPr>
          <w:p w14:paraId="311B8309" w14:textId="6B6CBA34" w:rsidR="00155BE4" w:rsidRPr="009E6070" w:rsidRDefault="007165AF" w:rsidP="009E6070">
            <w:pPr>
              <w:jc w:val="center"/>
              <w:rPr>
                <w:rFonts w:ascii="Arial" w:hAnsi="Arial" w:cs="Arial"/>
                <w:color w:val="000000"/>
                <w:sz w:val="16"/>
                <w:szCs w:val="16"/>
              </w:rPr>
            </w:pPr>
            <w:r w:rsidRPr="009E6070">
              <w:rPr>
                <w:rFonts w:ascii="Arial" w:hAnsi="Arial" w:cs="Arial"/>
                <w:color w:val="000000"/>
                <w:sz w:val="16"/>
                <w:szCs w:val="16"/>
              </w:rPr>
              <w:t xml:space="preserve">DRENAJE </w:t>
            </w:r>
          </w:p>
        </w:tc>
      </w:tr>
    </w:tbl>
    <w:p w14:paraId="220EB488" w14:textId="77777777" w:rsidR="00155BE4" w:rsidRDefault="00155BE4" w:rsidP="005F6961">
      <w:pPr>
        <w:autoSpaceDE w:val="0"/>
        <w:autoSpaceDN w:val="0"/>
        <w:adjustRightInd w:val="0"/>
        <w:jc w:val="both"/>
        <w:rPr>
          <w:rFonts w:ascii="Arial" w:hAnsi="Arial" w:cs="Arial"/>
          <w:b/>
        </w:rPr>
      </w:pPr>
    </w:p>
    <w:p w14:paraId="29309655" w14:textId="77777777" w:rsidR="005F6961" w:rsidRPr="005F6961" w:rsidRDefault="005F6961" w:rsidP="005F6961">
      <w:pPr>
        <w:autoSpaceDE w:val="0"/>
        <w:autoSpaceDN w:val="0"/>
        <w:adjustRightInd w:val="0"/>
        <w:ind w:firstLine="708"/>
        <w:jc w:val="both"/>
        <w:rPr>
          <w:rFonts w:ascii="Arial" w:hAnsi="Arial" w:cs="Arial"/>
          <w:lang w:val="es-MX"/>
        </w:rPr>
      </w:pPr>
      <w:r w:rsidRPr="005F6961">
        <w:rPr>
          <w:rFonts w:ascii="Arial" w:hAnsi="Arial" w:cs="Arial"/>
          <w:lang w:val="es-MX"/>
        </w:rPr>
        <w:t>Por lo anteriormente expuesto y fundado, me permito someter a la consideración de este Honorable Cuerpo Colegiado, para su aprobación, el siguiente:</w:t>
      </w:r>
    </w:p>
    <w:p w14:paraId="4803F4F3" w14:textId="77777777" w:rsidR="005F6961" w:rsidRPr="005F6961" w:rsidRDefault="005F6961" w:rsidP="005F6961">
      <w:pPr>
        <w:autoSpaceDE w:val="0"/>
        <w:autoSpaceDN w:val="0"/>
        <w:adjustRightInd w:val="0"/>
        <w:jc w:val="center"/>
        <w:rPr>
          <w:rFonts w:ascii="Arial" w:hAnsi="Arial" w:cs="Arial"/>
          <w:b/>
          <w:lang w:val="es-MX"/>
        </w:rPr>
      </w:pPr>
      <w:r w:rsidRPr="005F6961">
        <w:rPr>
          <w:rFonts w:ascii="Arial" w:hAnsi="Arial" w:cs="Arial"/>
          <w:b/>
          <w:lang w:val="es-MX"/>
        </w:rPr>
        <w:t>D I C T A M E N</w:t>
      </w:r>
    </w:p>
    <w:p w14:paraId="5AD8DF59" w14:textId="77777777" w:rsidR="005F6961" w:rsidRPr="005F6961" w:rsidRDefault="005F6961" w:rsidP="005F6961">
      <w:pPr>
        <w:autoSpaceDE w:val="0"/>
        <w:autoSpaceDN w:val="0"/>
        <w:adjustRightInd w:val="0"/>
        <w:rPr>
          <w:rFonts w:ascii="Arial" w:hAnsi="Arial" w:cs="Arial"/>
          <w:lang w:val="es-MX"/>
        </w:rPr>
      </w:pPr>
    </w:p>
    <w:p w14:paraId="4CFD47B3" w14:textId="7FC773B0" w:rsidR="005F6961" w:rsidRPr="005F6961" w:rsidRDefault="001D66A0" w:rsidP="005F6961">
      <w:pPr>
        <w:jc w:val="both"/>
        <w:rPr>
          <w:rFonts w:ascii="Arial" w:hAnsi="Arial" w:cs="Arial"/>
          <w:bCs/>
          <w:lang w:val="es-MX"/>
        </w:rPr>
      </w:pPr>
      <w:r>
        <w:rPr>
          <w:rFonts w:ascii="Arial" w:hAnsi="Arial" w:cs="Arial"/>
          <w:b/>
          <w:lang w:val="es-MX"/>
        </w:rPr>
        <w:t>PRIMERO.</w:t>
      </w:r>
      <w:r w:rsidRPr="005F6961">
        <w:rPr>
          <w:rFonts w:ascii="Arial" w:hAnsi="Arial" w:cs="Arial"/>
          <w:b/>
          <w:lang w:val="es-MX"/>
        </w:rPr>
        <w:t xml:space="preserve"> -</w:t>
      </w:r>
      <w:r w:rsidR="007165AF">
        <w:rPr>
          <w:rFonts w:ascii="Arial" w:hAnsi="Arial" w:cs="Arial"/>
          <w:lang w:val="es-MX"/>
        </w:rPr>
        <w:t xml:space="preserve"> Se ratifiquen las </w:t>
      </w:r>
      <w:r>
        <w:rPr>
          <w:rFonts w:ascii="Arial" w:hAnsi="Arial" w:cs="Arial"/>
          <w:lang w:val="es-MX"/>
        </w:rPr>
        <w:t>trescientas cuarenta obras priorizadas</w:t>
      </w:r>
      <w:r w:rsidR="005F6961" w:rsidRPr="005F6961">
        <w:rPr>
          <w:rFonts w:ascii="Arial" w:hAnsi="Arial" w:cs="Arial"/>
          <w:lang w:val="es-MX"/>
        </w:rPr>
        <w:t xml:space="preserve"> en la cuarta </w:t>
      </w:r>
      <w:r w:rsidR="007C7587" w:rsidRPr="005F6961">
        <w:rPr>
          <w:rFonts w:ascii="Arial" w:hAnsi="Arial" w:cs="Arial"/>
          <w:lang w:val="es-MX"/>
        </w:rPr>
        <w:t>reunión</w:t>
      </w:r>
      <w:r w:rsidR="005F6961" w:rsidRPr="005F6961">
        <w:rPr>
          <w:rFonts w:ascii="Arial" w:hAnsi="Arial" w:cs="Arial"/>
          <w:lang w:val="es-MX"/>
        </w:rPr>
        <w:t xml:space="preserve"> del Consejo de </w:t>
      </w:r>
      <w:r w:rsidR="007C7587" w:rsidRPr="005F6961">
        <w:rPr>
          <w:rFonts w:ascii="Arial" w:hAnsi="Arial" w:cs="Arial"/>
          <w:lang w:val="es-MX"/>
        </w:rPr>
        <w:t>Planeación</w:t>
      </w:r>
      <w:r w:rsidR="005F6961" w:rsidRPr="005F6961">
        <w:rPr>
          <w:rFonts w:ascii="Arial" w:hAnsi="Arial" w:cs="Arial"/>
          <w:lang w:val="es-MX"/>
        </w:rPr>
        <w:t xml:space="preserve"> Municipal</w:t>
      </w:r>
      <w:r w:rsidR="005F6961" w:rsidRPr="005F6961">
        <w:rPr>
          <w:rFonts w:ascii="Arial" w:hAnsi="Arial" w:cs="Arial"/>
          <w:bCs/>
          <w:lang w:val="es-MX"/>
        </w:rPr>
        <w:t>, en términos del considerando XI del presente Dictamen.</w:t>
      </w:r>
    </w:p>
    <w:p w14:paraId="2BB48D39" w14:textId="77777777" w:rsidR="005F6961" w:rsidRPr="005F6961" w:rsidRDefault="005F6961" w:rsidP="005F6961">
      <w:pPr>
        <w:autoSpaceDE w:val="0"/>
        <w:autoSpaceDN w:val="0"/>
        <w:adjustRightInd w:val="0"/>
        <w:jc w:val="both"/>
        <w:rPr>
          <w:rFonts w:ascii="Arial" w:hAnsi="Arial" w:cs="Arial"/>
          <w:lang w:val="es-MX"/>
        </w:rPr>
      </w:pPr>
    </w:p>
    <w:p w14:paraId="489A8C76" w14:textId="77777777" w:rsidR="005F6961" w:rsidRPr="005F6961" w:rsidRDefault="005F6961" w:rsidP="005F6961">
      <w:pPr>
        <w:autoSpaceDE w:val="0"/>
        <w:autoSpaceDN w:val="0"/>
        <w:adjustRightInd w:val="0"/>
        <w:jc w:val="both"/>
        <w:rPr>
          <w:rFonts w:ascii="Arial" w:hAnsi="Arial" w:cs="Arial"/>
          <w:lang w:val="es-MX"/>
        </w:rPr>
      </w:pPr>
      <w:r w:rsidRPr="005F6961">
        <w:rPr>
          <w:rFonts w:ascii="Arial" w:hAnsi="Arial" w:cs="Arial"/>
          <w:b/>
          <w:lang w:val="es-MX"/>
        </w:rPr>
        <w:t>SEGUNDO.-</w:t>
      </w:r>
      <w:r w:rsidRPr="005F6961">
        <w:rPr>
          <w:rFonts w:ascii="Arial" w:hAnsi="Arial" w:cs="Arial"/>
          <w:lang w:val="es-MX"/>
        </w:rPr>
        <w:t xml:space="preserve"> Que la ejecución de las obras priorizadas por el Consejo de Planeación Municipal, estará sujeta a la disponibilidad presupuestal.</w:t>
      </w:r>
    </w:p>
    <w:p w14:paraId="6C0B7304" w14:textId="77777777" w:rsidR="005F6961" w:rsidRPr="005F6961" w:rsidRDefault="005F6961" w:rsidP="005F6961">
      <w:pPr>
        <w:autoSpaceDE w:val="0"/>
        <w:autoSpaceDN w:val="0"/>
        <w:adjustRightInd w:val="0"/>
        <w:jc w:val="both"/>
        <w:rPr>
          <w:rFonts w:ascii="Arial" w:hAnsi="Arial" w:cs="Arial"/>
          <w:lang w:val="es-MX"/>
        </w:rPr>
      </w:pPr>
    </w:p>
    <w:p w14:paraId="0E484CBA" w14:textId="77777777" w:rsidR="005F6961" w:rsidRPr="005F6961" w:rsidRDefault="005F6961" w:rsidP="005F6961">
      <w:pPr>
        <w:autoSpaceDE w:val="0"/>
        <w:autoSpaceDN w:val="0"/>
        <w:adjustRightInd w:val="0"/>
        <w:jc w:val="both"/>
        <w:rPr>
          <w:rFonts w:ascii="Arial" w:hAnsi="Arial" w:cs="Arial"/>
          <w:lang w:val="es-MX"/>
        </w:rPr>
      </w:pPr>
      <w:r w:rsidRPr="005F6961">
        <w:rPr>
          <w:rFonts w:ascii="Arial" w:hAnsi="Arial" w:cs="Arial"/>
          <w:b/>
          <w:lang w:val="es-MX"/>
        </w:rPr>
        <w:t>TERCERO</w:t>
      </w:r>
      <w:r w:rsidRPr="007C7587">
        <w:rPr>
          <w:rFonts w:ascii="Arial" w:hAnsi="Arial" w:cs="Arial"/>
          <w:b/>
          <w:i/>
          <w:lang w:val="es-MX"/>
        </w:rPr>
        <w:t>.-</w:t>
      </w:r>
      <w:r w:rsidRPr="005F6961">
        <w:rPr>
          <w:rFonts w:ascii="Arial" w:hAnsi="Arial" w:cs="Arial"/>
          <w:lang w:val="es-MX"/>
        </w:rPr>
        <w:t xml:space="preserve"> Se instruye a la Dirección General de Desarrollo Urbano, Obras y Servicios y la Tesorería Municipal para que en el ámbito de sus atribuciones y competencias realice las acciones correspondientes al cumplimiento de lo establecido en el presente Dictamen.</w:t>
      </w:r>
    </w:p>
    <w:p w14:paraId="06B4412F" w14:textId="77777777" w:rsidR="00641629" w:rsidRPr="00641629" w:rsidRDefault="00641629" w:rsidP="00641629">
      <w:pPr>
        <w:tabs>
          <w:tab w:val="left" w:pos="7387"/>
        </w:tabs>
        <w:jc w:val="both"/>
        <w:rPr>
          <w:rFonts w:ascii="Arial" w:eastAsia="Arial" w:hAnsi="Arial" w:cs="Arial"/>
          <w:lang w:val="es-MX"/>
        </w:rPr>
      </w:pPr>
    </w:p>
    <w:p w14:paraId="4C3551BC" w14:textId="77777777" w:rsidR="009C46DE" w:rsidRDefault="009C46DE" w:rsidP="009C46DE">
      <w:pPr>
        <w:pStyle w:val="Sinespaciado"/>
        <w:tabs>
          <w:tab w:val="left" w:pos="7387"/>
        </w:tabs>
        <w:jc w:val="both"/>
        <w:rPr>
          <w:rFonts w:ascii="Arial" w:hAnsi="Arial" w:cs="Arial"/>
          <w:b/>
        </w:rPr>
      </w:pPr>
      <w:r w:rsidRPr="002F0B95">
        <w:rPr>
          <w:rFonts w:ascii="Arial" w:hAnsi="Arial" w:cs="Arial"/>
          <w:b/>
        </w:rPr>
        <w:t>Es cuanto Señor Presidente.</w:t>
      </w:r>
    </w:p>
    <w:p w14:paraId="348D72D6" w14:textId="77777777" w:rsidR="00636774" w:rsidRPr="00CA0DAA" w:rsidRDefault="00636774" w:rsidP="00636774">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p>
    <w:p w14:paraId="317B57E8" w14:textId="77777777" w:rsidR="00636774" w:rsidRDefault="00636774" w:rsidP="0063677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CA0DAA">
        <w:rPr>
          <w:rFonts w:ascii="Arial" w:hAnsi="Arial" w:cs="Arial"/>
          <w:lang w:val="es-MX"/>
        </w:rPr>
        <w:t xml:space="preserve">El Presidente Municipal, menciona: Está a consideración de este Cuerpo Colegiado, el </w:t>
      </w:r>
      <w:r w:rsidR="00896798" w:rsidRPr="00706088">
        <w:rPr>
          <w:rFonts w:ascii="Arial" w:hAnsi="Arial" w:cs="Tahoma"/>
          <w:lang w:val="es-MX"/>
        </w:rPr>
        <w:t>Dictamen</w:t>
      </w:r>
      <w:r w:rsidRPr="00CA0DAA">
        <w:rPr>
          <w:rFonts w:ascii="Arial" w:hAnsi="Arial" w:cs="Arial"/>
          <w:lang w:val="es-MX"/>
        </w:rPr>
        <w:t xml:space="preserve"> a que se le ha dado lectura, ¿alguien desea hacer uso de la palabra? </w:t>
      </w:r>
    </w:p>
    <w:p w14:paraId="63E822CA" w14:textId="77777777" w:rsidR="00155BE4" w:rsidRDefault="00155BE4" w:rsidP="0063677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5B8B9279" w14:textId="705E7709" w:rsidR="00155BE4" w:rsidRDefault="00155BE4" w:rsidP="00155BE4">
      <w:pPr>
        <w:jc w:val="both"/>
        <w:rPr>
          <w:rFonts w:ascii="Arial" w:hAnsi="Arial"/>
          <w:lang w:val="es-MX"/>
        </w:rPr>
      </w:pPr>
      <w:r w:rsidRPr="001D66A0">
        <w:rPr>
          <w:rFonts w:ascii="Arial" w:hAnsi="Arial"/>
          <w:lang w:val="es-MX"/>
        </w:rPr>
        <w:t xml:space="preserve">El Presidente Municipal, menciona: </w:t>
      </w:r>
      <w:r w:rsidR="009E6070">
        <w:rPr>
          <w:rFonts w:ascii="Arial" w:hAnsi="Arial"/>
          <w:lang w:val="es-MX"/>
        </w:rPr>
        <w:t>Como la obra que mencionó</w:t>
      </w:r>
      <w:r w:rsidRPr="001D66A0">
        <w:rPr>
          <w:rFonts w:ascii="Arial" w:hAnsi="Arial"/>
          <w:lang w:val="es-MX"/>
        </w:rPr>
        <w:t xml:space="preserve"> el Síndico Municipal en el punto del orden del día que antecede </w:t>
      </w:r>
      <w:r w:rsidRPr="009E6070">
        <w:rPr>
          <w:rFonts w:ascii="Arial" w:hAnsi="Arial"/>
          <w:lang w:val="es-MX"/>
        </w:rPr>
        <w:t>hay dos com</w:t>
      </w:r>
      <w:r w:rsidR="006C672A">
        <w:rPr>
          <w:rFonts w:ascii="Arial" w:hAnsi="Arial"/>
          <w:lang w:val="es-MX"/>
        </w:rPr>
        <w:t>unidades la Colonia el Recreo y</w:t>
      </w:r>
      <w:r w:rsidR="009E6070">
        <w:rPr>
          <w:rFonts w:ascii="Arial" w:hAnsi="Arial"/>
          <w:lang w:val="es-MX"/>
        </w:rPr>
        <w:t xml:space="preserve"> los </w:t>
      </w:r>
      <w:r w:rsidRPr="009E6070">
        <w:rPr>
          <w:rFonts w:ascii="Arial" w:hAnsi="Arial"/>
          <w:lang w:val="es-MX"/>
        </w:rPr>
        <w:t xml:space="preserve">Laureles </w:t>
      </w:r>
      <w:r w:rsidR="006C672A">
        <w:rPr>
          <w:rFonts w:ascii="Arial" w:hAnsi="Arial"/>
          <w:lang w:val="es-MX"/>
        </w:rPr>
        <w:t>ahí se van a</w:t>
      </w:r>
      <w:r w:rsidRPr="009E6070">
        <w:rPr>
          <w:rFonts w:ascii="Arial" w:hAnsi="Arial"/>
          <w:lang w:val="es-MX"/>
        </w:rPr>
        <w:t xml:space="preserve"> </w:t>
      </w:r>
      <w:r w:rsidR="009E6070">
        <w:rPr>
          <w:rFonts w:ascii="Arial" w:hAnsi="Arial"/>
          <w:lang w:val="es-MX"/>
        </w:rPr>
        <w:t xml:space="preserve">ejecutar con </w:t>
      </w:r>
      <w:r w:rsidRPr="009E6070">
        <w:rPr>
          <w:rFonts w:ascii="Arial" w:hAnsi="Arial"/>
          <w:lang w:val="es-MX"/>
        </w:rPr>
        <w:t>biodigestore</w:t>
      </w:r>
      <w:r w:rsidR="009E6070">
        <w:rPr>
          <w:rFonts w:ascii="Arial" w:hAnsi="Arial"/>
          <w:lang w:val="es-MX"/>
        </w:rPr>
        <w:t>s.</w:t>
      </w:r>
      <w:r w:rsidRPr="009E6070">
        <w:rPr>
          <w:rFonts w:ascii="Arial" w:hAnsi="Arial"/>
          <w:lang w:val="es-MX"/>
        </w:rPr>
        <w:t xml:space="preserve"> </w:t>
      </w:r>
    </w:p>
    <w:p w14:paraId="147F05CD" w14:textId="77777777" w:rsidR="00F86C11" w:rsidRPr="00F2606E" w:rsidRDefault="00F86C11" w:rsidP="00D366DD">
      <w:pPr>
        <w:pBdr>
          <w:top w:val="none" w:sz="0" w:space="0" w:color="auto"/>
          <w:left w:val="none" w:sz="0" w:space="0" w:color="auto"/>
          <w:bottom w:val="none" w:sz="0" w:space="0" w:color="auto"/>
          <w:right w:val="none" w:sz="0" w:space="0" w:color="auto"/>
        </w:pBdr>
        <w:jc w:val="both"/>
        <w:rPr>
          <w:rFonts w:ascii="Arial" w:hAnsi="Arial" w:cs="Arial"/>
          <w:lang w:val="es-MX"/>
        </w:rPr>
      </w:pPr>
    </w:p>
    <w:p w14:paraId="680E34C7" w14:textId="77777777" w:rsidR="00636774" w:rsidRPr="00CA0DAA" w:rsidRDefault="00F86C11" w:rsidP="00636774">
      <w:pPr>
        <w:pBdr>
          <w:top w:val="none" w:sz="0" w:space="0" w:color="auto"/>
          <w:left w:val="none" w:sz="0" w:space="0" w:color="auto"/>
          <w:bottom w:val="none" w:sz="0" w:space="0" w:color="auto"/>
          <w:right w:val="none" w:sz="0" w:space="0" w:color="auto"/>
        </w:pBdr>
        <w:jc w:val="both"/>
        <w:rPr>
          <w:rFonts w:ascii="Arial" w:hAnsi="Arial" w:cs="Arial"/>
          <w:lang w:val="es-MX"/>
        </w:rPr>
      </w:pPr>
      <w:r w:rsidRPr="00F2606E">
        <w:rPr>
          <w:rFonts w:ascii="Arial" w:hAnsi="Arial" w:cs="Arial"/>
          <w:lang w:val="es-MX"/>
        </w:rPr>
        <w:t xml:space="preserve">El Presidente Municipal, menciona: </w:t>
      </w:r>
      <w:r w:rsidR="00765A74" w:rsidRPr="00F2606E">
        <w:rPr>
          <w:rFonts w:ascii="Arial" w:hAnsi="Arial" w:cs="Arial"/>
          <w:lang w:val="es-MX"/>
        </w:rPr>
        <w:t>S</w:t>
      </w:r>
      <w:r w:rsidR="00636774" w:rsidRPr="00F2606E">
        <w:rPr>
          <w:rFonts w:ascii="Arial" w:hAnsi="Arial" w:cs="Arial"/>
          <w:lang w:val="es-MX"/>
        </w:rPr>
        <w:t>i no existe algún otro comentario, solicito a la Secretaria del Ayuntamiento, proceda a recabar la votación.</w:t>
      </w:r>
    </w:p>
    <w:p w14:paraId="040BB60D" w14:textId="77777777" w:rsidR="00636774" w:rsidRPr="00CA0DAA" w:rsidRDefault="00636774" w:rsidP="00636774">
      <w:pPr>
        <w:pBdr>
          <w:top w:val="none" w:sz="0" w:space="0" w:color="auto"/>
          <w:left w:val="none" w:sz="0" w:space="0" w:color="auto"/>
          <w:bottom w:val="none" w:sz="0" w:space="0" w:color="auto"/>
          <w:right w:val="none" w:sz="0" w:space="0" w:color="auto"/>
        </w:pBdr>
        <w:jc w:val="both"/>
        <w:rPr>
          <w:rFonts w:ascii="Arial" w:hAnsi="Arial" w:cs="Arial"/>
          <w:lang w:val="es-MX"/>
        </w:rPr>
      </w:pPr>
    </w:p>
    <w:p w14:paraId="5053B895" w14:textId="77777777" w:rsidR="00636774" w:rsidRPr="00CA0DAA" w:rsidRDefault="00636774" w:rsidP="00636774">
      <w:pPr>
        <w:pBdr>
          <w:top w:val="none" w:sz="0" w:space="0" w:color="auto"/>
          <w:left w:val="none" w:sz="0" w:space="0" w:color="auto"/>
          <w:bottom w:val="none" w:sz="0" w:space="0" w:color="auto"/>
          <w:right w:val="none" w:sz="0" w:space="0" w:color="auto"/>
        </w:pBdr>
        <w:jc w:val="both"/>
        <w:rPr>
          <w:rFonts w:ascii="Arial" w:hAnsi="Arial" w:cs="Arial"/>
          <w:lang w:val="es-MX"/>
        </w:rPr>
      </w:pPr>
      <w:r w:rsidRPr="00CA0DAA">
        <w:rPr>
          <w:rFonts w:ascii="Arial" w:hAnsi="Arial" w:cs="Arial"/>
          <w:lang w:val="es-MX"/>
        </w:rPr>
        <w:t xml:space="preserve">La Secretaria del Ayuntamiento, manifiesta: Honorable Cabildo, quienes estén por la afirmativa de aprobar el </w:t>
      </w:r>
      <w:r w:rsidR="00896798" w:rsidRPr="00706088">
        <w:rPr>
          <w:rFonts w:ascii="Arial" w:hAnsi="Arial" w:cs="Tahoma"/>
          <w:lang w:val="es-MX"/>
        </w:rPr>
        <w:t>Dictamen</w:t>
      </w:r>
      <w:r w:rsidRPr="00CA0DAA">
        <w:rPr>
          <w:rFonts w:ascii="Arial" w:hAnsi="Arial" w:cs="Arial"/>
          <w:lang w:val="es-MX"/>
        </w:rPr>
        <w:t xml:space="preserve"> a que se ha dado lectura, sírvanse manifestarlo levantando la mano.</w:t>
      </w:r>
    </w:p>
    <w:p w14:paraId="36DD1E3F" w14:textId="77777777" w:rsidR="00FC06E4" w:rsidRDefault="00FC06E4" w:rsidP="00636774">
      <w:pPr>
        <w:pBdr>
          <w:top w:val="none" w:sz="0" w:space="0" w:color="auto"/>
          <w:left w:val="none" w:sz="0" w:space="0" w:color="auto"/>
          <w:bottom w:val="none" w:sz="0" w:space="0" w:color="auto"/>
          <w:right w:val="none" w:sz="0" w:space="0" w:color="auto"/>
        </w:pBdr>
        <w:jc w:val="both"/>
        <w:rPr>
          <w:rFonts w:ascii="Arial" w:hAnsi="Arial" w:cs="Arial"/>
          <w:b/>
          <w:lang w:val="es-MX"/>
        </w:rPr>
      </w:pPr>
    </w:p>
    <w:p w14:paraId="5BDE22DD" w14:textId="77777777" w:rsidR="00896798" w:rsidRPr="00CA0DAA" w:rsidRDefault="007C7587" w:rsidP="00636774">
      <w:pPr>
        <w:pBdr>
          <w:top w:val="none" w:sz="0" w:space="0" w:color="auto"/>
          <w:left w:val="none" w:sz="0" w:space="0" w:color="auto"/>
          <w:bottom w:val="none" w:sz="0" w:space="0" w:color="auto"/>
          <w:right w:val="none" w:sz="0" w:space="0" w:color="auto"/>
        </w:pBdr>
        <w:jc w:val="both"/>
        <w:rPr>
          <w:rFonts w:ascii="Arial" w:hAnsi="Arial" w:cs="Arial"/>
          <w:b/>
          <w:lang w:val="es-MX"/>
        </w:rPr>
      </w:pPr>
      <w:r>
        <w:rPr>
          <w:rFonts w:ascii="Arial" w:hAnsi="Arial" w:cs="Arial"/>
          <w:b/>
          <w:lang w:val="es-MX"/>
        </w:rPr>
        <w:t>Se aprueba por unanimidad</w:t>
      </w:r>
      <w:r w:rsidR="00636774" w:rsidRPr="009D0C3A">
        <w:rPr>
          <w:rFonts w:ascii="Arial" w:hAnsi="Arial" w:cs="Arial"/>
          <w:b/>
          <w:lang w:val="es-MX"/>
        </w:rPr>
        <w:t xml:space="preserve"> de votos.</w:t>
      </w:r>
    </w:p>
    <w:p w14:paraId="73EC592A" w14:textId="77777777" w:rsidR="00581CC7" w:rsidRPr="00CA0DAA" w:rsidRDefault="00581CC7" w:rsidP="00636774">
      <w:pPr>
        <w:pBdr>
          <w:top w:val="none" w:sz="0" w:space="0" w:color="auto"/>
          <w:left w:val="none" w:sz="0" w:space="0" w:color="auto"/>
          <w:bottom w:val="none" w:sz="0" w:space="0" w:color="auto"/>
          <w:right w:val="none" w:sz="0" w:space="0" w:color="auto"/>
        </w:pBdr>
        <w:jc w:val="both"/>
        <w:rPr>
          <w:rFonts w:ascii="Arial" w:hAnsi="Arial" w:cs="Arial"/>
          <w:b/>
          <w:lang w:val="es-MX"/>
        </w:rPr>
      </w:pPr>
    </w:p>
    <w:p w14:paraId="4D259B24" w14:textId="77777777" w:rsidR="006F77DD" w:rsidRPr="00CA0DAA" w:rsidRDefault="00333108" w:rsidP="003B19FC">
      <w:pPr>
        <w:pStyle w:val="Sinespaciado"/>
        <w:jc w:val="both"/>
        <w:rPr>
          <w:rFonts w:ascii="Arial" w:eastAsia="Arial Bold" w:hAnsi="Arial" w:cs="Arial"/>
          <w:b/>
          <w:color w:val="auto"/>
          <w:lang w:val="es-MX"/>
        </w:rPr>
      </w:pPr>
      <w:r w:rsidRPr="00CA0DAA">
        <w:rPr>
          <w:rFonts w:ascii="Arial" w:hAnsi="Arial" w:cs="Arial"/>
          <w:b/>
          <w:color w:val="auto"/>
          <w:lang w:val="es-MX"/>
        </w:rPr>
        <w:t>PUNTO DIEZ</w:t>
      </w:r>
    </w:p>
    <w:p w14:paraId="36BD89B9" w14:textId="77777777" w:rsidR="006F77DD" w:rsidRPr="00CA0DAA" w:rsidRDefault="006F77DD" w:rsidP="003B19FC">
      <w:pPr>
        <w:pStyle w:val="Sinespaciado"/>
        <w:rPr>
          <w:rFonts w:ascii="Arial" w:eastAsia="Arial Bold" w:hAnsi="Arial" w:cs="Arial"/>
          <w:color w:val="auto"/>
          <w:lang w:val="es-MX"/>
        </w:rPr>
      </w:pPr>
    </w:p>
    <w:p w14:paraId="2059494A" w14:textId="77777777" w:rsidR="0047753A" w:rsidRPr="00CA0DAA" w:rsidRDefault="006F77DD" w:rsidP="003B19FC">
      <w:pPr>
        <w:autoSpaceDE w:val="0"/>
        <w:autoSpaceDN w:val="0"/>
        <w:adjustRightInd w:val="0"/>
        <w:jc w:val="both"/>
        <w:rPr>
          <w:rFonts w:ascii="Arial" w:hAnsi="Arial" w:cs="Arial"/>
          <w:lang w:val="es-MX"/>
        </w:rPr>
      </w:pPr>
      <w:r w:rsidRPr="00CA0DAA">
        <w:rPr>
          <w:rFonts w:ascii="Arial" w:hAnsi="Arial" w:cs="Arial"/>
          <w:lang w:val="es-MX"/>
        </w:rPr>
        <w:t>El Presidente Municipal, expresa:</w:t>
      </w:r>
      <w:r w:rsidR="00826B1B" w:rsidRPr="00CA0DAA">
        <w:rPr>
          <w:rFonts w:ascii="Arial" w:hAnsi="Arial" w:cs="Arial"/>
          <w:lang w:val="es-MX"/>
        </w:rPr>
        <w:t xml:space="preserve"> </w:t>
      </w:r>
      <w:r w:rsidR="009B1E7C" w:rsidRPr="00CA0DAA">
        <w:rPr>
          <w:rFonts w:ascii="Arial" w:hAnsi="Arial" w:cs="Arial"/>
          <w:lang w:val="es-MX"/>
        </w:rPr>
        <w:t>H</w:t>
      </w:r>
      <w:r w:rsidR="00333108" w:rsidRPr="00CA0DAA">
        <w:rPr>
          <w:rFonts w:ascii="Arial" w:hAnsi="Arial" w:cs="Arial"/>
          <w:lang w:val="es-MX"/>
        </w:rPr>
        <w:t>onorable Cabildo, el punto diez</w:t>
      </w:r>
      <w:r w:rsidRPr="00CA0DAA">
        <w:rPr>
          <w:rFonts w:ascii="Arial" w:hAnsi="Arial" w:cs="Arial"/>
          <w:lang w:val="es-MX"/>
        </w:rPr>
        <w:t xml:space="preserve"> del orden del día corresponde al </w:t>
      </w:r>
      <w:r w:rsidR="007C7587" w:rsidRPr="007C7587">
        <w:rPr>
          <w:rFonts w:ascii="Arial" w:hAnsi="Arial" w:cs="Arial"/>
          <w:lang w:val="es-MX"/>
        </w:rPr>
        <w:t>Dictamen que presenta la Comisión de Industria y Comercio a través de su Presidenta la Regidora Esperanza Sánchez Pérez, por el que solicita que se autorice la apertura de un establecimiento con giro de restaurante bar denominado “FOX BAR”</w:t>
      </w:r>
      <w:r w:rsidR="007C7587" w:rsidRPr="007C7587">
        <w:rPr>
          <w:rFonts w:ascii="Arial" w:hAnsi="Arial" w:cs="Arial"/>
          <w:bCs/>
          <w:lang w:val="es-MX"/>
        </w:rPr>
        <w:t xml:space="preserve">, por lo tanto le solicito a la Regidora proceda a dar lectura a su </w:t>
      </w:r>
      <w:r w:rsidR="007C7587" w:rsidRPr="007C7587">
        <w:rPr>
          <w:rFonts w:ascii="Arial" w:hAnsi="Arial" w:cs="Arial"/>
          <w:lang w:val="es-MX"/>
        </w:rPr>
        <w:t>Dictamen</w:t>
      </w:r>
      <w:r w:rsidR="0047753A" w:rsidRPr="00CA0DAA">
        <w:rPr>
          <w:rFonts w:ascii="Arial" w:hAnsi="Arial" w:cs="Arial"/>
          <w:lang w:val="es-MX"/>
        </w:rPr>
        <w:t>.</w:t>
      </w:r>
    </w:p>
    <w:p w14:paraId="1C5D4F83" w14:textId="77777777" w:rsidR="0047753A" w:rsidRPr="00CA0DAA" w:rsidRDefault="0047753A" w:rsidP="0047753A">
      <w:pPr>
        <w:autoSpaceDE w:val="0"/>
        <w:autoSpaceDN w:val="0"/>
        <w:adjustRightInd w:val="0"/>
        <w:jc w:val="both"/>
        <w:rPr>
          <w:rFonts w:ascii="Arial" w:hAnsi="Arial" w:cs="Arial"/>
          <w:lang w:val="es-MX"/>
        </w:rPr>
      </w:pPr>
    </w:p>
    <w:p w14:paraId="42C00DD6" w14:textId="77777777" w:rsidR="0047753A" w:rsidRDefault="00A30ABD" w:rsidP="0047753A">
      <w:pPr>
        <w:autoSpaceDE w:val="0"/>
        <w:autoSpaceDN w:val="0"/>
        <w:adjustRightInd w:val="0"/>
        <w:jc w:val="both"/>
        <w:rPr>
          <w:rFonts w:ascii="Arial" w:hAnsi="Arial" w:cs="Arial"/>
          <w:lang w:val="es-MX"/>
        </w:rPr>
      </w:pPr>
      <w:r>
        <w:rPr>
          <w:rFonts w:ascii="Arial" w:hAnsi="Arial" w:cs="Arial"/>
          <w:lang w:val="es-MX"/>
        </w:rPr>
        <w:t>La Presidenta</w:t>
      </w:r>
      <w:r w:rsidR="006F77DD" w:rsidRPr="00CA0DAA">
        <w:rPr>
          <w:rFonts w:ascii="Arial" w:hAnsi="Arial" w:cs="Arial"/>
          <w:lang w:val="es-MX"/>
        </w:rPr>
        <w:t xml:space="preserve"> de la </w:t>
      </w:r>
      <w:r w:rsidR="00C34D97" w:rsidRPr="00CA0DAA">
        <w:rPr>
          <w:rFonts w:ascii="Arial" w:hAnsi="Arial" w:cs="Arial"/>
          <w:lang w:val="es-MX"/>
        </w:rPr>
        <w:t xml:space="preserve">Comisión de </w:t>
      </w:r>
      <w:r w:rsidRPr="00A30ABD">
        <w:rPr>
          <w:rFonts w:ascii="Arial" w:hAnsi="Arial" w:cs="Arial"/>
          <w:lang w:val="es-MX"/>
        </w:rPr>
        <w:t>Industria y Comercio</w:t>
      </w:r>
      <w:r w:rsidR="006F77DD" w:rsidRPr="00CA0DAA">
        <w:rPr>
          <w:rFonts w:ascii="Arial" w:hAnsi="Arial" w:cs="Arial"/>
          <w:lang w:val="es-MX"/>
        </w:rPr>
        <w:t>, manifiesta:</w:t>
      </w:r>
    </w:p>
    <w:p w14:paraId="5CDF9BE3" w14:textId="77777777" w:rsidR="00415D2D" w:rsidRPr="00CA0DAA" w:rsidRDefault="00415D2D" w:rsidP="0047753A">
      <w:pPr>
        <w:autoSpaceDE w:val="0"/>
        <w:autoSpaceDN w:val="0"/>
        <w:adjustRightInd w:val="0"/>
        <w:jc w:val="both"/>
        <w:rPr>
          <w:rFonts w:ascii="Arial" w:hAnsi="Arial" w:cs="Arial"/>
          <w:lang w:val="es-MX"/>
        </w:rPr>
      </w:pPr>
    </w:p>
    <w:p w14:paraId="096C48CE" w14:textId="77777777" w:rsidR="00C34D97" w:rsidRDefault="006F77DD" w:rsidP="009C46DE">
      <w:pPr>
        <w:pStyle w:val="Sinespaciado"/>
        <w:rPr>
          <w:rFonts w:ascii="Arial" w:hAnsi="Arial" w:cs="Arial"/>
          <w:b/>
          <w:color w:val="auto"/>
          <w:lang w:val="es-MX"/>
        </w:rPr>
      </w:pPr>
      <w:r w:rsidRPr="00CA0DAA">
        <w:rPr>
          <w:rFonts w:ascii="Arial" w:hAnsi="Arial" w:cs="Arial"/>
          <w:b/>
          <w:color w:val="auto"/>
          <w:lang w:val="es-MX"/>
        </w:rPr>
        <w:t>HONORABLE CABILDO:</w:t>
      </w:r>
    </w:p>
    <w:p w14:paraId="1A31CB8C" w14:textId="77777777" w:rsidR="00F32408" w:rsidRPr="009C46DE" w:rsidRDefault="00F32408" w:rsidP="009C46DE">
      <w:pPr>
        <w:pStyle w:val="Sinespaciado"/>
        <w:rPr>
          <w:rFonts w:ascii="Arial" w:hAnsi="Arial" w:cs="Arial"/>
          <w:b/>
          <w:color w:val="auto"/>
          <w:lang w:val="es-MX"/>
        </w:rPr>
      </w:pPr>
    </w:p>
    <w:p w14:paraId="035A82FE" w14:textId="77777777" w:rsidR="007C7587" w:rsidRPr="007C7587" w:rsidRDefault="007C7587" w:rsidP="007C7587">
      <w:pPr>
        <w:tabs>
          <w:tab w:val="left" w:pos="3310"/>
          <w:tab w:val="left" w:pos="7387"/>
        </w:tabs>
        <w:jc w:val="both"/>
        <w:rPr>
          <w:rFonts w:ascii="Arial" w:eastAsia="Arial" w:hAnsi="Arial" w:cs="Arial"/>
          <w:b/>
          <w:lang w:val="es-MX"/>
        </w:rPr>
      </w:pPr>
      <w:r w:rsidRPr="007C7587">
        <w:rPr>
          <w:rFonts w:ascii="Arial" w:hAnsi="Arial" w:cs="Arial"/>
          <w:b/>
          <w:lang w:val="es-MX"/>
        </w:rPr>
        <w:lastRenderedPageBreak/>
        <w:t>LOS QUE SUSCRIBEN MIEMBROS DE LA COMISIÓN DE INDUSTRIA Y COMERCIO JORGE EDUARDO MOYA HERNÁNDEZ, FÉLIX CASTILLO SÁNCHEZ, POR CONDUCTO DE SU PRESIDENTA LA REGIDORA ESPERANZA SÁNCHEZ PÉREZ,CON FUNDAMENTO EN LO DISPUESTO POR EL ARTÍCULO 115 DE LA CONSTITUCIÓN POLÍTICA DE LOS ESTADOS UNIDOS MEXICANOS; 103 DE LA CONSTITUCIÓN POLÍTICA DEL ESTADO LIBRE Y SOBERANO DE PUEBLA; 92 DE LA LEY ORGÁNICA MUNICIPAL; Y ARTÍCULO 9 INCISO a) DEL REGLAMENTO PARA LA VENTA DE BEBIDAS ALCOHOLICAS DEL MUNICIPIO DE ATLIXCO, PUEBLA, SOMETEMOS A CONSIDERACIÓN DE ESTE HONORABLE COLEGIADO EL SIGUIENTE DICTAMEN, BASÁNDONOS PARA TAL EFECTO EN LOS SIGUIENTES ANTECEDENTES Y CONSIDERANDOS:</w:t>
      </w:r>
    </w:p>
    <w:p w14:paraId="4260088A" w14:textId="77777777" w:rsidR="007C7587" w:rsidRDefault="007C7587" w:rsidP="007C7587">
      <w:pPr>
        <w:tabs>
          <w:tab w:val="left" w:pos="3310"/>
          <w:tab w:val="left" w:pos="7387"/>
        </w:tabs>
        <w:jc w:val="center"/>
        <w:rPr>
          <w:rFonts w:ascii="Arial" w:hAnsi="Arial" w:cs="Arial"/>
          <w:b/>
          <w:lang w:val="es-MX"/>
        </w:rPr>
      </w:pPr>
    </w:p>
    <w:p w14:paraId="79346DCC" w14:textId="77777777" w:rsidR="007C7587" w:rsidRDefault="007C7587" w:rsidP="007C7587">
      <w:pPr>
        <w:tabs>
          <w:tab w:val="left" w:pos="3310"/>
          <w:tab w:val="left" w:pos="7387"/>
        </w:tabs>
        <w:jc w:val="center"/>
        <w:rPr>
          <w:rFonts w:ascii="Arial" w:hAnsi="Arial" w:cs="Arial"/>
          <w:b/>
          <w:lang w:val="es-MX"/>
        </w:rPr>
      </w:pPr>
      <w:r w:rsidRPr="007C7587">
        <w:rPr>
          <w:rFonts w:ascii="Arial" w:hAnsi="Arial" w:cs="Arial"/>
          <w:b/>
          <w:lang w:val="es-MX"/>
        </w:rPr>
        <w:t>ANTECEDENTES</w:t>
      </w:r>
    </w:p>
    <w:p w14:paraId="6B6518E1" w14:textId="77777777" w:rsidR="007C7587" w:rsidRPr="007C7587" w:rsidRDefault="007C7587" w:rsidP="007C7587">
      <w:pPr>
        <w:tabs>
          <w:tab w:val="left" w:pos="3310"/>
          <w:tab w:val="left" w:pos="7387"/>
        </w:tabs>
        <w:jc w:val="center"/>
        <w:rPr>
          <w:rFonts w:ascii="Arial" w:eastAsia="Arial Bold" w:hAnsi="Arial" w:cs="Arial"/>
          <w:b/>
          <w:lang w:val="es-MX"/>
        </w:rPr>
      </w:pPr>
    </w:p>
    <w:p w14:paraId="20784DA0" w14:textId="77777777" w:rsidR="007C7587" w:rsidRPr="007C7587" w:rsidRDefault="007C7587" w:rsidP="007C7587">
      <w:pPr>
        <w:tabs>
          <w:tab w:val="left" w:pos="3310"/>
          <w:tab w:val="left" w:pos="7387"/>
        </w:tabs>
        <w:jc w:val="both"/>
        <w:rPr>
          <w:rFonts w:ascii="Arial" w:hAnsi="Arial" w:cs="Arial"/>
          <w:lang w:val="es-MX"/>
        </w:rPr>
      </w:pPr>
      <w:r w:rsidRPr="007C7587">
        <w:rPr>
          <w:rFonts w:ascii="Arial" w:hAnsi="Arial" w:cs="Arial"/>
          <w:lang w:val="es-MX"/>
        </w:rPr>
        <w:t xml:space="preserve">Con fecha siete de septiembre del presente año, el Lic. José René </w:t>
      </w:r>
      <w:proofErr w:type="spellStart"/>
      <w:r w:rsidRPr="007C7587">
        <w:rPr>
          <w:rFonts w:ascii="Arial" w:hAnsi="Arial" w:cs="Arial"/>
          <w:lang w:val="es-MX"/>
        </w:rPr>
        <w:t>Tetlamatzi</w:t>
      </w:r>
      <w:proofErr w:type="spellEnd"/>
      <w:r w:rsidRPr="007C7587">
        <w:rPr>
          <w:rFonts w:ascii="Arial" w:hAnsi="Arial" w:cs="Arial"/>
          <w:lang w:val="es-MX"/>
        </w:rPr>
        <w:t xml:space="preserve"> Reyes, Director de Desarrollo y Ordenamiento Comercial e Industrial, remitió el Formato Único de Apertura Rápida de Empresas (FUARE) del C. José Daniel Jiménez Muciño, quien en su calidad de propietario, solicita la apertura de un establecimiento comercial con giro de restaurante bar, al que denominará “FOX BAR”, proponiendo su ubicación en Avenida Hidalgo, número 304 de la Colonia Centro, Atlixco, Puebla.</w:t>
      </w:r>
    </w:p>
    <w:p w14:paraId="4246BD87" w14:textId="77777777" w:rsidR="007C7587" w:rsidRDefault="007C7587" w:rsidP="007C7587">
      <w:pPr>
        <w:tabs>
          <w:tab w:val="left" w:pos="3310"/>
          <w:tab w:val="left" w:pos="7387"/>
        </w:tabs>
        <w:jc w:val="center"/>
        <w:rPr>
          <w:rFonts w:ascii="Arial" w:hAnsi="Arial" w:cs="Arial"/>
          <w:b/>
          <w:lang w:val="es-MX"/>
        </w:rPr>
      </w:pPr>
    </w:p>
    <w:p w14:paraId="2EE1CC0B" w14:textId="77777777" w:rsidR="007C7587" w:rsidRDefault="007C7587" w:rsidP="007C7587">
      <w:pPr>
        <w:tabs>
          <w:tab w:val="left" w:pos="3310"/>
          <w:tab w:val="left" w:pos="7387"/>
        </w:tabs>
        <w:jc w:val="center"/>
        <w:rPr>
          <w:rFonts w:ascii="Arial" w:hAnsi="Arial" w:cs="Arial"/>
          <w:b/>
          <w:lang w:val="es-MX"/>
        </w:rPr>
      </w:pPr>
      <w:r w:rsidRPr="007C7587">
        <w:rPr>
          <w:rFonts w:ascii="Arial" w:hAnsi="Arial" w:cs="Arial"/>
          <w:b/>
          <w:lang w:val="es-MX"/>
        </w:rPr>
        <w:t>CONSIDERANDO</w:t>
      </w:r>
    </w:p>
    <w:p w14:paraId="275DA055" w14:textId="77777777" w:rsidR="007C7587" w:rsidRPr="007C7587" w:rsidRDefault="007C7587" w:rsidP="007C7587">
      <w:pPr>
        <w:tabs>
          <w:tab w:val="left" w:pos="3310"/>
          <w:tab w:val="left" w:pos="7387"/>
        </w:tabs>
        <w:jc w:val="center"/>
        <w:rPr>
          <w:rFonts w:ascii="Arial" w:hAnsi="Arial" w:cs="Arial"/>
          <w:b/>
          <w:lang w:val="es-MX"/>
        </w:rPr>
      </w:pPr>
    </w:p>
    <w:p w14:paraId="4DDCAAA7" w14:textId="77777777" w:rsidR="007C7587" w:rsidRDefault="007C7587" w:rsidP="007C7587">
      <w:pPr>
        <w:tabs>
          <w:tab w:val="left" w:pos="3310"/>
          <w:tab w:val="left" w:pos="7387"/>
        </w:tabs>
        <w:jc w:val="both"/>
        <w:rPr>
          <w:rFonts w:ascii="Arial" w:hAnsi="Arial" w:cs="Arial"/>
          <w:lang w:val="es-MX"/>
        </w:rPr>
      </w:pPr>
      <w:r w:rsidRPr="007C7587">
        <w:rPr>
          <w:rFonts w:ascii="Arial" w:hAnsi="Arial" w:cs="Arial"/>
          <w:lang w:val="es-MX"/>
        </w:rPr>
        <w:t>I.- Que el artículo 92, fracción VII de la Ley Orgánica Municipal, establece que son facultades de los Regidores, formular al Ayuntamiento las propuestas de ordenamientos en asuntos municipales y promover todo lo que crean conveniente al buen servicio público.</w:t>
      </w:r>
    </w:p>
    <w:p w14:paraId="258BB757" w14:textId="77777777" w:rsidR="007C7587" w:rsidRPr="007C7587" w:rsidRDefault="007C7587" w:rsidP="007C7587">
      <w:pPr>
        <w:tabs>
          <w:tab w:val="left" w:pos="3310"/>
          <w:tab w:val="left" w:pos="7387"/>
        </w:tabs>
        <w:jc w:val="both"/>
        <w:rPr>
          <w:rFonts w:ascii="Arial" w:eastAsia="Arial" w:hAnsi="Arial" w:cs="Arial"/>
          <w:lang w:val="es-MX"/>
        </w:rPr>
      </w:pPr>
    </w:p>
    <w:p w14:paraId="7C0542F1" w14:textId="77777777" w:rsidR="007C7587" w:rsidRPr="007C7587" w:rsidRDefault="007C7587" w:rsidP="007C7587">
      <w:pPr>
        <w:tabs>
          <w:tab w:val="left" w:pos="3310"/>
          <w:tab w:val="left" w:pos="7387"/>
        </w:tabs>
        <w:jc w:val="both"/>
        <w:rPr>
          <w:rFonts w:ascii="Arial" w:eastAsia="Arial" w:hAnsi="Arial" w:cs="Arial"/>
          <w:lang w:val="es-MX"/>
        </w:rPr>
      </w:pPr>
      <w:r w:rsidRPr="007C7587">
        <w:rPr>
          <w:rFonts w:ascii="Arial" w:hAnsi="Arial" w:cs="Arial"/>
          <w:lang w:val="es-MX"/>
        </w:rPr>
        <w:t xml:space="preserve">II.- Que el Reglamento para la Venta de Bebidas Alcohólicas del Municipio de Atlixco Puebla, aprobado por el H. Cabildo, el día ocho de marzo del año de dos mil dieciséis, en su artículo 3 indica que: </w:t>
      </w:r>
    </w:p>
    <w:p w14:paraId="70E61C8C" w14:textId="77777777" w:rsidR="007C7587" w:rsidRDefault="007C7587" w:rsidP="007C7587">
      <w:pPr>
        <w:tabs>
          <w:tab w:val="left" w:pos="3310"/>
          <w:tab w:val="left" w:pos="7387"/>
        </w:tabs>
        <w:jc w:val="both"/>
        <w:rPr>
          <w:rFonts w:ascii="Arial" w:hAnsi="Arial" w:cs="Arial"/>
          <w:iCs/>
          <w:lang w:val="es-MX"/>
        </w:rPr>
      </w:pPr>
      <w:r w:rsidRPr="007C7587">
        <w:rPr>
          <w:rFonts w:ascii="Arial" w:hAnsi="Arial" w:cs="Arial"/>
          <w:iCs/>
          <w:lang w:val="es-MX"/>
        </w:rPr>
        <w:t>La venta, consumo, almacenamiento y enajenación de bebidas alcohólicas solo podrá realizarse en los establecimientos que señale este Reglamento, bajo las condiciones y normas que en este instrumento se indiquen, mediante la licencia de funcionamiento, permiso provisional o especial correspondiente previamente autorizado.</w:t>
      </w:r>
    </w:p>
    <w:p w14:paraId="46E21095" w14:textId="77777777" w:rsidR="007C7587" w:rsidRPr="007C7587" w:rsidRDefault="007C7587" w:rsidP="007C7587">
      <w:pPr>
        <w:tabs>
          <w:tab w:val="left" w:pos="3310"/>
          <w:tab w:val="left" w:pos="7387"/>
        </w:tabs>
        <w:jc w:val="both"/>
        <w:rPr>
          <w:rFonts w:ascii="Arial" w:hAnsi="Arial" w:cs="Arial"/>
          <w:iCs/>
          <w:lang w:val="es-MX"/>
        </w:rPr>
      </w:pPr>
    </w:p>
    <w:p w14:paraId="69A3095B" w14:textId="77777777" w:rsidR="007C7587" w:rsidRDefault="007C7587" w:rsidP="007C7587">
      <w:pPr>
        <w:jc w:val="both"/>
        <w:rPr>
          <w:rFonts w:ascii="Arial" w:hAnsi="Arial" w:cs="Arial"/>
          <w:lang w:val="es-MX"/>
        </w:rPr>
      </w:pPr>
      <w:r w:rsidRPr="007C7587">
        <w:rPr>
          <w:rFonts w:ascii="Arial" w:hAnsi="Arial" w:cs="Arial"/>
          <w:lang w:val="es-MX"/>
        </w:rPr>
        <w:t>III.- Para la expedición de licencias de funcionamientos, permisos provisionales, permisos especiales o refrendo se deberán reunir los siguientes requisitos de acuerdo al artículo 14 del Reglamento para la Venta de Bebidas Alcohólicas del Municipio de Atlixco, Puebla:</w:t>
      </w:r>
    </w:p>
    <w:p w14:paraId="2EAAD11C" w14:textId="77777777" w:rsidR="007C7587" w:rsidRPr="007C7587" w:rsidRDefault="007C7587" w:rsidP="007C7587">
      <w:pPr>
        <w:jc w:val="both"/>
        <w:rPr>
          <w:rFonts w:ascii="Arial" w:hAnsi="Arial" w:cs="Arial"/>
          <w:lang w:val="es-MX"/>
        </w:rPr>
      </w:pPr>
    </w:p>
    <w:p w14:paraId="6A24EBF9" w14:textId="77777777" w:rsidR="007C7587" w:rsidRPr="007C7587" w:rsidRDefault="007C7587" w:rsidP="007C758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349"/>
        <w:jc w:val="both"/>
        <w:rPr>
          <w:rFonts w:ascii="Arial" w:eastAsia="Arial" w:hAnsi="Arial" w:cs="Arial"/>
          <w:lang w:val="es-MX"/>
        </w:rPr>
      </w:pPr>
      <w:r w:rsidRPr="007C7587">
        <w:rPr>
          <w:rFonts w:ascii="Arial" w:hAnsi="Arial" w:cs="Arial"/>
          <w:lang w:val="es-MX"/>
        </w:rPr>
        <w:lastRenderedPageBreak/>
        <w:t>Factibilidad de uso de suelo, expedida por el titular de la Dirección de Desarrollo Urbano y Ecología.</w:t>
      </w:r>
    </w:p>
    <w:p w14:paraId="257D9044" w14:textId="77777777" w:rsidR="007C7587" w:rsidRPr="007C7587" w:rsidRDefault="007C7587" w:rsidP="007C758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690" w:hanging="330"/>
        <w:jc w:val="both"/>
        <w:rPr>
          <w:rFonts w:ascii="Arial" w:eastAsia="Arial" w:hAnsi="Arial" w:cs="Arial"/>
          <w:lang w:val="es-MX"/>
        </w:rPr>
      </w:pPr>
      <w:r w:rsidRPr="007C7587">
        <w:rPr>
          <w:rFonts w:ascii="Arial" w:hAnsi="Arial" w:cs="Arial"/>
          <w:lang w:val="es-MX"/>
        </w:rPr>
        <w:t xml:space="preserve">Formato de revisión de comercios expedido y debidamente </w:t>
      </w:r>
      <w:proofErr w:type="spellStart"/>
      <w:r w:rsidRPr="007C7587">
        <w:rPr>
          <w:rFonts w:ascii="Arial" w:hAnsi="Arial" w:cs="Arial"/>
          <w:lang w:val="es-MX"/>
        </w:rPr>
        <w:t>requisitado</w:t>
      </w:r>
      <w:proofErr w:type="spellEnd"/>
      <w:r w:rsidRPr="007C7587">
        <w:rPr>
          <w:rFonts w:ascii="Arial" w:hAnsi="Arial" w:cs="Arial"/>
          <w:lang w:val="es-MX"/>
        </w:rPr>
        <w:t xml:space="preserve"> por la   Dirección en referencia.</w:t>
      </w:r>
    </w:p>
    <w:p w14:paraId="5D144E41" w14:textId="77777777" w:rsidR="007C7587" w:rsidRPr="007C7587" w:rsidRDefault="007C7587" w:rsidP="007C7587">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349"/>
        <w:jc w:val="both"/>
        <w:rPr>
          <w:rFonts w:ascii="Arial" w:eastAsia="Arial" w:hAnsi="Arial" w:cs="Arial"/>
          <w:lang w:val="es-MX"/>
        </w:rPr>
      </w:pPr>
      <w:r w:rsidRPr="007C7587">
        <w:rPr>
          <w:rFonts w:ascii="Arial" w:eastAsia="Arial" w:hAnsi="Arial" w:cs="Arial"/>
          <w:lang w:val="es-MX"/>
        </w:rPr>
        <w:t>Oficio de Protección Civil haciendo constar que aprueban las medidas básicas en materia de seguridad.</w:t>
      </w:r>
    </w:p>
    <w:p w14:paraId="6F0AED60" w14:textId="77777777" w:rsidR="007C7587" w:rsidRPr="007C7587" w:rsidRDefault="007C7587" w:rsidP="007C758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690" w:hanging="330"/>
        <w:jc w:val="both"/>
        <w:rPr>
          <w:rFonts w:ascii="Arial" w:eastAsia="Arial" w:hAnsi="Arial" w:cs="Arial"/>
          <w:lang w:val="es-MX"/>
        </w:rPr>
      </w:pPr>
      <w:r w:rsidRPr="007C7587">
        <w:rPr>
          <w:rFonts w:ascii="Arial" w:hAnsi="Arial" w:cs="Arial"/>
          <w:lang w:val="es-MX"/>
        </w:rPr>
        <w:t>Copia de la identificación oficial del propietario (a) (Credencial de Elector).</w:t>
      </w:r>
    </w:p>
    <w:p w14:paraId="11416CF2" w14:textId="77777777" w:rsidR="007C7587" w:rsidRPr="007C7587" w:rsidRDefault="007C7587" w:rsidP="007C7587">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349"/>
        <w:jc w:val="both"/>
        <w:rPr>
          <w:rFonts w:ascii="Arial" w:eastAsia="Arial" w:hAnsi="Arial" w:cs="Arial"/>
          <w:lang w:val="es-MX"/>
        </w:rPr>
      </w:pPr>
      <w:r w:rsidRPr="007C7587">
        <w:rPr>
          <w:rFonts w:ascii="Arial" w:hAnsi="Arial" w:cs="Arial"/>
          <w:lang w:val="es-MX"/>
        </w:rPr>
        <w:t>Aviso de actualización o modificación de situación fiscal, expedido por la Secretaría de Administración Tributaria.</w:t>
      </w:r>
    </w:p>
    <w:p w14:paraId="15FD3724" w14:textId="77777777" w:rsidR="007C7587" w:rsidRPr="007C7587" w:rsidRDefault="007C7587" w:rsidP="007C7587">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349"/>
        <w:jc w:val="both"/>
        <w:rPr>
          <w:rFonts w:ascii="Arial" w:eastAsia="Arial" w:hAnsi="Arial" w:cs="Arial"/>
          <w:lang w:val="es-MX"/>
        </w:rPr>
      </w:pPr>
      <w:r w:rsidRPr="007C7587">
        <w:rPr>
          <w:rFonts w:ascii="Arial" w:eastAsia="Arial" w:hAnsi="Arial" w:cs="Arial"/>
          <w:lang w:val="es-MX"/>
        </w:rPr>
        <w:t>Autorización sanitaria del Estado, en los términos que señala la Ley Estatal de Salud.</w:t>
      </w:r>
    </w:p>
    <w:p w14:paraId="2E390E89" w14:textId="77777777" w:rsidR="007C7587" w:rsidRPr="007C7587" w:rsidRDefault="007C7587" w:rsidP="007C7587">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hanging="360"/>
        <w:jc w:val="both"/>
        <w:rPr>
          <w:rFonts w:ascii="Arial" w:eastAsia="Arial" w:hAnsi="Arial" w:cs="Arial"/>
          <w:lang w:val="es-MX"/>
        </w:rPr>
      </w:pPr>
      <w:r w:rsidRPr="007C7587">
        <w:rPr>
          <w:rFonts w:ascii="Arial" w:hAnsi="Arial" w:cs="Arial"/>
          <w:lang w:val="es-MX"/>
        </w:rPr>
        <w:t>Recibo de pago de agua emitido por SOAPAMA.</w:t>
      </w:r>
    </w:p>
    <w:p w14:paraId="5DEF68EC" w14:textId="77777777" w:rsidR="007C7587" w:rsidRPr="007C7587" w:rsidRDefault="007C7587" w:rsidP="007C7587">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hanging="360"/>
        <w:jc w:val="both"/>
        <w:rPr>
          <w:rFonts w:ascii="Arial" w:eastAsia="Arial" w:hAnsi="Arial" w:cs="Arial"/>
          <w:lang w:val="es-MX"/>
        </w:rPr>
      </w:pPr>
      <w:r w:rsidRPr="007C7587">
        <w:rPr>
          <w:rFonts w:ascii="Arial" w:hAnsi="Arial" w:cs="Arial"/>
          <w:lang w:val="es-MX"/>
        </w:rPr>
        <w:t>Contrato de comodato del local.</w:t>
      </w:r>
    </w:p>
    <w:p w14:paraId="449906B1" w14:textId="77777777" w:rsidR="007C7587" w:rsidRPr="007C7587" w:rsidRDefault="007C7587" w:rsidP="007C7587">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hanging="360"/>
        <w:jc w:val="both"/>
        <w:rPr>
          <w:rFonts w:ascii="Arial" w:eastAsia="Arial" w:hAnsi="Arial" w:cs="Arial"/>
          <w:lang w:val="es-MX"/>
        </w:rPr>
      </w:pPr>
      <w:r w:rsidRPr="007C7587">
        <w:rPr>
          <w:rFonts w:ascii="Arial" w:hAnsi="Arial" w:cs="Arial"/>
          <w:lang w:val="es-MX"/>
        </w:rPr>
        <w:t>Recibo de pago de predial.</w:t>
      </w:r>
    </w:p>
    <w:p w14:paraId="3DA28FCA" w14:textId="77777777" w:rsidR="007C7587" w:rsidRPr="007C7587" w:rsidRDefault="007C7587" w:rsidP="007C7587">
      <w:pPr>
        <w:tabs>
          <w:tab w:val="left" w:pos="720"/>
        </w:tabs>
        <w:ind w:left="720"/>
        <w:jc w:val="both"/>
        <w:rPr>
          <w:rFonts w:ascii="Arial" w:eastAsia="Arial" w:hAnsi="Arial" w:cs="Arial"/>
          <w:lang w:val="es-MX"/>
        </w:rPr>
      </w:pPr>
    </w:p>
    <w:p w14:paraId="207309E8" w14:textId="77777777" w:rsidR="007C7587" w:rsidRDefault="007C7587" w:rsidP="007C7587">
      <w:pPr>
        <w:jc w:val="both"/>
        <w:rPr>
          <w:rFonts w:ascii="Arial" w:hAnsi="Arial" w:cs="Arial"/>
          <w:lang w:val="es-MX"/>
        </w:rPr>
      </w:pPr>
      <w:r w:rsidRPr="007C7587">
        <w:rPr>
          <w:rFonts w:ascii="Arial" w:hAnsi="Arial" w:cs="Arial"/>
          <w:lang w:val="es-MX"/>
        </w:rPr>
        <w:t>Toda vez, que se han cumplido y entregado los requisitos antes mencionados a la Dirección de Desarrollo y Ordenamiento Comercial e Industrial, se considera viable su aprobación debido a que ha cubierto los requisitos de los preceptos legales descritos en el Reglamento para la Venta de Bebidas Alcohólicas del Municipio de Atlixco, Puebla de acuerdo a la siguiente tabla:</w:t>
      </w:r>
    </w:p>
    <w:p w14:paraId="784FD4BB" w14:textId="77777777" w:rsidR="007C7587" w:rsidRPr="007C7587" w:rsidRDefault="007C7587" w:rsidP="007C7587">
      <w:pPr>
        <w:jc w:val="both"/>
        <w:rPr>
          <w:rFonts w:ascii="Arial" w:eastAsia="Arial" w:hAnsi="Arial" w:cs="Arial"/>
          <w:lang w:val="es-MX"/>
        </w:rPr>
      </w:pPr>
    </w:p>
    <w:p w14:paraId="29A106C4" w14:textId="77777777" w:rsidR="007C7587" w:rsidRDefault="007C7587" w:rsidP="007C7587">
      <w:pPr>
        <w:tabs>
          <w:tab w:val="left" w:pos="3310"/>
          <w:tab w:val="left" w:pos="7387"/>
        </w:tabs>
        <w:rPr>
          <w:rFonts w:ascii="Arial" w:hAnsi="Arial" w:cs="Arial"/>
          <w:lang w:val="es-MX"/>
        </w:rPr>
      </w:pPr>
      <w:r w:rsidRPr="007C7587">
        <w:rPr>
          <w:rFonts w:ascii="Arial" w:hAnsi="Arial" w:cs="Arial"/>
          <w:lang w:val="es-MX"/>
        </w:rPr>
        <w:t>Que la investigación arroja los siguientes resultados:</w:t>
      </w:r>
    </w:p>
    <w:p w14:paraId="218D585C" w14:textId="77777777" w:rsidR="007C7587" w:rsidRPr="007C7587" w:rsidRDefault="007C7587" w:rsidP="007C7587">
      <w:pPr>
        <w:tabs>
          <w:tab w:val="left" w:pos="3310"/>
          <w:tab w:val="left" w:pos="7387"/>
        </w:tabs>
        <w:rPr>
          <w:rFonts w:ascii="Arial" w:hAnsi="Arial" w:cs="Arial"/>
          <w:lang w:val="es-MX"/>
        </w:rPr>
      </w:pPr>
    </w:p>
    <w:tbl>
      <w:tblPr>
        <w:tblStyle w:val="TableNormal"/>
        <w:tblW w:w="733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7"/>
        <w:gridCol w:w="3053"/>
        <w:gridCol w:w="2552"/>
        <w:gridCol w:w="1403"/>
      </w:tblGrid>
      <w:tr w:rsidR="007C7587" w14:paraId="2B1F3487" w14:textId="77777777" w:rsidTr="00F03E30">
        <w:trPr>
          <w:trHeight w:val="179"/>
          <w:jc w:val="center"/>
        </w:trPr>
        <w:tc>
          <w:tcPr>
            <w:tcW w:w="326" w:type="dxa"/>
            <w:tcBorders>
              <w:top w:val="single" w:sz="4" w:space="0" w:color="000000"/>
              <w:left w:val="single" w:sz="4" w:space="0" w:color="000000"/>
              <w:bottom w:val="single" w:sz="4" w:space="0" w:color="000000"/>
              <w:right w:val="single" w:sz="4" w:space="0" w:color="000000"/>
            </w:tcBorders>
          </w:tcPr>
          <w:p w14:paraId="46837C04" w14:textId="77777777" w:rsidR="007C7587" w:rsidRDefault="007C7587" w:rsidP="00F03E30">
            <w:pPr>
              <w:pStyle w:val="Sinespaciado"/>
              <w:jc w:val="center"/>
              <w:rPr>
                <w:rFonts w:ascii="Arial" w:hAnsi="Arial" w:cs="Arial"/>
                <w:sz w:val="16"/>
                <w:szCs w:val="16"/>
              </w:rPr>
            </w:pP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D3980F1" w14:textId="77777777" w:rsidR="007C7587" w:rsidRDefault="007C7587" w:rsidP="00F03E30">
            <w:pPr>
              <w:pStyle w:val="Sinespaciado"/>
              <w:jc w:val="center"/>
              <w:rPr>
                <w:rFonts w:ascii="Arial" w:hAnsi="Arial" w:cs="Arial"/>
                <w:b/>
                <w:sz w:val="16"/>
                <w:szCs w:val="16"/>
              </w:rPr>
            </w:pPr>
            <w:r>
              <w:rPr>
                <w:rFonts w:ascii="Arial" w:hAnsi="Arial" w:cs="Arial"/>
                <w:b/>
                <w:sz w:val="16"/>
                <w:szCs w:val="16"/>
              </w:rPr>
              <w:t>C O N C E P T O</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2146F12" w14:textId="77777777" w:rsidR="007C7587" w:rsidRDefault="007C7587" w:rsidP="00F03E30">
            <w:pPr>
              <w:pStyle w:val="Sinespaciado"/>
              <w:jc w:val="center"/>
              <w:rPr>
                <w:rFonts w:ascii="Arial" w:hAnsi="Arial" w:cs="Arial"/>
                <w:b/>
                <w:sz w:val="16"/>
                <w:szCs w:val="16"/>
              </w:rPr>
            </w:pPr>
            <w:r>
              <w:rPr>
                <w:rFonts w:ascii="Arial" w:hAnsi="Arial" w:cs="Arial"/>
                <w:b/>
                <w:sz w:val="16"/>
                <w:szCs w:val="16"/>
              </w:rPr>
              <w:t>ART. DE REFERENCIA</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4F5F75B" w14:textId="77777777" w:rsidR="007C7587" w:rsidRDefault="007C7587" w:rsidP="00F03E30">
            <w:pPr>
              <w:pStyle w:val="Sinespaciado"/>
              <w:jc w:val="center"/>
              <w:rPr>
                <w:rFonts w:ascii="Arial" w:hAnsi="Arial" w:cs="Arial"/>
                <w:b/>
                <w:sz w:val="16"/>
                <w:szCs w:val="16"/>
              </w:rPr>
            </w:pPr>
            <w:r>
              <w:rPr>
                <w:rFonts w:ascii="Arial" w:hAnsi="Arial" w:cs="Arial"/>
                <w:b/>
                <w:sz w:val="16"/>
                <w:szCs w:val="16"/>
              </w:rPr>
              <w:t>VERIFICADO</w:t>
            </w:r>
          </w:p>
        </w:tc>
      </w:tr>
      <w:tr w:rsidR="007C7587" w14:paraId="60A9DA25" w14:textId="77777777" w:rsidTr="00F03E30">
        <w:trPr>
          <w:trHeight w:val="179"/>
          <w:jc w:val="center"/>
        </w:trPr>
        <w:tc>
          <w:tcPr>
            <w:tcW w:w="326" w:type="dxa"/>
            <w:tcBorders>
              <w:top w:val="single" w:sz="4" w:space="0" w:color="000000"/>
              <w:left w:val="single" w:sz="4" w:space="0" w:color="000000"/>
              <w:bottom w:val="single" w:sz="4" w:space="0" w:color="000000"/>
              <w:right w:val="single" w:sz="4" w:space="0" w:color="000000"/>
            </w:tcBorders>
            <w:hideMark/>
          </w:tcPr>
          <w:p w14:paraId="672EEA0B" w14:textId="77777777" w:rsidR="007C7587" w:rsidRDefault="007C7587" w:rsidP="00F03E30">
            <w:pPr>
              <w:pStyle w:val="Sinespaciado"/>
              <w:jc w:val="center"/>
              <w:rPr>
                <w:rFonts w:ascii="Arial" w:hAnsi="Arial" w:cs="Arial"/>
                <w:b/>
                <w:sz w:val="16"/>
                <w:szCs w:val="16"/>
              </w:rPr>
            </w:pPr>
            <w:r>
              <w:rPr>
                <w:rFonts w:ascii="Arial" w:hAnsi="Arial" w:cs="Arial"/>
                <w:b/>
                <w:sz w:val="16"/>
                <w:szCs w:val="16"/>
              </w:rPr>
              <w:t>1</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0DD5A162" w14:textId="77777777" w:rsidR="007C7587" w:rsidRDefault="007C7587" w:rsidP="00F03E30">
            <w:pPr>
              <w:pStyle w:val="Sinespaciado"/>
              <w:jc w:val="center"/>
              <w:rPr>
                <w:rFonts w:ascii="Arial" w:hAnsi="Arial" w:cs="Arial"/>
                <w:sz w:val="16"/>
                <w:szCs w:val="16"/>
              </w:rPr>
            </w:pPr>
            <w:r>
              <w:rPr>
                <w:rFonts w:ascii="Arial" w:hAnsi="Arial" w:cs="Arial"/>
                <w:sz w:val="16"/>
                <w:szCs w:val="16"/>
              </w:rPr>
              <w:t>Existencia del giro</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579CE9F7" w14:textId="77777777" w:rsidR="007C7587" w:rsidRDefault="007C7587" w:rsidP="00F03E30">
            <w:pPr>
              <w:pStyle w:val="Sinespaciado"/>
              <w:jc w:val="center"/>
              <w:rPr>
                <w:rFonts w:ascii="Arial" w:hAnsi="Arial" w:cs="Arial"/>
                <w:sz w:val="16"/>
                <w:szCs w:val="16"/>
              </w:rPr>
            </w:pPr>
            <w:r>
              <w:rPr>
                <w:rFonts w:ascii="Arial" w:hAnsi="Arial" w:cs="Arial"/>
                <w:sz w:val="16"/>
                <w:szCs w:val="16"/>
              </w:rPr>
              <w:t>Art. 4 fracción VI</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39C89FDE" w14:textId="77777777" w:rsidR="007C7587" w:rsidRDefault="007C7587" w:rsidP="00F03E30">
            <w:pPr>
              <w:pStyle w:val="Sinespaciado"/>
              <w:jc w:val="center"/>
              <w:rPr>
                <w:rFonts w:ascii="Arial" w:hAnsi="Arial" w:cs="Arial"/>
                <w:sz w:val="16"/>
                <w:szCs w:val="16"/>
              </w:rPr>
            </w:pPr>
            <w:r>
              <w:rPr>
                <w:rFonts w:ascii="Arial" w:hAnsi="Arial" w:cs="Arial"/>
                <w:sz w:val="16"/>
                <w:szCs w:val="16"/>
              </w:rPr>
              <w:t>Si</w:t>
            </w:r>
          </w:p>
        </w:tc>
      </w:tr>
      <w:tr w:rsidR="007C7587" w14:paraId="53504EC9" w14:textId="77777777" w:rsidTr="00F03E30">
        <w:trPr>
          <w:trHeight w:val="179"/>
          <w:jc w:val="center"/>
        </w:trPr>
        <w:tc>
          <w:tcPr>
            <w:tcW w:w="326" w:type="dxa"/>
            <w:tcBorders>
              <w:top w:val="single" w:sz="4" w:space="0" w:color="000000"/>
              <w:left w:val="single" w:sz="4" w:space="0" w:color="000000"/>
              <w:bottom w:val="single" w:sz="4" w:space="0" w:color="000000"/>
              <w:right w:val="single" w:sz="4" w:space="0" w:color="000000"/>
            </w:tcBorders>
            <w:hideMark/>
          </w:tcPr>
          <w:p w14:paraId="6F2296C1" w14:textId="77777777" w:rsidR="007C7587" w:rsidRDefault="007C7587" w:rsidP="00F03E30">
            <w:pPr>
              <w:pStyle w:val="Sinespaciado"/>
              <w:jc w:val="center"/>
              <w:rPr>
                <w:rFonts w:ascii="Arial" w:hAnsi="Arial" w:cs="Arial"/>
                <w:b/>
                <w:sz w:val="16"/>
                <w:szCs w:val="16"/>
              </w:rPr>
            </w:pPr>
            <w:r>
              <w:rPr>
                <w:rFonts w:ascii="Arial" w:hAnsi="Arial" w:cs="Arial"/>
                <w:b/>
                <w:sz w:val="16"/>
                <w:szCs w:val="16"/>
              </w:rPr>
              <w:t>2</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1CFE57BC" w14:textId="77777777" w:rsidR="007C7587" w:rsidRDefault="007C7587" w:rsidP="00F03E30">
            <w:pPr>
              <w:pStyle w:val="Sinespaciado"/>
              <w:jc w:val="center"/>
              <w:rPr>
                <w:rFonts w:ascii="Arial" w:hAnsi="Arial" w:cs="Arial"/>
                <w:sz w:val="16"/>
                <w:szCs w:val="16"/>
              </w:rPr>
            </w:pPr>
            <w:r>
              <w:rPr>
                <w:rFonts w:ascii="Arial" w:hAnsi="Arial" w:cs="Arial"/>
                <w:sz w:val="16"/>
                <w:szCs w:val="16"/>
              </w:rPr>
              <w:t>Requisitos Fiscales</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6478973E" w14:textId="77777777" w:rsidR="007C7587" w:rsidRDefault="007C7587" w:rsidP="00F03E30">
            <w:pPr>
              <w:pStyle w:val="Sinespaciado"/>
              <w:jc w:val="center"/>
              <w:rPr>
                <w:rFonts w:ascii="Arial" w:hAnsi="Arial" w:cs="Arial"/>
                <w:sz w:val="16"/>
                <w:szCs w:val="16"/>
              </w:rPr>
            </w:pPr>
            <w:r>
              <w:rPr>
                <w:rFonts w:ascii="Arial" w:hAnsi="Arial" w:cs="Arial"/>
                <w:sz w:val="16"/>
                <w:szCs w:val="16"/>
              </w:rPr>
              <w:t>Art. 14 inciso e) y g)</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014F1E76" w14:textId="77777777" w:rsidR="007C7587" w:rsidRDefault="007C7587" w:rsidP="00F03E30">
            <w:pPr>
              <w:pStyle w:val="Sinespaciado"/>
              <w:jc w:val="center"/>
              <w:rPr>
                <w:rFonts w:ascii="Arial" w:hAnsi="Arial" w:cs="Arial"/>
                <w:sz w:val="16"/>
                <w:szCs w:val="16"/>
              </w:rPr>
            </w:pPr>
            <w:r>
              <w:rPr>
                <w:rFonts w:ascii="Arial" w:hAnsi="Arial" w:cs="Arial"/>
                <w:sz w:val="16"/>
                <w:szCs w:val="16"/>
              </w:rPr>
              <w:t>Si</w:t>
            </w:r>
          </w:p>
        </w:tc>
      </w:tr>
      <w:tr w:rsidR="007C7587" w14:paraId="4295F773" w14:textId="77777777" w:rsidTr="00F03E30">
        <w:trPr>
          <w:trHeight w:val="179"/>
          <w:jc w:val="center"/>
        </w:trPr>
        <w:tc>
          <w:tcPr>
            <w:tcW w:w="326" w:type="dxa"/>
            <w:tcBorders>
              <w:top w:val="single" w:sz="4" w:space="0" w:color="000000"/>
              <w:left w:val="single" w:sz="4" w:space="0" w:color="000000"/>
              <w:bottom w:val="single" w:sz="4" w:space="0" w:color="000000"/>
              <w:right w:val="single" w:sz="4" w:space="0" w:color="000000"/>
            </w:tcBorders>
            <w:hideMark/>
          </w:tcPr>
          <w:p w14:paraId="4AEB5E85" w14:textId="77777777" w:rsidR="007C7587" w:rsidRDefault="007C7587" w:rsidP="00F03E30">
            <w:pPr>
              <w:pStyle w:val="Sinespaciado"/>
              <w:jc w:val="center"/>
              <w:rPr>
                <w:rFonts w:ascii="Arial" w:hAnsi="Arial" w:cs="Arial"/>
                <w:b/>
                <w:sz w:val="16"/>
                <w:szCs w:val="16"/>
              </w:rPr>
            </w:pPr>
            <w:r>
              <w:rPr>
                <w:rFonts w:ascii="Arial" w:hAnsi="Arial" w:cs="Arial"/>
                <w:b/>
                <w:sz w:val="16"/>
                <w:szCs w:val="16"/>
              </w:rPr>
              <w:t>3</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4295F007" w14:textId="77777777" w:rsidR="007C7587" w:rsidRDefault="007C7587" w:rsidP="00F03E30">
            <w:pPr>
              <w:pStyle w:val="Sinespaciado"/>
              <w:jc w:val="center"/>
              <w:rPr>
                <w:rFonts w:ascii="Arial" w:hAnsi="Arial" w:cs="Arial"/>
                <w:sz w:val="16"/>
                <w:szCs w:val="16"/>
              </w:rPr>
            </w:pPr>
            <w:r>
              <w:rPr>
                <w:rFonts w:ascii="Arial" w:hAnsi="Arial" w:cs="Arial"/>
                <w:sz w:val="16"/>
                <w:szCs w:val="16"/>
              </w:rPr>
              <w:t>Medidas de salud y seguridad</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0D2622F9" w14:textId="77777777" w:rsidR="007C7587" w:rsidRDefault="007C7587" w:rsidP="00F03E30">
            <w:pPr>
              <w:pStyle w:val="Sinespaciado"/>
              <w:jc w:val="center"/>
              <w:rPr>
                <w:rFonts w:ascii="Arial" w:hAnsi="Arial" w:cs="Arial"/>
                <w:sz w:val="16"/>
                <w:szCs w:val="16"/>
                <w:lang w:val="en-US"/>
              </w:rPr>
            </w:pPr>
            <w:r>
              <w:rPr>
                <w:rFonts w:ascii="Arial" w:hAnsi="Arial" w:cs="Arial"/>
                <w:sz w:val="16"/>
                <w:szCs w:val="16"/>
                <w:lang w:val="en-US"/>
              </w:rPr>
              <w:t xml:space="preserve">Art. 14 </w:t>
            </w:r>
            <w:proofErr w:type="spellStart"/>
            <w:r>
              <w:rPr>
                <w:rFonts w:ascii="Arial" w:hAnsi="Arial" w:cs="Arial"/>
                <w:sz w:val="16"/>
                <w:szCs w:val="16"/>
                <w:lang w:val="en-US"/>
              </w:rPr>
              <w:t>inciso</w:t>
            </w:r>
            <w:proofErr w:type="spellEnd"/>
            <w:r>
              <w:rPr>
                <w:rFonts w:ascii="Arial" w:hAnsi="Arial" w:cs="Arial"/>
                <w:sz w:val="16"/>
                <w:szCs w:val="16"/>
                <w:lang w:val="en-US"/>
              </w:rPr>
              <w:t xml:space="preserve"> f) y j)</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0B18698D" w14:textId="77777777" w:rsidR="007C7587" w:rsidRDefault="007C7587" w:rsidP="00F03E30">
            <w:pPr>
              <w:pStyle w:val="Sinespaciado"/>
              <w:jc w:val="center"/>
              <w:rPr>
                <w:rFonts w:ascii="Arial" w:hAnsi="Arial" w:cs="Arial"/>
                <w:sz w:val="16"/>
                <w:szCs w:val="16"/>
              </w:rPr>
            </w:pPr>
            <w:r>
              <w:rPr>
                <w:rFonts w:ascii="Arial" w:hAnsi="Arial" w:cs="Arial"/>
                <w:sz w:val="16"/>
                <w:szCs w:val="16"/>
              </w:rPr>
              <w:t>Si</w:t>
            </w:r>
          </w:p>
        </w:tc>
      </w:tr>
      <w:tr w:rsidR="007C7587" w14:paraId="5441BC86" w14:textId="77777777" w:rsidTr="00F03E30">
        <w:trPr>
          <w:trHeight w:val="268"/>
          <w:jc w:val="center"/>
        </w:trPr>
        <w:tc>
          <w:tcPr>
            <w:tcW w:w="326" w:type="dxa"/>
            <w:tcBorders>
              <w:top w:val="single" w:sz="4" w:space="0" w:color="000000"/>
              <w:left w:val="single" w:sz="4" w:space="0" w:color="000000"/>
              <w:bottom w:val="single" w:sz="4" w:space="0" w:color="000000"/>
              <w:right w:val="single" w:sz="4" w:space="0" w:color="000000"/>
            </w:tcBorders>
            <w:hideMark/>
          </w:tcPr>
          <w:p w14:paraId="0E42DD95" w14:textId="77777777" w:rsidR="007C7587" w:rsidRDefault="007C7587" w:rsidP="00F03E30">
            <w:pPr>
              <w:pStyle w:val="Sinespaciado"/>
              <w:jc w:val="center"/>
              <w:rPr>
                <w:rFonts w:ascii="Arial" w:hAnsi="Arial" w:cs="Arial"/>
                <w:b/>
                <w:sz w:val="16"/>
                <w:szCs w:val="16"/>
              </w:rPr>
            </w:pPr>
            <w:r>
              <w:rPr>
                <w:rFonts w:ascii="Arial" w:hAnsi="Arial" w:cs="Arial"/>
                <w:b/>
                <w:sz w:val="16"/>
                <w:szCs w:val="16"/>
              </w:rPr>
              <w:t>4</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363B58B3" w14:textId="77777777" w:rsidR="007C7587" w:rsidRDefault="007C7587" w:rsidP="00F03E30">
            <w:pPr>
              <w:pStyle w:val="Sinespaciado"/>
              <w:jc w:val="center"/>
              <w:rPr>
                <w:rFonts w:ascii="Arial" w:hAnsi="Arial" w:cs="Arial"/>
                <w:sz w:val="16"/>
                <w:szCs w:val="16"/>
              </w:rPr>
            </w:pPr>
            <w:r>
              <w:rPr>
                <w:rFonts w:ascii="Arial" w:hAnsi="Arial" w:cs="Arial"/>
                <w:sz w:val="16"/>
                <w:szCs w:val="16"/>
              </w:rPr>
              <w:t>Restricción de ubicación geográfica</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1DC68E04" w14:textId="77777777" w:rsidR="007C7587" w:rsidRDefault="007C7587" w:rsidP="00F03E30">
            <w:pPr>
              <w:pStyle w:val="Sinespaciado"/>
              <w:jc w:val="center"/>
              <w:rPr>
                <w:rFonts w:ascii="Arial" w:hAnsi="Arial" w:cs="Arial"/>
                <w:sz w:val="16"/>
                <w:szCs w:val="16"/>
              </w:rPr>
            </w:pPr>
            <w:r>
              <w:rPr>
                <w:rFonts w:ascii="Arial" w:hAnsi="Arial" w:cs="Arial"/>
                <w:sz w:val="16"/>
                <w:szCs w:val="16"/>
              </w:rPr>
              <w:t>Art. 14 inciso c) y d)</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6542F1C3" w14:textId="77777777" w:rsidR="007C7587" w:rsidRDefault="007C7587" w:rsidP="00F03E30">
            <w:pPr>
              <w:pStyle w:val="Sinespaciado"/>
              <w:jc w:val="center"/>
              <w:rPr>
                <w:rFonts w:ascii="Arial" w:hAnsi="Arial" w:cs="Arial"/>
                <w:sz w:val="16"/>
                <w:szCs w:val="16"/>
              </w:rPr>
            </w:pPr>
            <w:r>
              <w:rPr>
                <w:rFonts w:ascii="Arial" w:hAnsi="Arial" w:cs="Arial"/>
                <w:sz w:val="16"/>
                <w:szCs w:val="16"/>
              </w:rPr>
              <w:t>Si</w:t>
            </w:r>
          </w:p>
        </w:tc>
      </w:tr>
      <w:tr w:rsidR="007C7587" w14:paraId="7A63E836" w14:textId="77777777" w:rsidTr="00F03E30">
        <w:trPr>
          <w:trHeight w:val="74"/>
          <w:jc w:val="center"/>
        </w:trPr>
        <w:tc>
          <w:tcPr>
            <w:tcW w:w="326" w:type="dxa"/>
            <w:tcBorders>
              <w:top w:val="single" w:sz="4" w:space="0" w:color="000000"/>
              <w:left w:val="single" w:sz="4" w:space="0" w:color="000000"/>
              <w:bottom w:val="single" w:sz="4" w:space="0" w:color="000000"/>
              <w:right w:val="single" w:sz="4" w:space="0" w:color="000000"/>
            </w:tcBorders>
            <w:hideMark/>
          </w:tcPr>
          <w:p w14:paraId="78EA5617" w14:textId="77777777" w:rsidR="007C7587" w:rsidRDefault="007C7587" w:rsidP="00F03E30">
            <w:pPr>
              <w:pStyle w:val="Sinespaciado"/>
              <w:jc w:val="center"/>
              <w:rPr>
                <w:rFonts w:ascii="Arial" w:hAnsi="Arial" w:cs="Arial"/>
                <w:b/>
                <w:sz w:val="16"/>
                <w:szCs w:val="16"/>
              </w:rPr>
            </w:pPr>
            <w:r>
              <w:rPr>
                <w:rFonts w:ascii="Arial" w:hAnsi="Arial" w:cs="Arial"/>
                <w:b/>
                <w:sz w:val="16"/>
                <w:szCs w:val="16"/>
              </w:rPr>
              <w:t>5</w:t>
            </w:r>
          </w:p>
        </w:tc>
        <w:tc>
          <w:tcPr>
            <w:tcW w:w="700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50F5A265" w14:textId="77777777" w:rsidR="007C7587" w:rsidRDefault="007C7587" w:rsidP="00F03E30">
            <w:pPr>
              <w:pStyle w:val="Sinespaciado"/>
              <w:jc w:val="center"/>
              <w:rPr>
                <w:rFonts w:ascii="Arial" w:hAnsi="Arial" w:cs="Arial"/>
                <w:b/>
                <w:sz w:val="16"/>
                <w:szCs w:val="16"/>
              </w:rPr>
            </w:pPr>
            <w:r>
              <w:rPr>
                <w:rFonts w:ascii="Arial" w:hAnsi="Arial" w:cs="Arial"/>
                <w:b/>
                <w:sz w:val="16"/>
                <w:szCs w:val="16"/>
              </w:rPr>
              <w:t>RESTRICCIONES</w:t>
            </w:r>
          </w:p>
        </w:tc>
      </w:tr>
      <w:tr w:rsidR="007C7587" w14:paraId="1AA3BF50" w14:textId="77777777" w:rsidTr="00F03E30">
        <w:trPr>
          <w:trHeight w:val="243"/>
          <w:jc w:val="center"/>
        </w:trPr>
        <w:tc>
          <w:tcPr>
            <w:tcW w:w="326" w:type="dxa"/>
            <w:tcBorders>
              <w:top w:val="single" w:sz="4" w:space="0" w:color="000000"/>
              <w:left w:val="single" w:sz="4" w:space="0" w:color="000000"/>
              <w:bottom w:val="single" w:sz="4" w:space="0" w:color="000000"/>
              <w:right w:val="single" w:sz="4" w:space="0" w:color="000000"/>
            </w:tcBorders>
            <w:hideMark/>
          </w:tcPr>
          <w:p w14:paraId="65D0528E" w14:textId="77777777" w:rsidR="007C7587" w:rsidRDefault="007C7587" w:rsidP="00F03E30">
            <w:pPr>
              <w:pStyle w:val="Sinespaciado"/>
              <w:jc w:val="center"/>
              <w:rPr>
                <w:rFonts w:ascii="Arial" w:hAnsi="Arial" w:cs="Arial"/>
                <w:b/>
                <w:sz w:val="16"/>
                <w:szCs w:val="16"/>
              </w:rPr>
            </w:pPr>
            <w:r>
              <w:rPr>
                <w:rFonts w:ascii="Arial" w:hAnsi="Arial" w:cs="Arial"/>
                <w:b/>
                <w:sz w:val="16"/>
                <w:szCs w:val="16"/>
              </w:rPr>
              <w:t>6</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03FC0401" w14:textId="77777777" w:rsidR="007C7587" w:rsidRDefault="007C7587" w:rsidP="00F03E30">
            <w:pPr>
              <w:pStyle w:val="Sinespaciado"/>
              <w:jc w:val="center"/>
              <w:rPr>
                <w:rFonts w:ascii="Arial" w:hAnsi="Arial" w:cs="Arial"/>
                <w:sz w:val="16"/>
                <w:szCs w:val="16"/>
              </w:rPr>
            </w:pPr>
            <w:r>
              <w:rPr>
                <w:rFonts w:ascii="Arial" w:hAnsi="Arial" w:cs="Arial"/>
                <w:sz w:val="16"/>
                <w:szCs w:val="16"/>
              </w:rPr>
              <w:t>Acceso por la calle</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76325BD9" w14:textId="77777777" w:rsidR="007C7587" w:rsidRDefault="007C7587" w:rsidP="00F03E30">
            <w:pPr>
              <w:pStyle w:val="Sinespaciado"/>
              <w:jc w:val="center"/>
              <w:rPr>
                <w:rFonts w:ascii="Arial" w:hAnsi="Arial" w:cs="Arial"/>
                <w:sz w:val="16"/>
                <w:szCs w:val="16"/>
              </w:rPr>
            </w:pPr>
            <w:r>
              <w:rPr>
                <w:rFonts w:ascii="Arial" w:hAnsi="Arial" w:cs="Arial"/>
                <w:sz w:val="16"/>
                <w:szCs w:val="16"/>
              </w:rPr>
              <w:t>Art. 14 inciso j)</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04FA8A99" w14:textId="77777777" w:rsidR="007C7587" w:rsidRDefault="007C7587" w:rsidP="00F03E30">
            <w:pPr>
              <w:pStyle w:val="Sinespaciado"/>
              <w:jc w:val="center"/>
              <w:rPr>
                <w:rFonts w:ascii="Arial" w:hAnsi="Arial" w:cs="Arial"/>
                <w:sz w:val="16"/>
                <w:szCs w:val="16"/>
              </w:rPr>
            </w:pPr>
            <w:r>
              <w:rPr>
                <w:rFonts w:ascii="Arial" w:hAnsi="Arial" w:cs="Arial"/>
                <w:sz w:val="16"/>
                <w:szCs w:val="16"/>
              </w:rPr>
              <w:t>No aplica</w:t>
            </w:r>
          </w:p>
        </w:tc>
      </w:tr>
    </w:tbl>
    <w:p w14:paraId="16EF2E97" w14:textId="77777777" w:rsidR="007C7587" w:rsidRDefault="007C7587" w:rsidP="007C7587">
      <w:pPr>
        <w:tabs>
          <w:tab w:val="left" w:pos="3310"/>
          <w:tab w:val="left" w:pos="7387"/>
        </w:tabs>
        <w:jc w:val="both"/>
        <w:rPr>
          <w:rFonts w:ascii="Arial" w:hAnsi="Arial" w:cs="Arial"/>
        </w:rPr>
      </w:pPr>
    </w:p>
    <w:p w14:paraId="70DB181E" w14:textId="77777777" w:rsidR="007C7587" w:rsidRPr="007C7587" w:rsidRDefault="007C7587" w:rsidP="007C7587">
      <w:pPr>
        <w:tabs>
          <w:tab w:val="left" w:pos="3310"/>
          <w:tab w:val="left" w:pos="7387"/>
        </w:tabs>
        <w:jc w:val="both"/>
        <w:rPr>
          <w:rFonts w:ascii="Arial" w:hAnsi="Arial" w:cs="Arial"/>
          <w:lang w:val="es-MX"/>
        </w:rPr>
      </w:pPr>
      <w:r w:rsidRPr="007C7587">
        <w:rPr>
          <w:rFonts w:ascii="Arial" w:hAnsi="Arial" w:cs="Arial"/>
          <w:lang w:val="es-MX"/>
        </w:rPr>
        <w:t>Por lo anteriormente expuesto y fundado, sometemos a su consideración el siguiente:</w:t>
      </w:r>
    </w:p>
    <w:p w14:paraId="203918C2" w14:textId="77777777" w:rsidR="007C7587" w:rsidRDefault="007C7587" w:rsidP="007C7587">
      <w:pPr>
        <w:tabs>
          <w:tab w:val="left" w:pos="7387"/>
        </w:tabs>
        <w:jc w:val="center"/>
        <w:rPr>
          <w:rFonts w:ascii="Arial" w:hAnsi="Arial" w:cs="Arial"/>
          <w:b/>
          <w:lang w:val="es-MX"/>
        </w:rPr>
      </w:pPr>
      <w:r w:rsidRPr="007C7587">
        <w:rPr>
          <w:rFonts w:ascii="Arial" w:hAnsi="Arial" w:cs="Arial"/>
          <w:b/>
          <w:lang w:val="es-MX"/>
        </w:rPr>
        <w:t>D I C T A M E N</w:t>
      </w:r>
    </w:p>
    <w:p w14:paraId="497786A5" w14:textId="77777777" w:rsidR="007C7587" w:rsidRPr="007C7587" w:rsidRDefault="007C7587" w:rsidP="007C7587">
      <w:pPr>
        <w:tabs>
          <w:tab w:val="left" w:pos="7387"/>
        </w:tabs>
        <w:jc w:val="center"/>
        <w:rPr>
          <w:rFonts w:ascii="Arial" w:eastAsia="Arial Bold" w:hAnsi="Arial" w:cs="Arial"/>
          <w:b/>
          <w:lang w:val="es-MX"/>
        </w:rPr>
      </w:pPr>
    </w:p>
    <w:p w14:paraId="09753C50" w14:textId="77777777" w:rsidR="007C7587" w:rsidRDefault="007C7587" w:rsidP="007C7587">
      <w:pPr>
        <w:tabs>
          <w:tab w:val="left" w:pos="7387"/>
        </w:tabs>
        <w:jc w:val="both"/>
        <w:rPr>
          <w:rFonts w:ascii="Arial" w:hAnsi="Arial" w:cs="Arial"/>
          <w:lang w:val="es-MX"/>
        </w:rPr>
      </w:pPr>
      <w:r w:rsidRPr="007C7587">
        <w:rPr>
          <w:rFonts w:ascii="Arial" w:hAnsi="Arial" w:cs="Arial"/>
          <w:b/>
          <w:lang w:val="es-MX"/>
        </w:rPr>
        <w:t>PRIMERO.-</w:t>
      </w:r>
      <w:r w:rsidRPr="007C7587">
        <w:rPr>
          <w:rFonts w:ascii="Arial" w:hAnsi="Arial" w:cs="Arial"/>
          <w:lang w:val="es-MX"/>
        </w:rPr>
        <w:t xml:space="preserve"> Se aprueba la apertura del establecimiento con giro de r</w:t>
      </w:r>
      <w:r>
        <w:rPr>
          <w:rFonts w:ascii="Arial" w:hAnsi="Arial" w:cs="Arial"/>
          <w:lang w:val="es-MX"/>
        </w:rPr>
        <w:t xml:space="preserve">estaurante bar, </w:t>
      </w:r>
      <w:r w:rsidRPr="007C7587">
        <w:rPr>
          <w:rFonts w:ascii="Arial" w:eastAsia="Arial Bold" w:hAnsi="Arial" w:cs="Arial"/>
          <w:lang w:val="es-MX"/>
        </w:rPr>
        <w:t>denominado “Fox bar”, para ubicarse en Avenida Hidalgo, número 304</w:t>
      </w:r>
      <w:r w:rsidRPr="007C7587">
        <w:rPr>
          <w:rFonts w:ascii="Arial" w:hAnsi="Arial" w:cs="Arial"/>
          <w:lang w:val="es-MX"/>
        </w:rPr>
        <w:t>, Colonia Centro, de esta c</w:t>
      </w:r>
      <w:r>
        <w:rPr>
          <w:rFonts w:ascii="Arial" w:hAnsi="Arial" w:cs="Arial"/>
          <w:lang w:val="es-MX"/>
        </w:rPr>
        <w:t>iudad, siendo su propietario el</w:t>
      </w:r>
      <w:r w:rsidRPr="007C7587">
        <w:rPr>
          <w:rFonts w:ascii="Arial" w:hAnsi="Arial" w:cs="Arial"/>
          <w:lang w:val="es-MX"/>
        </w:rPr>
        <w:t xml:space="preserve"> C. José Daniel Jiménez Muciño.</w:t>
      </w:r>
    </w:p>
    <w:p w14:paraId="719790C4" w14:textId="77777777" w:rsidR="007C7587" w:rsidRPr="007C7587" w:rsidRDefault="007C7587" w:rsidP="007C7587">
      <w:pPr>
        <w:tabs>
          <w:tab w:val="left" w:pos="7387"/>
        </w:tabs>
        <w:jc w:val="both"/>
        <w:rPr>
          <w:rFonts w:ascii="Arial" w:hAnsi="Arial" w:cs="Arial"/>
          <w:lang w:val="es-MX"/>
        </w:rPr>
      </w:pPr>
    </w:p>
    <w:p w14:paraId="5E99A8E3" w14:textId="77777777" w:rsidR="007C7587" w:rsidRDefault="007C7587" w:rsidP="007C7587">
      <w:pPr>
        <w:tabs>
          <w:tab w:val="left" w:pos="7387"/>
        </w:tabs>
        <w:jc w:val="both"/>
        <w:rPr>
          <w:rFonts w:ascii="Arial" w:hAnsi="Arial" w:cs="Arial"/>
          <w:lang w:val="es-MX"/>
        </w:rPr>
      </w:pPr>
      <w:r w:rsidRPr="007C7587">
        <w:rPr>
          <w:rFonts w:ascii="Arial" w:hAnsi="Arial" w:cs="Arial"/>
          <w:b/>
          <w:lang w:val="es-MX"/>
        </w:rPr>
        <w:lastRenderedPageBreak/>
        <w:t>SEGUNDO.</w:t>
      </w:r>
      <w:r w:rsidRPr="007C7587">
        <w:rPr>
          <w:rFonts w:ascii="Arial" w:hAnsi="Arial" w:cs="Arial"/>
          <w:lang w:val="es-MX"/>
        </w:rPr>
        <w:t>- Instrúyase a la Secretaria del Ayuntamiento del municipio de Atlixco, para que gire los oficios correspondientes y dar cumplimiento al presente Dictamen.</w:t>
      </w:r>
    </w:p>
    <w:p w14:paraId="47F0E5B4" w14:textId="77777777" w:rsidR="007C7587" w:rsidRPr="007C7587" w:rsidRDefault="007C7587" w:rsidP="007C7587">
      <w:pPr>
        <w:tabs>
          <w:tab w:val="left" w:pos="7387"/>
        </w:tabs>
        <w:jc w:val="both"/>
        <w:rPr>
          <w:rFonts w:ascii="Arial" w:eastAsia="Arial" w:hAnsi="Arial" w:cs="Arial"/>
          <w:b/>
          <w:lang w:val="es-MX"/>
        </w:rPr>
      </w:pPr>
    </w:p>
    <w:p w14:paraId="7FA9110A" w14:textId="77777777" w:rsidR="007C7587" w:rsidRDefault="007C7587" w:rsidP="007C7587">
      <w:pPr>
        <w:tabs>
          <w:tab w:val="left" w:pos="7387"/>
        </w:tabs>
        <w:jc w:val="both"/>
        <w:rPr>
          <w:rFonts w:ascii="Arial" w:hAnsi="Arial" w:cs="Arial"/>
          <w:lang w:val="es-MX"/>
        </w:rPr>
      </w:pPr>
      <w:r w:rsidRPr="007C7587">
        <w:rPr>
          <w:rFonts w:ascii="Arial" w:hAnsi="Arial" w:cs="Arial"/>
          <w:b/>
          <w:lang w:val="es-MX"/>
        </w:rPr>
        <w:t>TERCERO.-</w:t>
      </w:r>
      <w:r w:rsidRPr="007C7587">
        <w:rPr>
          <w:rFonts w:ascii="Arial" w:hAnsi="Arial" w:cs="Arial"/>
          <w:lang w:val="es-MX"/>
        </w:rPr>
        <w:t xml:space="preserve"> Instrúyase a la Tesorera para emitir la licencia conforme a los lineamientos legales.</w:t>
      </w:r>
    </w:p>
    <w:p w14:paraId="13FFA6FE" w14:textId="77777777" w:rsidR="007C7587" w:rsidRPr="007C7587" w:rsidRDefault="007C7587" w:rsidP="007C7587">
      <w:pPr>
        <w:tabs>
          <w:tab w:val="left" w:pos="7387"/>
        </w:tabs>
        <w:jc w:val="both"/>
        <w:rPr>
          <w:rFonts w:ascii="Arial" w:eastAsia="Arial" w:hAnsi="Arial" w:cs="Arial"/>
          <w:lang w:val="es-MX"/>
        </w:rPr>
      </w:pPr>
    </w:p>
    <w:p w14:paraId="51B62993" w14:textId="77777777" w:rsidR="007C7587" w:rsidRPr="007C7587" w:rsidRDefault="007C7587" w:rsidP="007C7587">
      <w:pPr>
        <w:tabs>
          <w:tab w:val="left" w:pos="7387"/>
        </w:tabs>
        <w:jc w:val="both"/>
        <w:rPr>
          <w:rFonts w:ascii="Arial" w:eastAsia="Arial" w:hAnsi="Arial" w:cs="Arial"/>
          <w:lang w:val="es-MX"/>
        </w:rPr>
      </w:pPr>
      <w:r w:rsidRPr="007C7587">
        <w:rPr>
          <w:rFonts w:ascii="Arial" w:hAnsi="Arial" w:cs="Arial"/>
          <w:b/>
          <w:lang w:val="es-MX"/>
        </w:rPr>
        <w:t>CUARTO.-</w:t>
      </w:r>
      <w:r w:rsidRPr="007C7587">
        <w:rPr>
          <w:rFonts w:ascii="Arial" w:hAnsi="Arial" w:cs="Arial"/>
          <w:lang w:val="es-MX"/>
        </w:rPr>
        <w:t xml:space="preserve"> Notifíquese al Director de Desarrollo y Ordenamiento Comercial e Industrial, para que vigile el funcionamiento conforme a los ordenamientos legales y notifique al interesado. </w:t>
      </w:r>
    </w:p>
    <w:p w14:paraId="5465DB4C" w14:textId="77777777" w:rsidR="00A30ABD" w:rsidRPr="00A30ABD" w:rsidRDefault="00A30ABD" w:rsidP="00A30ABD">
      <w:pPr>
        <w:tabs>
          <w:tab w:val="left" w:pos="7387"/>
        </w:tabs>
        <w:jc w:val="both"/>
        <w:rPr>
          <w:rFonts w:ascii="Arial" w:eastAsia="Arial" w:hAnsi="Arial" w:cs="Arial"/>
          <w:lang w:val="es-MX"/>
        </w:rPr>
      </w:pPr>
    </w:p>
    <w:p w14:paraId="629AC5DA" w14:textId="77777777" w:rsidR="006F77DD" w:rsidRPr="00A30ABD" w:rsidRDefault="006F77DD" w:rsidP="006F77DD">
      <w:pPr>
        <w:pStyle w:val="Sinespaciado"/>
        <w:jc w:val="both"/>
        <w:rPr>
          <w:rFonts w:ascii="Arial" w:eastAsia="Arial Bold" w:hAnsi="Arial" w:cs="Arial"/>
          <w:b/>
          <w:color w:val="auto"/>
          <w:lang w:val="es-MX"/>
        </w:rPr>
      </w:pPr>
      <w:r w:rsidRPr="00A30ABD">
        <w:rPr>
          <w:rFonts w:ascii="Arial" w:hAnsi="Arial" w:cs="Arial"/>
          <w:b/>
          <w:color w:val="auto"/>
          <w:lang w:val="es-MX"/>
        </w:rPr>
        <w:t>Es cuanto Señor Presidente.</w:t>
      </w:r>
    </w:p>
    <w:p w14:paraId="66A534D4" w14:textId="77777777" w:rsidR="006F77DD" w:rsidRPr="00A30ABD" w:rsidRDefault="006F77DD" w:rsidP="006F77DD">
      <w:pPr>
        <w:pStyle w:val="Sinespaciado"/>
        <w:jc w:val="both"/>
        <w:rPr>
          <w:rFonts w:ascii="Arial" w:eastAsia="Arial" w:hAnsi="Arial" w:cs="Arial"/>
          <w:color w:val="auto"/>
          <w:lang w:val="es-MX"/>
        </w:rPr>
      </w:pPr>
    </w:p>
    <w:p w14:paraId="6AE893C9" w14:textId="77777777" w:rsidR="000D6FEC" w:rsidRDefault="000D6FEC" w:rsidP="000D6F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A30ABD">
        <w:rPr>
          <w:rFonts w:ascii="Arial" w:hAnsi="Arial" w:cs="Arial"/>
          <w:lang w:val="es-MX"/>
        </w:rPr>
        <w:t xml:space="preserve">El Presidente Municipal, menciona: Está a consideración de este Cuerpo Colegiado, el </w:t>
      </w:r>
      <w:r w:rsidR="00260D19" w:rsidRPr="00A30ABD">
        <w:rPr>
          <w:rFonts w:ascii="Arial" w:hAnsi="Arial" w:cs="Arial"/>
          <w:lang w:val="es-MX"/>
        </w:rPr>
        <w:t xml:space="preserve">Dictamen </w:t>
      </w:r>
      <w:r w:rsidRPr="00A30ABD">
        <w:rPr>
          <w:rFonts w:ascii="Arial" w:hAnsi="Arial" w:cs="Arial"/>
          <w:lang w:val="es-MX"/>
        </w:rPr>
        <w:t xml:space="preserve">a que se le ha dado lectura, ¿alguien desea hacer uso de la palabra? </w:t>
      </w:r>
    </w:p>
    <w:p w14:paraId="777A8000" w14:textId="77777777" w:rsidR="007165AF" w:rsidRDefault="007165AF" w:rsidP="000D6F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318D751D" w14:textId="665FB0D8" w:rsidR="007165AF" w:rsidRPr="009E6070" w:rsidRDefault="007165AF" w:rsidP="007165AF">
      <w:pPr>
        <w:jc w:val="both"/>
        <w:rPr>
          <w:rFonts w:ascii="Arial" w:hAnsi="Arial"/>
          <w:lang w:val="es-MX"/>
        </w:rPr>
      </w:pPr>
      <w:r w:rsidRPr="009E6070">
        <w:rPr>
          <w:rFonts w:ascii="Arial" w:hAnsi="Arial"/>
          <w:lang w:val="es-MX"/>
        </w:rPr>
        <w:t>En uso de la palabra el Regidor Jorge Mario Blancarte, manifiesta: En sesiones pasadas realicé un comparativo en relación a las instituciones educativas, y no están de acuerdo con eso, el día de hoy haré un comparativo con la población, por lo que en el censo provisional 2015 de INEGI resulta que en Atlixco, somos 134 mil 364 habitantes, de los informes que han llegado en relación a las licencias que se han expedido resulta que han sido 9</w:t>
      </w:r>
      <w:r w:rsidR="009E6070">
        <w:rPr>
          <w:rFonts w:ascii="Arial" w:hAnsi="Arial"/>
          <w:lang w:val="es-MX"/>
        </w:rPr>
        <w:t>0</w:t>
      </w:r>
      <w:r w:rsidRPr="009E6070">
        <w:rPr>
          <w:rFonts w:ascii="Arial" w:hAnsi="Arial"/>
          <w:lang w:val="es-MX"/>
        </w:rPr>
        <w:t>0 para venta de bebidas alcohólicas, si nosotros dividimos 134,364 entre 90</w:t>
      </w:r>
      <w:r w:rsidR="009E6070">
        <w:rPr>
          <w:rFonts w:ascii="Arial" w:hAnsi="Arial"/>
          <w:lang w:val="es-MX"/>
        </w:rPr>
        <w:t>0</w:t>
      </w:r>
      <w:r w:rsidRPr="009E6070">
        <w:rPr>
          <w:rFonts w:ascii="Arial" w:hAnsi="Arial"/>
          <w:lang w:val="es-MX"/>
        </w:rPr>
        <w:t xml:space="preserve">, resulta que toca de a 149.29 por cada ciudadano, si nosotros tomamos en cuenta del 2014 al 2016 se han expedido y autorizado 90 licencias de funcionamiento, si nosotros dividimos los 134,364 entre las 90 licencias de funcionamiento resulta que por cada 14492. 93 ciudadanos se </w:t>
      </w:r>
      <w:r w:rsidR="006C672A" w:rsidRPr="009E6070">
        <w:rPr>
          <w:rFonts w:ascii="Arial" w:hAnsi="Arial"/>
          <w:lang w:val="es-MX"/>
        </w:rPr>
        <w:t>han</w:t>
      </w:r>
      <w:r w:rsidRPr="009E6070">
        <w:rPr>
          <w:rFonts w:ascii="Arial" w:hAnsi="Arial"/>
          <w:lang w:val="es-MX"/>
        </w:rPr>
        <w:t xml:space="preserve"> expedido una licencia de funcionamiento. </w:t>
      </w:r>
    </w:p>
    <w:p w14:paraId="1AD2AFC8" w14:textId="77777777" w:rsidR="007165AF" w:rsidRPr="001E442A" w:rsidRDefault="007165AF" w:rsidP="007165AF">
      <w:pPr>
        <w:jc w:val="both"/>
        <w:rPr>
          <w:rFonts w:ascii="Arial" w:hAnsi="Arial"/>
          <w:highlight w:val="yellow"/>
          <w:lang w:val="es-MX"/>
        </w:rPr>
      </w:pPr>
    </w:p>
    <w:p w14:paraId="1FAE41C2" w14:textId="46A1A340" w:rsidR="007165AF" w:rsidRPr="00444649" w:rsidRDefault="007165AF" w:rsidP="007165AF">
      <w:pPr>
        <w:jc w:val="both"/>
        <w:rPr>
          <w:rFonts w:ascii="Arial" w:hAnsi="Arial"/>
          <w:lang w:val="es-MX"/>
        </w:rPr>
      </w:pPr>
      <w:r w:rsidRPr="00444649">
        <w:rPr>
          <w:rFonts w:ascii="Arial" w:hAnsi="Arial"/>
          <w:lang w:val="es-MX"/>
        </w:rPr>
        <w:t xml:space="preserve">El Presidente Municipal, menciona: Hay que considerar que la mayor parte de estas licencias son tendejones o misceláneas </w:t>
      </w:r>
      <w:r w:rsidR="006C672A">
        <w:rPr>
          <w:rFonts w:ascii="Arial" w:hAnsi="Arial"/>
          <w:lang w:val="es-MX"/>
        </w:rPr>
        <w:t>con venta de bebidas alcohólicas en</w:t>
      </w:r>
      <w:r w:rsidRPr="00444649">
        <w:rPr>
          <w:rFonts w:ascii="Arial" w:hAnsi="Arial"/>
          <w:lang w:val="es-MX"/>
        </w:rPr>
        <w:t xml:space="preserve"> botellas cerrada, no son bares. </w:t>
      </w:r>
    </w:p>
    <w:p w14:paraId="7B1D687E" w14:textId="77777777" w:rsidR="007165AF" w:rsidRPr="001E442A" w:rsidRDefault="007165AF" w:rsidP="007165AF">
      <w:pPr>
        <w:jc w:val="both"/>
        <w:rPr>
          <w:rFonts w:ascii="Arial" w:hAnsi="Arial"/>
          <w:highlight w:val="yellow"/>
          <w:lang w:val="es-MX"/>
        </w:rPr>
      </w:pPr>
    </w:p>
    <w:p w14:paraId="323EB2BE" w14:textId="77777777" w:rsidR="007165AF" w:rsidRPr="00444649" w:rsidRDefault="007165AF" w:rsidP="007165AF">
      <w:pPr>
        <w:jc w:val="both"/>
        <w:rPr>
          <w:rFonts w:ascii="Arial" w:hAnsi="Arial"/>
          <w:lang w:val="es-MX"/>
        </w:rPr>
      </w:pPr>
      <w:r w:rsidRPr="00444649">
        <w:rPr>
          <w:rFonts w:ascii="Arial" w:hAnsi="Arial"/>
          <w:lang w:val="es-MX"/>
        </w:rPr>
        <w:t xml:space="preserve">En uso de la palabra el Regidor Jorge Mario Blancarte, manifiesta: La otra vez señalé que el artículo 117 fracción IX Constitución General establece que el Congreso de la Unión y las Legislaturas de los Estados dictarán leyes encaminadas a combatir el alcoholismo, y aquí la cuestión es que haya alguien que no esté de acuerdo en este tipo de licencias, yo no estoy de acuerdo. </w:t>
      </w:r>
    </w:p>
    <w:p w14:paraId="2A5BFE5D" w14:textId="77777777" w:rsidR="007165AF" w:rsidRPr="001E442A" w:rsidRDefault="007165AF" w:rsidP="007165AF">
      <w:pPr>
        <w:jc w:val="both"/>
        <w:rPr>
          <w:rFonts w:ascii="Arial" w:hAnsi="Arial"/>
          <w:highlight w:val="yellow"/>
          <w:lang w:val="es-MX"/>
        </w:rPr>
      </w:pPr>
    </w:p>
    <w:p w14:paraId="2639F95F" w14:textId="17DDCE0C" w:rsidR="007165AF" w:rsidRPr="00444649" w:rsidRDefault="007165AF" w:rsidP="007165AF">
      <w:pPr>
        <w:jc w:val="both"/>
        <w:rPr>
          <w:rFonts w:ascii="Arial" w:hAnsi="Arial"/>
          <w:lang w:val="es-MX"/>
        </w:rPr>
      </w:pPr>
      <w:r w:rsidRPr="00444649">
        <w:rPr>
          <w:rFonts w:ascii="Arial" w:hAnsi="Arial"/>
          <w:lang w:val="es-MX"/>
        </w:rPr>
        <w:t xml:space="preserve">En uso de la palabra el Regidor Rodolfo Chávez Escudero, manifiesta: Lo que debemos hacer son programas en contra del alcoholismo, lo que dice ahí es no es que no vayamos a abrir nada, </w:t>
      </w:r>
      <w:r w:rsidR="006C672A" w:rsidRPr="00444649">
        <w:rPr>
          <w:rFonts w:ascii="Arial" w:hAnsi="Arial"/>
          <w:lang w:val="es-MX"/>
        </w:rPr>
        <w:t>sino</w:t>
      </w:r>
      <w:r w:rsidRPr="00444649">
        <w:rPr>
          <w:rFonts w:ascii="Arial" w:hAnsi="Arial"/>
          <w:lang w:val="es-MX"/>
        </w:rPr>
        <w:t xml:space="preserve"> que hay que abrir programas y lo que platiqué con el Regidor de Educación es que se necesitan los programas. </w:t>
      </w:r>
    </w:p>
    <w:p w14:paraId="19208536" w14:textId="77777777" w:rsidR="007165AF" w:rsidRPr="00444649" w:rsidRDefault="007165AF" w:rsidP="007165AF">
      <w:pPr>
        <w:jc w:val="both"/>
        <w:rPr>
          <w:rFonts w:ascii="Arial" w:hAnsi="Arial"/>
          <w:lang w:val="es-MX"/>
        </w:rPr>
      </w:pPr>
    </w:p>
    <w:p w14:paraId="0FA317FA" w14:textId="77777777" w:rsidR="007165AF" w:rsidRPr="00444649" w:rsidRDefault="007165AF" w:rsidP="007165AF">
      <w:pPr>
        <w:jc w:val="both"/>
        <w:rPr>
          <w:rFonts w:ascii="Arial" w:hAnsi="Arial"/>
          <w:lang w:val="es-MX"/>
        </w:rPr>
      </w:pPr>
      <w:r w:rsidRPr="00444649">
        <w:rPr>
          <w:rFonts w:ascii="Arial" w:hAnsi="Arial"/>
          <w:lang w:val="es-MX"/>
        </w:rPr>
        <w:lastRenderedPageBreak/>
        <w:t xml:space="preserve">En uso de la palabra el Regidor Jorge Eduardo Moya Hernández, manifiesta: Tenemos programas de salud y educación y salud pública no solo enfocadas a combatir el alcoholismo si no también el uso de drogas. </w:t>
      </w:r>
    </w:p>
    <w:p w14:paraId="7EDB7D80" w14:textId="77777777" w:rsidR="007165AF" w:rsidRPr="00444649" w:rsidRDefault="007165AF" w:rsidP="007165AF">
      <w:pPr>
        <w:jc w:val="both"/>
        <w:rPr>
          <w:rFonts w:ascii="Arial" w:hAnsi="Arial"/>
          <w:lang w:val="es-MX"/>
        </w:rPr>
      </w:pPr>
    </w:p>
    <w:p w14:paraId="456A93BB" w14:textId="58226B1F" w:rsidR="007165AF" w:rsidRPr="00444649" w:rsidRDefault="007165AF" w:rsidP="007165AF">
      <w:pPr>
        <w:jc w:val="both"/>
        <w:rPr>
          <w:rFonts w:ascii="Arial" w:hAnsi="Arial"/>
          <w:lang w:val="es-MX"/>
        </w:rPr>
      </w:pPr>
      <w:r w:rsidRPr="00444649">
        <w:rPr>
          <w:rFonts w:ascii="Arial" w:hAnsi="Arial"/>
          <w:lang w:val="es-MX"/>
        </w:rPr>
        <w:t xml:space="preserve">En uso de la palabra la Regidora Esperanza Sánchez Pérez, manifiesta: Yo solo quiero agregar que </w:t>
      </w:r>
      <w:r w:rsidR="00444649">
        <w:rPr>
          <w:rFonts w:ascii="Arial" w:hAnsi="Arial"/>
          <w:lang w:val="es-MX"/>
        </w:rPr>
        <w:t xml:space="preserve">es una actividad lícita, pero </w:t>
      </w:r>
      <w:r w:rsidRPr="00444649">
        <w:rPr>
          <w:rFonts w:ascii="Arial" w:hAnsi="Arial"/>
          <w:lang w:val="es-MX"/>
        </w:rPr>
        <w:t xml:space="preserve">si se tiene alguna propuesta para el tema en particular del alcoholismo se la aceptamos Regidor Jorge Mario Blancarte.   </w:t>
      </w:r>
    </w:p>
    <w:p w14:paraId="24B24D12" w14:textId="77777777" w:rsidR="007165AF" w:rsidRPr="00444649" w:rsidRDefault="007165AF" w:rsidP="007165AF">
      <w:pPr>
        <w:jc w:val="both"/>
        <w:rPr>
          <w:rFonts w:ascii="Arial" w:hAnsi="Arial"/>
          <w:lang w:val="es-MX"/>
        </w:rPr>
      </w:pPr>
    </w:p>
    <w:p w14:paraId="674360BC" w14:textId="77777777" w:rsidR="007165AF" w:rsidRPr="001E442A" w:rsidRDefault="007165AF" w:rsidP="007165AF">
      <w:pPr>
        <w:jc w:val="both"/>
        <w:rPr>
          <w:rFonts w:ascii="Arial" w:hAnsi="Arial"/>
          <w:lang w:val="es-MX"/>
        </w:rPr>
      </w:pPr>
      <w:r w:rsidRPr="00444649">
        <w:rPr>
          <w:rFonts w:ascii="Arial" w:hAnsi="Arial"/>
          <w:lang w:val="es-MX"/>
        </w:rPr>
        <w:t>En uso de la palabra el Regidor Jorge Mario Blancarte, manifiesta: Mi voto va a ser en contra en cuanto a las licencias para la venta de bebidas alcohólicas.</w:t>
      </w:r>
      <w:r w:rsidRPr="001E442A">
        <w:rPr>
          <w:rFonts w:ascii="Arial" w:hAnsi="Arial"/>
          <w:lang w:val="es-MX"/>
        </w:rPr>
        <w:t xml:space="preserve"> </w:t>
      </w:r>
    </w:p>
    <w:p w14:paraId="1EE30B27" w14:textId="77777777" w:rsidR="00B01A19" w:rsidRPr="00A30ABD" w:rsidRDefault="00B01A19" w:rsidP="000D6F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072F9E81" w14:textId="77777777" w:rsidR="000D6FEC" w:rsidRPr="00A30ABD" w:rsidRDefault="00E721B5" w:rsidP="000D6FEC">
      <w:pPr>
        <w:pBdr>
          <w:top w:val="none" w:sz="0" w:space="0" w:color="auto"/>
          <w:left w:val="none" w:sz="0" w:space="0" w:color="auto"/>
          <w:bottom w:val="none" w:sz="0" w:space="0" w:color="auto"/>
          <w:right w:val="none" w:sz="0" w:space="0" w:color="auto"/>
        </w:pBdr>
        <w:jc w:val="both"/>
        <w:rPr>
          <w:rFonts w:ascii="Arial" w:hAnsi="Arial" w:cs="Arial"/>
          <w:lang w:val="es-MX"/>
        </w:rPr>
      </w:pPr>
      <w:r w:rsidRPr="00A30ABD">
        <w:rPr>
          <w:rFonts w:ascii="Arial" w:hAnsi="Arial" w:cs="Arial"/>
          <w:lang w:val="es-MX"/>
        </w:rPr>
        <w:t xml:space="preserve">El Presidente Municipal, menciona: Si </w:t>
      </w:r>
      <w:r w:rsidR="000D6FEC" w:rsidRPr="00A30ABD">
        <w:rPr>
          <w:rFonts w:ascii="Arial" w:hAnsi="Arial" w:cs="Arial"/>
          <w:lang w:val="es-MX"/>
        </w:rPr>
        <w:t>no existe algún otro comentario, solicito a la Secretaria del Ayuntamiento, proceda a recabar la votación.</w:t>
      </w:r>
    </w:p>
    <w:p w14:paraId="48E06B57" w14:textId="77777777" w:rsidR="000D6FEC" w:rsidRPr="00A30ABD" w:rsidRDefault="000D6FEC" w:rsidP="000D6FEC">
      <w:pPr>
        <w:pBdr>
          <w:top w:val="none" w:sz="0" w:space="0" w:color="auto"/>
          <w:left w:val="none" w:sz="0" w:space="0" w:color="auto"/>
          <w:bottom w:val="none" w:sz="0" w:space="0" w:color="auto"/>
          <w:right w:val="none" w:sz="0" w:space="0" w:color="auto"/>
        </w:pBdr>
        <w:jc w:val="both"/>
        <w:rPr>
          <w:rFonts w:ascii="Arial" w:hAnsi="Arial" w:cs="Arial"/>
          <w:lang w:val="es-MX"/>
        </w:rPr>
      </w:pPr>
    </w:p>
    <w:p w14:paraId="6482D673" w14:textId="77777777" w:rsidR="000D6FEC" w:rsidRPr="00A30ABD" w:rsidRDefault="000D6FEC" w:rsidP="000D6FEC">
      <w:pPr>
        <w:pBdr>
          <w:top w:val="none" w:sz="0" w:space="0" w:color="auto"/>
          <w:left w:val="none" w:sz="0" w:space="0" w:color="auto"/>
          <w:bottom w:val="none" w:sz="0" w:space="0" w:color="auto"/>
          <w:right w:val="none" w:sz="0" w:space="0" w:color="auto"/>
        </w:pBdr>
        <w:jc w:val="both"/>
        <w:rPr>
          <w:rFonts w:ascii="Arial" w:hAnsi="Arial" w:cs="Arial"/>
          <w:lang w:val="es-MX"/>
        </w:rPr>
      </w:pPr>
      <w:r w:rsidRPr="00A30ABD">
        <w:rPr>
          <w:rFonts w:ascii="Arial" w:hAnsi="Arial" w:cs="Arial"/>
          <w:lang w:val="es-MX"/>
        </w:rPr>
        <w:t xml:space="preserve">La Secretaria del Ayuntamiento, manifiesta: Honorable Cabildo, quienes estén por la afirmativa de aprobar </w:t>
      </w:r>
      <w:r w:rsidR="005F0E45" w:rsidRPr="00A30ABD">
        <w:rPr>
          <w:rFonts w:ascii="Arial" w:hAnsi="Arial" w:cs="Arial"/>
          <w:lang w:val="es-MX"/>
        </w:rPr>
        <w:t xml:space="preserve">que </w:t>
      </w:r>
      <w:r w:rsidRPr="00A30ABD">
        <w:rPr>
          <w:rFonts w:ascii="Arial" w:hAnsi="Arial" w:cs="Arial"/>
          <w:lang w:val="es-MX"/>
        </w:rPr>
        <w:t xml:space="preserve">el </w:t>
      </w:r>
      <w:r w:rsidR="00260D19" w:rsidRPr="00A30ABD">
        <w:rPr>
          <w:rFonts w:ascii="Arial" w:hAnsi="Arial" w:cs="Arial"/>
          <w:lang w:val="es-MX"/>
        </w:rPr>
        <w:t>Dictamen</w:t>
      </w:r>
      <w:r w:rsidRPr="00A30ABD">
        <w:rPr>
          <w:rFonts w:ascii="Arial" w:hAnsi="Arial" w:cs="Arial"/>
          <w:lang w:val="es-MX"/>
        </w:rPr>
        <w:t xml:space="preserve"> a que se ha dado lectura</w:t>
      </w:r>
      <w:r w:rsidR="0064363A" w:rsidRPr="00A30ABD">
        <w:rPr>
          <w:rFonts w:ascii="Arial" w:hAnsi="Arial" w:cs="Arial"/>
          <w:lang w:val="es-MX"/>
        </w:rPr>
        <w:t>,</w:t>
      </w:r>
      <w:r w:rsidRPr="00A30ABD">
        <w:rPr>
          <w:rFonts w:ascii="Arial" w:hAnsi="Arial" w:cs="Arial"/>
          <w:lang w:val="es-MX"/>
        </w:rPr>
        <w:t xml:space="preserve"> sírvanse manifestarlo levantando la mano.</w:t>
      </w:r>
    </w:p>
    <w:p w14:paraId="0A69DE8F" w14:textId="77777777" w:rsidR="0064363A" w:rsidRDefault="0064363A" w:rsidP="000D6FEC">
      <w:pPr>
        <w:pBdr>
          <w:top w:val="none" w:sz="0" w:space="0" w:color="auto"/>
          <w:left w:val="none" w:sz="0" w:space="0" w:color="auto"/>
          <w:bottom w:val="none" w:sz="0" w:space="0" w:color="auto"/>
          <w:right w:val="none" w:sz="0" w:space="0" w:color="auto"/>
        </w:pBdr>
        <w:jc w:val="both"/>
        <w:rPr>
          <w:rFonts w:ascii="Arial" w:hAnsi="Arial" w:cs="Arial"/>
          <w:lang w:val="es-MX"/>
        </w:rPr>
      </w:pPr>
    </w:p>
    <w:p w14:paraId="1A8BD331" w14:textId="5ED5A525" w:rsidR="00687ECD" w:rsidRDefault="00687ECD" w:rsidP="000D6FEC">
      <w:pPr>
        <w:pBdr>
          <w:top w:val="none" w:sz="0" w:space="0" w:color="auto"/>
          <w:left w:val="none" w:sz="0" w:space="0" w:color="auto"/>
          <w:bottom w:val="none" w:sz="0" w:space="0" w:color="auto"/>
          <w:right w:val="none" w:sz="0" w:space="0" w:color="auto"/>
        </w:pBdr>
        <w:jc w:val="both"/>
        <w:rPr>
          <w:rFonts w:ascii="Arial" w:hAnsi="Arial" w:cs="Arial"/>
          <w:b/>
          <w:lang w:val="es-MX"/>
        </w:rPr>
      </w:pPr>
      <w:r w:rsidRPr="00687ECD">
        <w:rPr>
          <w:rFonts w:ascii="Arial" w:hAnsi="Arial" w:cs="Arial"/>
          <w:b/>
          <w:lang w:val="es-MX"/>
        </w:rPr>
        <w:t>El Regidor Jorge Mario Blancarte Monta</w:t>
      </w:r>
      <w:r w:rsidR="00527FE5">
        <w:rPr>
          <w:rFonts w:ascii="Arial" w:hAnsi="Arial" w:cs="Arial"/>
          <w:b/>
          <w:lang w:val="es-MX"/>
        </w:rPr>
        <w:t xml:space="preserve">ño, se manifiesta en </w:t>
      </w:r>
      <w:r w:rsidR="00444649">
        <w:rPr>
          <w:rFonts w:ascii="Arial" w:hAnsi="Arial" w:cs="Arial"/>
          <w:b/>
          <w:lang w:val="es-MX"/>
        </w:rPr>
        <w:t>contra</w:t>
      </w:r>
      <w:r w:rsidRPr="00687ECD">
        <w:rPr>
          <w:rFonts w:ascii="Arial" w:hAnsi="Arial" w:cs="Arial"/>
          <w:b/>
          <w:lang w:val="es-MX"/>
        </w:rPr>
        <w:t>.</w:t>
      </w:r>
    </w:p>
    <w:p w14:paraId="0131BDF8" w14:textId="77777777" w:rsidR="00527FE5" w:rsidRDefault="00527FE5" w:rsidP="00527FE5">
      <w:pPr>
        <w:pBdr>
          <w:top w:val="none" w:sz="0" w:space="0" w:color="auto"/>
          <w:left w:val="none" w:sz="0" w:space="0" w:color="auto"/>
          <w:bottom w:val="none" w:sz="0" w:space="0" w:color="auto"/>
          <w:right w:val="none" w:sz="0" w:space="0" w:color="auto"/>
        </w:pBdr>
        <w:jc w:val="both"/>
        <w:rPr>
          <w:rFonts w:ascii="Arial" w:hAnsi="Arial" w:cs="Arial"/>
          <w:b/>
          <w:lang w:val="es-MX"/>
        </w:rPr>
      </w:pPr>
      <w:r>
        <w:rPr>
          <w:rFonts w:ascii="Arial" w:hAnsi="Arial" w:cs="Arial"/>
          <w:b/>
          <w:lang w:val="es-MX"/>
        </w:rPr>
        <w:t>La</w:t>
      </w:r>
      <w:r w:rsidRPr="00687ECD">
        <w:rPr>
          <w:rFonts w:ascii="Arial" w:hAnsi="Arial" w:cs="Arial"/>
          <w:b/>
          <w:lang w:val="es-MX"/>
        </w:rPr>
        <w:t xml:space="preserve"> Regidor</w:t>
      </w:r>
      <w:r>
        <w:rPr>
          <w:rFonts w:ascii="Arial" w:hAnsi="Arial" w:cs="Arial"/>
          <w:b/>
          <w:lang w:val="es-MX"/>
        </w:rPr>
        <w:t>a Haydee Muciño Delgado, se manifiesta en abstención</w:t>
      </w:r>
      <w:r w:rsidRPr="00687ECD">
        <w:rPr>
          <w:rFonts w:ascii="Arial" w:hAnsi="Arial" w:cs="Arial"/>
          <w:b/>
          <w:lang w:val="es-MX"/>
        </w:rPr>
        <w:t>.</w:t>
      </w:r>
    </w:p>
    <w:p w14:paraId="6C518B4A" w14:textId="77777777" w:rsidR="00AC256C" w:rsidRPr="00687ECD" w:rsidRDefault="00F86C11" w:rsidP="008E675E">
      <w:pPr>
        <w:pBdr>
          <w:top w:val="none" w:sz="0" w:space="0" w:color="auto"/>
          <w:left w:val="none" w:sz="0" w:space="0" w:color="auto"/>
          <w:bottom w:val="none" w:sz="0" w:space="0" w:color="auto"/>
          <w:right w:val="none" w:sz="0" w:space="0" w:color="auto"/>
        </w:pBdr>
        <w:jc w:val="both"/>
        <w:rPr>
          <w:rFonts w:ascii="Arial" w:hAnsi="Arial" w:cs="Arial"/>
          <w:b/>
          <w:lang w:val="es-MX"/>
        </w:rPr>
      </w:pPr>
      <w:r>
        <w:rPr>
          <w:rFonts w:ascii="Arial" w:hAnsi="Arial" w:cs="Arial"/>
          <w:b/>
          <w:lang w:val="es-MX"/>
        </w:rPr>
        <w:t>Se aprueba por mayoría</w:t>
      </w:r>
      <w:r w:rsidR="000D6FEC" w:rsidRPr="00687ECD">
        <w:rPr>
          <w:rFonts w:ascii="Arial" w:hAnsi="Arial" w:cs="Arial"/>
          <w:b/>
          <w:lang w:val="es-MX"/>
        </w:rPr>
        <w:t xml:space="preserve"> de votos.</w:t>
      </w:r>
    </w:p>
    <w:p w14:paraId="0F597891" w14:textId="77777777" w:rsidR="00715BDE" w:rsidRDefault="00715BDE" w:rsidP="008E675E">
      <w:pPr>
        <w:pBdr>
          <w:top w:val="none" w:sz="0" w:space="0" w:color="auto"/>
          <w:left w:val="none" w:sz="0" w:space="0" w:color="auto"/>
          <w:bottom w:val="none" w:sz="0" w:space="0" w:color="auto"/>
          <w:right w:val="none" w:sz="0" w:space="0" w:color="auto"/>
        </w:pBdr>
        <w:jc w:val="both"/>
        <w:rPr>
          <w:rFonts w:ascii="Arial" w:hAnsi="Arial" w:cs="Arial"/>
          <w:b/>
          <w:sz w:val="23"/>
          <w:szCs w:val="23"/>
          <w:lang w:val="es-MX"/>
        </w:rPr>
      </w:pPr>
    </w:p>
    <w:p w14:paraId="76731A3B" w14:textId="77777777" w:rsidR="006F77DD" w:rsidRPr="00DD7A40" w:rsidRDefault="00BD79B3" w:rsidP="006F77DD">
      <w:pPr>
        <w:autoSpaceDE w:val="0"/>
        <w:autoSpaceDN w:val="0"/>
        <w:adjustRightInd w:val="0"/>
        <w:jc w:val="both"/>
        <w:rPr>
          <w:rFonts w:ascii="Arial" w:eastAsia="Arial Bold" w:hAnsi="Arial" w:cs="Arial"/>
          <w:b/>
          <w:sz w:val="23"/>
          <w:szCs w:val="23"/>
          <w:lang w:val="es-MX"/>
        </w:rPr>
      </w:pPr>
      <w:r w:rsidRPr="00DD7A40">
        <w:rPr>
          <w:rFonts w:ascii="Arial" w:hAnsi="Arial" w:cs="Arial"/>
          <w:b/>
          <w:sz w:val="23"/>
          <w:szCs w:val="23"/>
          <w:lang w:val="es-MX"/>
        </w:rPr>
        <w:t>PUNTO ONCE</w:t>
      </w:r>
    </w:p>
    <w:p w14:paraId="38C2352E" w14:textId="77777777" w:rsidR="006F77DD" w:rsidRPr="00DD7A40" w:rsidRDefault="006F77DD" w:rsidP="006F77DD">
      <w:pPr>
        <w:jc w:val="both"/>
        <w:rPr>
          <w:rFonts w:ascii="Arial" w:eastAsia="Arial" w:hAnsi="Arial" w:cs="Arial"/>
          <w:sz w:val="23"/>
          <w:szCs w:val="23"/>
          <w:u w:color="000000"/>
          <w:lang w:val="es-MX" w:eastAsia="es-MX"/>
        </w:rPr>
      </w:pPr>
    </w:p>
    <w:p w14:paraId="0D7F0759" w14:textId="77777777" w:rsidR="00F36235" w:rsidRPr="005C7A0B" w:rsidRDefault="006F77DD" w:rsidP="00F36235">
      <w:pPr>
        <w:autoSpaceDE w:val="0"/>
        <w:autoSpaceDN w:val="0"/>
        <w:adjustRightInd w:val="0"/>
        <w:jc w:val="both"/>
        <w:rPr>
          <w:rFonts w:ascii="Arial" w:hAnsi="Arial" w:cs="Arial"/>
          <w:lang w:val="es-MX"/>
        </w:rPr>
      </w:pPr>
      <w:r w:rsidRPr="005C7A0B">
        <w:rPr>
          <w:rFonts w:ascii="Arial" w:hAnsi="Arial" w:cs="Arial"/>
          <w:lang w:val="es-MX"/>
        </w:rPr>
        <w:t xml:space="preserve">El Presidente Municipal, expresa: </w:t>
      </w:r>
      <w:r w:rsidRPr="005C7A0B">
        <w:rPr>
          <w:rFonts w:ascii="Arial" w:hAnsi="Arial" w:cs="Arial"/>
          <w:bCs/>
          <w:lang w:val="es-MX"/>
        </w:rPr>
        <w:t>Honorable Cabildo, el punto</w:t>
      </w:r>
      <w:r w:rsidR="00AD0016" w:rsidRPr="005C7A0B">
        <w:rPr>
          <w:rFonts w:ascii="Arial" w:hAnsi="Arial" w:cs="Arial"/>
          <w:bCs/>
          <w:lang w:val="es-MX"/>
        </w:rPr>
        <w:t xml:space="preserve"> diez</w:t>
      </w:r>
      <w:r w:rsidRPr="005C7A0B">
        <w:rPr>
          <w:rFonts w:ascii="Arial" w:hAnsi="Arial" w:cs="Arial"/>
          <w:bCs/>
          <w:lang w:val="es-MX"/>
        </w:rPr>
        <w:t xml:space="preserve"> del orden del día corresponde al </w:t>
      </w:r>
      <w:r w:rsidR="00527FE5" w:rsidRPr="00527FE5">
        <w:rPr>
          <w:rFonts w:ascii="Arial" w:hAnsi="Arial" w:cs="Arial"/>
          <w:lang w:val="es-MX"/>
        </w:rPr>
        <w:t>Dictamen que presentan las Comisiones Unidas de Ecología y Medio Ambiente Sustentable y Turismo Cultura y Tradiciones, a través del Regidor  Rodolfo Chávez Escudero, por el que solicita que se reforme el</w:t>
      </w:r>
      <w:r w:rsidR="00527FE5" w:rsidRPr="00527FE5">
        <w:rPr>
          <w:rFonts w:ascii="Arial" w:hAnsi="Arial" w:cs="Arial"/>
          <w:shd w:val="clear" w:color="auto" w:fill="FFFFFF"/>
          <w:lang w:val="es-MX"/>
        </w:rPr>
        <w:t xml:space="preserve"> </w:t>
      </w:r>
      <w:r w:rsidR="00527FE5" w:rsidRPr="00527FE5">
        <w:rPr>
          <w:rFonts w:ascii="Arial" w:hAnsi="Arial" w:cs="Arial"/>
          <w:lang w:val="es-MX"/>
        </w:rPr>
        <w:t xml:space="preserve">Reglamento de Seguridad Vial y Tránsito para el </w:t>
      </w:r>
      <w:r w:rsidR="00C5309F" w:rsidRPr="00527FE5">
        <w:rPr>
          <w:rFonts w:ascii="Arial" w:hAnsi="Arial" w:cs="Arial"/>
          <w:lang w:val="es-MX"/>
        </w:rPr>
        <w:t>municipio</w:t>
      </w:r>
      <w:r w:rsidR="00527FE5" w:rsidRPr="00527FE5">
        <w:rPr>
          <w:rFonts w:ascii="Arial" w:hAnsi="Arial" w:cs="Arial"/>
          <w:lang w:val="es-MX"/>
        </w:rPr>
        <w:t xml:space="preserve"> de Atlixco del Estado de Puebla y el Reglamento Urbano Ambiental del Municipio de Atlixco, Puebla</w:t>
      </w:r>
      <w:r w:rsidR="00527FE5" w:rsidRPr="00527FE5">
        <w:rPr>
          <w:rFonts w:ascii="Arial" w:hAnsi="Arial" w:cs="Arial"/>
          <w:bCs/>
          <w:lang w:val="es-MX"/>
        </w:rPr>
        <w:t xml:space="preserve">, por lo tanto le solicito al Regidor proceda a dar lectura a su </w:t>
      </w:r>
      <w:r w:rsidR="00527FE5" w:rsidRPr="00527FE5">
        <w:rPr>
          <w:rFonts w:ascii="Arial" w:hAnsi="Arial" w:cs="Arial"/>
          <w:lang w:val="es-MX"/>
        </w:rPr>
        <w:t>Dictamen</w:t>
      </w:r>
      <w:r w:rsidR="00F36235" w:rsidRPr="005C7A0B">
        <w:rPr>
          <w:rFonts w:ascii="Arial" w:hAnsi="Arial" w:cs="Arial"/>
          <w:lang w:val="es-MX"/>
        </w:rPr>
        <w:t>.</w:t>
      </w:r>
    </w:p>
    <w:p w14:paraId="5D498871" w14:textId="77777777" w:rsidR="0032642F" w:rsidRPr="005C7A0B" w:rsidRDefault="0032642F" w:rsidP="00F36235">
      <w:pPr>
        <w:autoSpaceDE w:val="0"/>
        <w:autoSpaceDN w:val="0"/>
        <w:adjustRightInd w:val="0"/>
        <w:jc w:val="both"/>
        <w:rPr>
          <w:rFonts w:ascii="Arial" w:hAnsi="Arial" w:cs="Arial"/>
          <w:lang w:val="es-MX"/>
        </w:rPr>
      </w:pPr>
    </w:p>
    <w:p w14:paraId="69045035" w14:textId="77777777" w:rsidR="0032642F" w:rsidRPr="005C7A0B" w:rsidRDefault="00527FE5" w:rsidP="0032642F">
      <w:pPr>
        <w:autoSpaceDE w:val="0"/>
        <w:autoSpaceDN w:val="0"/>
        <w:adjustRightInd w:val="0"/>
        <w:jc w:val="both"/>
        <w:rPr>
          <w:rFonts w:ascii="Arial" w:hAnsi="Arial" w:cs="Arial"/>
          <w:lang w:val="es-MX"/>
        </w:rPr>
      </w:pPr>
      <w:r>
        <w:rPr>
          <w:rFonts w:ascii="Arial" w:hAnsi="Arial" w:cs="Arial"/>
          <w:lang w:val="es-MX"/>
        </w:rPr>
        <w:t>El Presidente</w:t>
      </w:r>
      <w:r w:rsidR="0032642F" w:rsidRPr="005C7A0B">
        <w:rPr>
          <w:rFonts w:ascii="Arial" w:hAnsi="Arial" w:cs="Arial"/>
          <w:lang w:val="es-MX"/>
        </w:rPr>
        <w:t xml:space="preserve"> de la Comisión de</w:t>
      </w:r>
      <w:r w:rsidR="00D1105B" w:rsidRPr="005C7A0B">
        <w:rPr>
          <w:rFonts w:ascii="Arial" w:hAnsi="Arial" w:cs="Arial"/>
          <w:color w:val="000000"/>
          <w:lang w:val="es-ES"/>
        </w:rPr>
        <w:t xml:space="preserve"> </w:t>
      </w:r>
      <w:r w:rsidRPr="00527FE5">
        <w:rPr>
          <w:rFonts w:ascii="Arial" w:hAnsi="Arial" w:cs="Arial"/>
          <w:lang w:val="es-MX"/>
        </w:rPr>
        <w:t>Ecología y Medio Ambiente Sustentable</w:t>
      </w:r>
      <w:r w:rsidR="0032642F" w:rsidRPr="005C7A0B">
        <w:rPr>
          <w:rFonts w:ascii="Arial" w:hAnsi="Arial" w:cs="Arial"/>
          <w:lang w:val="es-MX"/>
        </w:rPr>
        <w:t>, manifiesta:</w:t>
      </w:r>
    </w:p>
    <w:p w14:paraId="6585F671" w14:textId="77777777" w:rsidR="008F4C58" w:rsidRDefault="008F4C58" w:rsidP="0032642F">
      <w:pPr>
        <w:autoSpaceDE w:val="0"/>
        <w:autoSpaceDN w:val="0"/>
        <w:adjustRightInd w:val="0"/>
        <w:jc w:val="both"/>
        <w:rPr>
          <w:rFonts w:ascii="Arial" w:hAnsi="Arial" w:cs="Arial"/>
          <w:sz w:val="23"/>
          <w:szCs w:val="23"/>
          <w:lang w:val="es-MX"/>
        </w:rPr>
      </w:pPr>
    </w:p>
    <w:p w14:paraId="5F4C2A2F" w14:textId="77777777" w:rsidR="008F4C58" w:rsidRDefault="008F4C58" w:rsidP="008F4C58">
      <w:pPr>
        <w:pStyle w:val="Sinespaciado"/>
        <w:tabs>
          <w:tab w:val="left" w:pos="7387"/>
        </w:tabs>
        <w:jc w:val="both"/>
        <w:rPr>
          <w:rFonts w:ascii="Arial" w:hAnsi="Arial" w:cs="Arial"/>
          <w:b/>
        </w:rPr>
      </w:pPr>
      <w:r w:rsidRPr="00415D2D">
        <w:rPr>
          <w:rFonts w:ascii="Arial" w:hAnsi="Arial" w:cs="Arial"/>
          <w:b/>
        </w:rPr>
        <w:t>HONORABLE CABILDO:</w:t>
      </w:r>
    </w:p>
    <w:p w14:paraId="07FB44D0" w14:textId="77777777" w:rsidR="0064363A" w:rsidRDefault="0064363A" w:rsidP="008F4C58">
      <w:pPr>
        <w:pStyle w:val="Sinespaciado"/>
        <w:tabs>
          <w:tab w:val="left" w:pos="7387"/>
        </w:tabs>
        <w:jc w:val="both"/>
        <w:rPr>
          <w:rFonts w:ascii="Arial" w:hAnsi="Arial" w:cs="Arial"/>
          <w:b/>
        </w:rPr>
      </w:pPr>
    </w:p>
    <w:p w14:paraId="4D8B9D14" w14:textId="77777777" w:rsidR="00C5309F" w:rsidRPr="00C5309F" w:rsidRDefault="00C5309F" w:rsidP="00C5309F">
      <w:pPr>
        <w:spacing w:line="288" w:lineRule="auto"/>
        <w:jc w:val="both"/>
        <w:rPr>
          <w:rFonts w:ascii="Arial" w:hAnsi="Arial" w:cs="Tahoma"/>
          <w:b/>
          <w:lang w:val="es-MX"/>
        </w:rPr>
      </w:pPr>
      <w:r w:rsidRPr="00C5309F">
        <w:rPr>
          <w:rFonts w:ascii="Arial" w:hAnsi="Arial" w:cs="Tahoma"/>
          <w:b/>
          <w:lang w:val="es-MX"/>
        </w:rPr>
        <w:t xml:space="preserve">LAS COMISIONES UNIDAS DE ECOLOGÍA Y MEDIO AMBIENTE SUSTENTABLE Y TURISMO, CULTURA Y TRADICIONES, A TRAVÉS DEL REGIDOR RODOLFO CHÁVEZ ESCUDERO, CON FUNDAMENTO EN LOS ARTÍCULOS 4 Y 115 DE LA CONSTITUCIÓN POLÍTICA DE LOS ESTADOS UNIDOS DE MÉXICO, ARTÍCULOS 9, 11, 28 Y 34 DE LA LEY GENERAL DE CAMBIO CLIMÁTICO, 8 DE LA LEY GENERAL DEL EQUILIBRIO ECOLÓGICO Y LA PROTECCIÓN AL </w:t>
      </w:r>
      <w:r w:rsidRPr="00C5309F">
        <w:rPr>
          <w:rFonts w:ascii="Arial" w:hAnsi="Arial" w:cs="Tahoma"/>
          <w:b/>
          <w:lang w:val="es-MX"/>
        </w:rPr>
        <w:lastRenderedPageBreak/>
        <w:t>AMBIENTE, 102, 104 Y 121 DE LA CONSTITUCIÓN POLÍTICA DEL ESTADO LIBRE Y SOBERANO DE PUEBLA, 92 FRACCIÓN VII Y 78 FRACCIÓN XLV INCISO G DE LA LEY ORGÁNICA MUNICIPAL, 1, 2, 5 Y 10 DE LA LEY DE CAMBIO CLIMÁTICO DEL ESTADO DE PUEBLA, SOMETO A CONSIDERACIÓN DE ESTE ÓRGANO COLEGIADO EL SIGUIENTE DICTAMEN, TENIENDO COMO:</w:t>
      </w:r>
    </w:p>
    <w:p w14:paraId="0015E6FB" w14:textId="77777777" w:rsidR="00C5309F" w:rsidRPr="00C5309F" w:rsidRDefault="00C5309F" w:rsidP="00C5309F">
      <w:pPr>
        <w:spacing w:line="288" w:lineRule="auto"/>
        <w:rPr>
          <w:rFonts w:ascii="Arial" w:hAnsi="Arial" w:cs="Tahoma"/>
          <w:b/>
          <w:lang w:val="es-MX"/>
        </w:rPr>
      </w:pPr>
    </w:p>
    <w:p w14:paraId="634ACF13" w14:textId="77777777" w:rsidR="00C5309F" w:rsidRPr="00A74860" w:rsidRDefault="00C5309F" w:rsidP="00C5309F">
      <w:pPr>
        <w:spacing w:line="288" w:lineRule="auto"/>
        <w:jc w:val="center"/>
        <w:rPr>
          <w:rFonts w:ascii="Arial" w:hAnsi="Arial" w:cs="Tahoma"/>
          <w:b/>
          <w:lang w:val="de-DE"/>
        </w:rPr>
      </w:pPr>
      <w:r w:rsidRPr="00A74860">
        <w:rPr>
          <w:rFonts w:ascii="Arial" w:hAnsi="Arial" w:cs="Tahoma"/>
          <w:b/>
          <w:lang w:val="de-DE"/>
        </w:rPr>
        <w:t>A N T E C E D E N T E S</w:t>
      </w:r>
    </w:p>
    <w:p w14:paraId="47F6E5F8" w14:textId="77777777" w:rsidR="00C5309F" w:rsidRPr="00A74860" w:rsidRDefault="00C5309F" w:rsidP="00C5309F">
      <w:pPr>
        <w:spacing w:line="288" w:lineRule="auto"/>
        <w:jc w:val="both"/>
        <w:rPr>
          <w:rFonts w:ascii="Arial" w:hAnsi="Arial" w:cs="Tahoma"/>
          <w:b/>
          <w:lang w:val="de-DE"/>
        </w:rPr>
      </w:pPr>
    </w:p>
    <w:p w14:paraId="65E128F1" w14:textId="77777777" w:rsidR="00C5309F" w:rsidRPr="00C5309F" w:rsidRDefault="00C5309F" w:rsidP="00C5309F">
      <w:pPr>
        <w:spacing w:line="288" w:lineRule="auto"/>
        <w:jc w:val="both"/>
        <w:rPr>
          <w:rFonts w:ascii="Arial" w:hAnsi="Arial" w:cs="Tahoma"/>
          <w:lang w:val="es-MX"/>
        </w:rPr>
      </w:pPr>
      <w:r w:rsidRPr="00A74860">
        <w:rPr>
          <w:rFonts w:ascii="Arial" w:hAnsi="Arial" w:cs="Tahoma"/>
          <w:b/>
          <w:lang w:val="de-DE"/>
        </w:rPr>
        <w:tab/>
      </w:r>
      <w:r w:rsidRPr="00C5309F">
        <w:rPr>
          <w:rFonts w:ascii="Arial" w:hAnsi="Arial" w:cs="Tahoma"/>
          <w:lang w:val="es-MX"/>
        </w:rPr>
        <w:t>La bicicleta un invento europeo que data del año 1490 y se le atribuye al genio inventivo de Leonardo Da Vinci, quien ideó y realizó un boceto de un prototipo de bicicleta que ya contaba con transmisión de cadena y era impulsada por pedales.</w:t>
      </w:r>
    </w:p>
    <w:p w14:paraId="09EC9B31" w14:textId="77777777" w:rsidR="00C5309F" w:rsidRPr="00C5309F" w:rsidRDefault="00C5309F" w:rsidP="00C5309F">
      <w:pPr>
        <w:spacing w:line="288" w:lineRule="auto"/>
        <w:jc w:val="both"/>
        <w:rPr>
          <w:rFonts w:ascii="Arial" w:hAnsi="Arial" w:cs="Tahoma"/>
          <w:lang w:val="es-MX"/>
        </w:rPr>
      </w:pPr>
    </w:p>
    <w:p w14:paraId="550A6105" w14:textId="77777777" w:rsidR="00C5309F" w:rsidRPr="00C5309F" w:rsidRDefault="00C5309F" w:rsidP="00C5309F">
      <w:pPr>
        <w:spacing w:line="288" w:lineRule="auto"/>
        <w:ind w:firstLine="708"/>
        <w:jc w:val="both"/>
        <w:rPr>
          <w:rFonts w:ascii="Arial" w:hAnsi="Arial" w:cs="Tahoma"/>
          <w:lang w:val="es-MX"/>
        </w:rPr>
      </w:pPr>
      <w:r w:rsidRPr="00C5309F">
        <w:rPr>
          <w:rFonts w:ascii="Arial" w:hAnsi="Arial" w:cs="Tahoma"/>
          <w:lang w:val="es-MX"/>
        </w:rPr>
        <w:t xml:space="preserve">No obstante, fue K. </w:t>
      </w:r>
      <w:proofErr w:type="spellStart"/>
      <w:r w:rsidRPr="00C5309F">
        <w:rPr>
          <w:rFonts w:ascii="Arial" w:hAnsi="Arial" w:cs="Tahoma"/>
          <w:lang w:val="es-MX"/>
        </w:rPr>
        <w:t>Macmillan</w:t>
      </w:r>
      <w:proofErr w:type="spellEnd"/>
      <w:r w:rsidRPr="00C5309F">
        <w:rPr>
          <w:rFonts w:ascii="Arial" w:hAnsi="Arial" w:cs="Tahoma"/>
          <w:lang w:val="es-MX"/>
        </w:rPr>
        <w:t xml:space="preserve"> quien materializó la idea y produjo la primera bicicleta con pedales en el año 1839; pero como nunca patentó su invento no se le atribuyó sino hasta cincuenta años después. </w:t>
      </w:r>
    </w:p>
    <w:p w14:paraId="0A38DBD4" w14:textId="77777777" w:rsidR="00C5309F" w:rsidRPr="00C5309F" w:rsidRDefault="00C5309F" w:rsidP="00C5309F">
      <w:pPr>
        <w:spacing w:line="288" w:lineRule="auto"/>
        <w:jc w:val="both"/>
        <w:rPr>
          <w:rFonts w:ascii="Arial" w:hAnsi="Arial" w:cs="Tahoma"/>
          <w:lang w:val="es-MX"/>
        </w:rPr>
      </w:pPr>
    </w:p>
    <w:p w14:paraId="425613C8" w14:textId="77777777" w:rsidR="00C5309F" w:rsidRPr="00C5309F" w:rsidRDefault="00C5309F" w:rsidP="00C5309F">
      <w:pPr>
        <w:spacing w:line="288" w:lineRule="auto"/>
        <w:ind w:firstLine="708"/>
        <w:jc w:val="both"/>
        <w:rPr>
          <w:rFonts w:ascii="Arial" w:hAnsi="Arial" w:cs="Tahoma"/>
          <w:lang w:val="es-MX"/>
        </w:rPr>
      </w:pPr>
      <w:r w:rsidRPr="00C5309F">
        <w:rPr>
          <w:rFonts w:ascii="Arial" w:hAnsi="Arial" w:cs="Tahoma"/>
          <w:lang w:val="es-MX"/>
        </w:rPr>
        <w:t xml:space="preserve">Con el paso de los años se fueron haciendo modificaciones y mejoras a estos instrumentos con el fin de hacerlas más funcionales y prácticas en la vida diaria de la humanidad. </w:t>
      </w:r>
    </w:p>
    <w:p w14:paraId="7B41A93C" w14:textId="77777777" w:rsidR="00C5309F" w:rsidRPr="00C5309F" w:rsidRDefault="00C5309F" w:rsidP="00C5309F">
      <w:pPr>
        <w:spacing w:line="288" w:lineRule="auto"/>
        <w:ind w:firstLine="708"/>
        <w:jc w:val="both"/>
        <w:rPr>
          <w:rFonts w:ascii="Arial" w:hAnsi="Arial" w:cs="Tahoma"/>
          <w:lang w:val="es-MX"/>
        </w:rPr>
      </w:pPr>
    </w:p>
    <w:p w14:paraId="21064AE0" w14:textId="77777777" w:rsidR="00C5309F" w:rsidRPr="00C5309F" w:rsidRDefault="00C5309F" w:rsidP="00C5309F">
      <w:pPr>
        <w:spacing w:line="288" w:lineRule="auto"/>
        <w:jc w:val="both"/>
        <w:rPr>
          <w:rFonts w:ascii="Arial" w:hAnsi="Arial" w:cs="Tahoma"/>
          <w:lang w:val="es-MX"/>
        </w:rPr>
      </w:pPr>
      <w:r w:rsidRPr="00C5309F">
        <w:rPr>
          <w:rFonts w:ascii="Arial" w:hAnsi="Arial" w:cs="Tahoma"/>
          <w:lang w:val="es-MX"/>
        </w:rPr>
        <w:tab/>
        <w:t xml:space="preserve">Hoy en día la sociedad ha adoptado este vehículo como medio de transporte, el cual tiene múltiples beneficios desde económicos como salubres. Es por ello la gran importancia de ir adoptando medidas en nuestra sociedad que impulsen al uso de la bicicleta en la vida diaria. </w:t>
      </w:r>
    </w:p>
    <w:p w14:paraId="09733265" w14:textId="77777777" w:rsidR="00C5309F" w:rsidRDefault="00C5309F" w:rsidP="00C5309F">
      <w:pPr>
        <w:spacing w:line="288" w:lineRule="auto"/>
        <w:jc w:val="center"/>
        <w:rPr>
          <w:rFonts w:ascii="Arial" w:hAnsi="Arial" w:cs="Tahoma"/>
          <w:b/>
          <w:lang w:val="es-MX"/>
        </w:rPr>
      </w:pPr>
    </w:p>
    <w:p w14:paraId="2360F6F4" w14:textId="77777777" w:rsidR="00C5309F" w:rsidRPr="00C5309F" w:rsidRDefault="00C5309F" w:rsidP="00C5309F">
      <w:pPr>
        <w:spacing w:line="288" w:lineRule="auto"/>
        <w:jc w:val="center"/>
        <w:rPr>
          <w:rFonts w:ascii="Arial" w:hAnsi="Arial" w:cs="Tahoma"/>
          <w:b/>
          <w:lang w:val="es-MX"/>
        </w:rPr>
      </w:pPr>
      <w:r w:rsidRPr="00C5309F">
        <w:rPr>
          <w:rFonts w:ascii="Arial" w:hAnsi="Arial" w:cs="Tahoma"/>
          <w:b/>
          <w:lang w:val="es-MX"/>
        </w:rPr>
        <w:t>C O N S I D E R A N D O S</w:t>
      </w:r>
    </w:p>
    <w:p w14:paraId="59EEB333" w14:textId="77777777" w:rsidR="00C5309F" w:rsidRPr="00C5309F" w:rsidRDefault="00C5309F" w:rsidP="00C5309F">
      <w:pPr>
        <w:jc w:val="both"/>
        <w:rPr>
          <w:rFonts w:ascii="Arial" w:hAnsi="Arial" w:cs="Tahoma"/>
          <w:b/>
          <w:lang w:val="es-MX"/>
        </w:rPr>
      </w:pPr>
    </w:p>
    <w:p w14:paraId="355D8D16" w14:textId="77777777" w:rsidR="00C5309F" w:rsidRPr="00C5309F" w:rsidRDefault="00C5309F" w:rsidP="00C5309F">
      <w:pPr>
        <w:spacing w:line="288" w:lineRule="auto"/>
        <w:ind w:firstLine="708"/>
        <w:jc w:val="both"/>
        <w:rPr>
          <w:rFonts w:ascii="Arial" w:hAnsi="Arial" w:cs="Tahoma"/>
          <w:lang w:val="es-MX"/>
        </w:rPr>
      </w:pPr>
      <w:r w:rsidRPr="00C5309F">
        <w:rPr>
          <w:rFonts w:ascii="Arial" w:hAnsi="Arial" w:cs="Tahoma"/>
          <w:b/>
          <w:shd w:val="clear" w:color="auto" w:fill="FFFFFF"/>
          <w:lang w:val="es-MX"/>
        </w:rPr>
        <w:t xml:space="preserve">I.- </w:t>
      </w:r>
      <w:r w:rsidRPr="00C5309F">
        <w:rPr>
          <w:rFonts w:ascii="Arial" w:hAnsi="Arial" w:cs="Tahoma"/>
          <w:lang w:val="es-MX"/>
        </w:rPr>
        <w:t xml:space="preserve">La contaminación de nuestro entorno cada vez va incrementando debido al desarrollo desacelerado que hemos teniendo como sociedad, razón por la cual considero sumamente importante tomar a la brevedad medidas en la materia y evitar con éstas consecuencias negativas tales como enfermedades y todos aquellos perjuicios que esto representa para todos los habitantes y de esta manera contribuir a la mejora de la calidad de vida que tenemos como integrantes de este planeta. </w:t>
      </w:r>
    </w:p>
    <w:p w14:paraId="60FA4B7F" w14:textId="77777777" w:rsidR="00C5309F" w:rsidRPr="00C5309F" w:rsidRDefault="00C5309F" w:rsidP="00C5309F">
      <w:pPr>
        <w:spacing w:line="288" w:lineRule="auto"/>
        <w:ind w:firstLine="708"/>
        <w:jc w:val="both"/>
        <w:rPr>
          <w:rFonts w:ascii="Arial" w:hAnsi="Arial" w:cs="Tahoma"/>
          <w:lang w:val="es-MX"/>
        </w:rPr>
      </w:pPr>
    </w:p>
    <w:p w14:paraId="7D2F446A" w14:textId="77777777" w:rsidR="00C5309F" w:rsidRPr="00C5309F" w:rsidRDefault="00C5309F" w:rsidP="00C5309F">
      <w:pPr>
        <w:spacing w:line="288" w:lineRule="auto"/>
        <w:ind w:firstLine="708"/>
        <w:jc w:val="both"/>
        <w:rPr>
          <w:rFonts w:ascii="Arial" w:hAnsi="Arial" w:cs="Tahoma"/>
          <w:shd w:val="clear" w:color="auto" w:fill="FFFFFF"/>
          <w:lang w:val="es-MX"/>
        </w:rPr>
      </w:pPr>
      <w:r w:rsidRPr="00C5309F">
        <w:rPr>
          <w:rFonts w:ascii="Arial" w:hAnsi="Arial" w:cs="Tahoma"/>
          <w:b/>
          <w:shd w:val="clear" w:color="auto" w:fill="FFFFFF"/>
          <w:lang w:val="es-MX"/>
        </w:rPr>
        <w:t>II.-</w:t>
      </w:r>
      <w:r w:rsidRPr="00C5309F">
        <w:rPr>
          <w:rFonts w:ascii="Arial" w:hAnsi="Arial" w:cs="Tahoma"/>
          <w:shd w:val="clear" w:color="auto" w:fill="FFFFFF"/>
          <w:lang w:val="es-MX"/>
        </w:rPr>
        <w:t xml:space="preserve"> </w:t>
      </w:r>
      <w:r w:rsidRPr="00C5309F">
        <w:rPr>
          <w:rFonts w:ascii="Arial" w:hAnsi="Arial" w:cs="Tahoma"/>
          <w:lang w:val="es-MX"/>
        </w:rPr>
        <w:t xml:space="preserve">Que en la actualidad los medios alternativos de transporte se han convertido en una opción rentable para hacer frente a los altos índices de </w:t>
      </w:r>
      <w:r w:rsidRPr="00C5309F">
        <w:rPr>
          <w:rFonts w:ascii="Arial" w:hAnsi="Arial" w:cs="Tahoma"/>
          <w:lang w:val="es-MX"/>
        </w:rPr>
        <w:lastRenderedPageBreak/>
        <w:t>contaminación que se presentan en las grandes urbes y una medida preventiva en aquellas donde los índices aún no son muy altos; la bicicleta ha sido adoptada y considerada un estilo de vida, el cual trae consigo beneficios a la salud de quien opta por este vehículo, además de beneficiar de manera directa la calidad de nuestro medio ambiente, pues al preferirlo se contribuye al mejoramiento de la calidad del aire reduciendo las emisiones de gases contaminantes que se producen al utilizar el automóvil.</w:t>
      </w:r>
    </w:p>
    <w:p w14:paraId="19608B53" w14:textId="77777777" w:rsidR="00C5309F" w:rsidRPr="00C5309F" w:rsidRDefault="00C5309F" w:rsidP="00C5309F">
      <w:pPr>
        <w:spacing w:line="288" w:lineRule="auto"/>
        <w:jc w:val="both"/>
        <w:rPr>
          <w:rFonts w:ascii="Arial" w:hAnsi="Arial" w:cs="Tahoma"/>
          <w:shd w:val="clear" w:color="auto" w:fill="FFFFFF"/>
          <w:lang w:val="es-MX"/>
        </w:rPr>
      </w:pPr>
    </w:p>
    <w:p w14:paraId="27CDA986" w14:textId="77777777" w:rsidR="00C5309F" w:rsidRPr="00C5309F" w:rsidRDefault="00C5309F" w:rsidP="00C5309F">
      <w:pPr>
        <w:spacing w:line="288" w:lineRule="auto"/>
        <w:ind w:firstLine="708"/>
        <w:jc w:val="both"/>
        <w:rPr>
          <w:rFonts w:ascii="Arial" w:hAnsi="Arial" w:cs="Tahoma"/>
          <w:lang w:val="es-MX"/>
        </w:rPr>
      </w:pPr>
      <w:r w:rsidRPr="00A74860">
        <w:rPr>
          <w:rFonts w:ascii="Arial" w:hAnsi="Arial" w:cs="Tahoma"/>
          <w:b/>
          <w:lang w:val="es-ES"/>
        </w:rPr>
        <w:t>III.-</w:t>
      </w:r>
      <w:r w:rsidRPr="00C5309F">
        <w:rPr>
          <w:rFonts w:ascii="Arial" w:hAnsi="Arial" w:cs="Tahoma"/>
          <w:lang w:val="es-MX"/>
        </w:rPr>
        <w:t xml:space="preserve"> Que tomando en cuenta que día con día se incrementa el número de personas que realizan esta actividad, el Gobierno debe crear medidas que beneficien de manera directa a los usuarios de los medios alternativos de transporte, en esta caso la bicicleta, así como estar al pendiente del conjunto de carencias que se tiene en materia de impulso a nuevas medidas de movilidad urbana; en particular con el presente documento se pretende otorgar facilidades a los usuarios de la bicicleta en nuestro municipio, mediante la instauración de un nuevo requisito para el funcionamiento de los estacionamientos públicos que consta en destinar un espacio determinado de su superficie para el aparcamiento de bicicletas, el cual deberá ser otorgado de forma gratuita, como una medida de apoyo a quienes por gusto o por necesidad ocupan este medio de transporte.</w:t>
      </w:r>
    </w:p>
    <w:p w14:paraId="17ED4044" w14:textId="77777777" w:rsidR="00C5309F" w:rsidRPr="00C5309F" w:rsidRDefault="00C5309F" w:rsidP="00C5309F">
      <w:pPr>
        <w:spacing w:line="288" w:lineRule="auto"/>
        <w:jc w:val="both"/>
        <w:rPr>
          <w:rFonts w:ascii="Arial" w:hAnsi="Arial" w:cs="Tahoma"/>
          <w:shd w:val="clear" w:color="auto" w:fill="FFFFFF"/>
          <w:lang w:val="es-MX"/>
        </w:rPr>
      </w:pPr>
    </w:p>
    <w:p w14:paraId="03C7283B" w14:textId="77777777" w:rsidR="00C5309F" w:rsidRPr="00C5309F" w:rsidRDefault="00C5309F" w:rsidP="00C5309F">
      <w:pPr>
        <w:spacing w:line="288" w:lineRule="auto"/>
        <w:ind w:firstLine="708"/>
        <w:jc w:val="both"/>
        <w:rPr>
          <w:rFonts w:ascii="Arial" w:hAnsi="Arial" w:cs="Tahoma"/>
          <w:lang w:val="es-MX"/>
        </w:rPr>
      </w:pPr>
      <w:r w:rsidRPr="00A74860">
        <w:rPr>
          <w:rFonts w:ascii="Arial" w:hAnsi="Arial" w:cs="Tahoma"/>
          <w:b/>
          <w:lang w:val="es-ES"/>
        </w:rPr>
        <w:t>IV</w:t>
      </w:r>
      <w:r w:rsidRPr="00C5309F">
        <w:rPr>
          <w:rFonts w:ascii="Arial" w:hAnsi="Arial" w:cs="Tahoma"/>
          <w:lang w:val="es-MX"/>
        </w:rPr>
        <w:t>.- Que en nuestra regulación no existe un requisito que exija contar con un espacio exclusivo para el resguardo de bicicletas, dejando desprotegidos a los usuarios de dicho medio de transporte al no contar con un lugar adecuado para resguardar su vehículo mientras realizan sus actividades con normalidad; el Reglamento de Seguridad Vial y Tránsito para el Municipio de Atlixco del Estado de Puebla en su artículo 90 hace alusión a los requisitos que se deben cumplir para el otorgamiento de licencias de construcción y funcionamiento de estacionamientos públicos y establece:</w:t>
      </w:r>
    </w:p>
    <w:p w14:paraId="0A5F0367" w14:textId="77777777" w:rsidR="00C5309F" w:rsidRPr="00C5309F" w:rsidRDefault="00C5309F" w:rsidP="00C5309F">
      <w:pPr>
        <w:widowControl w:val="0"/>
        <w:autoSpaceDE w:val="0"/>
        <w:autoSpaceDN w:val="0"/>
        <w:adjustRightInd w:val="0"/>
        <w:ind w:left="426" w:right="474" w:firstLine="425"/>
        <w:jc w:val="both"/>
        <w:rPr>
          <w:rFonts w:ascii="Arial" w:hAnsi="Arial" w:cs="Tahoma"/>
          <w:lang w:val="es-MX"/>
        </w:rPr>
      </w:pPr>
    </w:p>
    <w:p w14:paraId="7A124115" w14:textId="77777777" w:rsidR="00C5309F" w:rsidRPr="00C5309F" w:rsidRDefault="00C5309F" w:rsidP="00C5309F">
      <w:pPr>
        <w:ind w:left="426" w:right="474" w:firstLine="425"/>
        <w:jc w:val="both"/>
        <w:rPr>
          <w:rFonts w:ascii="Arial" w:hAnsi="Arial" w:cs="Tahoma"/>
          <w:i/>
          <w:lang w:val="es-MX"/>
        </w:rPr>
      </w:pPr>
      <w:r w:rsidRPr="00C5309F">
        <w:rPr>
          <w:rFonts w:ascii="Arial" w:hAnsi="Arial" w:cs="Tahoma"/>
          <w:i/>
          <w:lang w:val="es-MX"/>
        </w:rPr>
        <w:t xml:space="preserve">ARTÍCULO 90 La Dirección de Seguridad Vial y Tránsito Municipal, a efecto de emitir dictamen a que se refiere el artículo anterior, pedirá al solicitante que se reúnan los requisitos siguientes: </w:t>
      </w:r>
    </w:p>
    <w:p w14:paraId="2957CB73" w14:textId="77777777" w:rsidR="00C5309F" w:rsidRPr="00C5309F" w:rsidRDefault="00C5309F" w:rsidP="00C5309F">
      <w:pPr>
        <w:ind w:left="426" w:right="474" w:firstLine="425"/>
        <w:jc w:val="both"/>
        <w:rPr>
          <w:rFonts w:ascii="Arial" w:hAnsi="Arial" w:cs="Tahoma"/>
          <w:i/>
          <w:lang w:val="es-MX"/>
        </w:rPr>
      </w:pPr>
    </w:p>
    <w:p w14:paraId="2824C854" w14:textId="77777777" w:rsidR="00C5309F" w:rsidRPr="00C5309F" w:rsidRDefault="00C5309F" w:rsidP="00C5309F">
      <w:pPr>
        <w:ind w:left="426" w:right="474"/>
        <w:jc w:val="both"/>
        <w:rPr>
          <w:rFonts w:ascii="Arial" w:hAnsi="Arial" w:cs="Tahoma"/>
          <w:i/>
          <w:lang w:val="es-MX"/>
        </w:rPr>
      </w:pPr>
      <w:r w:rsidRPr="00C5309F">
        <w:rPr>
          <w:rFonts w:ascii="Arial" w:hAnsi="Arial" w:cs="Tahoma"/>
          <w:i/>
          <w:lang w:val="es-MX"/>
        </w:rPr>
        <w:t xml:space="preserve">I.- Contar con dos carriles de circulación uno para entrada y otro para salida de vehículos; el ancho de cada carril deberá tener como mínimo tres metros. Se permitirá un carril a los locales que funcionen únicamente como pensión; </w:t>
      </w:r>
    </w:p>
    <w:p w14:paraId="26261848" w14:textId="77777777" w:rsidR="00C5309F" w:rsidRPr="00C5309F" w:rsidRDefault="00C5309F" w:rsidP="00C5309F">
      <w:pPr>
        <w:ind w:left="426" w:right="474"/>
        <w:jc w:val="both"/>
        <w:rPr>
          <w:rFonts w:ascii="Arial" w:hAnsi="Arial" w:cs="Tahoma"/>
          <w:i/>
          <w:lang w:val="es-MX"/>
        </w:rPr>
      </w:pPr>
      <w:r w:rsidRPr="00C5309F">
        <w:rPr>
          <w:rFonts w:ascii="Arial" w:hAnsi="Arial" w:cs="Tahoma"/>
          <w:i/>
          <w:lang w:val="es-MX"/>
        </w:rPr>
        <w:lastRenderedPageBreak/>
        <w:t xml:space="preserve">II.- Toda persona que trabaja como acomodador deberá tener licencia de chofer; </w:t>
      </w:r>
    </w:p>
    <w:p w14:paraId="1E7E4CDD" w14:textId="77777777" w:rsidR="00C5309F" w:rsidRPr="00C5309F" w:rsidRDefault="00C5309F" w:rsidP="00C5309F">
      <w:pPr>
        <w:ind w:left="426" w:right="474"/>
        <w:jc w:val="both"/>
        <w:rPr>
          <w:rFonts w:ascii="Arial" w:hAnsi="Arial" w:cs="Tahoma"/>
          <w:i/>
          <w:lang w:val="es-MX"/>
        </w:rPr>
      </w:pPr>
      <w:r w:rsidRPr="00C5309F">
        <w:rPr>
          <w:rFonts w:ascii="Arial" w:hAnsi="Arial" w:cs="Tahoma"/>
          <w:i/>
          <w:lang w:val="es-MX"/>
        </w:rPr>
        <w:t xml:space="preserve">III.- Contarán con un área, para recibir y entregar vehículos en la que los usuarios no corran riesgo. No es aplicable este requisito a las pensiones; </w:t>
      </w:r>
    </w:p>
    <w:p w14:paraId="6E57716E" w14:textId="77777777" w:rsidR="00C5309F" w:rsidRPr="00C5309F" w:rsidRDefault="00C5309F" w:rsidP="00C5309F">
      <w:pPr>
        <w:ind w:right="474" w:firstLine="426"/>
        <w:jc w:val="both"/>
        <w:rPr>
          <w:rFonts w:ascii="Arial" w:hAnsi="Arial" w:cs="Tahoma"/>
          <w:i/>
          <w:lang w:val="es-MX"/>
        </w:rPr>
      </w:pPr>
      <w:r w:rsidRPr="00C5309F">
        <w:rPr>
          <w:rFonts w:ascii="Arial" w:hAnsi="Arial" w:cs="Tahoma"/>
          <w:i/>
          <w:lang w:val="es-MX"/>
        </w:rPr>
        <w:t>IV.- Los establecim</w:t>
      </w:r>
      <w:r>
        <w:rPr>
          <w:rFonts w:ascii="Arial" w:hAnsi="Arial" w:cs="Tahoma"/>
          <w:i/>
          <w:lang w:val="es-MX"/>
        </w:rPr>
        <w:t xml:space="preserve">ientos contaran con un reloj </w:t>
      </w:r>
      <w:proofErr w:type="spellStart"/>
      <w:r>
        <w:rPr>
          <w:rFonts w:ascii="Arial" w:hAnsi="Arial" w:cs="Tahoma"/>
          <w:i/>
          <w:lang w:val="es-MX"/>
        </w:rPr>
        <w:t>che</w:t>
      </w:r>
      <w:r w:rsidRPr="00C5309F">
        <w:rPr>
          <w:rFonts w:ascii="Arial" w:hAnsi="Arial" w:cs="Tahoma"/>
          <w:i/>
          <w:lang w:val="es-MX"/>
        </w:rPr>
        <w:t>cador</w:t>
      </w:r>
      <w:proofErr w:type="spellEnd"/>
      <w:r w:rsidRPr="00C5309F">
        <w:rPr>
          <w:rFonts w:ascii="Arial" w:hAnsi="Arial" w:cs="Tahoma"/>
          <w:i/>
          <w:lang w:val="es-MX"/>
        </w:rPr>
        <w:t xml:space="preserve">; </w:t>
      </w:r>
    </w:p>
    <w:p w14:paraId="2BA77D2D" w14:textId="77777777" w:rsidR="00C5309F" w:rsidRPr="00C5309F" w:rsidRDefault="00C5309F" w:rsidP="00C5309F">
      <w:pPr>
        <w:ind w:left="426" w:right="474"/>
        <w:jc w:val="both"/>
        <w:rPr>
          <w:rFonts w:ascii="Arial" w:hAnsi="Arial" w:cs="Tahoma"/>
          <w:i/>
          <w:lang w:val="es-MX"/>
        </w:rPr>
      </w:pPr>
      <w:r w:rsidRPr="00C5309F">
        <w:rPr>
          <w:rFonts w:ascii="Arial" w:hAnsi="Arial" w:cs="Tahoma"/>
          <w:i/>
          <w:lang w:val="es-MX"/>
        </w:rPr>
        <w:t xml:space="preserve">V.- Se expedirán comprobantes en los que se haga constar la hora de entrada y salida de los vehículos; </w:t>
      </w:r>
    </w:p>
    <w:p w14:paraId="5379F6B2" w14:textId="77777777" w:rsidR="00C5309F" w:rsidRPr="00C5309F" w:rsidRDefault="00C5309F" w:rsidP="00C5309F">
      <w:pPr>
        <w:ind w:left="426" w:right="474"/>
        <w:jc w:val="both"/>
        <w:rPr>
          <w:rFonts w:ascii="Arial" w:hAnsi="Arial" w:cs="Tahoma"/>
          <w:i/>
          <w:lang w:val="es-MX"/>
        </w:rPr>
      </w:pPr>
      <w:r w:rsidRPr="00C5309F">
        <w:rPr>
          <w:rFonts w:ascii="Arial" w:hAnsi="Arial" w:cs="Tahoma"/>
          <w:i/>
          <w:lang w:val="es-MX"/>
        </w:rPr>
        <w:t xml:space="preserve">VI.- Deberá tener un </w:t>
      </w:r>
      <w:proofErr w:type="spellStart"/>
      <w:r w:rsidRPr="00C5309F">
        <w:rPr>
          <w:rFonts w:ascii="Arial" w:hAnsi="Arial" w:cs="Tahoma"/>
          <w:i/>
          <w:lang w:val="es-MX"/>
        </w:rPr>
        <w:t>banderero</w:t>
      </w:r>
      <w:proofErr w:type="spellEnd"/>
      <w:r w:rsidRPr="00C5309F">
        <w:rPr>
          <w:rFonts w:ascii="Arial" w:hAnsi="Arial" w:cs="Tahoma"/>
          <w:i/>
          <w:lang w:val="es-MX"/>
        </w:rPr>
        <w:t xml:space="preserve"> permanente, cuya función será la de proteger la entrada y salida de vehículos al estacionamiento, así como el paso de peatones, debiendo ceder a éstos la preferencia de paso y cuidar que no se interrumpa la libre circulación; </w:t>
      </w:r>
    </w:p>
    <w:p w14:paraId="08F9F238" w14:textId="77777777" w:rsidR="00C5309F" w:rsidRPr="00C5309F" w:rsidRDefault="00C5309F" w:rsidP="00C5309F">
      <w:pPr>
        <w:ind w:left="426" w:right="474"/>
        <w:jc w:val="both"/>
        <w:rPr>
          <w:rFonts w:ascii="Arial" w:hAnsi="Arial" w:cs="Tahoma"/>
          <w:i/>
          <w:lang w:val="es-MX"/>
        </w:rPr>
      </w:pPr>
      <w:r w:rsidRPr="00C5309F">
        <w:rPr>
          <w:rFonts w:ascii="Arial" w:hAnsi="Arial" w:cs="Tahoma"/>
          <w:i/>
          <w:lang w:val="es-MX"/>
        </w:rPr>
        <w:t xml:space="preserve">VII.- Los estacionamientos instalados en sótanos, contarán con un extractor de aire que funcionará en las horas de servicio y un equipo de bombeo adecuado en previsión de inundaciones; </w:t>
      </w:r>
    </w:p>
    <w:p w14:paraId="77CE02DE" w14:textId="77777777" w:rsidR="00C5309F" w:rsidRPr="00C5309F" w:rsidRDefault="00C5309F" w:rsidP="00C5309F">
      <w:pPr>
        <w:ind w:left="426" w:right="474"/>
        <w:jc w:val="both"/>
        <w:rPr>
          <w:rFonts w:ascii="Arial" w:hAnsi="Arial" w:cs="Tahoma"/>
          <w:i/>
          <w:lang w:val="es-MX"/>
        </w:rPr>
      </w:pPr>
      <w:r w:rsidRPr="00C5309F">
        <w:rPr>
          <w:rFonts w:ascii="Arial" w:hAnsi="Arial" w:cs="Tahoma"/>
          <w:i/>
          <w:lang w:val="es-MX"/>
        </w:rPr>
        <w:t xml:space="preserve">VIII.- Los estacionamientos o pensiones contarán con alumbrado eficiente, tanto en la entrada como en el interior; </w:t>
      </w:r>
    </w:p>
    <w:p w14:paraId="3550E527" w14:textId="77777777" w:rsidR="00C5309F" w:rsidRPr="00C5309F" w:rsidRDefault="00C5309F" w:rsidP="00C5309F">
      <w:pPr>
        <w:ind w:right="474" w:firstLine="426"/>
        <w:jc w:val="both"/>
        <w:rPr>
          <w:rFonts w:ascii="Arial" w:hAnsi="Arial" w:cs="Tahoma"/>
          <w:i/>
          <w:lang w:val="es-MX"/>
        </w:rPr>
      </w:pPr>
      <w:r w:rsidRPr="00C5309F">
        <w:rPr>
          <w:rFonts w:ascii="Arial" w:hAnsi="Arial" w:cs="Tahoma"/>
          <w:i/>
          <w:lang w:val="es-MX"/>
        </w:rPr>
        <w:t xml:space="preserve">IX.- El piso de estos locales deberá conservarse en buen estado; </w:t>
      </w:r>
    </w:p>
    <w:p w14:paraId="7B73CF39" w14:textId="77777777" w:rsidR="00C5309F" w:rsidRPr="00C5309F" w:rsidRDefault="00C5309F" w:rsidP="00C5309F">
      <w:pPr>
        <w:ind w:left="426" w:right="474"/>
        <w:jc w:val="both"/>
        <w:rPr>
          <w:rFonts w:ascii="Arial" w:hAnsi="Arial" w:cs="Tahoma"/>
          <w:i/>
          <w:lang w:val="es-MX"/>
        </w:rPr>
      </w:pPr>
      <w:r w:rsidRPr="00C5309F">
        <w:rPr>
          <w:rFonts w:ascii="Arial" w:hAnsi="Arial" w:cs="Tahoma"/>
          <w:i/>
          <w:lang w:val="es-MX"/>
        </w:rPr>
        <w:t xml:space="preserve">X.- Cada estacionamiento o pensión deberá colocar en la entrada en un lugar visible un rótulo en el cual se indique: cupo, tarifa autorizada y horario de servicio; y </w:t>
      </w:r>
    </w:p>
    <w:p w14:paraId="24E1B78B" w14:textId="77777777" w:rsidR="00C5309F" w:rsidRPr="00C5309F" w:rsidRDefault="00C5309F" w:rsidP="00C5309F">
      <w:pPr>
        <w:ind w:left="426" w:right="474"/>
        <w:jc w:val="both"/>
        <w:rPr>
          <w:rFonts w:ascii="Arial" w:hAnsi="Arial" w:cs="Tahoma"/>
          <w:i/>
          <w:lang w:val="es-MX"/>
        </w:rPr>
      </w:pPr>
      <w:r w:rsidRPr="00C5309F">
        <w:rPr>
          <w:rFonts w:ascii="Arial" w:hAnsi="Arial" w:cs="Tahoma"/>
          <w:i/>
          <w:lang w:val="es-MX"/>
        </w:rPr>
        <w:t>XI.- Deberán contar con una póliza de seguro expedida por una compañía legalmente autorizada para expedirla, en la que se protegerá a los vehículos que sean admitidos, contra todo daño.</w:t>
      </w:r>
    </w:p>
    <w:p w14:paraId="024B1077" w14:textId="77777777" w:rsidR="00C5309F" w:rsidRPr="00C5309F" w:rsidRDefault="00C5309F" w:rsidP="00C5309F">
      <w:pPr>
        <w:jc w:val="both"/>
        <w:rPr>
          <w:rFonts w:ascii="Arial" w:hAnsi="Arial" w:cs="Tahoma"/>
          <w:i/>
          <w:lang w:val="es-MX"/>
        </w:rPr>
      </w:pPr>
    </w:p>
    <w:p w14:paraId="14C344DA" w14:textId="77777777" w:rsidR="00C5309F" w:rsidRPr="00C5309F" w:rsidRDefault="00C5309F" w:rsidP="00C5309F">
      <w:pPr>
        <w:jc w:val="both"/>
        <w:rPr>
          <w:rFonts w:ascii="Arial" w:hAnsi="Arial" w:cs="Tahoma"/>
          <w:lang w:val="es-MX"/>
        </w:rPr>
      </w:pPr>
      <w:r w:rsidRPr="00C5309F">
        <w:rPr>
          <w:rFonts w:ascii="Arial" w:hAnsi="Arial" w:cs="Tahoma"/>
          <w:lang w:val="es-MX"/>
        </w:rPr>
        <w:tab/>
        <w:t>Así mismo el Reglamento Urbano Ambiental del Municipio de Atlixco Puebla menciona:</w:t>
      </w:r>
    </w:p>
    <w:p w14:paraId="22352BB4" w14:textId="77777777" w:rsidR="00C5309F" w:rsidRPr="00C5309F" w:rsidRDefault="00C5309F" w:rsidP="00C5309F">
      <w:pPr>
        <w:ind w:left="426" w:right="333"/>
        <w:jc w:val="both"/>
        <w:rPr>
          <w:rFonts w:ascii="Arial" w:hAnsi="Arial" w:cs="Tahoma"/>
          <w:i/>
          <w:lang w:val="es-MX"/>
        </w:rPr>
      </w:pPr>
    </w:p>
    <w:p w14:paraId="6CDA4DF6" w14:textId="77777777" w:rsidR="00C5309F" w:rsidRPr="00A74860" w:rsidRDefault="00C5309F" w:rsidP="00C5309F">
      <w:pPr>
        <w:ind w:left="426" w:right="333"/>
        <w:jc w:val="both"/>
        <w:rPr>
          <w:rFonts w:ascii="Arial" w:eastAsia="Times New Roman" w:hAnsi="Arial" w:cs="Tahoma"/>
          <w:i/>
          <w:lang w:val="es-ES" w:eastAsia="zh-TW"/>
        </w:rPr>
      </w:pPr>
      <w:r w:rsidRPr="00C5309F">
        <w:rPr>
          <w:rFonts w:ascii="Arial" w:hAnsi="Arial" w:cs="Tahoma"/>
          <w:i/>
          <w:lang w:val="es-MX"/>
        </w:rPr>
        <w:tab/>
        <w:t xml:space="preserve">“ARTÍCULO 298: </w:t>
      </w:r>
      <w:r w:rsidRPr="00A74860">
        <w:rPr>
          <w:rFonts w:ascii="Arial" w:eastAsia="Times New Roman" w:hAnsi="Arial" w:cs="Tahoma"/>
          <w:i/>
          <w:lang w:val="es-ES" w:eastAsia="zh-TW"/>
        </w:rPr>
        <w:t>Además de los requisitos señalados, los estacionamientos deberán cumplir con los siguientes ordenamientos:</w:t>
      </w:r>
    </w:p>
    <w:p w14:paraId="0DEDD1B4" w14:textId="77777777" w:rsidR="00C5309F" w:rsidRPr="00A74860" w:rsidRDefault="00C5309F" w:rsidP="00C5309F">
      <w:pPr>
        <w:ind w:left="426" w:right="333"/>
        <w:jc w:val="both"/>
        <w:rPr>
          <w:rFonts w:ascii="Arial" w:eastAsia="Times New Roman" w:hAnsi="Arial" w:cs="Tahoma"/>
          <w:i/>
          <w:lang w:val="es-ES" w:eastAsia="zh-TW"/>
        </w:rPr>
      </w:pPr>
    </w:p>
    <w:p w14:paraId="77929944" w14:textId="77777777" w:rsidR="00C5309F" w:rsidRPr="00A74860" w:rsidRDefault="00C5309F" w:rsidP="00C5309F">
      <w:pPr>
        <w:ind w:left="426" w:right="333"/>
        <w:jc w:val="both"/>
        <w:rPr>
          <w:rFonts w:ascii="Arial" w:eastAsia="Times New Roman" w:hAnsi="Arial" w:cs="Tahoma"/>
          <w:i/>
          <w:lang w:val="es-ES" w:eastAsia="zh-TW"/>
        </w:rPr>
      </w:pPr>
      <w:r w:rsidRPr="00A74860">
        <w:rPr>
          <w:rFonts w:ascii="Arial" w:eastAsia="Times New Roman" w:hAnsi="Arial" w:cs="Tahoma"/>
          <w:i/>
          <w:lang w:val="es-ES" w:eastAsia="zh-TW"/>
        </w:rPr>
        <w:t xml:space="preserve">a) Altura libre mínima: Las construcciones destinadas a estacionamientos tendrán una altura mínima de 2.30 metros. </w:t>
      </w:r>
    </w:p>
    <w:p w14:paraId="4E0EAC5B" w14:textId="77777777" w:rsidR="00C5309F" w:rsidRPr="00A74860" w:rsidRDefault="00C5309F" w:rsidP="00C5309F">
      <w:pPr>
        <w:ind w:left="426" w:right="333"/>
        <w:jc w:val="both"/>
        <w:rPr>
          <w:rFonts w:ascii="Arial" w:eastAsia="Times New Roman" w:hAnsi="Arial" w:cs="Tahoma"/>
          <w:i/>
          <w:lang w:val="es-ES" w:eastAsia="zh-TW"/>
        </w:rPr>
      </w:pPr>
      <w:r w:rsidRPr="00A74860">
        <w:rPr>
          <w:rFonts w:ascii="Arial" w:eastAsia="Times New Roman" w:hAnsi="Arial" w:cs="Tahoma"/>
          <w:i/>
          <w:lang w:val="es-ES" w:eastAsia="zh-TW"/>
        </w:rPr>
        <w:t xml:space="preserve">b) Protecciones: Se deberá contar con protecciones adecuadas en rampas, colindancias, fachadas, así como de los elementos estructurales con dispositivos capaces de resistir los posibles impactos de los automóviles. En los muros y columnas que limiten la circulación de vehículos, se contará con una banqueta de 15 centímetros de peralte y una anchura de 30 centímetros con los ángulos redondeados. </w:t>
      </w:r>
    </w:p>
    <w:p w14:paraId="23F6F335" w14:textId="77777777" w:rsidR="00C5309F" w:rsidRPr="00A74860" w:rsidRDefault="00C5309F" w:rsidP="00C5309F">
      <w:pPr>
        <w:snapToGrid w:val="0"/>
        <w:ind w:left="426" w:right="333"/>
        <w:jc w:val="both"/>
        <w:rPr>
          <w:rFonts w:ascii="Arial" w:eastAsia="Times New Roman" w:hAnsi="Arial" w:cs="Tahoma"/>
          <w:i/>
          <w:lang w:val="es-ES" w:eastAsia="zh-TW"/>
        </w:rPr>
      </w:pPr>
      <w:r w:rsidRPr="00A74860">
        <w:rPr>
          <w:rFonts w:ascii="Arial" w:eastAsia="Times New Roman" w:hAnsi="Arial" w:cs="Tahoma"/>
          <w:i/>
          <w:lang w:val="es-ES" w:eastAsia="zh-TW"/>
        </w:rPr>
        <w:t xml:space="preserve">c) Circulaciones para vehículos: Las circulaciones para vehículos en los estacionamientos deberán estar separadas de las de peatones. Las rampas tendrán una pendiente máxima de 12%, anchura mínima en circulaciones rectas de 2.50 metros y en curvas de 3.50 metros, el radio mínimo en curvas medido al eje de la rampa, será de 7.50 metros. </w:t>
      </w:r>
    </w:p>
    <w:p w14:paraId="53DCEB0E" w14:textId="77777777" w:rsidR="00C5309F" w:rsidRPr="00A74860" w:rsidRDefault="00C5309F" w:rsidP="00C5309F">
      <w:pPr>
        <w:snapToGrid w:val="0"/>
        <w:ind w:left="426" w:right="333"/>
        <w:jc w:val="both"/>
        <w:rPr>
          <w:rFonts w:ascii="Arial" w:eastAsia="Times New Roman" w:hAnsi="Arial" w:cs="Tahoma"/>
          <w:i/>
          <w:lang w:val="es-ES" w:eastAsia="zh-TW"/>
        </w:rPr>
      </w:pPr>
      <w:r w:rsidRPr="00A74860">
        <w:rPr>
          <w:rFonts w:ascii="Arial" w:eastAsia="Times New Roman" w:hAnsi="Arial" w:cs="Tahoma"/>
          <w:i/>
          <w:lang w:val="es-ES" w:eastAsia="zh-TW"/>
        </w:rPr>
        <w:lastRenderedPageBreak/>
        <w:t>d) Ventilación: Los estacionamientos deberán tener ventilación natural por medio de vanos con superficie</w:t>
      </w:r>
      <w:r>
        <w:rPr>
          <w:rFonts w:ascii="Arial" w:eastAsia="Times New Roman" w:hAnsi="Arial" w:cs="Tahoma"/>
          <w:i/>
          <w:lang w:val="es-ES" w:eastAsia="zh-TW"/>
        </w:rPr>
        <w:t xml:space="preserve"> </w:t>
      </w:r>
      <w:r w:rsidRPr="00A74860">
        <w:rPr>
          <w:rFonts w:ascii="Arial" w:eastAsia="Times New Roman" w:hAnsi="Arial" w:cs="Tahoma"/>
          <w:i/>
          <w:lang w:val="es-ES" w:eastAsia="zh-TW"/>
        </w:rPr>
        <w:t xml:space="preserve">mínima de un décimo de la superficie de la planta correspondiente, o la ventilación artificial adecuada para evitar la acumulación de gases tóxicos. </w:t>
      </w:r>
    </w:p>
    <w:p w14:paraId="5D3257C5" w14:textId="77777777" w:rsidR="00C5309F" w:rsidRPr="00A74860" w:rsidRDefault="00C5309F" w:rsidP="00C5309F">
      <w:pPr>
        <w:snapToGrid w:val="0"/>
        <w:ind w:left="426" w:right="333"/>
        <w:jc w:val="both"/>
        <w:rPr>
          <w:rFonts w:ascii="Arial" w:eastAsia="Times New Roman" w:hAnsi="Arial" w:cs="Tahoma"/>
          <w:i/>
          <w:lang w:val="es-ES" w:eastAsia="zh-TW"/>
        </w:rPr>
      </w:pPr>
      <w:r w:rsidRPr="00A74860">
        <w:rPr>
          <w:rFonts w:ascii="Arial" w:eastAsia="Times New Roman" w:hAnsi="Arial" w:cs="Tahoma"/>
          <w:i/>
          <w:lang w:val="es-ES" w:eastAsia="zh-TW"/>
        </w:rPr>
        <w:t xml:space="preserve">e) Servicios sanitarios: Los estacionamientos públicos, tendrán sanitarios independientes para hombres y para mujeres, los cuales se deberán encontrar siempre aseados y de fácil acceso para el público usuario. </w:t>
      </w:r>
    </w:p>
    <w:p w14:paraId="6F5DF8AE" w14:textId="77777777" w:rsidR="00C5309F" w:rsidRPr="00A74860" w:rsidRDefault="00C5309F" w:rsidP="00C5309F">
      <w:pPr>
        <w:snapToGrid w:val="0"/>
        <w:ind w:left="426" w:right="333"/>
        <w:jc w:val="both"/>
        <w:rPr>
          <w:rFonts w:ascii="Arial" w:eastAsia="Times New Roman" w:hAnsi="Arial" w:cs="Tahoma"/>
          <w:i/>
          <w:lang w:val="es-ES" w:eastAsia="zh-TW"/>
        </w:rPr>
      </w:pPr>
      <w:r w:rsidRPr="00A74860">
        <w:rPr>
          <w:rFonts w:ascii="Arial" w:eastAsia="Times New Roman" w:hAnsi="Arial" w:cs="Tahoma"/>
          <w:i/>
          <w:lang w:val="es-ES" w:eastAsia="zh-TW"/>
        </w:rPr>
        <w:t xml:space="preserve">f) Iluminación: Los estacionamientos deberán iluminarse en forma adecuada en toda su superficie. </w:t>
      </w:r>
    </w:p>
    <w:p w14:paraId="031A1C6E" w14:textId="77777777" w:rsidR="00C5309F" w:rsidRPr="00A74860" w:rsidRDefault="00C5309F" w:rsidP="00C5309F">
      <w:pPr>
        <w:snapToGrid w:val="0"/>
        <w:ind w:left="426" w:right="333"/>
        <w:jc w:val="both"/>
        <w:rPr>
          <w:rFonts w:ascii="Arial" w:eastAsia="Times New Roman" w:hAnsi="Arial" w:cs="Tahoma"/>
          <w:i/>
          <w:lang w:val="es-ES" w:eastAsia="zh-TW"/>
        </w:rPr>
      </w:pPr>
      <w:r w:rsidRPr="00A74860">
        <w:rPr>
          <w:rFonts w:ascii="Arial" w:eastAsia="Times New Roman" w:hAnsi="Arial" w:cs="Tahoma"/>
          <w:i/>
          <w:lang w:val="es-ES" w:eastAsia="zh-TW"/>
        </w:rPr>
        <w:t>g) Drenaje. Los estacionamientos deberán tener las superficies de piso debidamente drenadas y el sistema de drenaje debe tener la capacidad adecuada para dar salida al agua sin encharcamientos durante lluvias normales, el agua debe desalojarse de las áreas peatonales y drenarse hacia el centro del carril de</w:t>
      </w:r>
      <w:r>
        <w:rPr>
          <w:rFonts w:ascii="Arial" w:eastAsia="Times New Roman" w:hAnsi="Arial" w:cs="Tahoma"/>
          <w:i/>
          <w:lang w:val="es-ES" w:eastAsia="zh-TW"/>
        </w:rPr>
        <w:t xml:space="preserve"> </w:t>
      </w:r>
      <w:r w:rsidRPr="00A74860">
        <w:rPr>
          <w:rFonts w:ascii="Arial" w:eastAsia="Times New Roman" w:hAnsi="Arial" w:cs="Tahoma"/>
          <w:i/>
          <w:lang w:val="es-ES" w:eastAsia="zh-TW"/>
        </w:rPr>
        <w:t>tránsito y deberá colocarse una trampa de grasa antes de conectarse al drenaje municipal.</w:t>
      </w:r>
    </w:p>
    <w:p w14:paraId="1BC16D1F" w14:textId="77777777" w:rsidR="00C5309F" w:rsidRPr="00A74860" w:rsidRDefault="00C5309F" w:rsidP="00C5309F">
      <w:pPr>
        <w:snapToGrid w:val="0"/>
        <w:ind w:left="426" w:right="333"/>
        <w:jc w:val="both"/>
        <w:rPr>
          <w:rFonts w:ascii="Arial" w:eastAsia="Times New Roman" w:hAnsi="Arial" w:cs="Tahoma"/>
          <w:i/>
          <w:lang w:val="es-ES" w:eastAsia="zh-TW"/>
        </w:rPr>
      </w:pPr>
      <w:r w:rsidRPr="00A74860">
        <w:rPr>
          <w:rFonts w:ascii="Arial" w:eastAsia="Times New Roman" w:hAnsi="Arial" w:cs="Tahoma"/>
          <w:i/>
          <w:lang w:val="es-ES" w:eastAsia="zh-TW"/>
        </w:rPr>
        <w:t xml:space="preserve">h) Los estacionamientos deberán cumplir con el Título Tercero del presente ordenamiento respecto a las Medidas Preventivas Contra Incendios en Construcciones. </w:t>
      </w:r>
    </w:p>
    <w:p w14:paraId="66840AD7" w14:textId="77777777" w:rsidR="00C5309F" w:rsidRPr="00A74860" w:rsidRDefault="00C5309F" w:rsidP="00C5309F">
      <w:pPr>
        <w:snapToGrid w:val="0"/>
        <w:ind w:left="426" w:right="333"/>
        <w:jc w:val="both"/>
        <w:rPr>
          <w:rFonts w:ascii="Arial" w:eastAsia="Times New Roman" w:hAnsi="Arial" w:cs="Tahoma"/>
          <w:i/>
          <w:lang w:val="es-ES" w:eastAsia="zh-TW"/>
        </w:rPr>
      </w:pPr>
      <w:r w:rsidRPr="00A74860">
        <w:rPr>
          <w:rFonts w:ascii="Arial" w:eastAsia="Times New Roman" w:hAnsi="Arial" w:cs="Tahoma"/>
          <w:i/>
          <w:lang w:val="es-ES" w:eastAsia="zh-TW"/>
        </w:rPr>
        <w:t xml:space="preserve">i) Señalamiento: Los estacionamientos deberán tener el señalamiento vertical y horizontal de acuerdo a lo especificado en las leyes o reglamentos en la materia. </w:t>
      </w:r>
    </w:p>
    <w:p w14:paraId="72A0BD02" w14:textId="77777777" w:rsidR="00C5309F" w:rsidRPr="00A74860" w:rsidRDefault="00C5309F" w:rsidP="00C5309F">
      <w:pPr>
        <w:snapToGrid w:val="0"/>
        <w:ind w:left="426" w:right="333"/>
        <w:jc w:val="both"/>
        <w:rPr>
          <w:rFonts w:ascii="Arial" w:eastAsia="Times New Roman" w:hAnsi="Arial" w:cs="Tahoma"/>
          <w:i/>
          <w:lang w:val="es-ES" w:eastAsia="zh-TW"/>
        </w:rPr>
      </w:pPr>
      <w:r w:rsidRPr="00A74860">
        <w:rPr>
          <w:rFonts w:ascii="Arial" w:eastAsia="Times New Roman" w:hAnsi="Arial" w:cs="Tahoma"/>
          <w:i/>
          <w:lang w:val="es-ES" w:eastAsia="zh-TW"/>
        </w:rPr>
        <w:t>j) En caso de querer prestar el servicio para vagonetas de 14 pasajeros en adelante y camionetas de</w:t>
      </w:r>
      <w:r>
        <w:rPr>
          <w:rFonts w:ascii="Arial" w:eastAsia="Times New Roman" w:hAnsi="Arial" w:cs="Tahoma"/>
          <w:i/>
          <w:lang w:val="es-ES" w:eastAsia="zh-TW"/>
        </w:rPr>
        <w:t xml:space="preserve"> </w:t>
      </w:r>
      <w:r w:rsidRPr="00A74860">
        <w:rPr>
          <w:rFonts w:ascii="Arial" w:eastAsia="Times New Roman" w:hAnsi="Arial" w:cs="Tahoma"/>
          <w:i/>
          <w:lang w:val="es-ES" w:eastAsia="zh-TW"/>
        </w:rPr>
        <w:t>capacidad de carga de 3 a 5 toneladas con doble rodada, la altura mínima será de 2.40 libres y los cajones de 3 x 6 metros como mínimo.</w:t>
      </w:r>
    </w:p>
    <w:p w14:paraId="1B7FECF1" w14:textId="77777777" w:rsidR="00C5309F" w:rsidRPr="00C5309F" w:rsidRDefault="00C5309F" w:rsidP="00C5309F">
      <w:pPr>
        <w:jc w:val="both"/>
        <w:rPr>
          <w:rFonts w:ascii="Arial" w:hAnsi="Arial" w:cs="Tahoma"/>
          <w:shd w:val="clear" w:color="auto" w:fill="FFFFFF"/>
          <w:lang w:val="es-MX"/>
        </w:rPr>
      </w:pPr>
    </w:p>
    <w:p w14:paraId="15B18CBB" w14:textId="77777777" w:rsidR="00C5309F" w:rsidRPr="00A74860" w:rsidRDefault="00C5309F" w:rsidP="00C5309F">
      <w:pPr>
        <w:pStyle w:val="xmsonormal"/>
        <w:spacing w:before="0" w:beforeAutospacing="0" w:after="0" w:afterAutospacing="0" w:line="288" w:lineRule="auto"/>
        <w:ind w:firstLine="709"/>
        <w:jc w:val="both"/>
        <w:rPr>
          <w:rFonts w:ascii="Arial" w:hAnsi="Arial" w:cs="Tahoma"/>
          <w:color w:val="000000"/>
        </w:rPr>
      </w:pPr>
      <w:r w:rsidRPr="00A74860">
        <w:rPr>
          <w:rFonts w:ascii="Arial" w:hAnsi="Arial" w:cs="Tahoma"/>
          <w:b/>
          <w:shd w:val="clear" w:color="auto" w:fill="FFFFFF"/>
        </w:rPr>
        <w:t xml:space="preserve">V.- </w:t>
      </w:r>
      <w:r w:rsidRPr="00A74860">
        <w:rPr>
          <w:rFonts w:ascii="Arial" w:hAnsi="Arial" w:cs="Tahoma"/>
          <w:shd w:val="clear" w:color="auto" w:fill="FFFFFF"/>
        </w:rPr>
        <w:t xml:space="preserve">En lo citado con anterioridad se aprecia que dentro de los requisitos no se encuentra el de contar con un </w:t>
      </w:r>
      <w:r w:rsidRPr="00A74860">
        <w:rPr>
          <w:rFonts w:ascii="Arial" w:hAnsi="Arial" w:cs="Tahoma"/>
          <w:color w:val="000000"/>
        </w:rPr>
        <w:t>área gratuita y exclusiva para el aparcamiento de bicicletas cuestión que en la actualidad debe ser regulada puntualmente para generar beneficios tanto sociales, económico y sobre todo ambientales-</w:t>
      </w:r>
    </w:p>
    <w:p w14:paraId="577097BB" w14:textId="77777777" w:rsidR="00C5309F" w:rsidRPr="00C5309F" w:rsidRDefault="00C5309F" w:rsidP="00C5309F">
      <w:pPr>
        <w:spacing w:line="288" w:lineRule="auto"/>
        <w:ind w:firstLine="709"/>
        <w:jc w:val="both"/>
        <w:rPr>
          <w:rFonts w:ascii="Arial" w:hAnsi="Arial" w:cs="Tahoma"/>
          <w:shd w:val="clear" w:color="auto" w:fill="FFFFFF"/>
          <w:lang w:val="es-MX"/>
        </w:rPr>
      </w:pPr>
    </w:p>
    <w:p w14:paraId="1579CACF" w14:textId="77777777" w:rsidR="00C5309F" w:rsidRPr="00A74860" w:rsidRDefault="00C5309F" w:rsidP="00C5309F">
      <w:pPr>
        <w:pStyle w:val="xmsonormal"/>
        <w:spacing w:before="0" w:beforeAutospacing="0" w:after="0" w:afterAutospacing="0" w:line="288" w:lineRule="auto"/>
        <w:ind w:firstLine="709"/>
        <w:jc w:val="both"/>
        <w:rPr>
          <w:rFonts w:ascii="Arial" w:hAnsi="Arial" w:cs="Tahoma"/>
          <w:color w:val="000000"/>
        </w:rPr>
      </w:pPr>
      <w:r w:rsidRPr="00A74860">
        <w:rPr>
          <w:rFonts w:ascii="Arial" w:hAnsi="Arial" w:cs="Tahoma"/>
          <w:b/>
          <w:shd w:val="clear" w:color="auto" w:fill="FFFFFF"/>
        </w:rPr>
        <w:t>VI.-</w:t>
      </w:r>
      <w:r w:rsidRPr="00A74860">
        <w:rPr>
          <w:rFonts w:ascii="Arial" w:hAnsi="Arial" w:cs="Tahoma"/>
          <w:shd w:val="clear" w:color="auto" w:fill="FFFFFF"/>
        </w:rPr>
        <w:t xml:space="preserve"> </w:t>
      </w:r>
      <w:r w:rsidR="00AC2401">
        <w:rPr>
          <w:rFonts w:ascii="Arial" w:hAnsi="Arial" w:cs="Tahoma"/>
        </w:rPr>
        <w:t>En base a lo antes mencionado</w:t>
      </w:r>
      <w:r w:rsidRPr="00A74860">
        <w:rPr>
          <w:rFonts w:ascii="Arial" w:hAnsi="Arial" w:cs="Tahoma"/>
        </w:rPr>
        <w:t xml:space="preserve"> se solicita de manera respetuosa el Honorable Ayuntamiento de Atlixco </w:t>
      </w:r>
      <w:r w:rsidRPr="00A74860">
        <w:rPr>
          <w:rFonts w:ascii="Arial" w:hAnsi="Arial" w:cs="Tahoma"/>
          <w:color w:val="000000"/>
        </w:rPr>
        <w:t>considere incluir en su normatividad como una obligación de los giros comerciales de estacionamientos, destinen un área exclusiva para aparcamiento de bicicletas y que éste sea de manera gratuita.</w:t>
      </w:r>
    </w:p>
    <w:p w14:paraId="7C6633EC" w14:textId="77777777" w:rsidR="00C5309F" w:rsidRPr="00C5309F" w:rsidRDefault="00C5309F" w:rsidP="00CD4CD7">
      <w:pPr>
        <w:pStyle w:val="Sinespaciado"/>
      </w:pPr>
    </w:p>
    <w:p w14:paraId="77E2E4EF" w14:textId="77777777" w:rsidR="00C5309F" w:rsidRPr="00C5309F" w:rsidRDefault="00C5309F" w:rsidP="00C5309F">
      <w:pPr>
        <w:spacing w:line="288" w:lineRule="auto"/>
        <w:ind w:firstLine="709"/>
        <w:jc w:val="both"/>
        <w:rPr>
          <w:rFonts w:ascii="Arial" w:hAnsi="Arial" w:cs="Tahoma"/>
          <w:lang w:val="es-MX"/>
        </w:rPr>
      </w:pPr>
      <w:r w:rsidRPr="00C5309F">
        <w:rPr>
          <w:rFonts w:ascii="Arial" w:hAnsi="Arial" w:cs="Tahoma"/>
          <w:shd w:val="clear" w:color="auto" w:fill="FFFFFF"/>
          <w:lang w:val="es-MX"/>
        </w:rPr>
        <w:t>Por lo anteriormente expuesto, se propone el siguiente:</w:t>
      </w:r>
    </w:p>
    <w:p w14:paraId="56759CEF" w14:textId="77777777" w:rsidR="00C5309F" w:rsidRPr="00C5309F" w:rsidRDefault="00C5309F" w:rsidP="00CD4CD7">
      <w:pPr>
        <w:pStyle w:val="Sinespaciado"/>
        <w:rPr>
          <w:shd w:val="clear" w:color="auto" w:fill="FFFFFF"/>
        </w:rPr>
      </w:pPr>
    </w:p>
    <w:p w14:paraId="79125D41" w14:textId="77777777" w:rsidR="00C5309F" w:rsidRPr="00C5309F" w:rsidRDefault="00C5309F" w:rsidP="00C5309F">
      <w:pPr>
        <w:spacing w:line="264" w:lineRule="auto"/>
        <w:jc w:val="center"/>
        <w:rPr>
          <w:rFonts w:ascii="Arial" w:hAnsi="Arial" w:cs="Tahoma"/>
          <w:b/>
          <w:shd w:val="clear" w:color="auto" w:fill="FFFFFF"/>
          <w:lang w:val="es-MX"/>
        </w:rPr>
      </w:pPr>
      <w:r w:rsidRPr="00C5309F">
        <w:rPr>
          <w:rFonts w:ascii="Arial" w:hAnsi="Arial" w:cs="Tahoma"/>
          <w:b/>
          <w:shd w:val="clear" w:color="auto" w:fill="FFFFFF"/>
          <w:lang w:val="es-MX"/>
        </w:rPr>
        <w:t>D I C T A M E N</w:t>
      </w:r>
    </w:p>
    <w:p w14:paraId="50907E0C" w14:textId="77777777" w:rsidR="00C5309F" w:rsidRPr="00C5309F" w:rsidRDefault="00C5309F" w:rsidP="00CD4CD7">
      <w:pPr>
        <w:pStyle w:val="Sinespaciado"/>
        <w:rPr>
          <w:shd w:val="clear" w:color="auto" w:fill="FFFFFF"/>
        </w:rPr>
      </w:pPr>
    </w:p>
    <w:p w14:paraId="524080E1" w14:textId="094B472D" w:rsidR="00C5309F" w:rsidRPr="00C5309F" w:rsidRDefault="00C5309F" w:rsidP="00C5309F">
      <w:pPr>
        <w:widowControl w:val="0"/>
        <w:autoSpaceDE w:val="0"/>
        <w:autoSpaceDN w:val="0"/>
        <w:adjustRightInd w:val="0"/>
        <w:ind w:firstLine="708"/>
        <w:jc w:val="both"/>
        <w:rPr>
          <w:rFonts w:ascii="Arial" w:hAnsi="Arial" w:cs="Tahoma"/>
          <w:lang w:val="es-MX"/>
        </w:rPr>
      </w:pPr>
      <w:r w:rsidRPr="00C5309F">
        <w:rPr>
          <w:rFonts w:ascii="Arial" w:hAnsi="Arial" w:cs="Tahoma"/>
          <w:b/>
          <w:shd w:val="clear" w:color="auto" w:fill="FFFFFF"/>
          <w:lang w:val="es-MX"/>
        </w:rPr>
        <w:lastRenderedPageBreak/>
        <w:t xml:space="preserve">ÚNICO. - </w:t>
      </w:r>
      <w:r w:rsidRPr="00C5309F">
        <w:rPr>
          <w:rFonts w:ascii="Arial" w:hAnsi="Arial" w:cs="Tahoma"/>
          <w:shd w:val="clear" w:color="auto" w:fill="FFFFFF"/>
          <w:lang w:val="es-MX"/>
        </w:rPr>
        <w:t xml:space="preserve">Se </w:t>
      </w:r>
      <w:r w:rsidR="00444649" w:rsidRPr="00444649">
        <w:rPr>
          <w:rFonts w:ascii="Arial" w:hAnsi="Arial" w:cs="Tahoma"/>
          <w:shd w:val="clear" w:color="auto" w:fill="FFFFFF"/>
          <w:lang w:val="es-MX"/>
        </w:rPr>
        <w:t xml:space="preserve">turne </w:t>
      </w:r>
      <w:r w:rsidR="00444649" w:rsidRPr="00444649">
        <w:rPr>
          <w:rFonts w:ascii="Arial" w:hAnsi="Arial" w:cs="Arial"/>
          <w:lang w:val="es-MX"/>
        </w:rPr>
        <w:t xml:space="preserve">a </w:t>
      </w:r>
      <w:r w:rsidR="00444649" w:rsidRPr="00444649">
        <w:rPr>
          <w:rFonts w:ascii="Arial" w:hAnsi="Arial"/>
          <w:lang w:val="es-MX"/>
        </w:rPr>
        <w:t xml:space="preserve">las Comisiones Unidas de Ecología y Medio Ambiente Sustentable, Patrimonio y Hacienda Municipal, Seguridad Pública y Gobernanza, Turismo, Cultura y Tradiciones y Sindicatura Municipal para analizar </w:t>
      </w:r>
      <w:r w:rsidR="00444649">
        <w:rPr>
          <w:rFonts w:ascii="Arial" w:hAnsi="Arial"/>
          <w:lang w:val="es-MX"/>
        </w:rPr>
        <w:t xml:space="preserve">la viabilidad de la </w:t>
      </w:r>
      <w:r w:rsidRPr="00C5309F">
        <w:rPr>
          <w:rFonts w:ascii="Arial" w:hAnsi="Arial" w:cs="Tahoma"/>
          <w:shd w:val="clear" w:color="auto" w:fill="FFFFFF"/>
          <w:lang w:val="es-MX"/>
        </w:rPr>
        <w:t>reforma</w:t>
      </w:r>
      <w:r w:rsidR="00444649">
        <w:rPr>
          <w:rFonts w:ascii="Arial" w:hAnsi="Arial" w:cs="Tahoma"/>
          <w:shd w:val="clear" w:color="auto" w:fill="FFFFFF"/>
          <w:lang w:val="es-MX"/>
        </w:rPr>
        <w:t xml:space="preserve"> a los </w:t>
      </w:r>
      <w:r w:rsidRPr="00C5309F">
        <w:rPr>
          <w:rFonts w:ascii="Arial" w:hAnsi="Arial" w:cs="Tahoma"/>
          <w:shd w:val="clear" w:color="auto" w:fill="FFFFFF"/>
          <w:lang w:val="es-MX"/>
        </w:rPr>
        <w:t xml:space="preserve"> </w:t>
      </w:r>
      <w:r w:rsidRPr="00C5309F">
        <w:rPr>
          <w:rFonts w:ascii="Arial" w:hAnsi="Arial" w:cs="Tahoma"/>
          <w:lang w:val="es-MX"/>
        </w:rPr>
        <w:t>Reglamento</w:t>
      </w:r>
      <w:r w:rsidR="00444649">
        <w:rPr>
          <w:rFonts w:ascii="Arial" w:hAnsi="Arial" w:cs="Tahoma"/>
          <w:lang w:val="es-MX"/>
        </w:rPr>
        <w:t>s</w:t>
      </w:r>
      <w:r w:rsidRPr="00C5309F">
        <w:rPr>
          <w:rFonts w:ascii="Arial" w:hAnsi="Arial" w:cs="Tahoma"/>
          <w:lang w:val="es-MX"/>
        </w:rPr>
        <w:t xml:space="preserve"> de Seguridad Vial y Tránsito para el Municipio de Atlixco y </w:t>
      </w:r>
      <w:r w:rsidR="00444649">
        <w:rPr>
          <w:rFonts w:ascii="Arial" w:hAnsi="Arial" w:cs="Tahoma"/>
          <w:lang w:val="es-MX"/>
        </w:rPr>
        <w:t xml:space="preserve">el </w:t>
      </w:r>
      <w:r w:rsidRPr="00C5309F">
        <w:rPr>
          <w:rFonts w:ascii="Arial" w:hAnsi="Arial" w:cs="Tahoma"/>
          <w:lang w:val="es-MX"/>
        </w:rPr>
        <w:t>Urbano Ambiental del Municipio de Atlixco Puebla</w:t>
      </w:r>
      <w:r w:rsidR="00444649">
        <w:rPr>
          <w:rFonts w:ascii="Arial" w:hAnsi="Arial" w:cs="Tahoma"/>
          <w:lang w:val="es-MX"/>
        </w:rPr>
        <w:t xml:space="preserve">, </w:t>
      </w:r>
      <w:r w:rsidRPr="00C5309F">
        <w:rPr>
          <w:rFonts w:ascii="Arial" w:hAnsi="Arial" w:cs="Tahoma"/>
          <w:lang w:val="es-MX"/>
        </w:rPr>
        <w:t xml:space="preserve"> para quedar como sigue:</w:t>
      </w:r>
    </w:p>
    <w:p w14:paraId="0F9D0E82" w14:textId="77777777" w:rsidR="00C5309F" w:rsidRPr="00C5309F" w:rsidRDefault="00C5309F" w:rsidP="00C5309F">
      <w:pPr>
        <w:widowControl w:val="0"/>
        <w:autoSpaceDE w:val="0"/>
        <w:autoSpaceDN w:val="0"/>
        <w:adjustRightInd w:val="0"/>
        <w:ind w:firstLine="708"/>
        <w:jc w:val="both"/>
        <w:rPr>
          <w:rFonts w:ascii="Arial" w:hAnsi="Arial" w:cs="Tahoma"/>
          <w:lang w:val="es-MX"/>
        </w:rPr>
      </w:pPr>
    </w:p>
    <w:p w14:paraId="174251BE" w14:textId="77777777" w:rsidR="00C5309F" w:rsidRPr="00C5309F" w:rsidRDefault="00C5309F" w:rsidP="00C5309F">
      <w:pPr>
        <w:ind w:right="474" w:firstLine="426"/>
        <w:jc w:val="both"/>
        <w:rPr>
          <w:rFonts w:ascii="Arial" w:hAnsi="Arial" w:cs="Tahoma"/>
          <w:b/>
          <w:lang w:val="es-MX"/>
        </w:rPr>
      </w:pPr>
      <w:r w:rsidRPr="00C5309F">
        <w:rPr>
          <w:rFonts w:ascii="Arial" w:hAnsi="Arial" w:cs="Tahoma"/>
          <w:b/>
          <w:lang w:val="es-MX"/>
        </w:rPr>
        <w:t>Reglamento de Seguridad Vial y Tránsito para el Municipio de Atlixco</w:t>
      </w:r>
      <w:r w:rsidRPr="00C5309F">
        <w:rPr>
          <w:rFonts w:ascii="Arial" w:hAnsi="Arial" w:cs="Tahoma"/>
          <w:lang w:val="es-MX"/>
        </w:rPr>
        <w:t>:</w:t>
      </w:r>
    </w:p>
    <w:p w14:paraId="6646A88F" w14:textId="77777777" w:rsidR="00C5309F" w:rsidRPr="00C5309F" w:rsidRDefault="00C5309F" w:rsidP="00C5309F">
      <w:pPr>
        <w:ind w:right="474" w:firstLine="426"/>
        <w:jc w:val="both"/>
        <w:rPr>
          <w:rFonts w:ascii="Arial" w:hAnsi="Arial" w:cs="Tahoma"/>
          <w:b/>
          <w:lang w:val="es-MX"/>
        </w:rPr>
      </w:pPr>
    </w:p>
    <w:p w14:paraId="3FBD5B2D" w14:textId="77777777" w:rsidR="00C5309F" w:rsidRPr="00C5309F" w:rsidRDefault="00C5309F" w:rsidP="00C5309F">
      <w:pPr>
        <w:ind w:right="474" w:firstLine="426"/>
        <w:jc w:val="both"/>
        <w:rPr>
          <w:rFonts w:ascii="Arial" w:hAnsi="Arial" w:cs="Tahoma"/>
          <w:lang w:val="es-MX"/>
        </w:rPr>
      </w:pPr>
      <w:r w:rsidRPr="00C5309F">
        <w:rPr>
          <w:rFonts w:ascii="Arial" w:hAnsi="Arial" w:cs="Tahoma"/>
          <w:b/>
          <w:lang w:val="es-MX"/>
        </w:rPr>
        <w:t>ARTÍCULO 90</w:t>
      </w:r>
      <w:r w:rsidRPr="00C5309F">
        <w:rPr>
          <w:rFonts w:ascii="Arial" w:hAnsi="Arial" w:cs="Tahoma"/>
          <w:lang w:val="es-MX"/>
        </w:rPr>
        <w:t xml:space="preserve">... </w:t>
      </w:r>
    </w:p>
    <w:p w14:paraId="5E5FB665" w14:textId="77777777" w:rsidR="00C5309F" w:rsidRPr="00C5309F" w:rsidRDefault="00C5309F" w:rsidP="00C5309F">
      <w:pPr>
        <w:ind w:left="426" w:right="474"/>
        <w:jc w:val="both"/>
        <w:rPr>
          <w:rFonts w:ascii="Arial" w:hAnsi="Arial" w:cs="Tahoma"/>
          <w:lang w:val="es-MX"/>
        </w:rPr>
      </w:pPr>
    </w:p>
    <w:p w14:paraId="18E533DC" w14:textId="77777777" w:rsidR="00C5309F" w:rsidRDefault="00C5309F" w:rsidP="00C5309F">
      <w:pPr>
        <w:ind w:left="426" w:right="474"/>
        <w:jc w:val="both"/>
        <w:rPr>
          <w:rFonts w:ascii="Arial" w:hAnsi="Arial" w:cs="Tahoma"/>
          <w:lang w:val="es-MX"/>
        </w:rPr>
      </w:pPr>
      <w:r w:rsidRPr="00C5309F">
        <w:rPr>
          <w:rFonts w:ascii="Arial" w:hAnsi="Arial" w:cs="Tahoma"/>
          <w:b/>
          <w:lang w:val="es-MX"/>
        </w:rPr>
        <w:t>I</w:t>
      </w:r>
      <w:r w:rsidRPr="00C5309F">
        <w:rPr>
          <w:rFonts w:ascii="Arial" w:hAnsi="Arial" w:cs="Tahoma"/>
          <w:lang w:val="es-MX"/>
        </w:rPr>
        <w:t xml:space="preserve"> a </w:t>
      </w:r>
      <w:r w:rsidRPr="00C5309F">
        <w:rPr>
          <w:rFonts w:ascii="Arial" w:hAnsi="Arial" w:cs="Tahoma"/>
          <w:b/>
          <w:lang w:val="es-MX"/>
        </w:rPr>
        <w:t>IX</w:t>
      </w:r>
      <w:r w:rsidRPr="00C5309F">
        <w:rPr>
          <w:rFonts w:ascii="Arial" w:hAnsi="Arial" w:cs="Tahoma"/>
          <w:lang w:val="es-MX"/>
        </w:rPr>
        <w:t>...</w:t>
      </w:r>
    </w:p>
    <w:p w14:paraId="2C03395E" w14:textId="77777777" w:rsidR="00C5309F" w:rsidRPr="00C5309F" w:rsidRDefault="00C5309F" w:rsidP="00C5309F">
      <w:pPr>
        <w:ind w:left="426" w:right="474"/>
        <w:jc w:val="both"/>
        <w:rPr>
          <w:rFonts w:ascii="Arial" w:hAnsi="Arial" w:cs="Tahoma"/>
          <w:lang w:val="es-MX"/>
        </w:rPr>
      </w:pPr>
    </w:p>
    <w:p w14:paraId="12BC98B4" w14:textId="77777777" w:rsidR="00C5309F" w:rsidRDefault="00C5309F" w:rsidP="00C5309F">
      <w:pPr>
        <w:ind w:right="474" w:firstLine="426"/>
        <w:jc w:val="both"/>
        <w:rPr>
          <w:rFonts w:ascii="Arial" w:hAnsi="Arial" w:cs="Tahoma"/>
          <w:lang w:val="es-MX"/>
        </w:rPr>
      </w:pPr>
      <w:r w:rsidRPr="00C5309F">
        <w:rPr>
          <w:rFonts w:ascii="Arial" w:hAnsi="Arial" w:cs="Tahoma"/>
          <w:b/>
          <w:lang w:val="es-MX"/>
        </w:rPr>
        <w:t xml:space="preserve">X.- </w:t>
      </w:r>
      <w:r w:rsidRPr="00C5309F">
        <w:rPr>
          <w:rFonts w:ascii="Arial" w:hAnsi="Arial" w:cs="Tahoma"/>
          <w:lang w:val="es-MX"/>
        </w:rPr>
        <w:t xml:space="preserve">Cada estacionamiento o pensión deberá colocar en la entrada en un lugar visible un rótulo en el cual se indique: cupo, tarifa autorizada y horario de servicio; </w:t>
      </w:r>
    </w:p>
    <w:p w14:paraId="683AE4CA" w14:textId="77777777" w:rsidR="00C5309F" w:rsidRPr="00C5309F" w:rsidRDefault="00C5309F" w:rsidP="00C5309F">
      <w:pPr>
        <w:ind w:right="474" w:firstLine="426"/>
        <w:jc w:val="both"/>
        <w:rPr>
          <w:rFonts w:ascii="Arial" w:hAnsi="Arial" w:cs="Tahoma"/>
          <w:lang w:val="es-MX"/>
        </w:rPr>
      </w:pPr>
    </w:p>
    <w:p w14:paraId="36680A73" w14:textId="77777777" w:rsidR="00C5309F" w:rsidRPr="00C5309F" w:rsidRDefault="00C5309F" w:rsidP="00C5309F">
      <w:pPr>
        <w:ind w:right="474" w:firstLine="426"/>
        <w:jc w:val="both"/>
        <w:rPr>
          <w:rFonts w:ascii="Arial" w:hAnsi="Arial" w:cs="Tahoma"/>
          <w:lang w:val="es-MX"/>
        </w:rPr>
      </w:pPr>
      <w:r w:rsidRPr="00C5309F">
        <w:rPr>
          <w:rFonts w:ascii="Arial" w:hAnsi="Arial" w:cs="Tahoma"/>
          <w:b/>
          <w:lang w:val="es-MX"/>
        </w:rPr>
        <w:t xml:space="preserve">XI.- </w:t>
      </w:r>
      <w:r w:rsidRPr="00C5309F">
        <w:rPr>
          <w:rFonts w:ascii="Arial" w:hAnsi="Arial" w:cs="Tahoma"/>
          <w:lang w:val="es-MX"/>
        </w:rPr>
        <w:t>Deberán contar con una póliza de seguro expedida por una compañía legalmente autorizada para expedirla, en la que se protegerá a los vehículos que sean admitidos, contra todo daño; y</w:t>
      </w:r>
    </w:p>
    <w:p w14:paraId="5065BB4A" w14:textId="77777777" w:rsidR="00C5309F" w:rsidRPr="00C5309F" w:rsidRDefault="00C5309F" w:rsidP="00C5309F">
      <w:pPr>
        <w:ind w:right="474" w:firstLine="426"/>
        <w:jc w:val="both"/>
        <w:rPr>
          <w:rFonts w:ascii="Arial" w:hAnsi="Arial" w:cs="Tahoma"/>
          <w:lang w:val="es-MX"/>
        </w:rPr>
      </w:pPr>
      <w:r w:rsidRPr="00C5309F">
        <w:rPr>
          <w:rFonts w:ascii="Arial" w:hAnsi="Arial" w:cs="Tahoma"/>
          <w:b/>
          <w:lang w:val="es-MX"/>
        </w:rPr>
        <w:t xml:space="preserve">XII.- </w:t>
      </w:r>
      <w:r w:rsidRPr="00C5309F">
        <w:rPr>
          <w:rFonts w:ascii="Arial" w:hAnsi="Arial" w:cs="Tahoma"/>
          <w:lang w:val="es-MX"/>
        </w:rPr>
        <w:t>Proporcionarán gratuitamente un lugar de aparcamiento para bicicletas por cada tres cajones para autos, ubicados en lugares a no más de 50 metros de los accesos.</w:t>
      </w:r>
    </w:p>
    <w:p w14:paraId="69CED3BB" w14:textId="77777777" w:rsidR="00C5309F" w:rsidRPr="00C5309F" w:rsidRDefault="00C5309F" w:rsidP="00C5309F">
      <w:pPr>
        <w:widowControl w:val="0"/>
        <w:autoSpaceDE w:val="0"/>
        <w:autoSpaceDN w:val="0"/>
        <w:adjustRightInd w:val="0"/>
        <w:ind w:firstLine="708"/>
        <w:jc w:val="both"/>
        <w:rPr>
          <w:rFonts w:ascii="Arial" w:hAnsi="Arial" w:cs="Tahoma"/>
          <w:lang w:val="es-MX"/>
        </w:rPr>
      </w:pPr>
    </w:p>
    <w:p w14:paraId="3E9DA292" w14:textId="77777777" w:rsidR="00C5309F" w:rsidRPr="00C5309F" w:rsidRDefault="00C5309F" w:rsidP="00C5309F">
      <w:pPr>
        <w:widowControl w:val="0"/>
        <w:autoSpaceDE w:val="0"/>
        <w:autoSpaceDN w:val="0"/>
        <w:adjustRightInd w:val="0"/>
        <w:ind w:firstLine="426"/>
        <w:jc w:val="both"/>
        <w:rPr>
          <w:rFonts w:ascii="Arial" w:hAnsi="Arial" w:cs="Tahoma"/>
          <w:b/>
          <w:lang w:val="es-MX"/>
        </w:rPr>
      </w:pPr>
      <w:r w:rsidRPr="00C5309F">
        <w:rPr>
          <w:rFonts w:ascii="Arial" w:hAnsi="Arial" w:cs="Tahoma"/>
          <w:b/>
          <w:lang w:val="es-MX"/>
        </w:rPr>
        <w:t>Reglamento Urbano Ambiental del Municipio de Atlixco:</w:t>
      </w:r>
    </w:p>
    <w:p w14:paraId="40729B9F" w14:textId="77777777" w:rsidR="00C5309F" w:rsidRPr="00C5309F" w:rsidRDefault="00C5309F" w:rsidP="00C5309F">
      <w:pPr>
        <w:widowControl w:val="0"/>
        <w:autoSpaceDE w:val="0"/>
        <w:autoSpaceDN w:val="0"/>
        <w:adjustRightInd w:val="0"/>
        <w:ind w:firstLine="426"/>
        <w:jc w:val="both"/>
        <w:rPr>
          <w:rFonts w:ascii="Arial" w:hAnsi="Arial" w:cs="Tahoma"/>
          <w:b/>
          <w:lang w:val="es-MX"/>
        </w:rPr>
      </w:pPr>
    </w:p>
    <w:p w14:paraId="07C901C6" w14:textId="77777777" w:rsidR="00C5309F" w:rsidRPr="00C5309F" w:rsidRDefault="00C5309F" w:rsidP="00C5309F">
      <w:pPr>
        <w:widowControl w:val="0"/>
        <w:autoSpaceDE w:val="0"/>
        <w:autoSpaceDN w:val="0"/>
        <w:adjustRightInd w:val="0"/>
        <w:ind w:firstLine="426"/>
        <w:jc w:val="both"/>
        <w:rPr>
          <w:rFonts w:ascii="Arial" w:hAnsi="Arial" w:cs="Tahoma"/>
          <w:b/>
          <w:lang w:val="es-MX"/>
        </w:rPr>
      </w:pPr>
      <w:r w:rsidRPr="00C5309F">
        <w:rPr>
          <w:rFonts w:ascii="Arial" w:hAnsi="Arial" w:cs="Tahoma"/>
          <w:b/>
          <w:lang w:val="es-MX"/>
        </w:rPr>
        <w:t>ARTÍCULO 298.-...</w:t>
      </w:r>
    </w:p>
    <w:p w14:paraId="4555C8B2" w14:textId="77777777" w:rsidR="00C5309F" w:rsidRPr="00C5309F" w:rsidRDefault="00C5309F" w:rsidP="00C5309F">
      <w:pPr>
        <w:widowControl w:val="0"/>
        <w:autoSpaceDE w:val="0"/>
        <w:autoSpaceDN w:val="0"/>
        <w:adjustRightInd w:val="0"/>
        <w:ind w:firstLine="426"/>
        <w:jc w:val="both"/>
        <w:rPr>
          <w:rFonts w:ascii="Arial" w:hAnsi="Arial" w:cs="Tahoma"/>
          <w:b/>
          <w:lang w:val="es-MX"/>
        </w:rPr>
      </w:pPr>
    </w:p>
    <w:p w14:paraId="07011E3F" w14:textId="77777777" w:rsidR="00C5309F" w:rsidRPr="00C5309F" w:rsidRDefault="00C5309F" w:rsidP="00C5309F">
      <w:pPr>
        <w:widowControl w:val="0"/>
        <w:autoSpaceDE w:val="0"/>
        <w:autoSpaceDN w:val="0"/>
        <w:adjustRightInd w:val="0"/>
        <w:ind w:firstLine="426"/>
        <w:jc w:val="both"/>
        <w:rPr>
          <w:rFonts w:ascii="Arial" w:hAnsi="Arial" w:cs="Tahoma"/>
          <w:b/>
          <w:lang w:val="es-MX"/>
        </w:rPr>
      </w:pPr>
      <w:r w:rsidRPr="00C5309F">
        <w:rPr>
          <w:rFonts w:ascii="Arial" w:hAnsi="Arial" w:cs="Tahoma"/>
          <w:b/>
          <w:lang w:val="es-MX"/>
        </w:rPr>
        <w:t>a) a j).-...</w:t>
      </w:r>
    </w:p>
    <w:p w14:paraId="50F21899" w14:textId="77777777" w:rsidR="00C5309F" w:rsidRPr="00C5309F" w:rsidRDefault="00C5309F" w:rsidP="00C5309F">
      <w:pPr>
        <w:widowControl w:val="0"/>
        <w:autoSpaceDE w:val="0"/>
        <w:autoSpaceDN w:val="0"/>
        <w:adjustRightInd w:val="0"/>
        <w:ind w:firstLine="426"/>
        <w:jc w:val="both"/>
        <w:rPr>
          <w:rFonts w:ascii="Arial" w:hAnsi="Arial" w:cs="Tahoma"/>
          <w:b/>
          <w:lang w:val="es-MX"/>
        </w:rPr>
      </w:pPr>
    </w:p>
    <w:p w14:paraId="72A68AE2" w14:textId="77777777" w:rsidR="00C5309F" w:rsidRPr="00C5309F" w:rsidRDefault="00C5309F" w:rsidP="00C5309F">
      <w:pPr>
        <w:ind w:right="474" w:firstLine="426"/>
        <w:jc w:val="both"/>
        <w:rPr>
          <w:rFonts w:ascii="Arial" w:hAnsi="Arial" w:cs="Tahoma"/>
          <w:lang w:val="es-MX"/>
        </w:rPr>
      </w:pPr>
      <w:r w:rsidRPr="00C5309F">
        <w:rPr>
          <w:rFonts w:ascii="Arial" w:hAnsi="Arial" w:cs="Tahoma"/>
          <w:b/>
          <w:lang w:val="es-MX"/>
        </w:rPr>
        <w:t xml:space="preserve">k) </w:t>
      </w:r>
      <w:proofErr w:type="spellStart"/>
      <w:r w:rsidRPr="00C5309F">
        <w:rPr>
          <w:rFonts w:ascii="Arial" w:hAnsi="Arial" w:cs="Tahoma"/>
          <w:lang w:val="es-MX"/>
        </w:rPr>
        <w:t>Cicloparqueaderos</w:t>
      </w:r>
      <w:proofErr w:type="spellEnd"/>
      <w:r w:rsidRPr="00C5309F">
        <w:rPr>
          <w:rFonts w:ascii="Arial" w:hAnsi="Arial" w:cs="Tahoma"/>
          <w:b/>
          <w:lang w:val="es-MX"/>
        </w:rPr>
        <w:t xml:space="preserve">: </w:t>
      </w:r>
      <w:r w:rsidRPr="00C5309F">
        <w:rPr>
          <w:rFonts w:ascii="Arial" w:hAnsi="Arial" w:cs="Tahoma"/>
          <w:lang w:val="es-MX"/>
        </w:rPr>
        <w:t>Se proporcionará gratuitamente un lugar de aparcamiento para bicicletas por cada tres cajones para autos, ubicados en lugares a no más de 50 metros de los accesos.</w:t>
      </w:r>
    </w:p>
    <w:p w14:paraId="7A2AF01E" w14:textId="77777777" w:rsidR="005C7A0B" w:rsidRDefault="005C7A0B" w:rsidP="005C7A0B">
      <w:pPr>
        <w:autoSpaceDE w:val="0"/>
        <w:autoSpaceDN w:val="0"/>
        <w:adjustRightInd w:val="0"/>
        <w:jc w:val="both"/>
        <w:rPr>
          <w:rFonts w:ascii="Arial" w:hAnsi="Arial" w:cs="Arial"/>
          <w:lang w:val="es-MX"/>
        </w:rPr>
      </w:pPr>
    </w:p>
    <w:p w14:paraId="5C4A9E04" w14:textId="77777777" w:rsidR="005C7A0B" w:rsidRPr="00B47BD5" w:rsidRDefault="005C7A0B" w:rsidP="005C7A0B">
      <w:pPr>
        <w:pStyle w:val="Sinespaciado"/>
        <w:jc w:val="both"/>
        <w:rPr>
          <w:rFonts w:ascii="Arial" w:eastAsia="Arial Bold" w:hAnsi="Arial" w:cs="Arial"/>
          <w:b/>
          <w:color w:val="auto"/>
          <w:lang w:val="es-MX"/>
        </w:rPr>
      </w:pPr>
      <w:r w:rsidRPr="00B47BD5">
        <w:rPr>
          <w:rFonts w:ascii="Arial" w:hAnsi="Arial" w:cs="Arial"/>
          <w:b/>
          <w:color w:val="auto"/>
          <w:lang w:val="es-MX"/>
        </w:rPr>
        <w:t>Es cuanto Señor Presidente.</w:t>
      </w:r>
    </w:p>
    <w:p w14:paraId="359CE7AE" w14:textId="77777777" w:rsidR="005C7A0B" w:rsidRPr="00B47BD5" w:rsidRDefault="005C7A0B" w:rsidP="005C7A0B">
      <w:pPr>
        <w:pStyle w:val="Sinespaciado"/>
        <w:jc w:val="both"/>
        <w:rPr>
          <w:rFonts w:ascii="Arial" w:eastAsia="Arial" w:hAnsi="Arial" w:cs="Arial"/>
          <w:color w:val="auto"/>
          <w:lang w:val="es-MX"/>
        </w:rPr>
      </w:pPr>
    </w:p>
    <w:p w14:paraId="5F70CB16" w14:textId="77777777" w:rsidR="005C7A0B" w:rsidRDefault="005C7A0B" w:rsidP="005C7A0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B47BD5">
        <w:rPr>
          <w:rFonts w:ascii="Arial" w:hAnsi="Arial" w:cs="Arial"/>
          <w:lang w:val="es-MX"/>
        </w:rPr>
        <w:t xml:space="preserve">El Presidente Municipal, menciona: Está a consideración de este Cuerpo Colegiado, el Dictamen a que se le ha dado lectura, ¿alguien desea hacer uso de la palabra? </w:t>
      </w:r>
    </w:p>
    <w:p w14:paraId="052BF2C6" w14:textId="77777777" w:rsidR="00CD4CD7" w:rsidRDefault="00CD4CD7" w:rsidP="005C7A0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06A75563" w14:textId="77777777" w:rsidR="005C7A0B" w:rsidRPr="00B47BD5" w:rsidRDefault="005C7A0B" w:rsidP="005C7A0B">
      <w:pPr>
        <w:pBdr>
          <w:top w:val="none" w:sz="0" w:space="0" w:color="auto"/>
          <w:left w:val="none" w:sz="0" w:space="0" w:color="auto"/>
          <w:bottom w:val="none" w:sz="0" w:space="0" w:color="auto"/>
          <w:right w:val="none" w:sz="0" w:space="0" w:color="auto"/>
        </w:pBdr>
        <w:jc w:val="both"/>
        <w:rPr>
          <w:rFonts w:ascii="Arial" w:hAnsi="Arial" w:cs="Arial"/>
          <w:lang w:val="es-MX"/>
        </w:rPr>
      </w:pPr>
      <w:r w:rsidRPr="00B47BD5">
        <w:rPr>
          <w:rFonts w:ascii="Arial" w:hAnsi="Arial" w:cs="Arial"/>
          <w:lang w:val="es-MX"/>
        </w:rPr>
        <w:t>El Presidente Municipal, menciona: Si no existe algún otro comentario, solicito a la Secretaria del Ayuntamiento, proceda a recabar la votación.</w:t>
      </w:r>
    </w:p>
    <w:p w14:paraId="5C836FC2" w14:textId="77777777" w:rsidR="005C7A0B" w:rsidRPr="00B47BD5" w:rsidRDefault="005C7A0B" w:rsidP="005C7A0B">
      <w:pPr>
        <w:pBdr>
          <w:top w:val="none" w:sz="0" w:space="0" w:color="auto"/>
          <w:left w:val="none" w:sz="0" w:space="0" w:color="auto"/>
          <w:bottom w:val="none" w:sz="0" w:space="0" w:color="auto"/>
          <w:right w:val="none" w:sz="0" w:space="0" w:color="auto"/>
        </w:pBdr>
        <w:jc w:val="both"/>
        <w:rPr>
          <w:rFonts w:ascii="Arial" w:hAnsi="Arial" w:cs="Arial"/>
          <w:lang w:val="es-MX"/>
        </w:rPr>
      </w:pPr>
    </w:p>
    <w:p w14:paraId="3963598B" w14:textId="77777777" w:rsidR="005C7A0B" w:rsidRPr="00B47BD5" w:rsidRDefault="005C7A0B" w:rsidP="005C7A0B">
      <w:pPr>
        <w:pBdr>
          <w:top w:val="none" w:sz="0" w:space="0" w:color="auto"/>
          <w:left w:val="none" w:sz="0" w:space="0" w:color="auto"/>
          <w:bottom w:val="none" w:sz="0" w:space="0" w:color="auto"/>
          <w:right w:val="none" w:sz="0" w:space="0" w:color="auto"/>
        </w:pBdr>
        <w:jc w:val="both"/>
        <w:rPr>
          <w:rFonts w:ascii="Arial" w:hAnsi="Arial" w:cs="Arial"/>
          <w:lang w:val="es-MX"/>
        </w:rPr>
      </w:pPr>
      <w:r w:rsidRPr="00444649">
        <w:rPr>
          <w:rFonts w:ascii="Arial" w:hAnsi="Arial" w:cs="Arial"/>
          <w:lang w:val="es-MX"/>
        </w:rPr>
        <w:lastRenderedPageBreak/>
        <w:t>La Secretaria del Ayuntamiento, manifiesta: Honorable Cabildo, quienes estén por la afirmativa de aprobar que el Dictamen a que se ha dado lectura</w:t>
      </w:r>
      <w:r w:rsidR="0026654F" w:rsidRPr="00444649">
        <w:rPr>
          <w:rFonts w:ascii="Arial" w:hAnsi="Arial" w:cs="Arial"/>
          <w:lang w:val="es-MX"/>
        </w:rPr>
        <w:t xml:space="preserve"> se turne a </w:t>
      </w:r>
      <w:r w:rsidR="0026654F" w:rsidRPr="00444649">
        <w:rPr>
          <w:rFonts w:ascii="Arial" w:hAnsi="Arial"/>
          <w:lang w:val="es-MX"/>
        </w:rPr>
        <w:t>las Comisiones Unidas de Ecología y Medio Ambiente Sustentable, Patrimonio y Hacienda Municipal, Seguridad Pública y Gobernanza, Turismo, Cultura y Tradiciones y Sindicatura Municipal para su análisis</w:t>
      </w:r>
      <w:r w:rsidRPr="00444649">
        <w:rPr>
          <w:rFonts w:ascii="Arial" w:hAnsi="Arial" w:cs="Arial"/>
          <w:lang w:val="es-MX"/>
        </w:rPr>
        <w:t>, sírvanse manifestarlo levantando la mano.</w:t>
      </w:r>
    </w:p>
    <w:p w14:paraId="336EEAD6" w14:textId="77777777" w:rsidR="005C7A0B" w:rsidRPr="00B47BD5" w:rsidRDefault="005C7A0B" w:rsidP="005C7A0B">
      <w:pPr>
        <w:pBdr>
          <w:top w:val="none" w:sz="0" w:space="0" w:color="auto"/>
          <w:left w:val="none" w:sz="0" w:space="0" w:color="auto"/>
          <w:bottom w:val="none" w:sz="0" w:space="0" w:color="auto"/>
          <w:right w:val="none" w:sz="0" w:space="0" w:color="auto"/>
        </w:pBdr>
        <w:jc w:val="both"/>
        <w:rPr>
          <w:rFonts w:ascii="Arial" w:hAnsi="Arial" w:cs="Arial"/>
          <w:lang w:val="es-MX"/>
        </w:rPr>
      </w:pPr>
    </w:p>
    <w:p w14:paraId="4133D634" w14:textId="77777777" w:rsidR="0064363A" w:rsidRPr="00B47BD5" w:rsidRDefault="0064363A" w:rsidP="0064363A">
      <w:pPr>
        <w:pBdr>
          <w:top w:val="none" w:sz="0" w:space="0" w:color="auto"/>
          <w:left w:val="none" w:sz="0" w:space="0" w:color="auto"/>
          <w:bottom w:val="none" w:sz="0" w:space="0" w:color="auto"/>
          <w:right w:val="none" w:sz="0" w:space="0" w:color="auto"/>
        </w:pBdr>
        <w:jc w:val="both"/>
        <w:rPr>
          <w:rFonts w:ascii="Arial" w:hAnsi="Arial" w:cs="Arial"/>
          <w:b/>
          <w:lang w:val="es-MX"/>
        </w:rPr>
      </w:pPr>
      <w:r w:rsidRPr="00B47BD5">
        <w:rPr>
          <w:rFonts w:ascii="Arial" w:hAnsi="Arial" w:cs="Arial"/>
          <w:b/>
          <w:lang w:val="es-MX"/>
        </w:rPr>
        <w:t>Se aprueba por unanimidad de votos.</w:t>
      </w:r>
    </w:p>
    <w:p w14:paraId="7CAD6726" w14:textId="77777777" w:rsidR="00D33E67" w:rsidRPr="00B47BD5" w:rsidRDefault="00D33E67" w:rsidP="006F77DD">
      <w:pPr>
        <w:pStyle w:val="Sinespaciado"/>
        <w:jc w:val="both"/>
        <w:rPr>
          <w:rFonts w:ascii="Arial" w:hAnsi="Arial" w:cs="Arial"/>
          <w:b/>
          <w:color w:val="auto"/>
          <w:lang w:val="es-MX"/>
        </w:rPr>
      </w:pPr>
    </w:p>
    <w:p w14:paraId="235B09FA" w14:textId="77777777" w:rsidR="006F77DD" w:rsidRPr="00DD7A40" w:rsidRDefault="00AD0016" w:rsidP="006F77DD">
      <w:pPr>
        <w:pStyle w:val="Sinespaciado"/>
        <w:jc w:val="both"/>
        <w:rPr>
          <w:rFonts w:ascii="Arial" w:eastAsia="Arial Bold" w:hAnsi="Arial" w:cs="Arial"/>
          <w:b/>
          <w:color w:val="auto"/>
          <w:sz w:val="23"/>
          <w:szCs w:val="23"/>
          <w:lang w:val="es-MX"/>
        </w:rPr>
      </w:pPr>
      <w:r w:rsidRPr="00DD7A40">
        <w:rPr>
          <w:rFonts w:ascii="Arial" w:hAnsi="Arial" w:cs="Arial"/>
          <w:b/>
          <w:color w:val="auto"/>
          <w:sz w:val="23"/>
          <w:szCs w:val="23"/>
          <w:lang w:val="es-MX"/>
        </w:rPr>
        <w:t xml:space="preserve">PUNTO </w:t>
      </w:r>
      <w:r w:rsidR="00BD79B3" w:rsidRPr="00DD7A40">
        <w:rPr>
          <w:rFonts w:ascii="Arial" w:hAnsi="Arial" w:cs="Arial"/>
          <w:b/>
          <w:color w:val="auto"/>
          <w:sz w:val="23"/>
          <w:szCs w:val="23"/>
          <w:lang w:val="es-MX"/>
        </w:rPr>
        <w:t>DO</w:t>
      </w:r>
      <w:r w:rsidR="006F77DD" w:rsidRPr="00DD7A40">
        <w:rPr>
          <w:rFonts w:ascii="Arial" w:hAnsi="Arial" w:cs="Arial"/>
          <w:b/>
          <w:color w:val="auto"/>
          <w:sz w:val="23"/>
          <w:szCs w:val="23"/>
          <w:lang w:val="es-MX"/>
        </w:rPr>
        <w:t>CE</w:t>
      </w:r>
    </w:p>
    <w:p w14:paraId="769A8852" w14:textId="77777777" w:rsidR="006F77DD" w:rsidRPr="00DD7A40" w:rsidRDefault="006F77DD" w:rsidP="006F77DD">
      <w:pPr>
        <w:pStyle w:val="Sinespaciado"/>
        <w:jc w:val="both"/>
        <w:rPr>
          <w:rFonts w:ascii="Arial" w:eastAsia="Arial" w:hAnsi="Arial" w:cs="Arial"/>
          <w:color w:val="auto"/>
          <w:sz w:val="23"/>
          <w:szCs w:val="23"/>
          <w:lang w:val="es-MX"/>
        </w:rPr>
      </w:pPr>
    </w:p>
    <w:p w14:paraId="216C9D17" w14:textId="77777777" w:rsidR="000050F8" w:rsidRDefault="006F77DD" w:rsidP="00193930">
      <w:pPr>
        <w:jc w:val="both"/>
        <w:rPr>
          <w:rFonts w:ascii="Arial" w:hAnsi="Arial" w:cs="Arial"/>
          <w:bCs/>
          <w:lang w:val="es-MX"/>
        </w:rPr>
      </w:pPr>
      <w:r w:rsidRPr="00096984">
        <w:rPr>
          <w:rFonts w:ascii="Arial" w:hAnsi="Arial" w:cs="Arial"/>
          <w:lang w:val="es-MX"/>
        </w:rPr>
        <w:t>El Presidente Municipal, expres</w:t>
      </w:r>
      <w:r w:rsidR="00AD0016" w:rsidRPr="00096984">
        <w:rPr>
          <w:rFonts w:ascii="Arial" w:hAnsi="Arial" w:cs="Arial"/>
          <w:lang w:val="es-MX"/>
        </w:rPr>
        <w:t xml:space="preserve">a: </w:t>
      </w:r>
      <w:r w:rsidR="00193930" w:rsidRPr="00193930">
        <w:rPr>
          <w:rFonts w:ascii="Arial" w:hAnsi="Arial" w:cs="Arial"/>
          <w:bCs/>
          <w:lang w:val="es-MX"/>
        </w:rPr>
        <w:t xml:space="preserve">Honorable Cabildo, el punto doce del orden del día corresponde al </w:t>
      </w:r>
      <w:r w:rsidR="00193930" w:rsidRPr="00193930">
        <w:rPr>
          <w:rFonts w:ascii="Arial" w:hAnsi="Arial" w:cs="Arial"/>
          <w:lang w:val="es-MX"/>
        </w:rPr>
        <w:t>Informe de labores que presenta la Regidora Haydee Muciño Delgado, Presidenta de la Comisión de Grupos Vulnerables y Equidad entre Géneros</w:t>
      </w:r>
      <w:r w:rsidR="00193930" w:rsidRPr="00193930">
        <w:rPr>
          <w:rFonts w:ascii="Arial" w:hAnsi="Arial" w:cs="Arial"/>
          <w:bCs/>
          <w:lang w:val="es-MX"/>
        </w:rPr>
        <w:t>, por lo tanto le solicito a la Regidora proceda a dar lectura a su</w:t>
      </w:r>
      <w:r w:rsidR="00193930" w:rsidRPr="00193930">
        <w:rPr>
          <w:rFonts w:ascii="Arial" w:hAnsi="Arial" w:cs="Arial"/>
          <w:lang w:val="es-MX"/>
        </w:rPr>
        <w:t xml:space="preserve"> Informe</w:t>
      </w:r>
      <w:r w:rsidR="00193930">
        <w:rPr>
          <w:rFonts w:ascii="Arial" w:hAnsi="Arial" w:cs="Arial"/>
          <w:bCs/>
          <w:lang w:val="es-MX"/>
        </w:rPr>
        <w:t>.</w:t>
      </w:r>
    </w:p>
    <w:p w14:paraId="5ED33307" w14:textId="77777777" w:rsidR="00193930" w:rsidRPr="00193930" w:rsidRDefault="00193930" w:rsidP="00193930">
      <w:pPr>
        <w:jc w:val="both"/>
        <w:rPr>
          <w:rFonts w:ascii="Arial" w:hAnsi="Arial" w:cs="Arial"/>
          <w:bCs/>
          <w:lang w:val="es-MX"/>
        </w:rPr>
      </w:pPr>
    </w:p>
    <w:p w14:paraId="67596BCE" w14:textId="77777777" w:rsidR="003266E9" w:rsidRDefault="009A7F2A" w:rsidP="006F77DD">
      <w:pPr>
        <w:jc w:val="both"/>
        <w:rPr>
          <w:rFonts w:ascii="Arial" w:hAnsi="Arial" w:cs="Arial"/>
          <w:shd w:val="clear" w:color="auto" w:fill="FFFFFF"/>
          <w:lang w:val="es-MX"/>
        </w:rPr>
      </w:pPr>
      <w:r>
        <w:rPr>
          <w:rFonts w:ascii="Arial" w:hAnsi="Arial" w:cs="Arial"/>
          <w:lang w:val="es-MX"/>
        </w:rPr>
        <w:t>La</w:t>
      </w:r>
      <w:r w:rsidR="004F0C5D" w:rsidRPr="00096984">
        <w:rPr>
          <w:rFonts w:ascii="Arial" w:hAnsi="Arial" w:cs="Arial"/>
          <w:lang w:val="es-MX"/>
        </w:rPr>
        <w:t xml:space="preserve"> </w:t>
      </w:r>
      <w:r w:rsidR="0084662C" w:rsidRPr="00096984">
        <w:rPr>
          <w:rFonts w:ascii="Arial" w:hAnsi="Arial" w:cs="Arial"/>
          <w:lang w:val="es-MX"/>
        </w:rPr>
        <w:t>President</w:t>
      </w:r>
      <w:r>
        <w:rPr>
          <w:rFonts w:ascii="Arial" w:hAnsi="Arial" w:cs="Arial"/>
          <w:lang w:val="es-MX"/>
        </w:rPr>
        <w:t>a</w:t>
      </w:r>
      <w:r w:rsidR="006F77DD" w:rsidRPr="00096984">
        <w:rPr>
          <w:rFonts w:ascii="Arial" w:hAnsi="Arial" w:cs="Arial"/>
          <w:lang w:val="es-MX"/>
        </w:rPr>
        <w:t xml:space="preserve"> de la </w:t>
      </w:r>
      <w:r w:rsidRPr="00193930">
        <w:rPr>
          <w:rFonts w:ascii="Arial" w:hAnsi="Arial" w:cs="Arial"/>
          <w:lang w:val="es-MX"/>
        </w:rPr>
        <w:t>Comisión de Grupos Vulnerables y Equidad entre Géneros</w:t>
      </w:r>
      <w:r w:rsidR="006F77DD" w:rsidRPr="00096984">
        <w:rPr>
          <w:rFonts w:ascii="Arial" w:hAnsi="Arial" w:cs="Arial"/>
          <w:shd w:val="clear" w:color="auto" w:fill="FFFFFF"/>
          <w:lang w:val="es-MX"/>
        </w:rPr>
        <w:t>, manifiesta:</w:t>
      </w:r>
    </w:p>
    <w:p w14:paraId="6C89BCFD" w14:textId="77777777" w:rsidR="005C7A0B" w:rsidRPr="00E62B71" w:rsidRDefault="005C7A0B" w:rsidP="006F77DD">
      <w:pPr>
        <w:jc w:val="both"/>
        <w:rPr>
          <w:rFonts w:ascii="Arial" w:hAnsi="Arial" w:cs="Arial"/>
          <w:shd w:val="clear" w:color="auto" w:fill="FFFFFF"/>
          <w:lang w:val="es-MX"/>
        </w:rPr>
      </w:pPr>
    </w:p>
    <w:p w14:paraId="7B24191D" w14:textId="77777777" w:rsidR="00AD0016" w:rsidRPr="00B47BD5" w:rsidRDefault="006F77DD" w:rsidP="00B47BD5">
      <w:pPr>
        <w:pStyle w:val="Cuerpo"/>
        <w:spacing w:line="240" w:lineRule="auto"/>
        <w:jc w:val="both"/>
        <w:rPr>
          <w:rFonts w:ascii="Arial" w:eastAsia="Arial Unicode MS" w:hAnsi="Arial" w:cs="Arial"/>
          <w:b/>
          <w:color w:val="auto"/>
          <w:sz w:val="24"/>
          <w:szCs w:val="24"/>
          <w:lang w:val="es-MX" w:eastAsia="en-US"/>
        </w:rPr>
      </w:pPr>
      <w:r w:rsidRPr="00DD7A40">
        <w:rPr>
          <w:rFonts w:ascii="Arial" w:hAnsi="Arial" w:cs="Arial"/>
          <w:b/>
          <w:color w:val="auto"/>
          <w:sz w:val="23"/>
          <w:szCs w:val="23"/>
          <w:lang w:val="es-MX"/>
        </w:rPr>
        <w:t>HONORABLE CABILDO</w:t>
      </w:r>
      <w:r w:rsidRPr="00096984">
        <w:rPr>
          <w:rFonts w:ascii="Arial" w:eastAsia="Arial Unicode MS" w:hAnsi="Arial" w:cs="Arial"/>
          <w:b/>
          <w:color w:val="auto"/>
          <w:sz w:val="24"/>
          <w:szCs w:val="24"/>
          <w:lang w:val="es-MX" w:eastAsia="en-US"/>
        </w:rPr>
        <w:t xml:space="preserve">: </w:t>
      </w:r>
    </w:p>
    <w:p w14:paraId="32E45A42" w14:textId="77777777" w:rsidR="009A7F2A" w:rsidRPr="006C72EF" w:rsidRDefault="009A7F2A" w:rsidP="009A7F2A">
      <w:pPr>
        <w:pStyle w:val="Sinespaciado"/>
        <w:jc w:val="both"/>
        <w:rPr>
          <w:rFonts w:ascii="Arial" w:hAnsi="Arial" w:cs="Arial"/>
        </w:rPr>
      </w:pPr>
      <w:r w:rsidRPr="006C72EF">
        <w:rPr>
          <w:rFonts w:ascii="Arial" w:hAnsi="Arial" w:cs="Arial"/>
        </w:rPr>
        <w:t>L</w:t>
      </w:r>
      <w:r>
        <w:rPr>
          <w:rFonts w:ascii="Arial" w:hAnsi="Arial" w:cs="Arial"/>
        </w:rPr>
        <w:t xml:space="preserve">a suscrita Regidora </w:t>
      </w:r>
      <w:r w:rsidRPr="00B06615">
        <w:rPr>
          <w:rFonts w:ascii="Arial" w:hAnsi="Arial" w:cs="Arial"/>
          <w:b/>
        </w:rPr>
        <w:t>Haydee Muciño Delgado</w:t>
      </w:r>
      <w:r w:rsidRPr="006C72EF">
        <w:rPr>
          <w:rFonts w:ascii="Arial" w:hAnsi="Arial" w:cs="Arial"/>
        </w:rPr>
        <w:t xml:space="preserve">, Presidenta de la Comisión de Grupos Vulnerables y Equidad entre </w:t>
      </w:r>
      <w:r>
        <w:rPr>
          <w:rFonts w:ascii="Arial" w:hAnsi="Arial" w:cs="Arial"/>
        </w:rPr>
        <w:t>G</w:t>
      </w:r>
      <w:r w:rsidRPr="006C72EF">
        <w:rPr>
          <w:rFonts w:ascii="Arial" w:hAnsi="Arial" w:cs="Arial"/>
        </w:rPr>
        <w:t>énero</w:t>
      </w:r>
      <w:r>
        <w:rPr>
          <w:rFonts w:ascii="Arial" w:hAnsi="Arial" w:cs="Arial"/>
        </w:rPr>
        <w:t>s de éste H. Ayuntamiento, ante u</w:t>
      </w:r>
      <w:r w:rsidRPr="006C72EF">
        <w:rPr>
          <w:rFonts w:ascii="Arial" w:hAnsi="Arial" w:cs="Arial"/>
        </w:rPr>
        <w:t>stedes y con el debido respeto comparezco y expongo:</w:t>
      </w:r>
    </w:p>
    <w:p w14:paraId="7D675F07" w14:textId="77777777" w:rsidR="009A7F2A" w:rsidRPr="006C72EF" w:rsidRDefault="009A7F2A" w:rsidP="009A7F2A">
      <w:pPr>
        <w:pStyle w:val="Sinespaciado"/>
        <w:jc w:val="both"/>
        <w:rPr>
          <w:rFonts w:ascii="Arial" w:hAnsi="Arial" w:cs="Arial"/>
        </w:rPr>
      </w:pPr>
    </w:p>
    <w:p w14:paraId="01B59392" w14:textId="77777777" w:rsidR="009A7F2A" w:rsidRPr="006C72EF" w:rsidRDefault="009A7F2A" w:rsidP="009A7F2A">
      <w:pPr>
        <w:pStyle w:val="Sinespaciado"/>
        <w:jc w:val="both"/>
        <w:rPr>
          <w:rFonts w:ascii="Arial" w:hAnsi="Arial" w:cs="Arial"/>
        </w:rPr>
      </w:pPr>
      <w:r w:rsidRPr="006C72EF">
        <w:rPr>
          <w:rFonts w:ascii="Arial" w:hAnsi="Arial" w:cs="Arial"/>
        </w:rPr>
        <w:t>Que con fundamento en lo dispuesto por los artículos 115 de la Constitución General de la República, 92, 94, 96 fracción IV, 97 y relativos de la Ley Orgánica Municipal, a través del presente escrito me permito formular el presente informe de labores realizadas del 15 de febrero 2016 al 10 de febrero de 2017, al tenor de lo siguiente:</w:t>
      </w:r>
    </w:p>
    <w:p w14:paraId="2DEAFD9D" w14:textId="77777777" w:rsidR="009A7F2A" w:rsidRPr="006C72EF" w:rsidRDefault="009A7F2A" w:rsidP="009A7F2A">
      <w:pPr>
        <w:pStyle w:val="Sinespaciado"/>
        <w:jc w:val="both"/>
        <w:rPr>
          <w:rFonts w:ascii="Arial" w:hAnsi="Arial" w:cs="Arial"/>
        </w:rPr>
      </w:pPr>
    </w:p>
    <w:p w14:paraId="2B104502" w14:textId="77777777" w:rsidR="009A7F2A" w:rsidRPr="006C72EF" w:rsidRDefault="009A7F2A" w:rsidP="009A7F2A">
      <w:pPr>
        <w:pStyle w:val="Sinespaciado"/>
        <w:ind w:firstLine="708"/>
        <w:jc w:val="both"/>
        <w:rPr>
          <w:rFonts w:ascii="Arial" w:hAnsi="Arial" w:cs="Arial"/>
        </w:rPr>
      </w:pPr>
      <w:r w:rsidRPr="006C72EF">
        <w:rPr>
          <w:rFonts w:ascii="Arial" w:hAnsi="Arial" w:cs="Arial"/>
        </w:rPr>
        <w:t xml:space="preserve">1.- Se asistió con </w:t>
      </w:r>
      <w:r>
        <w:rPr>
          <w:rFonts w:ascii="Arial" w:hAnsi="Arial" w:cs="Arial"/>
        </w:rPr>
        <w:t>puntualidad a once</w:t>
      </w:r>
      <w:r w:rsidRPr="006C72EF">
        <w:rPr>
          <w:rFonts w:ascii="Arial" w:hAnsi="Arial" w:cs="Arial"/>
        </w:rPr>
        <w:t xml:space="preserve"> sesiones ordinarias de Cabildo.</w:t>
      </w:r>
    </w:p>
    <w:p w14:paraId="2A342775" w14:textId="77777777" w:rsidR="009A7F2A" w:rsidRPr="006C72EF" w:rsidRDefault="009A7F2A" w:rsidP="009A7F2A">
      <w:pPr>
        <w:pStyle w:val="Sinespaciado"/>
        <w:jc w:val="both"/>
        <w:rPr>
          <w:rFonts w:ascii="Arial" w:hAnsi="Arial" w:cs="Arial"/>
        </w:rPr>
      </w:pPr>
    </w:p>
    <w:p w14:paraId="2DDA8327" w14:textId="77777777" w:rsidR="009A7F2A" w:rsidRPr="006C72EF" w:rsidRDefault="009A7F2A" w:rsidP="009A7F2A">
      <w:pPr>
        <w:pStyle w:val="Sinespaciado"/>
        <w:ind w:firstLine="708"/>
        <w:jc w:val="both"/>
        <w:rPr>
          <w:rFonts w:ascii="Arial" w:hAnsi="Arial" w:cs="Arial"/>
        </w:rPr>
      </w:pPr>
      <w:r w:rsidRPr="00232A5A">
        <w:rPr>
          <w:rFonts w:ascii="Arial" w:hAnsi="Arial" w:cs="Arial"/>
        </w:rPr>
        <w:t>2.- Estuve presente en treinta y un sesiones extraordinarias de cabildo a que fui convocada.</w:t>
      </w:r>
    </w:p>
    <w:p w14:paraId="32E64C3B" w14:textId="77777777" w:rsidR="009A7F2A" w:rsidRPr="006C72EF" w:rsidRDefault="009A7F2A" w:rsidP="009A7F2A">
      <w:pPr>
        <w:pStyle w:val="Sinespaciado"/>
        <w:jc w:val="both"/>
        <w:rPr>
          <w:rFonts w:ascii="Arial" w:hAnsi="Arial" w:cs="Arial"/>
        </w:rPr>
      </w:pPr>
    </w:p>
    <w:p w14:paraId="48073DD6" w14:textId="77777777" w:rsidR="009A7F2A" w:rsidRPr="006C72EF" w:rsidRDefault="009A7F2A" w:rsidP="009A7F2A">
      <w:pPr>
        <w:pStyle w:val="Sinespaciado"/>
        <w:ind w:firstLine="708"/>
        <w:jc w:val="both"/>
        <w:rPr>
          <w:rFonts w:ascii="Arial" w:hAnsi="Arial" w:cs="Arial"/>
        </w:rPr>
      </w:pPr>
      <w:r>
        <w:rPr>
          <w:rFonts w:ascii="Arial" w:hAnsi="Arial" w:cs="Arial"/>
        </w:rPr>
        <w:t>3.- U</w:t>
      </w:r>
      <w:r w:rsidRPr="006C72EF">
        <w:rPr>
          <w:rFonts w:ascii="Arial" w:hAnsi="Arial" w:cs="Arial"/>
        </w:rPr>
        <w:t>na sesión pública solemne.</w:t>
      </w:r>
    </w:p>
    <w:p w14:paraId="58DC22BE" w14:textId="77777777" w:rsidR="009A7F2A" w:rsidRPr="006C72EF" w:rsidRDefault="009A7F2A" w:rsidP="009A7F2A">
      <w:pPr>
        <w:pStyle w:val="Sinespaciado"/>
        <w:jc w:val="both"/>
        <w:rPr>
          <w:rFonts w:ascii="Arial" w:hAnsi="Arial" w:cs="Arial"/>
        </w:rPr>
      </w:pPr>
    </w:p>
    <w:p w14:paraId="102DB15D" w14:textId="77777777" w:rsidR="009A7F2A" w:rsidRPr="006C72EF" w:rsidRDefault="009A7F2A" w:rsidP="009A7F2A">
      <w:pPr>
        <w:pStyle w:val="Sinespaciado"/>
        <w:ind w:firstLine="708"/>
        <w:jc w:val="center"/>
        <w:rPr>
          <w:rFonts w:ascii="Arial" w:hAnsi="Arial" w:cs="Arial"/>
          <w:b/>
        </w:rPr>
      </w:pPr>
      <w:r w:rsidRPr="006C72EF">
        <w:rPr>
          <w:rFonts w:ascii="Arial" w:hAnsi="Arial" w:cs="Arial"/>
          <w:b/>
        </w:rPr>
        <w:t>La Comisión de grupos vulnerables y equidad entre género presento los siguientes dictámenes:</w:t>
      </w:r>
    </w:p>
    <w:p w14:paraId="43F9E433" w14:textId="77777777" w:rsidR="009A7F2A" w:rsidRPr="006C72EF" w:rsidRDefault="009A7F2A" w:rsidP="009A7F2A">
      <w:pPr>
        <w:pStyle w:val="Sinespaciado"/>
        <w:ind w:firstLine="708"/>
        <w:jc w:val="both"/>
        <w:rPr>
          <w:rFonts w:ascii="Arial" w:hAnsi="Arial" w:cs="Arial"/>
        </w:rPr>
      </w:pPr>
    </w:p>
    <w:p w14:paraId="64B440D5" w14:textId="77777777" w:rsidR="009A7F2A" w:rsidRPr="006C72EF" w:rsidRDefault="009A7F2A" w:rsidP="009A7F2A">
      <w:pPr>
        <w:pStyle w:val="Sinespaciado"/>
        <w:jc w:val="both"/>
        <w:rPr>
          <w:rFonts w:ascii="Arial" w:hAnsi="Arial" w:cs="Arial"/>
        </w:rPr>
      </w:pPr>
      <w:r w:rsidRPr="006C72EF">
        <w:rPr>
          <w:rFonts w:ascii="Arial" w:hAnsi="Arial" w:cs="Arial"/>
        </w:rPr>
        <w:t xml:space="preserve">Dictamen para la aprobación de las tardes </w:t>
      </w:r>
      <w:proofErr w:type="spellStart"/>
      <w:r w:rsidRPr="006C72EF">
        <w:rPr>
          <w:rFonts w:ascii="Arial" w:hAnsi="Arial" w:cs="Arial"/>
        </w:rPr>
        <w:t>danzoneras</w:t>
      </w:r>
      <w:proofErr w:type="spellEnd"/>
      <w:r w:rsidRPr="006C72EF">
        <w:rPr>
          <w:rFonts w:ascii="Arial" w:hAnsi="Arial" w:cs="Arial"/>
        </w:rPr>
        <w:t>, con el que se busca Impulsar el fortalecimiento de redes familiares, sociales e institucionales de apoyo a las personas adultas mayores.</w:t>
      </w:r>
    </w:p>
    <w:p w14:paraId="72281014" w14:textId="77777777" w:rsidR="009A7F2A" w:rsidRPr="006C72EF" w:rsidRDefault="009A7F2A" w:rsidP="009A7F2A">
      <w:pPr>
        <w:pStyle w:val="Sinespaciado"/>
        <w:ind w:firstLine="708"/>
        <w:jc w:val="both"/>
        <w:rPr>
          <w:rFonts w:ascii="Arial" w:hAnsi="Arial" w:cs="Arial"/>
        </w:rPr>
      </w:pPr>
    </w:p>
    <w:p w14:paraId="05FDD444" w14:textId="77777777" w:rsidR="009A7F2A" w:rsidRPr="006C72EF" w:rsidRDefault="009A7F2A" w:rsidP="009A7F2A">
      <w:pPr>
        <w:jc w:val="both"/>
        <w:rPr>
          <w:rFonts w:ascii="Arial" w:eastAsia="Times New Roman" w:hAnsi="Arial" w:cs="Arial"/>
          <w:lang w:val="es-HN" w:eastAsia="es-HN"/>
        </w:rPr>
      </w:pPr>
      <w:r w:rsidRPr="006C72EF">
        <w:rPr>
          <w:rFonts w:ascii="Arial" w:eastAsia="Times New Roman" w:hAnsi="Arial" w:cs="Arial"/>
          <w:lang w:val="es-HN" w:eastAsia="es-HN"/>
        </w:rPr>
        <w:t xml:space="preserve">Punto de acuerdo mediante el cual se autorice entregar un reconocimiento a las jóvenes Abigail </w:t>
      </w:r>
      <w:proofErr w:type="spellStart"/>
      <w:r w:rsidRPr="006C72EF">
        <w:rPr>
          <w:rFonts w:ascii="Arial" w:eastAsia="Times New Roman" w:hAnsi="Arial" w:cs="Arial"/>
          <w:lang w:val="es-HN" w:eastAsia="es-HN"/>
        </w:rPr>
        <w:t>Cantorán</w:t>
      </w:r>
      <w:proofErr w:type="spellEnd"/>
      <w:r w:rsidRPr="006C72EF">
        <w:rPr>
          <w:rFonts w:ascii="Arial" w:eastAsia="Times New Roman" w:hAnsi="Arial" w:cs="Arial"/>
          <w:lang w:val="es-HN" w:eastAsia="es-HN"/>
        </w:rPr>
        <w:t xml:space="preserve"> Anaya y Karla </w:t>
      </w:r>
      <w:proofErr w:type="spellStart"/>
      <w:r w:rsidRPr="006C72EF">
        <w:rPr>
          <w:rFonts w:ascii="Arial" w:eastAsia="Times New Roman" w:hAnsi="Arial" w:cs="Arial"/>
          <w:lang w:val="es-HN" w:eastAsia="es-HN"/>
        </w:rPr>
        <w:t>Aylin</w:t>
      </w:r>
      <w:proofErr w:type="spellEnd"/>
      <w:r w:rsidRPr="006C72EF">
        <w:rPr>
          <w:rFonts w:ascii="Arial" w:eastAsia="Times New Roman" w:hAnsi="Arial" w:cs="Arial"/>
          <w:lang w:val="es-HN" w:eastAsia="es-HN"/>
        </w:rPr>
        <w:t xml:space="preserve"> Lima Luna, por ser deportistas sobresalientes de nuestro municipio.</w:t>
      </w:r>
    </w:p>
    <w:p w14:paraId="75C4F810" w14:textId="77777777" w:rsidR="009A7F2A" w:rsidRPr="006C72EF" w:rsidRDefault="009A7F2A" w:rsidP="009A7F2A">
      <w:pPr>
        <w:ind w:firstLine="708"/>
        <w:jc w:val="both"/>
        <w:rPr>
          <w:rFonts w:ascii="Arial" w:eastAsia="Times New Roman" w:hAnsi="Arial" w:cs="Arial"/>
          <w:lang w:val="es-HN" w:eastAsia="es-HN"/>
        </w:rPr>
      </w:pPr>
    </w:p>
    <w:p w14:paraId="206D62F8" w14:textId="327F8561" w:rsidR="009A7F2A" w:rsidRDefault="009A7F2A" w:rsidP="009A7F2A">
      <w:pPr>
        <w:pStyle w:val="Sinespaciado"/>
        <w:jc w:val="both"/>
        <w:rPr>
          <w:rFonts w:ascii="Arial" w:hAnsi="Arial" w:cs="Arial"/>
        </w:rPr>
      </w:pPr>
      <w:r w:rsidRPr="006C72EF">
        <w:rPr>
          <w:rFonts w:ascii="Arial" w:hAnsi="Arial" w:cs="Arial"/>
        </w:rPr>
        <w:t xml:space="preserve">Dictamen de Ampliación del proyecto de tardes </w:t>
      </w:r>
      <w:proofErr w:type="spellStart"/>
      <w:r w:rsidRPr="006C72EF">
        <w:rPr>
          <w:rFonts w:ascii="Arial" w:hAnsi="Arial" w:cs="Arial"/>
        </w:rPr>
        <w:t>danzoneras</w:t>
      </w:r>
      <w:proofErr w:type="spellEnd"/>
      <w:r w:rsidRPr="006C72EF">
        <w:rPr>
          <w:rFonts w:ascii="Arial" w:hAnsi="Arial" w:cs="Arial"/>
        </w:rPr>
        <w:t xml:space="preserve"> hasta octubre de 2018; ya que</w:t>
      </w:r>
      <w:r>
        <w:rPr>
          <w:rFonts w:ascii="Arial" w:hAnsi="Arial" w:cs="Arial"/>
        </w:rPr>
        <w:t xml:space="preserve"> este proyecto ha</w:t>
      </w:r>
      <w:r w:rsidRPr="006C72EF">
        <w:rPr>
          <w:rFonts w:ascii="Arial" w:hAnsi="Arial" w:cs="Arial"/>
        </w:rPr>
        <w:t xml:space="preserve"> conseguido una mejora en la actividad física, mental y social de los adultos mayores, así como la convivencia entre familias y la inclusión de los adultos mayores. </w:t>
      </w:r>
    </w:p>
    <w:p w14:paraId="612CB62C" w14:textId="77777777" w:rsidR="00444649" w:rsidRPr="006C72EF" w:rsidRDefault="00444649" w:rsidP="009A7F2A">
      <w:pPr>
        <w:pStyle w:val="Sinespaciado"/>
        <w:jc w:val="both"/>
        <w:rPr>
          <w:rFonts w:ascii="Arial" w:hAnsi="Arial" w:cs="Arial"/>
        </w:rPr>
      </w:pPr>
    </w:p>
    <w:p w14:paraId="1F7A7FF7" w14:textId="77777777" w:rsidR="009A7F2A" w:rsidRPr="006C72EF" w:rsidRDefault="009A7F2A" w:rsidP="009A7F2A">
      <w:pPr>
        <w:ind w:firstLine="708"/>
        <w:jc w:val="center"/>
        <w:rPr>
          <w:rFonts w:ascii="Arial" w:eastAsia="Times New Roman" w:hAnsi="Arial" w:cs="Arial"/>
          <w:b/>
          <w:lang w:val="es-HN" w:eastAsia="es-HN"/>
        </w:rPr>
      </w:pPr>
      <w:r w:rsidRPr="006C72EF">
        <w:rPr>
          <w:rFonts w:ascii="Arial" w:eastAsia="Times New Roman" w:hAnsi="Arial" w:cs="Arial"/>
          <w:b/>
          <w:lang w:val="es-HN" w:eastAsia="es-HN"/>
        </w:rPr>
        <w:t>En Comisiones se trabajó lo siguiente:</w:t>
      </w:r>
    </w:p>
    <w:p w14:paraId="398BDF3A" w14:textId="77777777" w:rsidR="009A7F2A" w:rsidRPr="006C72EF" w:rsidRDefault="009A7F2A" w:rsidP="009A7F2A">
      <w:pPr>
        <w:ind w:firstLine="708"/>
        <w:jc w:val="both"/>
        <w:rPr>
          <w:rFonts w:ascii="Arial" w:eastAsia="Times New Roman" w:hAnsi="Arial" w:cs="Arial"/>
          <w:lang w:val="es-HN" w:eastAsia="es-HN"/>
        </w:rPr>
      </w:pPr>
    </w:p>
    <w:p w14:paraId="45FF8C43" w14:textId="77777777" w:rsidR="009A7F2A" w:rsidRPr="006C72EF" w:rsidRDefault="009A7F2A" w:rsidP="009A7F2A">
      <w:pPr>
        <w:jc w:val="both"/>
        <w:rPr>
          <w:rFonts w:ascii="Arial" w:eastAsia="Times New Roman" w:hAnsi="Arial" w:cs="Arial"/>
          <w:lang w:val="es-HN" w:eastAsia="es-HN"/>
        </w:rPr>
      </w:pPr>
      <w:r w:rsidRPr="00B63EC3">
        <w:rPr>
          <w:rFonts w:ascii="Arial" w:eastAsia="Times New Roman" w:hAnsi="Arial" w:cs="Arial"/>
          <w:lang w:val="es-HN" w:eastAsia="es-HN"/>
        </w:rPr>
        <w:t>Punto de Acuerdo, que presenta la Comisión de Turismo Cultura y Tradiciones</w:t>
      </w:r>
      <w:r w:rsidRPr="006C72EF">
        <w:rPr>
          <w:rFonts w:ascii="Arial" w:eastAsia="Times New Roman" w:hAnsi="Arial" w:cs="Arial"/>
          <w:lang w:val="es-HN" w:eastAsia="es-HN"/>
        </w:rPr>
        <w:t xml:space="preserve"> </w:t>
      </w:r>
      <w:r w:rsidRPr="00B63EC3">
        <w:rPr>
          <w:rFonts w:ascii="Arial" w:eastAsia="Times New Roman" w:hAnsi="Arial" w:cs="Arial"/>
          <w:lang w:val="es-HN" w:eastAsia="es-HN"/>
        </w:rPr>
        <w:t>por</w:t>
      </w:r>
      <w:r w:rsidRPr="006C72EF">
        <w:rPr>
          <w:rFonts w:ascii="Arial" w:eastAsia="Times New Roman" w:hAnsi="Arial" w:cs="Arial"/>
          <w:lang w:val="es-HN" w:eastAsia="es-HN"/>
        </w:rPr>
        <w:t xml:space="preserve"> </w:t>
      </w:r>
      <w:r w:rsidRPr="00B63EC3">
        <w:rPr>
          <w:rFonts w:ascii="Arial" w:eastAsia="Times New Roman" w:hAnsi="Arial" w:cs="Arial"/>
          <w:lang w:val="es-HN" w:eastAsia="es-HN"/>
        </w:rPr>
        <w:t>el</w:t>
      </w:r>
      <w:r w:rsidRPr="006C72EF">
        <w:rPr>
          <w:rFonts w:ascii="Arial" w:eastAsia="Times New Roman" w:hAnsi="Arial" w:cs="Arial"/>
          <w:lang w:val="es-HN" w:eastAsia="es-HN"/>
        </w:rPr>
        <w:t xml:space="preserve"> </w:t>
      </w:r>
      <w:r w:rsidRPr="00B63EC3">
        <w:rPr>
          <w:rFonts w:ascii="Arial" w:eastAsia="Times New Roman" w:hAnsi="Arial" w:cs="Arial"/>
          <w:lang w:val="es-HN" w:eastAsia="es-HN"/>
        </w:rPr>
        <w:t>que</w:t>
      </w:r>
      <w:r w:rsidRPr="006C72EF">
        <w:rPr>
          <w:rFonts w:ascii="Arial" w:eastAsia="Times New Roman" w:hAnsi="Arial" w:cs="Arial"/>
          <w:lang w:val="es-HN" w:eastAsia="es-HN"/>
        </w:rPr>
        <w:t xml:space="preserve"> </w:t>
      </w:r>
      <w:r w:rsidRPr="00B63EC3">
        <w:rPr>
          <w:rFonts w:ascii="Arial" w:eastAsia="Times New Roman" w:hAnsi="Arial" w:cs="Arial"/>
          <w:lang w:val="es-HN" w:eastAsia="es-HN"/>
        </w:rPr>
        <w:t>solicitan</w:t>
      </w:r>
      <w:r w:rsidRPr="006C72EF">
        <w:rPr>
          <w:rFonts w:ascii="Arial" w:eastAsia="Times New Roman" w:hAnsi="Arial" w:cs="Arial"/>
          <w:lang w:val="es-HN" w:eastAsia="es-HN"/>
        </w:rPr>
        <w:t xml:space="preserve"> </w:t>
      </w:r>
      <w:r w:rsidRPr="00B63EC3">
        <w:rPr>
          <w:rFonts w:ascii="Arial" w:eastAsia="Times New Roman" w:hAnsi="Arial" w:cs="Arial"/>
          <w:lang w:val="es-HN" w:eastAsia="es-HN"/>
        </w:rPr>
        <w:t>se</w:t>
      </w:r>
      <w:r w:rsidRPr="006C72EF">
        <w:rPr>
          <w:rFonts w:ascii="Arial" w:eastAsia="Times New Roman" w:hAnsi="Arial" w:cs="Arial"/>
          <w:lang w:val="es-HN" w:eastAsia="es-HN"/>
        </w:rPr>
        <w:t xml:space="preserve"> </w:t>
      </w:r>
      <w:r w:rsidRPr="00B63EC3">
        <w:rPr>
          <w:rFonts w:ascii="Arial" w:eastAsia="Times New Roman" w:hAnsi="Arial" w:cs="Arial"/>
          <w:lang w:val="es-HN" w:eastAsia="es-HN"/>
        </w:rPr>
        <w:t>aprueben</w:t>
      </w:r>
      <w:r w:rsidRPr="006C72EF">
        <w:rPr>
          <w:rFonts w:ascii="Arial" w:eastAsia="Times New Roman" w:hAnsi="Arial" w:cs="Arial"/>
          <w:lang w:val="es-HN" w:eastAsia="es-HN"/>
        </w:rPr>
        <w:t xml:space="preserve"> </w:t>
      </w:r>
      <w:r w:rsidRPr="00B63EC3">
        <w:rPr>
          <w:rFonts w:ascii="Arial" w:eastAsia="Times New Roman" w:hAnsi="Arial" w:cs="Arial"/>
          <w:lang w:val="es-HN" w:eastAsia="es-HN"/>
        </w:rPr>
        <w:t>recursos</w:t>
      </w:r>
      <w:r w:rsidRPr="006C72EF">
        <w:rPr>
          <w:rFonts w:ascii="Arial" w:eastAsia="Times New Roman" w:hAnsi="Arial" w:cs="Arial"/>
          <w:lang w:val="es-HN" w:eastAsia="es-HN"/>
        </w:rPr>
        <w:t xml:space="preserve"> </w:t>
      </w:r>
      <w:r w:rsidRPr="00B63EC3">
        <w:rPr>
          <w:rFonts w:ascii="Arial" w:eastAsia="Times New Roman" w:hAnsi="Arial" w:cs="Arial"/>
          <w:lang w:val="es-HN" w:eastAsia="es-HN"/>
        </w:rPr>
        <w:t>económicos, humanos y materiales para la realización del Primer Festival de Teatro “Al Azar”.</w:t>
      </w:r>
    </w:p>
    <w:p w14:paraId="77B4B829" w14:textId="77777777" w:rsidR="009A7F2A" w:rsidRPr="00B63EC3" w:rsidRDefault="009A7F2A" w:rsidP="009A7F2A">
      <w:pPr>
        <w:ind w:firstLine="708"/>
        <w:rPr>
          <w:rFonts w:ascii="Arial" w:eastAsia="Times New Roman" w:hAnsi="Arial" w:cs="Arial"/>
          <w:lang w:val="es-HN" w:eastAsia="es-HN"/>
        </w:rPr>
      </w:pPr>
    </w:p>
    <w:p w14:paraId="6B09E438" w14:textId="77777777" w:rsidR="009A7F2A" w:rsidRPr="006C72EF" w:rsidRDefault="009A7F2A" w:rsidP="009A7F2A">
      <w:pPr>
        <w:rPr>
          <w:rFonts w:ascii="Arial" w:eastAsia="Times New Roman" w:hAnsi="Arial" w:cs="Arial"/>
          <w:lang w:val="es-HN" w:eastAsia="es-HN"/>
        </w:rPr>
      </w:pPr>
      <w:r w:rsidRPr="00BD5B48">
        <w:rPr>
          <w:rFonts w:ascii="Arial" w:eastAsia="Times New Roman" w:hAnsi="Arial" w:cs="Arial"/>
          <w:lang w:val="es-HN" w:eastAsia="es-HN"/>
        </w:rPr>
        <w:t>Dictamen</w:t>
      </w:r>
      <w:r w:rsidRPr="006C72EF">
        <w:rPr>
          <w:rFonts w:ascii="Arial" w:eastAsia="Times New Roman" w:hAnsi="Arial" w:cs="Arial"/>
          <w:lang w:val="es-HN" w:eastAsia="es-HN"/>
        </w:rPr>
        <w:t xml:space="preserve"> </w:t>
      </w:r>
      <w:r w:rsidRPr="00BD5B48">
        <w:rPr>
          <w:rFonts w:ascii="Arial" w:eastAsia="Times New Roman" w:hAnsi="Arial" w:cs="Arial"/>
          <w:lang w:val="es-HN" w:eastAsia="es-HN"/>
        </w:rPr>
        <w:t>relativo</w:t>
      </w:r>
      <w:r w:rsidRPr="006C72EF">
        <w:rPr>
          <w:rFonts w:ascii="Arial" w:eastAsia="Times New Roman" w:hAnsi="Arial" w:cs="Arial"/>
          <w:lang w:val="es-HN" w:eastAsia="es-HN"/>
        </w:rPr>
        <w:t xml:space="preserve"> </w:t>
      </w:r>
      <w:r w:rsidRPr="00BD5B48">
        <w:rPr>
          <w:rFonts w:ascii="Arial" w:eastAsia="Times New Roman" w:hAnsi="Arial" w:cs="Arial"/>
          <w:lang w:val="es-HN" w:eastAsia="es-HN"/>
        </w:rPr>
        <w:t>a</w:t>
      </w:r>
      <w:r w:rsidRPr="006C72EF">
        <w:rPr>
          <w:rFonts w:ascii="Arial" w:eastAsia="Times New Roman" w:hAnsi="Arial" w:cs="Arial"/>
          <w:lang w:val="es-HN" w:eastAsia="es-HN"/>
        </w:rPr>
        <w:t xml:space="preserve"> </w:t>
      </w:r>
      <w:r w:rsidRPr="00BD5B48">
        <w:rPr>
          <w:rFonts w:ascii="Arial" w:eastAsia="Times New Roman" w:hAnsi="Arial" w:cs="Arial"/>
          <w:lang w:val="es-HN" w:eastAsia="es-HN"/>
        </w:rPr>
        <w:t>la</w:t>
      </w:r>
      <w:r w:rsidRPr="006C72EF">
        <w:rPr>
          <w:rFonts w:ascii="Arial" w:eastAsia="Times New Roman" w:hAnsi="Arial" w:cs="Arial"/>
          <w:lang w:val="es-HN" w:eastAsia="es-HN"/>
        </w:rPr>
        <w:t xml:space="preserve"> </w:t>
      </w:r>
      <w:r w:rsidRPr="00BD5B48">
        <w:rPr>
          <w:rFonts w:ascii="Arial" w:eastAsia="Times New Roman" w:hAnsi="Arial" w:cs="Arial"/>
          <w:lang w:val="es-HN" w:eastAsia="es-HN"/>
        </w:rPr>
        <w:t>realización</w:t>
      </w:r>
      <w:r w:rsidRPr="006C72EF">
        <w:rPr>
          <w:rFonts w:ascii="Arial" w:eastAsia="Times New Roman" w:hAnsi="Arial" w:cs="Arial"/>
          <w:lang w:val="es-HN" w:eastAsia="es-HN"/>
        </w:rPr>
        <w:t xml:space="preserve"> </w:t>
      </w:r>
      <w:r w:rsidRPr="00BD5B48">
        <w:rPr>
          <w:rFonts w:ascii="Arial" w:eastAsia="Times New Roman" w:hAnsi="Arial" w:cs="Arial"/>
          <w:lang w:val="es-HN" w:eastAsia="es-HN"/>
        </w:rPr>
        <w:t>del</w:t>
      </w:r>
      <w:r w:rsidRPr="006C72EF">
        <w:rPr>
          <w:rFonts w:ascii="Arial" w:eastAsia="Times New Roman" w:hAnsi="Arial" w:cs="Arial"/>
          <w:lang w:val="es-HN" w:eastAsia="es-HN"/>
        </w:rPr>
        <w:t xml:space="preserve"> </w:t>
      </w:r>
      <w:r w:rsidRPr="00BD5B48">
        <w:rPr>
          <w:rFonts w:ascii="Arial" w:eastAsia="Times New Roman" w:hAnsi="Arial" w:cs="Arial"/>
          <w:lang w:val="es-HN" w:eastAsia="es-HN"/>
        </w:rPr>
        <w:t>Primer</w:t>
      </w:r>
      <w:r w:rsidRPr="006C72EF">
        <w:rPr>
          <w:rFonts w:ascii="Arial" w:eastAsia="Times New Roman" w:hAnsi="Arial" w:cs="Arial"/>
          <w:lang w:val="es-HN" w:eastAsia="es-HN"/>
        </w:rPr>
        <w:t xml:space="preserve"> </w:t>
      </w:r>
      <w:r w:rsidRPr="00BD5B48">
        <w:rPr>
          <w:rFonts w:ascii="Arial" w:eastAsia="Times New Roman" w:hAnsi="Arial" w:cs="Arial"/>
          <w:lang w:val="es-HN" w:eastAsia="es-HN"/>
        </w:rPr>
        <w:t>“Encuentro de Bandas de Viento de Atlixco y la Región”, contemplado en el marco de</w:t>
      </w:r>
      <w:r w:rsidRPr="006C72EF">
        <w:rPr>
          <w:rFonts w:ascii="Arial" w:eastAsia="Times New Roman" w:hAnsi="Arial" w:cs="Arial"/>
          <w:lang w:val="es-HN" w:eastAsia="es-HN"/>
        </w:rPr>
        <w:t xml:space="preserve"> </w:t>
      </w:r>
      <w:r w:rsidRPr="00BD5B48">
        <w:rPr>
          <w:rFonts w:ascii="Arial" w:eastAsia="Times New Roman" w:hAnsi="Arial" w:cs="Arial"/>
          <w:lang w:val="es-HN" w:eastAsia="es-HN"/>
        </w:rPr>
        <w:t xml:space="preserve">la conmemoración de la fiesta grande de Atlixco, en el mes de septiembre. </w:t>
      </w:r>
    </w:p>
    <w:p w14:paraId="758524C3" w14:textId="77777777" w:rsidR="009A7F2A" w:rsidRPr="006C72EF" w:rsidRDefault="009A7F2A" w:rsidP="009A7F2A">
      <w:pPr>
        <w:rPr>
          <w:rFonts w:ascii="Arial" w:eastAsia="Times New Roman" w:hAnsi="Arial" w:cs="Arial"/>
          <w:lang w:val="es-HN" w:eastAsia="es-HN"/>
        </w:rPr>
      </w:pPr>
    </w:p>
    <w:p w14:paraId="0FE046C0" w14:textId="77777777" w:rsidR="009A7F2A" w:rsidRPr="006C72EF" w:rsidRDefault="009A7F2A" w:rsidP="009A7F2A">
      <w:pPr>
        <w:rPr>
          <w:rFonts w:ascii="Arial" w:eastAsia="Times New Roman" w:hAnsi="Arial" w:cs="Arial"/>
          <w:lang w:val="es-HN" w:eastAsia="es-HN"/>
        </w:rPr>
      </w:pPr>
      <w:r w:rsidRPr="00F86FCE">
        <w:rPr>
          <w:rFonts w:ascii="Arial" w:eastAsia="Times New Roman" w:hAnsi="Arial" w:cs="Arial"/>
          <w:lang w:val="es-HN" w:eastAsia="es-HN"/>
        </w:rPr>
        <w:t>Dictamen</w:t>
      </w:r>
      <w:r w:rsidRPr="006C72EF">
        <w:rPr>
          <w:rFonts w:ascii="Arial" w:eastAsia="Times New Roman" w:hAnsi="Arial" w:cs="Arial"/>
          <w:lang w:val="es-HN" w:eastAsia="es-HN"/>
        </w:rPr>
        <w:t xml:space="preserve"> </w:t>
      </w:r>
      <w:r w:rsidRPr="00F86FCE">
        <w:rPr>
          <w:rFonts w:ascii="Arial" w:eastAsia="Times New Roman" w:hAnsi="Arial" w:cs="Arial"/>
          <w:lang w:val="es-HN" w:eastAsia="es-HN"/>
        </w:rPr>
        <w:t>que</w:t>
      </w:r>
      <w:r w:rsidRPr="006C72EF">
        <w:rPr>
          <w:rFonts w:ascii="Arial" w:eastAsia="Times New Roman" w:hAnsi="Arial" w:cs="Arial"/>
          <w:lang w:val="es-HN" w:eastAsia="es-HN"/>
        </w:rPr>
        <w:t xml:space="preserve"> </w:t>
      </w:r>
      <w:r w:rsidRPr="00F86FCE">
        <w:rPr>
          <w:rFonts w:ascii="Arial" w:eastAsia="Times New Roman" w:hAnsi="Arial" w:cs="Arial"/>
          <w:lang w:val="es-HN" w:eastAsia="es-HN"/>
        </w:rPr>
        <w:t>presentan</w:t>
      </w:r>
      <w:r w:rsidRPr="006C72EF">
        <w:rPr>
          <w:rFonts w:ascii="Arial" w:eastAsia="Times New Roman" w:hAnsi="Arial" w:cs="Arial"/>
          <w:lang w:val="es-HN" w:eastAsia="es-HN"/>
        </w:rPr>
        <w:t xml:space="preserve"> </w:t>
      </w:r>
      <w:r w:rsidRPr="00F86FCE">
        <w:rPr>
          <w:rFonts w:ascii="Arial" w:eastAsia="Times New Roman" w:hAnsi="Arial" w:cs="Arial"/>
          <w:lang w:val="es-HN" w:eastAsia="es-HN"/>
        </w:rPr>
        <w:t>en</w:t>
      </w:r>
      <w:r w:rsidRPr="006C72EF">
        <w:rPr>
          <w:rFonts w:ascii="Arial" w:eastAsia="Times New Roman" w:hAnsi="Arial" w:cs="Arial"/>
          <w:lang w:val="es-HN" w:eastAsia="es-HN"/>
        </w:rPr>
        <w:t xml:space="preserve"> </w:t>
      </w:r>
      <w:r w:rsidRPr="00F86FCE">
        <w:rPr>
          <w:rFonts w:ascii="Arial" w:eastAsia="Times New Roman" w:hAnsi="Arial" w:cs="Arial"/>
          <w:lang w:val="es-HN" w:eastAsia="es-HN"/>
        </w:rPr>
        <w:t>conjunto</w:t>
      </w:r>
      <w:r w:rsidRPr="006C72EF">
        <w:rPr>
          <w:rFonts w:ascii="Arial" w:eastAsia="Times New Roman" w:hAnsi="Arial" w:cs="Arial"/>
          <w:lang w:val="es-HN" w:eastAsia="es-HN"/>
        </w:rPr>
        <w:t xml:space="preserve"> </w:t>
      </w:r>
      <w:r w:rsidRPr="00F86FCE">
        <w:rPr>
          <w:rFonts w:ascii="Arial" w:eastAsia="Times New Roman" w:hAnsi="Arial" w:cs="Arial"/>
          <w:lang w:val="es-HN" w:eastAsia="es-HN"/>
        </w:rPr>
        <w:t>la</w:t>
      </w:r>
      <w:r w:rsidRPr="006C72EF">
        <w:rPr>
          <w:rFonts w:ascii="Arial" w:eastAsia="Times New Roman" w:hAnsi="Arial" w:cs="Arial"/>
          <w:lang w:val="es-HN" w:eastAsia="es-HN"/>
        </w:rPr>
        <w:t xml:space="preserve"> </w:t>
      </w:r>
      <w:r w:rsidRPr="00F86FCE">
        <w:rPr>
          <w:rFonts w:ascii="Arial" w:eastAsia="Times New Roman" w:hAnsi="Arial" w:cs="Arial"/>
          <w:lang w:val="es-HN" w:eastAsia="es-HN"/>
        </w:rPr>
        <w:t>Regidora</w:t>
      </w:r>
      <w:r w:rsidRPr="006C72EF">
        <w:rPr>
          <w:rFonts w:ascii="Arial" w:eastAsia="Times New Roman" w:hAnsi="Arial" w:cs="Arial"/>
          <w:lang w:val="es-HN" w:eastAsia="es-HN"/>
        </w:rPr>
        <w:t xml:space="preserve"> </w:t>
      </w:r>
      <w:r w:rsidRPr="00F86FCE">
        <w:rPr>
          <w:rFonts w:ascii="Arial" w:eastAsia="Times New Roman" w:hAnsi="Arial" w:cs="Arial"/>
          <w:lang w:val="es-HN" w:eastAsia="es-HN"/>
        </w:rPr>
        <w:t>Graciela</w:t>
      </w:r>
      <w:r w:rsidRPr="006C72EF">
        <w:rPr>
          <w:rFonts w:ascii="Arial" w:eastAsia="Times New Roman" w:hAnsi="Arial" w:cs="Arial"/>
          <w:lang w:val="es-HN" w:eastAsia="es-HN"/>
        </w:rPr>
        <w:t xml:space="preserve"> </w:t>
      </w:r>
      <w:proofErr w:type="spellStart"/>
      <w:r w:rsidRPr="00F86FCE">
        <w:rPr>
          <w:rFonts w:ascii="Arial" w:eastAsia="Times New Roman" w:hAnsi="Arial" w:cs="Arial"/>
          <w:lang w:val="es-HN" w:eastAsia="es-HN"/>
        </w:rPr>
        <w:t>Cantorán</w:t>
      </w:r>
      <w:proofErr w:type="spellEnd"/>
      <w:r w:rsidRPr="006C72EF">
        <w:rPr>
          <w:rFonts w:ascii="Arial" w:eastAsia="Times New Roman" w:hAnsi="Arial" w:cs="Arial"/>
          <w:lang w:val="es-HN" w:eastAsia="es-HN"/>
        </w:rPr>
        <w:t xml:space="preserve"> </w:t>
      </w:r>
      <w:r w:rsidRPr="00F86FCE">
        <w:rPr>
          <w:rFonts w:ascii="Arial" w:eastAsia="Times New Roman" w:hAnsi="Arial" w:cs="Arial"/>
          <w:lang w:val="es-HN" w:eastAsia="es-HN"/>
        </w:rPr>
        <w:t>Nájera y</w:t>
      </w:r>
      <w:r w:rsidRPr="006C72EF">
        <w:rPr>
          <w:rFonts w:ascii="Arial" w:eastAsia="Times New Roman" w:hAnsi="Arial" w:cs="Arial"/>
          <w:lang w:val="es-HN" w:eastAsia="es-HN"/>
        </w:rPr>
        <w:t xml:space="preserve"> </w:t>
      </w:r>
      <w:r w:rsidRPr="00F86FCE">
        <w:rPr>
          <w:rFonts w:ascii="Arial" w:eastAsia="Times New Roman" w:hAnsi="Arial" w:cs="Arial"/>
          <w:lang w:val="es-HN" w:eastAsia="es-HN"/>
        </w:rPr>
        <w:t>el</w:t>
      </w:r>
      <w:r w:rsidRPr="006C72EF">
        <w:rPr>
          <w:rFonts w:ascii="Arial" w:eastAsia="Times New Roman" w:hAnsi="Arial" w:cs="Arial"/>
          <w:lang w:val="es-HN" w:eastAsia="es-HN"/>
        </w:rPr>
        <w:t xml:space="preserve"> </w:t>
      </w:r>
      <w:r w:rsidRPr="00F86FCE">
        <w:rPr>
          <w:rFonts w:ascii="Arial" w:eastAsia="Times New Roman" w:hAnsi="Arial" w:cs="Arial"/>
          <w:lang w:val="es-HN" w:eastAsia="es-HN"/>
        </w:rPr>
        <w:t>Regidor Jorge Eduardo Moya Hernández, por el que solicitan que se aprueben espacios de</w:t>
      </w:r>
      <w:r w:rsidRPr="006C72EF">
        <w:rPr>
          <w:rFonts w:ascii="Arial" w:eastAsia="Times New Roman" w:hAnsi="Arial" w:cs="Arial"/>
          <w:lang w:val="es-HN" w:eastAsia="es-HN"/>
        </w:rPr>
        <w:t xml:space="preserve"> </w:t>
      </w:r>
      <w:r w:rsidRPr="00F86FCE">
        <w:rPr>
          <w:rFonts w:ascii="Arial" w:eastAsia="Times New Roman" w:hAnsi="Arial" w:cs="Arial"/>
          <w:lang w:val="es-HN" w:eastAsia="es-HN"/>
        </w:rPr>
        <w:t xml:space="preserve">expresión urbana, a través de un concurso de </w:t>
      </w:r>
      <w:r w:rsidRPr="006C72EF">
        <w:rPr>
          <w:rFonts w:ascii="Arial" w:eastAsia="Times New Roman" w:hAnsi="Arial" w:cs="Arial"/>
          <w:lang w:val="es-HN" w:eastAsia="es-HN"/>
        </w:rPr>
        <w:t>grafiti</w:t>
      </w:r>
      <w:r w:rsidRPr="00F86FCE">
        <w:rPr>
          <w:rFonts w:ascii="Arial" w:eastAsia="Times New Roman" w:hAnsi="Arial" w:cs="Arial"/>
          <w:lang w:val="es-HN" w:eastAsia="es-HN"/>
        </w:rPr>
        <w:t xml:space="preserve"> que resalte las tradiciones y cultura</w:t>
      </w:r>
      <w:r w:rsidRPr="006C72EF">
        <w:rPr>
          <w:rFonts w:ascii="Arial" w:eastAsia="Times New Roman" w:hAnsi="Arial" w:cs="Arial"/>
          <w:lang w:val="es-HN" w:eastAsia="es-HN"/>
        </w:rPr>
        <w:t xml:space="preserve"> </w:t>
      </w:r>
      <w:r w:rsidRPr="00F86FCE">
        <w:rPr>
          <w:rFonts w:ascii="Arial" w:eastAsia="Times New Roman" w:hAnsi="Arial" w:cs="Arial"/>
          <w:lang w:val="es-HN" w:eastAsia="es-HN"/>
        </w:rPr>
        <w:t xml:space="preserve">mexicana. </w:t>
      </w:r>
    </w:p>
    <w:p w14:paraId="2A06FB9C" w14:textId="77777777" w:rsidR="009A7F2A" w:rsidRPr="006C72EF" w:rsidRDefault="009A7F2A" w:rsidP="009A7F2A">
      <w:pPr>
        <w:rPr>
          <w:rFonts w:ascii="Arial" w:eastAsia="Times New Roman" w:hAnsi="Arial" w:cs="Arial"/>
          <w:lang w:val="es-HN" w:eastAsia="es-HN"/>
        </w:rPr>
      </w:pPr>
    </w:p>
    <w:p w14:paraId="68EF4A90" w14:textId="4200A8EA" w:rsidR="009A7F2A" w:rsidRDefault="009A7F2A" w:rsidP="009A7F2A">
      <w:pPr>
        <w:outlineLvl w:val="2"/>
        <w:rPr>
          <w:rFonts w:ascii="Arial" w:eastAsia="Times New Roman" w:hAnsi="Arial" w:cs="Arial"/>
          <w:bCs/>
          <w:color w:val="222222"/>
          <w:lang w:val="es-HN" w:eastAsia="es-HN"/>
        </w:rPr>
      </w:pPr>
      <w:r>
        <w:rPr>
          <w:rFonts w:ascii="Arial" w:eastAsia="Times New Roman" w:hAnsi="Arial" w:cs="Arial"/>
          <w:bCs/>
          <w:color w:val="222222"/>
          <w:lang w:val="es-HN" w:eastAsia="es-HN"/>
        </w:rPr>
        <w:t>Se trabaja en el r</w:t>
      </w:r>
      <w:r w:rsidRPr="00D92860">
        <w:rPr>
          <w:rFonts w:ascii="Arial" w:eastAsia="Times New Roman" w:hAnsi="Arial" w:cs="Arial"/>
          <w:bCs/>
          <w:color w:val="222222"/>
          <w:lang w:val="es-HN" w:eastAsia="es-HN"/>
        </w:rPr>
        <w:t xml:space="preserve">econocimiento </w:t>
      </w:r>
      <w:r>
        <w:rPr>
          <w:rFonts w:ascii="Arial" w:eastAsia="Times New Roman" w:hAnsi="Arial" w:cs="Arial"/>
          <w:bCs/>
          <w:color w:val="222222"/>
          <w:lang w:val="es-HN" w:eastAsia="es-HN"/>
        </w:rPr>
        <w:t xml:space="preserve">a </w:t>
      </w:r>
      <w:r w:rsidRPr="00D92860">
        <w:rPr>
          <w:rFonts w:ascii="Arial" w:eastAsia="Times New Roman" w:hAnsi="Arial" w:cs="Arial"/>
          <w:bCs/>
          <w:color w:val="222222"/>
          <w:lang w:val="es-HN" w:eastAsia="es-HN"/>
        </w:rPr>
        <w:t>ciudadano</w:t>
      </w:r>
      <w:r>
        <w:rPr>
          <w:rFonts w:ascii="Arial" w:eastAsia="Times New Roman" w:hAnsi="Arial" w:cs="Arial"/>
          <w:bCs/>
          <w:color w:val="222222"/>
          <w:lang w:val="es-HN" w:eastAsia="es-HN"/>
        </w:rPr>
        <w:t>s</w:t>
      </w:r>
      <w:r w:rsidRPr="006C72EF">
        <w:rPr>
          <w:rFonts w:ascii="Arial" w:eastAsia="Times New Roman" w:hAnsi="Arial" w:cs="Arial"/>
          <w:bCs/>
          <w:color w:val="222222"/>
          <w:lang w:val="es-HN" w:eastAsia="es-HN"/>
        </w:rPr>
        <w:t xml:space="preserve"> </w:t>
      </w:r>
      <w:proofErr w:type="spellStart"/>
      <w:r w:rsidRPr="006C72EF">
        <w:rPr>
          <w:rFonts w:ascii="Arial" w:eastAsia="Times New Roman" w:hAnsi="Arial" w:cs="Arial"/>
          <w:bCs/>
          <w:color w:val="222222"/>
          <w:lang w:val="es-HN" w:eastAsia="es-HN"/>
        </w:rPr>
        <w:t>Atlixquenses</w:t>
      </w:r>
      <w:proofErr w:type="spellEnd"/>
      <w:r w:rsidRPr="006C72EF">
        <w:rPr>
          <w:rFonts w:ascii="Arial" w:eastAsia="Times New Roman" w:hAnsi="Arial" w:cs="Arial"/>
          <w:bCs/>
          <w:color w:val="222222"/>
          <w:lang w:val="es-HN" w:eastAsia="es-HN"/>
        </w:rPr>
        <w:t xml:space="preserve"> distinguidos por su perseverancia.</w:t>
      </w:r>
    </w:p>
    <w:p w14:paraId="3F0C6DAC" w14:textId="77777777" w:rsidR="009A7F2A" w:rsidRPr="000C697E" w:rsidRDefault="009A7F2A" w:rsidP="009A7F2A">
      <w:pPr>
        <w:outlineLvl w:val="2"/>
        <w:rPr>
          <w:rFonts w:ascii="Arial" w:eastAsia="Times New Roman" w:hAnsi="Arial" w:cs="Arial"/>
          <w:bCs/>
          <w:color w:val="222222"/>
          <w:lang w:val="es-HN" w:eastAsia="es-HN"/>
        </w:rPr>
      </w:pPr>
    </w:p>
    <w:p w14:paraId="5AD846E2" w14:textId="77777777" w:rsidR="009A7F2A" w:rsidRDefault="009A7F2A" w:rsidP="009A7F2A">
      <w:pPr>
        <w:jc w:val="both"/>
        <w:rPr>
          <w:rFonts w:ascii="Arial" w:eastAsia="Times New Roman" w:hAnsi="Arial" w:cs="Arial"/>
          <w:lang w:val="es-HN" w:eastAsia="es-HN"/>
        </w:rPr>
      </w:pPr>
      <w:r w:rsidRPr="009C6F69">
        <w:rPr>
          <w:rFonts w:ascii="Arial" w:eastAsia="Times New Roman" w:hAnsi="Arial" w:cs="Arial"/>
          <w:lang w:val="es-HN" w:eastAsia="es-HN"/>
        </w:rPr>
        <w:t>Dictamen que</w:t>
      </w:r>
      <w:r w:rsidRPr="006C72EF">
        <w:rPr>
          <w:rFonts w:ascii="Arial" w:eastAsia="Times New Roman" w:hAnsi="Arial" w:cs="Arial"/>
          <w:lang w:val="es-HN" w:eastAsia="es-HN"/>
        </w:rPr>
        <w:t xml:space="preserve"> </w:t>
      </w:r>
      <w:r w:rsidRPr="009C6F69">
        <w:rPr>
          <w:rFonts w:ascii="Arial" w:eastAsia="Times New Roman" w:hAnsi="Arial" w:cs="Arial"/>
          <w:lang w:val="es-HN" w:eastAsia="es-HN"/>
        </w:rPr>
        <w:t>presentan</w:t>
      </w:r>
      <w:r w:rsidRPr="006C72EF">
        <w:rPr>
          <w:rFonts w:ascii="Arial" w:eastAsia="Times New Roman" w:hAnsi="Arial" w:cs="Arial"/>
          <w:lang w:val="es-HN" w:eastAsia="es-HN"/>
        </w:rPr>
        <w:t xml:space="preserve"> </w:t>
      </w:r>
      <w:r w:rsidRPr="009C6F69">
        <w:rPr>
          <w:rFonts w:ascii="Arial" w:eastAsia="Times New Roman" w:hAnsi="Arial" w:cs="Arial"/>
          <w:lang w:val="es-HN" w:eastAsia="es-HN"/>
        </w:rPr>
        <w:t>las Comisiones</w:t>
      </w:r>
      <w:r w:rsidRPr="006C72EF">
        <w:rPr>
          <w:rFonts w:ascii="Arial" w:eastAsia="Times New Roman" w:hAnsi="Arial" w:cs="Arial"/>
          <w:lang w:val="es-HN" w:eastAsia="es-HN"/>
        </w:rPr>
        <w:t xml:space="preserve"> </w:t>
      </w:r>
      <w:r w:rsidRPr="009C6F69">
        <w:rPr>
          <w:rFonts w:ascii="Arial" w:eastAsia="Times New Roman" w:hAnsi="Arial" w:cs="Arial"/>
          <w:lang w:val="es-HN" w:eastAsia="es-HN"/>
        </w:rPr>
        <w:t>Unidas</w:t>
      </w:r>
      <w:r w:rsidRPr="006C72EF">
        <w:rPr>
          <w:rFonts w:ascii="Arial" w:eastAsia="Times New Roman" w:hAnsi="Arial" w:cs="Arial"/>
          <w:lang w:val="es-HN" w:eastAsia="es-HN"/>
        </w:rPr>
        <w:t xml:space="preserve"> </w:t>
      </w:r>
      <w:r w:rsidRPr="009C6F69">
        <w:rPr>
          <w:rFonts w:ascii="Arial" w:eastAsia="Times New Roman" w:hAnsi="Arial" w:cs="Arial"/>
          <w:lang w:val="es-HN" w:eastAsia="es-HN"/>
        </w:rPr>
        <w:t>de</w:t>
      </w:r>
      <w:r w:rsidRPr="006C72EF">
        <w:rPr>
          <w:rFonts w:ascii="Arial" w:eastAsia="Times New Roman" w:hAnsi="Arial" w:cs="Arial"/>
          <w:lang w:val="es-HN" w:eastAsia="es-HN"/>
        </w:rPr>
        <w:t xml:space="preserve"> </w:t>
      </w:r>
      <w:r w:rsidRPr="009C6F69">
        <w:rPr>
          <w:rFonts w:ascii="Arial" w:eastAsia="Times New Roman" w:hAnsi="Arial" w:cs="Arial"/>
          <w:lang w:val="es-HN" w:eastAsia="es-HN"/>
        </w:rPr>
        <w:t>Desarrollo Humano,</w:t>
      </w:r>
      <w:r w:rsidRPr="006C72EF">
        <w:rPr>
          <w:rFonts w:ascii="Arial" w:eastAsia="Times New Roman" w:hAnsi="Arial" w:cs="Arial"/>
          <w:lang w:val="es-HN" w:eastAsia="es-HN"/>
        </w:rPr>
        <w:t xml:space="preserve"> </w:t>
      </w:r>
      <w:r w:rsidRPr="009C6F69">
        <w:rPr>
          <w:rFonts w:ascii="Arial" w:eastAsia="Times New Roman" w:hAnsi="Arial" w:cs="Arial"/>
          <w:lang w:val="es-HN" w:eastAsia="es-HN"/>
        </w:rPr>
        <w:t>Social y Económico, Educación Juventud y Deporte y Grupos Vulnerables y</w:t>
      </w:r>
      <w:r w:rsidRPr="006C72EF">
        <w:rPr>
          <w:rFonts w:ascii="Arial" w:eastAsia="Times New Roman" w:hAnsi="Arial" w:cs="Arial"/>
          <w:lang w:val="es-HN" w:eastAsia="es-HN"/>
        </w:rPr>
        <w:t xml:space="preserve"> </w:t>
      </w:r>
      <w:r w:rsidRPr="009C6F69">
        <w:rPr>
          <w:rFonts w:ascii="Arial" w:eastAsia="Times New Roman" w:hAnsi="Arial" w:cs="Arial"/>
          <w:lang w:val="es-HN" w:eastAsia="es-HN"/>
        </w:rPr>
        <w:t>Equidad entre Géneros, por el que solicitan se apruebe el proyecto denominado “Creación de un Taller</w:t>
      </w:r>
      <w:r w:rsidRPr="006C72EF">
        <w:rPr>
          <w:rFonts w:ascii="Arial" w:eastAsia="Times New Roman" w:hAnsi="Arial" w:cs="Arial"/>
          <w:lang w:val="es-HN" w:eastAsia="es-HN"/>
        </w:rPr>
        <w:t xml:space="preserve"> </w:t>
      </w:r>
      <w:r w:rsidRPr="009C6F69">
        <w:rPr>
          <w:rFonts w:ascii="Arial" w:eastAsia="Times New Roman" w:hAnsi="Arial" w:cs="Arial"/>
          <w:lang w:val="es-HN" w:eastAsia="es-HN"/>
        </w:rPr>
        <w:t>de Artesanía de Hojalata, en el municipio de Atlixco”.</w:t>
      </w:r>
    </w:p>
    <w:p w14:paraId="36243F6B" w14:textId="77777777" w:rsidR="009A7F2A" w:rsidRPr="00E6724C" w:rsidRDefault="009A7F2A" w:rsidP="009A7F2A">
      <w:pPr>
        <w:jc w:val="both"/>
        <w:rPr>
          <w:rFonts w:ascii="Arial" w:eastAsia="Times New Roman" w:hAnsi="Arial" w:cs="Arial"/>
          <w:lang w:val="es-HN" w:eastAsia="es-HN"/>
        </w:rPr>
      </w:pPr>
    </w:p>
    <w:p w14:paraId="27A1B441" w14:textId="61189403" w:rsidR="009A7F2A" w:rsidRDefault="009A7F2A" w:rsidP="009A7F2A">
      <w:pPr>
        <w:jc w:val="both"/>
        <w:rPr>
          <w:rFonts w:ascii="Arial" w:eastAsia="Times New Roman" w:hAnsi="Arial" w:cs="Arial"/>
          <w:lang w:val="es-HN" w:eastAsia="es-HN"/>
        </w:rPr>
      </w:pPr>
      <w:r w:rsidRPr="006C72EF">
        <w:rPr>
          <w:rFonts w:ascii="Arial" w:eastAsia="Times New Roman" w:hAnsi="Arial" w:cs="Arial"/>
          <w:lang w:val="es-HN" w:eastAsia="es-HN"/>
        </w:rPr>
        <w:t xml:space="preserve">Se trabajó en </w:t>
      </w:r>
      <w:r w:rsidR="00444649" w:rsidRPr="006C72EF">
        <w:rPr>
          <w:rFonts w:ascii="Arial" w:eastAsia="Times New Roman" w:hAnsi="Arial" w:cs="Arial"/>
          <w:lang w:val="es-HN" w:eastAsia="es-HN"/>
        </w:rPr>
        <w:t xml:space="preserve">el </w:t>
      </w:r>
      <w:r w:rsidR="00444649" w:rsidRPr="00E5118D">
        <w:rPr>
          <w:rFonts w:ascii="Arial" w:eastAsia="Times New Roman" w:hAnsi="Arial" w:cs="Arial"/>
          <w:lang w:val="es-HN" w:eastAsia="es-HN"/>
        </w:rPr>
        <w:t>proyecto</w:t>
      </w:r>
      <w:r w:rsidRPr="00E5118D">
        <w:rPr>
          <w:rFonts w:ascii="Arial" w:eastAsia="Times New Roman" w:hAnsi="Arial" w:cs="Arial"/>
          <w:lang w:val="es-HN" w:eastAsia="es-HN"/>
        </w:rPr>
        <w:t xml:space="preserve">: </w:t>
      </w:r>
      <w:r w:rsidR="00444649" w:rsidRPr="00E5118D">
        <w:rPr>
          <w:rFonts w:ascii="Arial" w:eastAsia="Times New Roman" w:hAnsi="Arial" w:cs="Arial"/>
          <w:lang w:val="es-HN" w:eastAsia="es-HN"/>
        </w:rPr>
        <w:t>Avenida Libertad “El Inicio De La Magia”</w:t>
      </w:r>
      <w:r w:rsidR="00444649" w:rsidRPr="006C72EF">
        <w:rPr>
          <w:rFonts w:ascii="Arial" w:eastAsia="Times New Roman" w:hAnsi="Arial" w:cs="Arial"/>
          <w:lang w:val="es-HN" w:eastAsia="es-HN"/>
        </w:rPr>
        <w:t xml:space="preserve"> </w:t>
      </w:r>
      <w:r w:rsidRPr="006C72EF">
        <w:rPr>
          <w:rFonts w:ascii="Arial" w:eastAsia="Times New Roman" w:hAnsi="Arial" w:cs="Arial"/>
          <w:lang w:val="es-HN" w:eastAsia="es-HN"/>
        </w:rPr>
        <w:t>con un grupo de ciudadanos, miembros de comité pueblo mágico y servidores públicos para impulsar y mejorar el embellecimiento y la infraestructura que permita la inclusión de personas con discapacidad; en la avenida libertad entre la 10 y la 2 oriente; con el fin de promover la participación ciudadana en beneficio de nuestro pueblo mágico Atlixco.</w:t>
      </w:r>
    </w:p>
    <w:p w14:paraId="018CE6ED" w14:textId="77777777" w:rsidR="009A7F2A" w:rsidRPr="00E6724C" w:rsidRDefault="009A7F2A" w:rsidP="009A7F2A">
      <w:pPr>
        <w:jc w:val="both"/>
        <w:rPr>
          <w:rFonts w:ascii="Arial" w:eastAsia="Times New Roman" w:hAnsi="Arial" w:cs="Arial"/>
          <w:lang w:val="es-HN" w:eastAsia="es-HN"/>
        </w:rPr>
      </w:pPr>
    </w:p>
    <w:p w14:paraId="1583C640" w14:textId="77777777" w:rsidR="009A7F2A" w:rsidRDefault="009A7F2A" w:rsidP="009A7F2A">
      <w:pPr>
        <w:jc w:val="both"/>
        <w:rPr>
          <w:rFonts w:ascii="Arial" w:eastAsia="Times New Roman" w:hAnsi="Arial" w:cs="Arial"/>
          <w:lang w:val="es-HN" w:eastAsia="es-HN"/>
        </w:rPr>
      </w:pPr>
      <w:r w:rsidRPr="009A7F2A">
        <w:rPr>
          <w:rFonts w:ascii="Arial" w:hAnsi="Arial" w:cs="Arial"/>
          <w:color w:val="000000"/>
          <w:lang w:val="es-MX"/>
        </w:rPr>
        <w:t>Se forma parte del Sistema Municipal para la Igualdad entre Hombres y Mujeres, donde se bu</w:t>
      </w:r>
      <w:r>
        <w:rPr>
          <w:rFonts w:ascii="Arial" w:hAnsi="Arial" w:cs="Arial"/>
          <w:color w:val="000000"/>
          <w:lang w:val="es-MX"/>
        </w:rPr>
        <w:t>sca la igualdad entre géneros y</w:t>
      </w:r>
      <w:r w:rsidRPr="009A7F2A">
        <w:rPr>
          <w:rFonts w:ascii="Arial" w:hAnsi="Arial" w:cs="Arial"/>
          <w:color w:val="000000"/>
          <w:lang w:val="es-MX"/>
        </w:rPr>
        <w:t xml:space="preserve"> la </w:t>
      </w:r>
      <w:r w:rsidRPr="006C72EF">
        <w:rPr>
          <w:rFonts w:ascii="Arial" w:eastAsia="Times New Roman" w:hAnsi="Arial" w:cs="Arial"/>
          <w:lang w:val="es-HN" w:eastAsia="es-HN"/>
        </w:rPr>
        <w:t>prevención de la violencia contra las m</w:t>
      </w:r>
      <w:r w:rsidRPr="00DC6AC5">
        <w:rPr>
          <w:rFonts w:ascii="Arial" w:eastAsia="Times New Roman" w:hAnsi="Arial" w:cs="Arial"/>
          <w:lang w:val="es-HN" w:eastAsia="es-HN"/>
        </w:rPr>
        <w:t>ujeres</w:t>
      </w:r>
      <w:r w:rsidRPr="006C72EF">
        <w:rPr>
          <w:rFonts w:ascii="Arial" w:eastAsia="Times New Roman" w:hAnsi="Arial" w:cs="Arial"/>
          <w:lang w:val="es-HN" w:eastAsia="es-HN"/>
        </w:rPr>
        <w:t>.</w:t>
      </w:r>
    </w:p>
    <w:p w14:paraId="7B5948E8" w14:textId="77777777" w:rsidR="009A7F2A" w:rsidRPr="009A7F2A" w:rsidRDefault="009A7F2A" w:rsidP="009A7F2A">
      <w:pPr>
        <w:jc w:val="both"/>
        <w:rPr>
          <w:rFonts w:ascii="Arial" w:hAnsi="Arial" w:cs="Arial"/>
          <w:color w:val="000000"/>
          <w:lang w:val="es-MX"/>
        </w:rPr>
      </w:pPr>
    </w:p>
    <w:p w14:paraId="2B4EF8D0" w14:textId="77777777" w:rsidR="009A7F2A" w:rsidRDefault="009A7F2A" w:rsidP="009A7F2A">
      <w:pPr>
        <w:jc w:val="both"/>
        <w:rPr>
          <w:rFonts w:ascii="Arial" w:hAnsi="Arial" w:cs="Arial"/>
          <w:lang w:val="es-MX"/>
        </w:rPr>
      </w:pPr>
      <w:r w:rsidRPr="009A7F2A">
        <w:rPr>
          <w:rFonts w:ascii="Arial" w:hAnsi="Arial" w:cs="Arial"/>
          <w:lang w:val="es-MX"/>
        </w:rPr>
        <w:lastRenderedPageBreak/>
        <w:t>Se forma parte del Comité de Red de Vinculación Laboral en donde se trabaja por buscar la inclusión laboral de las personas que cue</w:t>
      </w:r>
      <w:r>
        <w:rPr>
          <w:rFonts w:ascii="Arial" w:hAnsi="Arial" w:cs="Arial"/>
          <w:lang w:val="es-MX"/>
        </w:rPr>
        <w:t xml:space="preserve">nten con una discapacidad o en </w:t>
      </w:r>
      <w:r w:rsidRPr="009A7F2A">
        <w:rPr>
          <w:rFonts w:ascii="Arial" w:hAnsi="Arial" w:cs="Arial"/>
          <w:lang w:val="es-MX"/>
        </w:rPr>
        <w:t>vulnerabilidad.</w:t>
      </w:r>
    </w:p>
    <w:p w14:paraId="0FABFD7C" w14:textId="77777777" w:rsidR="009A7F2A" w:rsidRPr="009A7F2A" w:rsidRDefault="009A7F2A" w:rsidP="009A7F2A">
      <w:pPr>
        <w:jc w:val="both"/>
        <w:rPr>
          <w:rFonts w:ascii="Arial" w:hAnsi="Arial" w:cs="Arial"/>
          <w:lang w:val="es-MX"/>
        </w:rPr>
      </w:pPr>
    </w:p>
    <w:p w14:paraId="5428412F" w14:textId="17061EE2" w:rsidR="009A7F2A" w:rsidRDefault="009A7F2A" w:rsidP="009A7F2A">
      <w:pPr>
        <w:jc w:val="both"/>
        <w:rPr>
          <w:rFonts w:ascii="Arial" w:hAnsi="Arial" w:cs="Arial"/>
          <w:lang w:val="es-MX"/>
        </w:rPr>
      </w:pPr>
      <w:r w:rsidRPr="009A7F2A">
        <w:rPr>
          <w:rFonts w:ascii="Arial" w:hAnsi="Arial" w:cs="Arial"/>
          <w:lang w:val="es-MX"/>
        </w:rPr>
        <w:t xml:space="preserve">Se realiza el curso de defensa personal denominado </w:t>
      </w:r>
      <w:r w:rsidR="00444649">
        <w:rPr>
          <w:rFonts w:ascii="Arial" w:hAnsi="Arial" w:cs="Arial"/>
          <w:lang w:val="es-MX"/>
        </w:rPr>
        <w:t>“</w:t>
      </w:r>
      <w:r w:rsidR="00444649" w:rsidRPr="009A7F2A">
        <w:rPr>
          <w:rFonts w:ascii="Arial" w:hAnsi="Arial" w:cs="Arial"/>
          <w:lang w:val="es-MX"/>
        </w:rPr>
        <w:t xml:space="preserve">Por </w:t>
      </w:r>
      <w:r w:rsidR="00444649">
        <w:rPr>
          <w:rFonts w:ascii="Arial" w:hAnsi="Arial" w:cs="Arial"/>
          <w:lang w:val="es-MX"/>
        </w:rPr>
        <w:t>si l</w:t>
      </w:r>
      <w:r w:rsidR="00444649" w:rsidRPr="009A7F2A">
        <w:rPr>
          <w:rFonts w:ascii="Arial" w:hAnsi="Arial" w:cs="Arial"/>
          <w:lang w:val="es-MX"/>
        </w:rPr>
        <w:t>as Moscas</w:t>
      </w:r>
      <w:r w:rsidR="00444649">
        <w:rPr>
          <w:rFonts w:ascii="Arial" w:hAnsi="Arial" w:cs="Arial"/>
          <w:lang w:val="es-MX"/>
        </w:rPr>
        <w:t>”</w:t>
      </w:r>
      <w:r w:rsidRPr="009A7F2A">
        <w:rPr>
          <w:rFonts w:ascii="Arial" w:hAnsi="Arial" w:cs="Arial"/>
          <w:lang w:val="es-MX"/>
        </w:rPr>
        <w:t>, el cual fue costeado con recurso propio, para formar redes sociales y la autodefensa de las mujeres.</w:t>
      </w:r>
    </w:p>
    <w:p w14:paraId="27597853" w14:textId="77777777" w:rsidR="009A7F2A" w:rsidRPr="009A7F2A" w:rsidRDefault="009A7F2A" w:rsidP="009A7F2A">
      <w:pPr>
        <w:jc w:val="both"/>
        <w:rPr>
          <w:rFonts w:ascii="Arial" w:hAnsi="Arial" w:cs="Arial"/>
          <w:lang w:val="es-MX"/>
        </w:rPr>
      </w:pPr>
    </w:p>
    <w:p w14:paraId="2E69D03C" w14:textId="77777777" w:rsidR="009A7F2A" w:rsidRDefault="009A7F2A" w:rsidP="009A7F2A">
      <w:pPr>
        <w:pStyle w:val="Sinespaciado"/>
        <w:jc w:val="both"/>
        <w:rPr>
          <w:rFonts w:ascii="Arial" w:hAnsi="Arial" w:cs="Arial"/>
        </w:rPr>
      </w:pPr>
      <w:r>
        <w:rPr>
          <w:rFonts w:ascii="Arial" w:hAnsi="Arial" w:cs="Arial"/>
        </w:rPr>
        <w:t>El presente informe se hace</w:t>
      </w:r>
      <w:r w:rsidRPr="006C72EF">
        <w:rPr>
          <w:rFonts w:ascii="Arial" w:hAnsi="Arial" w:cs="Arial"/>
        </w:rPr>
        <w:t xml:space="preserve"> de conocimiento </w:t>
      </w:r>
      <w:r>
        <w:rPr>
          <w:rFonts w:ascii="Arial" w:hAnsi="Arial" w:cs="Arial"/>
        </w:rPr>
        <w:t>a</w:t>
      </w:r>
      <w:r w:rsidRPr="006C72EF">
        <w:rPr>
          <w:rFonts w:ascii="Arial" w:hAnsi="Arial" w:cs="Arial"/>
        </w:rPr>
        <w:t xml:space="preserve"> éste Honorable Cuerpo Colegiado para su conocimiento y efectos procedentes.</w:t>
      </w:r>
    </w:p>
    <w:p w14:paraId="2C665D99" w14:textId="77777777" w:rsidR="009A7F2A" w:rsidRPr="004C0817" w:rsidRDefault="009A7F2A" w:rsidP="009A7F2A">
      <w:pPr>
        <w:pStyle w:val="Sinespaciado"/>
        <w:jc w:val="both"/>
        <w:rPr>
          <w:rFonts w:ascii="Arial" w:hAnsi="Arial" w:cs="Arial"/>
        </w:rPr>
      </w:pPr>
    </w:p>
    <w:p w14:paraId="6E217B37" w14:textId="77777777" w:rsidR="006F77DD" w:rsidRPr="00CA0DAA" w:rsidRDefault="006F77DD" w:rsidP="006F77DD">
      <w:pPr>
        <w:pStyle w:val="Sinespaciado"/>
        <w:jc w:val="both"/>
        <w:rPr>
          <w:rFonts w:ascii="Arial" w:eastAsia="Arial Bold" w:hAnsi="Arial" w:cs="Arial"/>
          <w:b/>
          <w:color w:val="auto"/>
          <w:lang w:val="es-MX"/>
        </w:rPr>
      </w:pPr>
      <w:r w:rsidRPr="00CA0DAA">
        <w:rPr>
          <w:rFonts w:ascii="Arial" w:hAnsi="Arial" w:cs="Arial"/>
          <w:b/>
          <w:color w:val="auto"/>
          <w:lang w:val="es-MX"/>
        </w:rPr>
        <w:t>Es cuanto señor Presidente.</w:t>
      </w:r>
    </w:p>
    <w:p w14:paraId="1580D582" w14:textId="77777777" w:rsidR="00D41083" w:rsidRPr="00CA0DAA" w:rsidRDefault="00D41083" w:rsidP="00D41083">
      <w:pPr>
        <w:jc w:val="both"/>
        <w:rPr>
          <w:rFonts w:ascii="Arial" w:hAnsi="Arial" w:cs="Arial"/>
          <w:lang w:val="es-MX"/>
        </w:rPr>
      </w:pPr>
    </w:p>
    <w:p w14:paraId="0A8B9EB1" w14:textId="77777777" w:rsidR="00B47BD5" w:rsidRDefault="00B47BD5" w:rsidP="00B47BD5">
      <w:pPr>
        <w:jc w:val="both"/>
        <w:rPr>
          <w:rFonts w:ascii="Arial" w:hAnsi="Arial" w:cs="Arial"/>
          <w:color w:val="000000"/>
          <w:lang w:val="es-MX"/>
        </w:rPr>
      </w:pPr>
      <w:r w:rsidRPr="00774FD4">
        <w:rPr>
          <w:rFonts w:ascii="Arial" w:hAnsi="Arial" w:cs="Arial"/>
          <w:lang w:val="es-MX"/>
        </w:rPr>
        <w:t xml:space="preserve">El Presidente Municipal, expresa: </w:t>
      </w:r>
      <w:r w:rsidRPr="00B47BD5">
        <w:rPr>
          <w:rFonts w:ascii="Arial" w:hAnsi="Arial" w:cs="Arial"/>
          <w:color w:val="000000"/>
          <w:lang w:val="es-MX"/>
        </w:rPr>
        <w:t>Está a consideración de este Cuerpo Colegiado, el informe a que se le ha dado lectura, ¿alguien desea hacer uso de la palabra?</w:t>
      </w:r>
    </w:p>
    <w:p w14:paraId="2953A433" w14:textId="77777777" w:rsidR="003F5B2E" w:rsidRDefault="003F5B2E" w:rsidP="00B47BD5">
      <w:pPr>
        <w:jc w:val="both"/>
        <w:rPr>
          <w:rFonts w:ascii="Arial" w:hAnsi="Arial" w:cs="Arial"/>
          <w:color w:val="000000"/>
          <w:lang w:val="es-MX"/>
        </w:rPr>
      </w:pPr>
    </w:p>
    <w:p w14:paraId="08CEFF57" w14:textId="77777777" w:rsidR="003F5B2E" w:rsidRPr="001E442A" w:rsidRDefault="003F5B2E" w:rsidP="00B47BD5">
      <w:pPr>
        <w:jc w:val="both"/>
        <w:rPr>
          <w:rFonts w:ascii="Arial" w:hAnsi="Arial"/>
          <w:lang w:val="es-MX"/>
        </w:rPr>
      </w:pPr>
      <w:r w:rsidRPr="00444649">
        <w:rPr>
          <w:rFonts w:ascii="Arial" w:hAnsi="Arial"/>
          <w:lang w:val="es-MX"/>
        </w:rPr>
        <w:t>El Presidente Municipal, menciona: Solo quiero comentar que el rendir cuentas es una muy buena práctica.</w:t>
      </w:r>
      <w:r w:rsidRPr="001E442A">
        <w:rPr>
          <w:rFonts w:ascii="Arial" w:hAnsi="Arial"/>
          <w:lang w:val="es-MX"/>
        </w:rPr>
        <w:t xml:space="preserve"> </w:t>
      </w:r>
    </w:p>
    <w:p w14:paraId="082652AC" w14:textId="77777777" w:rsidR="00B47BD5" w:rsidRDefault="00B47BD5" w:rsidP="00DD03D1">
      <w:pPr>
        <w:pStyle w:val="Sinespaciado"/>
      </w:pPr>
    </w:p>
    <w:p w14:paraId="413E4E73" w14:textId="77777777" w:rsidR="003F5B2E" w:rsidRPr="0026654F" w:rsidRDefault="00B47BD5" w:rsidP="0026654F">
      <w:pPr>
        <w:pStyle w:val="CuerpoA"/>
        <w:spacing w:line="240" w:lineRule="auto"/>
        <w:jc w:val="both"/>
        <w:rPr>
          <w:rFonts w:ascii="Arial" w:hAnsi="Arial" w:cs="Arial"/>
          <w:color w:val="auto"/>
          <w:sz w:val="24"/>
          <w:szCs w:val="24"/>
          <w:lang w:val="es-MX"/>
        </w:rPr>
      </w:pPr>
      <w:r w:rsidRPr="00CA0DAA">
        <w:rPr>
          <w:rFonts w:ascii="Arial" w:hAnsi="Arial" w:cs="Arial"/>
          <w:color w:val="auto"/>
          <w:sz w:val="24"/>
          <w:szCs w:val="24"/>
          <w:lang w:val="es-MX"/>
        </w:rPr>
        <w:t xml:space="preserve">El Presidente Municipal, expresa: </w:t>
      </w:r>
      <w:r w:rsidRPr="00B47BD5">
        <w:rPr>
          <w:rFonts w:ascii="Arial" w:hAnsi="Arial" w:cs="Arial"/>
          <w:sz w:val="24"/>
          <w:szCs w:val="24"/>
          <w:lang w:val="es-MX"/>
        </w:rPr>
        <w:t>Si no existe ningún comentario, y toda vez que siendo un informe no requiere votación, se continúa con el desarrollo de la sesión.</w:t>
      </w:r>
    </w:p>
    <w:p w14:paraId="0E5473F0" w14:textId="77777777" w:rsidR="00BC5C8F" w:rsidRPr="00CA0DAA" w:rsidRDefault="00BC5C8F" w:rsidP="00BC5C8F">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A0DAA">
        <w:rPr>
          <w:rFonts w:ascii="Arial" w:hAnsi="Arial" w:cs="Arial"/>
          <w:b/>
          <w:color w:val="auto"/>
          <w:lang w:val="es-MX"/>
        </w:rPr>
        <w:t xml:space="preserve">PUNTO </w:t>
      </w:r>
      <w:r w:rsidR="00D50A5D" w:rsidRPr="00CA0DAA">
        <w:rPr>
          <w:rFonts w:ascii="Arial" w:hAnsi="Arial" w:cs="Arial"/>
          <w:b/>
          <w:color w:val="auto"/>
          <w:lang w:val="es-MX"/>
        </w:rPr>
        <w:t>TRE</w:t>
      </w:r>
      <w:r w:rsidRPr="00CA0DAA">
        <w:rPr>
          <w:rFonts w:ascii="Arial" w:hAnsi="Arial" w:cs="Arial"/>
          <w:b/>
          <w:color w:val="auto"/>
          <w:lang w:val="es-MX"/>
        </w:rPr>
        <w:t>CE</w:t>
      </w:r>
    </w:p>
    <w:p w14:paraId="58F06FB7" w14:textId="77777777" w:rsidR="00BC5C8F" w:rsidRPr="00CA0DAA" w:rsidRDefault="00BC5C8F" w:rsidP="00BC5C8F">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1AFA9BCB" w14:textId="77777777" w:rsidR="00BC5C8F" w:rsidRPr="00CA0DAA" w:rsidRDefault="00BC5C8F" w:rsidP="00BC5C8F">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CA0DAA">
        <w:rPr>
          <w:rFonts w:ascii="Arial" w:hAnsi="Arial" w:cs="Arial"/>
          <w:lang w:val="es-MX"/>
        </w:rPr>
        <w:t xml:space="preserve">El Presidente Municipal, expresa: Honorable Cabildo, el punto </w:t>
      </w:r>
      <w:r w:rsidR="00D50A5D" w:rsidRPr="00CA0DAA">
        <w:rPr>
          <w:rFonts w:ascii="Arial" w:hAnsi="Arial" w:cs="Arial"/>
          <w:lang w:val="es-MX"/>
        </w:rPr>
        <w:t>tre</w:t>
      </w:r>
      <w:r w:rsidRPr="00CA0DAA">
        <w:rPr>
          <w:rFonts w:ascii="Arial" w:hAnsi="Arial" w:cs="Arial"/>
          <w:lang w:val="es-MX"/>
        </w:rPr>
        <w:t xml:space="preserve">ce del orden del día corresponde al </w:t>
      </w:r>
      <w:r w:rsidR="009A7F2A" w:rsidRPr="009A7F2A">
        <w:rPr>
          <w:rFonts w:ascii="Arial" w:hAnsi="Arial" w:cs="Arial"/>
          <w:lang w:val="es-MX"/>
        </w:rPr>
        <w:t>Punto de Acuerdo que presenta el Regidor Jorge Mario Blancarte Montaño, Presidente de la Comisión de Agricultura y Ganadería, por el que se instruye a la Dirección de Desarrollo Agropecuario para que dé a conocer de manera directa y personal a los Presidentes Auxiliares y a los órganos de representación ejidal y comunal los Programas y las Reglas de operación 2017, que el Gobierno Federal ofrece a través de la SAGARPA</w:t>
      </w:r>
      <w:r w:rsidR="009A7F2A" w:rsidRPr="009A7F2A">
        <w:rPr>
          <w:rFonts w:ascii="Arial" w:hAnsi="Arial" w:cs="Arial"/>
          <w:bCs/>
          <w:lang w:val="es-MX"/>
        </w:rPr>
        <w:t xml:space="preserve">, por lo tanto le solicito al Regidor proceda a dar lectura a su </w:t>
      </w:r>
      <w:r w:rsidR="009A7F2A" w:rsidRPr="009A7F2A">
        <w:rPr>
          <w:rFonts w:ascii="Arial" w:hAnsi="Arial" w:cs="Arial"/>
          <w:lang w:val="es-MX"/>
        </w:rPr>
        <w:t>Punto de Acuerdo</w:t>
      </w:r>
      <w:r w:rsidRPr="00CA0DAA">
        <w:rPr>
          <w:rFonts w:ascii="Arial" w:hAnsi="Arial" w:cs="Arial"/>
          <w:lang w:val="es-MX"/>
        </w:rPr>
        <w:t>.</w:t>
      </w:r>
    </w:p>
    <w:p w14:paraId="1B378C32" w14:textId="77777777" w:rsidR="00BC5C8F" w:rsidRPr="00CA0DAA" w:rsidRDefault="00BC5C8F" w:rsidP="00BC5C8F">
      <w:pPr>
        <w:pBdr>
          <w:top w:val="none" w:sz="0" w:space="0" w:color="auto"/>
          <w:left w:val="none" w:sz="0" w:space="0" w:color="auto"/>
          <w:bottom w:val="none" w:sz="0" w:space="0" w:color="auto"/>
          <w:right w:val="none" w:sz="0" w:space="0" w:color="auto"/>
        </w:pBdr>
        <w:jc w:val="both"/>
        <w:rPr>
          <w:rFonts w:ascii="Arial" w:hAnsi="Arial" w:cs="Arial"/>
          <w:lang w:val="es-MX"/>
        </w:rPr>
      </w:pPr>
    </w:p>
    <w:p w14:paraId="3D0A1EA6" w14:textId="77777777" w:rsidR="00BC5C8F" w:rsidRPr="00CA0DAA" w:rsidRDefault="00C944E9" w:rsidP="00BC5C8F">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lang w:val="es-MX"/>
        </w:rPr>
        <w:t>El</w:t>
      </w:r>
      <w:r w:rsidR="00BC5C8F" w:rsidRPr="00CA0DAA">
        <w:rPr>
          <w:rFonts w:ascii="Arial" w:hAnsi="Arial" w:cs="Arial"/>
          <w:lang w:val="es-MX"/>
        </w:rPr>
        <w:t xml:space="preserve"> President</w:t>
      </w:r>
      <w:r>
        <w:rPr>
          <w:rFonts w:ascii="Arial" w:hAnsi="Arial" w:cs="Arial"/>
          <w:lang w:val="es-MX"/>
        </w:rPr>
        <w:t>e</w:t>
      </w:r>
      <w:r w:rsidR="00BC5C8F" w:rsidRPr="00CA0DAA">
        <w:rPr>
          <w:rFonts w:ascii="Arial" w:hAnsi="Arial" w:cs="Arial"/>
          <w:lang w:val="es-MX"/>
        </w:rPr>
        <w:t xml:space="preserve"> de la Comisión </w:t>
      </w:r>
      <w:r w:rsidRPr="00C944E9">
        <w:rPr>
          <w:rFonts w:ascii="Arial" w:hAnsi="Arial" w:cs="Arial"/>
          <w:lang w:val="es-MX"/>
        </w:rPr>
        <w:t>Agricultura y Ganadería</w:t>
      </w:r>
      <w:r w:rsidR="00BC5C8F" w:rsidRPr="00CA0DAA">
        <w:rPr>
          <w:rFonts w:ascii="Arial" w:hAnsi="Arial" w:cs="Arial"/>
          <w:shd w:val="clear" w:color="auto" w:fill="FFFFFF"/>
          <w:lang w:val="es-MX"/>
        </w:rPr>
        <w:t>, manifiesta:</w:t>
      </w:r>
    </w:p>
    <w:p w14:paraId="4846A0E5" w14:textId="77777777" w:rsidR="002574FC" w:rsidRPr="00CA0DAA" w:rsidRDefault="002574FC" w:rsidP="00BC5C8F">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58973BD2" w14:textId="77777777" w:rsidR="002574FC" w:rsidRDefault="002574FC" w:rsidP="002574FC">
      <w:pPr>
        <w:pStyle w:val="Cuerpo"/>
        <w:spacing w:line="240" w:lineRule="auto"/>
        <w:jc w:val="both"/>
        <w:rPr>
          <w:rFonts w:ascii="Arial" w:hAnsi="Arial" w:cs="Arial"/>
          <w:b/>
          <w:color w:val="auto"/>
          <w:sz w:val="24"/>
          <w:szCs w:val="24"/>
          <w:lang w:val="es-MX"/>
        </w:rPr>
      </w:pPr>
      <w:r w:rsidRPr="00CA0DAA">
        <w:rPr>
          <w:rFonts w:ascii="Arial" w:hAnsi="Arial" w:cs="Arial"/>
          <w:b/>
          <w:color w:val="auto"/>
          <w:sz w:val="24"/>
          <w:szCs w:val="24"/>
          <w:lang w:val="es-MX"/>
        </w:rPr>
        <w:t xml:space="preserve">HONORABLE CABILDO: </w:t>
      </w:r>
    </w:p>
    <w:p w14:paraId="3CDEBDD5" w14:textId="77777777" w:rsidR="009A7F2A" w:rsidRPr="002861BF" w:rsidRDefault="009A7F2A" w:rsidP="009A7F2A">
      <w:pPr>
        <w:pStyle w:val="Sinespaciado"/>
        <w:jc w:val="both"/>
        <w:rPr>
          <w:rFonts w:ascii="Arial" w:hAnsi="Arial" w:cs="Arial"/>
          <w:b/>
        </w:rPr>
      </w:pPr>
      <w:r>
        <w:rPr>
          <w:rFonts w:ascii="Arial" w:hAnsi="Arial" w:cs="Arial"/>
          <w:b/>
        </w:rPr>
        <w:t xml:space="preserve">EL QUE SUSCRIBE, REGIDOR </w:t>
      </w:r>
      <w:r w:rsidRPr="002861BF">
        <w:rPr>
          <w:rFonts w:ascii="Arial" w:hAnsi="Arial" w:cs="Arial"/>
          <w:b/>
        </w:rPr>
        <w:t xml:space="preserve">JORGE MARIO BLANCARTE MONTAÑO, PRESIDENTE DE LA COMISIÓN DE AGRICULTURA Y GANADERÍA, ATENTO A LAS REGLAS DE OPERACIÓN 2017, IMPLEMENTADAS POR EL GOBIERNO FEDERAL, CONSIDERO PERTINENTE SE DEN A CONOCER A TODOS LOS PRODUCTORES RURALES DE MÉXICO, Y POR CONSIGUIENTE DE NUESTRO MUNICIPIO DE ATLIXCO, PUEBLA; LO ANTERIOR CON FUNDAMENTO EN LO </w:t>
      </w:r>
      <w:r w:rsidRPr="002861BF">
        <w:rPr>
          <w:rFonts w:ascii="Arial" w:hAnsi="Arial" w:cs="Arial"/>
          <w:b/>
        </w:rPr>
        <w:lastRenderedPageBreak/>
        <w:t>DISPUESTO POR LOS ARTÍCULOS 25 PÁRRAFO QUINTO Y 28 ÚLTIMO PÁRRAFO DE LA CONSTITUCIÓN POLÍTICA DE LOS ESTADOS UNIDOS MEXICANOS, 12 DE LA LEY DE PLANEACIÓN, 7, 8, 22 FRACCIÓN NOVENA Y RELATIVOS DE LA LEY DE DESARROLLO RURAL SUSTENTABLE.</w:t>
      </w:r>
    </w:p>
    <w:p w14:paraId="4825665A" w14:textId="77777777" w:rsidR="009A7F2A" w:rsidRDefault="009A7F2A" w:rsidP="009A7F2A">
      <w:pPr>
        <w:pStyle w:val="Sinespaciado"/>
        <w:jc w:val="both"/>
        <w:rPr>
          <w:rFonts w:ascii="Arial" w:hAnsi="Arial" w:cs="Arial"/>
        </w:rPr>
      </w:pPr>
      <w:r w:rsidRPr="002861BF">
        <w:rPr>
          <w:rFonts w:ascii="Arial" w:hAnsi="Arial" w:cs="Arial"/>
        </w:rPr>
        <w:t xml:space="preserve">                                                           </w:t>
      </w:r>
    </w:p>
    <w:p w14:paraId="5DD45998" w14:textId="77777777" w:rsidR="009A7F2A" w:rsidRPr="002861BF" w:rsidRDefault="009A7F2A" w:rsidP="009A7F2A">
      <w:pPr>
        <w:pStyle w:val="Sinespaciado"/>
        <w:jc w:val="center"/>
        <w:rPr>
          <w:rFonts w:ascii="Arial" w:hAnsi="Arial" w:cs="Arial"/>
          <w:b/>
        </w:rPr>
      </w:pPr>
      <w:r w:rsidRPr="002861BF">
        <w:rPr>
          <w:rFonts w:ascii="Arial" w:hAnsi="Arial" w:cs="Arial"/>
          <w:b/>
        </w:rPr>
        <w:t>ANTECEDENTES:</w:t>
      </w:r>
    </w:p>
    <w:p w14:paraId="367E0053" w14:textId="77777777" w:rsidR="009A7F2A" w:rsidRPr="002861BF" w:rsidRDefault="009A7F2A" w:rsidP="009A7F2A">
      <w:pPr>
        <w:pStyle w:val="Sinespaciado"/>
        <w:jc w:val="both"/>
        <w:rPr>
          <w:rFonts w:ascii="Arial" w:hAnsi="Arial" w:cs="Arial"/>
        </w:rPr>
      </w:pPr>
    </w:p>
    <w:p w14:paraId="1ADF3D68" w14:textId="03236B80" w:rsidR="009A7F2A" w:rsidRDefault="009A7F2A" w:rsidP="0026654F">
      <w:pPr>
        <w:pStyle w:val="Sinespaciado"/>
        <w:jc w:val="both"/>
        <w:rPr>
          <w:rFonts w:ascii="Arial" w:hAnsi="Arial" w:cs="Arial"/>
        </w:rPr>
      </w:pPr>
      <w:r w:rsidRPr="002861BF">
        <w:rPr>
          <w:rFonts w:ascii="Arial" w:hAnsi="Arial" w:cs="Arial"/>
        </w:rPr>
        <w:t>El Plan</w:t>
      </w:r>
      <w:r w:rsidR="008925C1">
        <w:rPr>
          <w:rFonts w:ascii="Arial" w:hAnsi="Arial" w:cs="Arial"/>
        </w:rPr>
        <w:t xml:space="preserve"> Nacional de Desarrollo dice: “E</w:t>
      </w:r>
      <w:r w:rsidRPr="002861BF">
        <w:rPr>
          <w:rFonts w:ascii="Arial" w:hAnsi="Arial" w:cs="Arial"/>
        </w:rPr>
        <w:t>l campo es un sector estratégico a causa de su potencial para reducir la pobreza e incidir sobre el desarrollo re</w:t>
      </w:r>
      <w:r w:rsidR="008925C1">
        <w:rPr>
          <w:rFonts w:ascii="Arial" w:hAnsi="Arial" w:cs="Arial"/>
        </w:rPr>
        <w:t>gional”, en tal virtud, “L</w:t>
      </w:r>
      <w:r w:rsidRPr="002861BF">
        <w:rPr>
          <w:rFonts w:ascii="Arial" w:hAnsi="Arial" w:cs="Arial"/>
        </w:rPr>
        <w:t>a capitalización del sector debe ser fortalecida”</w:t>
      </w:r>
      <w:r w:rsidR="00444649">
        <w:rPr>
          <w:rFonts w:ascii="Arial" w:hAnsi="Arial" w:cs="Arial"/>
        </w:rPr>
        <w:t>, por lo que:</w:t>
      </w:r>
    </w:p>
    <w:p w14:paraId="0E5D0C22" w14:textId="77777777" w:rsidR="00444649" w:rsidRDefault="00444649" w:rsidP="0026654F">
      <w:pPr>
        <w:pStyle w:val="Sinespaciado"/>
        <w:jc w:val="both"/>
        <w:rPr>
          <w:rFonts w:ascii="Arial" w:hAnsi="Arial" w:cs="Arial"/>
        </w:rPr>
      </w:pPr>
    </w:p>
    <w:p w14:paraId="01437CAD" w14:textId="77777777" w:rsidR="009A7F2A" w:rsidRPr="002861BF" w:rsidRDefault="009A7F2A" w:rsidP="009A7F2A">
      <w:pPr>
        <w:pStyle w:val="Sinespaciado"/>
        <w:jc w:val="center"/>
        <w:rPr>
          <w:rFonts w:ascii="Arial" w:hAnsi="Arial" w:cs="Arial"/>
          <w:b/>
        </w:rPr>
      </w:pPr>
      <w:r w:rsidRPr="002861BF">
        <w:rPr>
          <w:rFonts w:ascii="Arial" w:hAnsi="Arial" w:cs="Arial"/>
          <w:b/>
        </w:rPr>
        <w:t>CONSIDERANDO:</w:t>
      </w:r>
    </w:p>
    <w:p w14:paraId="1512ADAD" w14:textId="77777777" w:rsidR="009A7F2A" w:rsidRPr="002861BF" w:rsidRDefault="009A7F2A" w:rsidP="009A7F2A">
      <w:pPr>
        <w:pStyle w:val="Sinespaciado"/>
        <w:jc w:val="both"/>
        <w:rPr>
          <w:rFonts w:ascii="Arial" w:hAnsi="Arial" w:cs="Arial"/>
        </w:rPr>
      </w:pPr>
    </w:p>
    <w:p w14:paraId="089D7B80" w14:textId="77777777" w:rsidR="009A7F2A" w:rsidRDefault="009A7F2A" w:rsidP="009A7F2A">
      <w:pPr>
        <w:pStyle w:val="Sinespaciado"/>
        <w:jc w:val="both"/>
        <w:rPr>
          <w:rFonts w:ascii="Arial" w:hAnsi="Arial" w:cs="Arial"/>
        </w:rPr>
      </w:pPr>
      <w:r w:rsidRPr="002861BF">
        <w:rPr>
          <w:rFonts w:ascii="Arial" w:hAnsi="Arial" w:cs="Arial"/>
        </w:rPr>
        <w:t>Que el artículo 25  de nuestra Carta Magna, establece: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esta Constitución.</w:t>
      </w:r>
    </w:p>
    <w:p w14:paraId="1C979E94" w14:textId="77777777" w:rsidR="009A7F2A" w:rsidRPr="002861BF" w:rsidRDefault="009A7F2A" w:rsidP="009A7F2A">
      <w:pPr>
        <w:pStyle w:val="Sinespaciado"/>
        <w:jc w:val="both"/>
        <w:rPr>
          <w:rFonts w:ascii="Arial" w:hAnsi="Arial" w:cs="Arial"/>
        </w:rPr>
      </w:pPr>
    </w:p>
    <w:p w14:paraId="7FAB5104" w14:textId="77777777" w:rsidR="009A7F2A" w:rsidRDefault="009A7F2A" w:rsidP="009A7F2A">
      <w:pPr>
        <w:pStyle w:val="Sinespaciado"/>
        <w:jc w:val="both"/>
        <w:rPr>
          <w:rFonts w:ascii="Arial" w:hAnsi="Arial" w:cs="Arial"/>
        </w:rPr>
      </w:pPr>
      <w:r w:rsidRPr="002861BF">
        <w:rPr>
          <w:rFonts w:ascii="Arial" w:hAnsi="Arial" w:cs="Arial"/>
        </w:rPr>
        <w:t>La igualdad de oportunidades es fundamental para impulsar un México prospero, por lo que es menester elevar la productividad del país como medio para incrementar el crecimiento potencial de la economía y así el bienestar de las familias.</w:t>
      </w:r>
    </w:p>
    <w:p w14:paraId="6A500651" w14:textId="77777777" w:rsidR="009A7F2A" w:rsidRPr="002861BF" w:rsidRDefault="009A7F2A" w:rsidP="009A7F2A">
      <w:pPr>
        <w:pStyle w:val="Sinespaciado"/>
        <w:jc w:val="both"/>
        <w:rPr>
          <w:rFonts w:ascii="Arial" w:hAnsi="Arial" w:cs="Arial"/>
        </w:rPr>
      </w:pPr>
    </w:p>
    <w:p w14:paraId="1B0F3D66" w14:textId="77777777" w:rsidR="009A7F2A" w:rsidRDefault="009A7F2A" w:rsidP="009A7F2A">
      <w:pPr>
        <w:pStyle w:val="Sinespaciado"/>
        <w:jc w:val="both"/>
        <w:rPr>
          <w:rFonts w:ascii="Arial" w:hAnsi="Arial" w:cs="Arial"/>
        </w:rPr>
      </w:pPr>
      <w:r w:rsidRPr="002861BF">
        <w:rPr>
          <w:rFonts w:ascii="Arial" w:hAnsi="Arial" w:cs="Arial"/>
        </w:rPr>
        <w:t>Que es propósito del gobierno de la República generar una sociedad de derechos que logre la inclusión de todos los sectores sociales y reducir los altos niveles de desigualdad.</w:t>
      </w:r>
    </w:p>
    <w:p w14:paraId="32B34214" w14:textId="77777777" w:rsidR="009A7F2A" w:rsidRPr="002861BF" w:rsidRDefault="009A7F2A" w:rsidP="009A7F2A">
      <w:pPr>
        <w:pStyle w:val="Sinespaciado"/>
        <w:jc w:val="both"/>
        <w:rPr>
          <w:rFonts w:ascii="Arial" w:hAnsi="Arial" w:cs="Arial"/>
        </w:rPr>
      </w:pPr>
    </w:p>
    <w:p w14:paraId="21FAD2CF" w14:textId="77777777" w:rsidR="009A7F2A" w:rsidRPr="002861BF" w:rsidRDefault="009A7F2A" w:rsidP="009A7F2A">
      <w:pPr>
        <w:pStyle w:val="Sinespaciado"/>
        <w:jc w:val="both"/>
        <w:rPr>
          <w:rFonts w:ascii="Arial" w:hAnsi="Arial" w:cs="Arial"/>
        </w:rPr>
      </w:pPr>
      <w:r w:rsidRPr="002861BF">
        <w:rPr>
          <w:rFonts w:ascii="Arial" w:hAnsi="Arial" w:cs="Arial"/>
        </w:rPr>
        <w:t>La Secretaria de Agricultura, Ganadería, Desarrollo Rural, Pesca y Alimentación, ha establecido las “Reglas de operación 2017” enfocadas a favorecer a pequeños productores; respecto de los tres pilares del desarrollo del sector primario que son: agricultura, ganadería y pesca; donde todos los apoyos prácticamente se concentran en cuatro rubros: infraestructura, capacitación, paquete tecnológico e innovación; así tenemos:</w:t>
      </w:r>
    </w:p>
    <w:p w14:paraId="2E760500" w14:textId="77777777" w:rsidR="009A7F2A" w:rsidRPr="002861BF" w:rsidRDefault="009A7F2A" w:rsidP="009A7F2A">
      <w:pPr>
        <w:pStyle w:val="Sinespaciado"/>
        <w:jc w:val="both"/>
        <w:rPr>
          <w:rFonts w:ascii="Arial" w:hAnsi="Arial" w:cs="Arial"/>
        </w:rPr>
      </w:pPr>
    </w:p>
    <w:p w14:paraId="00AA9484" w14:textId="77777777" w:rsidR="009A7F2A" w:rsidRPr="00CA645D" w:rsidRDefault="009A7F2A" w:rsidP="009A7F2A">
      <w:pPr>
        <w:pStyle w:val="Sinespaciado"/>
        <w:jc w:val="both"/>
        <w:rPr>
          <w:rFonts w:ascii="Arial" w:hAnsi="Arial" w:cs="Arial"/>
          <w:b/>
        </w:rPr>
      </w:pPr>
      <w:r w:rsidRPr="00CA645D">
        <w:rPr>
          <w:rFonts w:ascii="Arial" w:hAnsi="Arial" w:cs="Arial"/>
          <w:b/>
        </w:rPr>
        <w:t xml:space="preserve">1.- Programa de Fomento a la Agricultura </w:t>
      </w:r>
    </w:p>
    <w:p w14:paraId="2B103251" w14:textId="77777777" w:rsidR="009A7F2A" w:rsidRPr="002861BF" w:rsidRDefault="009A7F2A" w:rsidP="009A7F2A">
      <w:pPr>
        <w:pStyle w:val="Sinespaciado"/>
        <w:jc w:val="both"/>
        <w:rPr>
          <w:rFonts w:ascii="Arial" w:hAnsi="Arial" w:cs="Arial"/>
        </w:rPr>
      </w:pPr>
    </w:p>
    <w:p w14:paraId="27672745" w14:textId="77777777" w:rsidR="009A7F2A" w:rsidRPr="00F02B07" w:rsidRDefault="009A7F2A" w:rsidP="009A7F2A">
      <w:pPr>
        <w:pStyle w:val="Sinespaciado"/>
        <w:jc w:val="both"/>
        <w:rPr>
          <w:rFonts w:ascii="Arial" w:hAnsi="Arial" w:cs="Arial"/>
          <w:b/>
        </w:rPr>
      </w:pPr>
      <w:r w:rsidRPr="00F02B07">
        <w:rPr>
          <w:rStyle w:val="Textoennegrita"/>
          <w:rFonts w:ascii="Arial" w:hAnsi="Arial" w:cs="Arial"/>
        </w:rPr>
        <w:t>El objetivo general del Programa</w:t>
      </w:r>
      <w:r w:rsidRPr="00F02B07">
        <w:rPr>
          <w:rStyle w:val="apple-converted-space"/>
          <w:rFonts w:ascii="Arial" w:hAnsi="Arial" w:cs="Arial"/>
        </w:rPr>
        <w:t> </w:t>
      </w:r>
      <w:r w:rsidRPr="00F02B07">
        <w:rPr>
          <w:rFonts w:ascii="Arial" w:hAnsi="Arial" w:cs="Arial"/>
        </w:rPr>
        <w:t>es incrementar la productividad de las unidades económicas rurales agrícolas mediante incentivos económicos. </w:t>
      </w:r>
      <w:r w:rsidRPr="00F02B07">
        <w:rPr>
          <w:rStyle w:val="Textoennegrita"/>
          <w:rFonts w:ascii="Arial" w:hAnsi="Arial" w:cs="Arial"/>
          <w:b w:val="0"/>
        </w:rPr>
        <w:t>La población objetivo</w:t>
      </w:r>
      <w:r w:rsidRPr="00F02B07">
        <w:rPr>
          <w:rStyle w:val="apple-converted-space"/>
          <w:rFonts w:ascii="Arial" w:hAnsi="Arial" w:cs="Arial"/>
          <w:b/>
        </w:rPr>
        <w:t> </w:t>
      </w:r>
      <w:r w:rsidRPr="00F02B07">
        <w:rPr>
          <w:rFonts w:ascii="Arial" w:hAnsi="Arial" w:cs="Arial"/>
        </w:rPr>
        <w:t>está compuesta por las Unidades Económicas Rurales Agrícolas,</w:t>
      </w:r>
      <w:r w:rsidRPr="00F02B07">
        <w:rPr>
          <w:rFonts w:ascii="Arial" w:hAnsi="Arial" w:cs="Arial"/>
          <w:b/>
        </w:rPr>
        <w:t xml:space="preserve"> </w:t>
      </w:r>
      <w:r w:rsidRPr="00F02B07">
        <w:rPr>
          <w:rFonts w:ascii="Arial" w:hAnsi="Arial" w:cs="Arial"/>
        </w:rPr>
        <w:t>sean personas físicas o personas morales legalmente constituidas.</w:t>
      </w:r>
      <w:r w:rsidRPr="00F02B07">
        <w:rPr>
          <w:rFonts w:ascii="Arial" w:hAnsi="Arial" w:cs="Arial"/>
          <w:b/>
        </w:rPr>
        <w:t> </w:t>
      </w:r>
      <w:r w:rsidRPr="00F02B07">
        <w:rPr>
          <w:rStyle w:val="Textoennegrita"/>
          <w:rFonts w:ascii="Arial" w:hAnsi="Arial" w:cs="Arial"/>
          <w:b w:val="0"/>
        </w:rPr>
        <w:t xml:space="preserve">La cobertura del </w:t>
      </w:r>
      <w:r w:rsidRPr="00F02B07">
        <w:rPr>
          <w:rStyle w:val="Textoennegrita"/>
          <w:rFonts w:ascii="Arial" w:hAnsi="Arial" w:cs="Arial"/>
          <w:b w:val="0"/>
        </w:rPr>
        <w:lastRenderedPageBreak/>
        <w:t>presente programa</w:t>
      </w:r>
      <w:r w:rsidRPr="00F02B07">
        <w:rPr>
          <w:rStyle w:val="apple-converted-space"/>
          <w:rFonts w:ascii="Arial" w:hAnsi="Arial" w:cs="Arial"/>
          <w:b/>
        </w:rPr>
        <w:t> </w:t>
      </w:r>
      <w:r w:rsidRPr="00F02B07">
        <w:rPr>
          <w:rFonts w:ascii="Arial" w:hAnsi="Arial" w:cs="Arial"/>
        </w:rPr>
        <w:t>es Nacional, salvo que en algún componente se exprese específicamente otra cobertura diferente.</w:t>
      </w:r>
    </w:p>
    <w:p w14:paraId="3B5A38E1" w14:textId="77777777" w:rsidR="009A7F2A" w:rsidRPr="002861BF" w:rsidRDefault="009A7F2A" w:rsidP="009A7F2A">
      <w:pPr>
        <w:pStyle w:val="Sinespaciado"/>
        <w:jc w:val="both"/>
        <w:rPr>
          <w:rFonts w:ascii="Arial" w:hAnsi="Arial" w:cs="Arial"/>
        </w:rPr>
      </w:pPr>
    </w:p>
    <w:p w14:paraId="0F44D16B" w14:textId="77777777" w:rsidR="009A7F2A" w:rsidRPr="00CA645D" w:rsidRDefault="009A7F2A" w:rsidP="009A7F2A">
      <w:pPr>
        <w:pStyle w:val="Sinespaciado"/>
        <w:jc w:val="both"/>
        <w:rPr>
          <w:rFonts w:ascii="Arial" w:hAnsi="Arial" w:cs="Arial"/>
          <w:b/>
        </w:rPr>
      </w:pPr>
      <w:r w:rsidRPr="00CA645D">
        <w:rPr>
          <w:rFonts w:ascii="Arial" w:hAnsi="Arial" w:cs="Arial"/>
          <w:b/>
        </w:rPr>
        <w:t>2.- Programa de Productividad Rural</w:t>
      </w:r>
    </w:p>
    <w:p w14:paraId="5E229E2E" w14:textId="77777777" w:rsidR="009A7F2A" w:rsidRPr="002861BF" w:rsidRDefault="009A7F2A" w:rsidP="009A7F2A">
      <w:pPr>
        <w:pStyle w:val="Sinespaciado"/>
        <w:jc w:val="both"/>
        <w:rPr>
          <w:rFonts w:ascii="Arial" w:hAnsi="Arial" w:cs="Arial"/>
        </w:rPr>
      </w:pPr>
    </w:p>
    <w:p w14:paraId="711B4045" w14:textId="77777777" w:rsidR="009A7F2A" w:rsidRPr="002861BF" w:rsidRDefault="009A7F2A" w:rsidP="009A7F2A">
      <w:pPr>
        <w:pStyle w:val="Sinespaciado"/>
        <w:jc w:val="both"/>
        <w:rPr>
          <w:rFonts w:ascii="Arial" w:hAnsi="Arial" w:cs="Arial"/>
        </w:rPr>
      </w:pPr>
      <w:r w:rsidRPr="002861BF">
        <w:rPr>
          <w:rStyle w:val="Textoennegrita"/>
          <w:rFonts w:ascii="Arial" w:hAnsi="Arial" w:cs="Arial"/>
        </w:rPr>
        <w:t>El objetivo general del programa</w:t>
      </w:r>
      <w:r w:rsidRPr="002861BF">
        <w:rPr>
          <w:rStyle w:val="apple-converted-space"/>
          <w:rFonts w:ascii="Arial" w:hAnsi="Arial" w:cs="Arial"/>
        </w:rPr>
        <w:t> </w:t>
      </w:r>
      <w:r w:rsidRPr="002861BF">
        <w:rPr>
          <w:rFonts w:ascii="Arial" w:hAnsi="Arial" w:cs="Arial"/>
        </w:rPr>
        <w:t xml:space="preserve">es que los pequeños productores agropecuarios incrementen su productividad total. </w:t>
      </w:r>
      <w:r w:rsidRPr="002861BF">
        <w:rPr>
          <w:rStyle w:val="Textoennegrita"/>
          <w:rFonts w:ascii="Arial" w:hAnsi="Arial" w:cs="Arial"/>
        </w:rPr>
        <w:t>La población objetivo</w:t>
      </w:r>
      <w:r w:rsidRPr="002861BF">
        <w:rPr>
          <w:rStyle w:val="apple-converted-space"/>
          <w:rFonts w:ascii="Arial" w:hAnsi="Arial" w:cs="Arial"/>
        </w:rPr>
        <w:t> </w:t>
      </w:r>
      <w:r w:rsidRPr="002861BF">
        <w:rPr>
          <w:rFonts w:ascii="Arial" w:hAnsi="Arial" w:cs="Arial"/>
        </w:rPr>
        <w:t>está compuesta por los pequeños productores agropecuarios del país en zonas rurales y periurbanas.  </w:t>
      </w:r>
      <w:r w:rsidRPr="002861BF">
        <w:rPr>
          <w:rStyle w:val="Textoennegrita"/>
          <w:rFonts w:ascii="Arial" w:hAnsi="Arial" w:cs="Arial"/>
        </w:rPr>
        <w:t>La cobertura del presente programa</w:t>
      </w:r>
      <w:r w:rsidRPr="002861BF">
        <w:rPr>
          <w:rStyle w:val="apple-converted-space"/>
          <w:rFonts w:ascii="Arial" w:hAnsi="Arial" w:cs="Arial"/>
        </w:rPr>
        <w:t> </w:t>
      </w:r>
      <w:r w:rsidRPr="002861BF">
        <w:rPr>
          <w:rFonts w:ascii="Arial" w:hAnsi="Arial" w:cs="Arial"/>
        </w:rPr>
        <w:t>es Nacional. Se dará prioridad a los proyectos que cuenten con la participación de integrantes del conjunto de hogares del padrón de beneficiarios del Programa de Inclusión Social (PROSPERA); y a los proyectos productivos ubicados en las localidades del Programa Piloto Territorios Productivos.</w:t>
      </w:r>
    </w:p>
    <w:p w14:paraId="3D7D970B" w14:textId="77777777" w:rsidR="009A7F2A" w:rsidRPr="002861BF" w:rsidRDefault="009A7F2A" w:rsidP="009A7F2A">
      <w:pPr>
        <w:pStyle w:val="Sinespaciado"/>
        <w:jc w:val="both"/>
        <w:rPr>
          <w:rFonts w:ascii="Arial" w:hAnsi="Arial" w:cs="Arial"/>
        </w:rPr>
      </w:pPr>
    </w:p>
    <w:p w14:paraId="16186421" w14:textId="77777777" w:rsidR="009A7F2A" w:rsidRPr="00CA645D" w:rsidRDefault="009A7F2A" w:rsidP="009A7F2A">
      <w:pPr>
        <w:pStyle w:val="Sinespaciado"/>
        <w:jc w:val="both"/>
        <w:rPr>
          <w:rFonts w:ascii="Arial" w:hAnsi="Arial" w:cs="Arial"/>
          <w:b/>
        </w:rPr>
      </w:pPr>
      <w:r w:rsidRPr="00CA645D">
        <w:rPr>
          <w:rFonts w:ascii="Arial" w:hAnsi="Arial" w:cs="Arial"/>
          <w:b/>
        </w:rPr>
        <w:t xml:space="preserve">3.- Programa de Fomento a la Productividad Pesquera y Acuícola </w:t>
      </w:r>
    </w:p>
    <w:p w14:paraId="40C60561" w14:textId="77777777" w:rsidR="009A7F2A" w:rsidRDefault="009A7F2A" w:rsidP="009A7F2A">
      <w:pPr>
        <w:pStyle w:val="Sinespaciado"/>
        <w:jc w:val="both"/>
        <w:rPr>
          <w:rFonts w:ascii="Arial" w:hAnsi="Arial" w:cs="Arial"/>
        </w:rPr>
      </w:pPr>
    </w:p>
    <w:p w14:paraId="07C92758" w14:textId="77777777" w:rsidR="009A7F2A" w:rsidRPr="002861BF" w:rsidRDefault="009A7F2A" w:rsidP="009A7F2A">
      <w:pPr>
        <w:pStyle w:val="Sinespaciado"/>
        <w:jc w:val="both"/>
        <w:rPr>
          <w:rFonts w:ascii="Arial" w:hAnsi="Arial" w:cs="Arial"/>
        </w:rPr>
      </w:pPr>
      <w:r w:rsidRPr="002861BF">
        <w:rPr>
          <w:rStyle w:val="Textoennegrita"/>
          <w:rFonts w:ascii="Arial" w:hAnsi="Arial" w:cs="Arial"/>
        </w:rPr>
        <w:t>El objetivo general del Programa</w:t>
      </w:r>
      <w:r w:rsidRPr="002861BF">
        <w:rPr>
          <w:rStyle w:val="apple-converted-space"/>
          <w:rFonts w:ascii="Arial" w:hAnsi="Arial" w:cs="Arial"/>
        </w:rPr>
        <w:t> </w:t>
      </w:r>
      <w:r w:rsidRPr="002861BF">
        <w:rPr>
          <w:rFonts w:ascii="Arial" w:hAnsi="Arial" w:cs="Arial"/>
        </w:rPr>
        <w:t>es lograr que las Unidades Económicas Pesqueras y Acuícolas incrementen su productividad.</w:t>
      </w:r>
      <w:r w:rsidRPr="002861BF">
        <w:rPr>
          <w:rStyle w:val="Textoennegrita"/>
          <w:rFonts w:ascii="Arial" w:hAnsi="Arial" w:cs="Arial"/>
        </w:rPr>
        <w:t xml:space="preserve"> La población objetivo</w:t>
      </w:r>
      <w:r w:rsidRPr="002861BF">
        <w:rPr>
          <w:rStyle w:val="apple-converted-space"/>
          <w:rFonts w:ascii="Arial" w:hAnsi="Arial" w:cs="Arial"/>
        </w:rPr>
        <w:t> </w:t>
      </w:r>
      <w:r w:rsidRPr="002861BF">
        <w:rPr>
          <w:rFonts w:ascii="Arial" w:hAnsi="Arial" w:cs="Arial"/>
        </w:rPr>
        <w:t xml:space="preserve">son las Unidades Económicas Pesqueras y Acuícolas activas inscritas en el Registro Nacional de Pesca y Acuacultura. </w:t>
      </w:r>
      <w:r w:rsidRPr="002861BF">
        <w:rPr>
          <w:rStyle w:val="Textoennegrita"/>
          <w:rFonts w:ascii="Arial" w:hAnsi="Arial" w:cs="Arial"/>
        </w:rPr>
        <w:t>La cobertura del presente programa</w:t>
      </w:r>
      <w:r w:rsidRPr="002861BF">
        <w:rPr>
          <w:rStyle w:val="apple-converted-space"/>
          <w:rFonts w:ascii="Arial" w:hAnsi="Arial" w:cs="Arial"/>
        </w:rPr>
        <w:t> </w:t>
      </w:r>
      <w:r w:rsidRPr="002861BF">
        <w:rPr>
          <w:rFonts w:ascii="Arial" w:hAnsi="Arial" w:cs="Arial"/>
        </w:rPr>
        <w:t>es Nacional, salvo que en algún componente se exprese específicamente otra cobertura diferente.</w:t>
      </w:r>
    </w:p>
    <w:p w14:paraId="4AF70AEC" w14:textId="77777777" w:rsidR="009A7F2A" w:rsidRPr="002861BF" w:rsidRDefault="009A7F2A" w:rsidP="009A7F2A">
      <w:pPr>
        <w:pStyle w:val="Sinespaciado"/>
        <w:jc w:val="both"/>
        <w:rPr>
          <w:rFonts w:ascii="Arial" w:hAnsi="Arial" w:cs="Arial"/>
        </w:rPr>
      </w:pPr>
    </w:p>
    <w:p w14:paraId="026AE32B" w14:textId="77777777" w:rsidR="009A7F2A" w:rsidRPr="00CA645D" w:rsidRDefault="009A7F2A" w:rsidP="009A7F2A">
      <w:pPr>
        <w:pStyle w:val="Sinespaciado"/>
        <w:jc w:val="both"/>
        <w:rPr>
          <w:rFonts w:ascii="Arial" w:hAnsi="Arial" w:cs="Arial"/>
          <w:b/>
        </w:rPr>
      </w:pPr>
      <w:r w:rsidRPr="002861BF">
        <w:rPr>
          <w:rStyle w:val="apple-converted-space"/>
          <w:rFonts w:ascii="Arial" w:hAnsi="Arial" w:cs="Arial"/>
        </w:rPr>
        <w:t> </w:t>
      </w:r>
      <w:r w:rsidRPr="00CA645D">
        <w:rPr>
          <w:rStyle w:val="apple-converted-space"/>
          <w:rFonts w:ascii="Arial" w:hAnsi="Arial" w:cs="Arial"/>
          <w:b/>
        </w:rPr>
        <w:t xml:space="preserve">4.- </w:t>
      </w:r>
      <w:r w:rsidRPr="00CA645D">
        <w:rPr>
          <w:rFonts w:ascii="Arial" w:hAnsi="Arial" w:cs="Arial"/>
          <w:b/>
        </w:rPr>
        <w:t>Programa de Productividad y Competitividad Agroalimentaria</w:t>
      </w:r>
    </w:p>
    <w:p w14:paraId="59999D85" w14:textId="77777777" w:rsidR="009A7F2A" w:rsidRPr="002861BF" w:rsidRDefault="009A7F2A" w:rsidP="009A7F2A">
      <w:pPr>
        <w:pStyle w:val="Sinespaciado"/>
        <w:jc w:val="both"/>
        <w:rPr>
          <w:rFonts w:ascii="Arial" w:hAnsi="Arial" w:cs="Arial"/>
        </w:rPr>
      </w:pPr>
    </w:p>
    <w:p w14:paraId="753CDA4C" w14:textId="77777777" w:rsidR="009A7F2A" w:rsidRPr="002861BF" w:rsidRDefault="009A7F2A" w:rsidP="009A7F2A">
      <w:pPr>
        <w:pStyle w:val="Sinespaciado"/>
        <w:jc w:val="both"/>
        <w:rPr>
          <w:rFonts w:ascii="Arial" w:hAnsi="Arial" w:cs="Arial"/>
        </w:rPr>
      </w:pPr>
      <w:r w:rsidRPr="002861BF">
        <w:rPr>
          <w:rStyle w:val="Textoennegrita"/>
          <w:rFonts w:ascii="Arial" w:hAnsi="Arial" w:cs="Arial"/>
        </w:rPr>
        <w:t>El objetivo general del Programa</w:t>
      </w:r>
      <w:r w:rsidRPr="002861BF">
        <w:rPr>
          <w:rStyle w:val="apple-converted-space"/>
          <w:rFonts w:ascii="Arial" w:hAnsi="Arial" w:cs="Arial"/>
        </w:rPr>
        <w:t> </w:t>
      </w:r>
      <w:r w:rsidRPr="002861BF">
        <w:rPr>
          <w:rFonts w:ascii="Arial" w:hAnsi="Arial" w:cs="Arial"/>
        </w:rPr>
        <w:t>es que las unidades económicas vinculadas con el sector agroalimentario cuenten con inversión para el desarrollo de capital físico, humano y tecnológico. </w:t>
      </w:r>
      <w:r w:rsidRPr="002861BF">
        <w:rPr>
          <w:rStyle w:val="Textoennegrita"/>
          <w:rFonts w:ascii="Arial" w:hAnsi="Arial" w:cs="Arial"/>
        </w:rPr>
        <w:t>La población objetivo del Programa</w:t>
      </w:r>
      <w:r w:rsidRPr="002861BF">
        <w:rPr>
          <w:rStyle w:val="apple-converted-space"/>
          <w:rFonts w:ascii="Arial" w:hAnsi="Arial" w:cs="Arial"/>
        </w:rPr>
        <w:t> </w:t>
      </w:r>
      <w:r w:rsidRPr="002861BF">
        <w:rPr>
          <w:rFonts w:ascii="Arial" w:hAnsi="Arial" w:cs="Arial"/>
        </w:rPr>
        <w:t xml:space="preserve">son las unidades económicas rurales vinculadas con el sector agroalimentario, ya sean personas físicas o morales </w:t>
      </w:r>
      <w:r w:rsidR="00CA645D">
        <w:rPr>
          <w:rStyle w:val="Textoennegrita"/>
          <w:rFonts w:ascii="Arial" w:hAnsi="Arial" w:cs="Arial"/>
        </w:rPr>
        <w:t>su cobertura es n</w:t>
      </w:r>
      <w:r w:rsidRPr="002861BF">
        <w:rPr>
          <w:rStyle w:val="Textoennegrita"/>
          <w:rFonts w:ascii="Arial" w:hAnsi="Arial" w:cs="Arial"/>
        </w:rPr>
        <w:t>acional</w:t>
      </w:r>
      <w:r w:rsidRPr="002861BF">
        <w:rPr>
          <w:rFonts w:ascii="Arial" w:hAnsi="Arial" w:cs="Arial"/>
        </w:rPr>
        <w:t>, salvo el caso del Componente de Desarrollo Productivo del Sur Sureste.</w:t>
      </w:r>
    </w:p>
    <w:p w14:paraId="3A8F846E" w14:textId="77777777" w:rsidR="009A7F2A" w:rsidRPr="002861BF" w:rsidRDefault="009A7F2A" w:rsidP="009A7F2A">
      <w:pPr>
        <w:pStyle w:val="Sinespaciado"/>
        <w:jc w:val="both"/>
        <w:rPr>
          <w:rFonts w:ascii="Arial" w:hAnsi="Arial" w:cs="Arial"/>
        </w:rPr>
      </w:pPr>
    </w:p>
    <w:p w14:paraId="2ED83C50" w14:textId="77777777" w:rsidR="009A7F2A" w:rsidRPr="00CA645D" w:rsidRDefault="009A7F2A" w:rsidP="009A7F2A">
      <w:pPr>
        <w:pStyle w:val="Sinespaciado"/>
        <w:jc w:val="both"/>
        <w:rPr>
          <w:rFonts w:ascii="Arial" w:hAnsi="Arial" w:cs="Arial"/>
          <w:b/>
        </w:rPr>
      </w:pPr>
      <w:r w:rsidRPr="00CA645D">
        <w:rPr>
          <w:rFonts w:ascii="Arial" w:hAnsi="Arial" w:cs="Arial"/>
          <w:b/>
        </w:rPr>
        <w:t xml:space="preserve">5.- Programa de Fomento Ganadero </w:t>
      </w:r>
    </w:p>
    <w:p w14:paraId="388EA66D" w14:textId="77777777" w:rsidR="009A7F2A" w:rsidRPr="002861BF" w:rsidRDefault="009A7F2A" w:rsidP="009A7F2A">
      <w:pPr>
        <w:pStyle w:val="Sinespaciado"/>
        <w:jc w:val="both"/>
        <w:rPr>
          <w:rFonts w:ascii="Arial" w:hAnsi="Arial" w:cs="Arial"/>
        </w:rPr>
      </w:pPr>
      <w:r w:rsidRPr="002861BF">
        <w:rPr>
          <w:rFonts w:ascii="Arial" w:hAnsi="Arial" w:cs="Arial"/>
        </w:rPr>
        <w:t xml:space="preserve">                                              </w:t>
      </w:r>
    </w:p>
    <w:p w14:paraId="53936383" w14:textId="77777777" w:rsidR="009A7F2A" w:rsidRPr="002861BF" w:rsidRDefault="009A7F2A" w:rsidP="009A7F2A">
      <w:pPr>
        <w:pStyle w:val="Sinespaciado"/>
        <w:jc w:val="both"/>
        <w:rPr>
          <w:rFonts w:ascii="Arial" w:hAnsi="Arial" w:cs="Arial"/>
        </w:rPr>
      </w:pPr>
      <w:r w:rsidRPr="002861BF">
        <w:rPr>
          <w:rStyle w:val="Textoennegrita"/>
          <w:rFonts w:ascii="Arial" w:hAnsi="Arial" w:cs="Arial"/>
        </w:rPr>
        <w:t>Objetivo general del Programa</w:t>
      </w:r>
      <w:r w:rsidRPr="002861BF">
        <w:rPr>
          <w:rStyle w:val="apple-converted-space"/>
          <w:rFonts w:ascii="Arial" w:hAnsi="Arial" w:cs="Arial"/>
        </w:rPr>
        <w:t> </w:t>
      </w:r>
      <w:r w:rsidRPr="002861BF">
        <w:rPr>
          <w:rFonts w:ascii="Arial" w:hAnsi="Arial" w:cs="Arial"/>
        </w:rPr>
        <w:t>es apoyar a los productores agropecuarios, pesqueros acuícolas y del sector rural en su conjunto para facilitar el acceso al financiamiento.</w:t>
      </w:r>
      <w:r w:rsidRPr="002861BF">
        <w:rPr>
          <w:rStyle w:val="Textoennegrita"/>
          <w:rFonts w:ascii="Arial" w:hAnsi="Arial" w:cs="Arial"/>
        </w:rPr>
        <w:t> La población objetivo</w:t>
      </w:r>
      <w:r w:rsidRPr="002861BF">
        <w:rPr>
          <w:rStyle w:val="apple-converted-space"/>
          <w:rFonts w:ascii="Arial" w:hAnsi="Arial" w:cs="Arial"/>
        </w:rPr>
        <w:t> </w:t>
      </w:r>
      <w:r w:rsidRPr="002861BF">
        <w:rPr>
          <w:rFonts w:ascii="Arial" w:hAnsi="Arial" w:cs="Arial"/>
        </w:rPr>
        <w:t xml:space="preserve">son las unidades económicas del subsector ganadero, ya sean personas físicas o morales. </w:t>
      </w:r>
      <w:r w:rsidRPr="002861BF">
        <w:rPr>
          <w:rStyle w:val="Textoennegrita"/>
          <w:rFonts w:ascii="Arial" w:hAnsi="Arial" w:cs="Arial"/>
        </w:rPr>
        <w:t>La cobertura del presente programa</w:t>
      </w:r>
      <w:r w:rsidRPr="002861BF">
        <w:rPr>
          <w:rStyle w:val="apple-converted-space"/>
          <w:rFonts w:ascii="Arial" w:hAnsi="Arial" w:cs="Arial"/>
        </w:rPr>
        <w:t> </w:t>
      </w:r>
      <w:r w:rsidRPr="002861BF">
        <w:rPr>
          <w:rFonts w:ascii="Arial" w:hAnsi="Arial" w:cs="Arial"/>
        </w:rPr>
        <w:t>es Nacional, salvo que en algún componente se exprese específicamente otra cobertura diferente. La Unidad Responsable, podrá suscribir los instrumentos jurídicos necesarios con el Agente Técnico e Instancia Ejecutora que determine, para apoyar la ejecución de actividades de los Componentes del Programa de Fomento Ganadero.</w:t>
      </w:r>
    </w:p>
    <w:p w14:paraId="585D701B" w14:textId="77777777" w:rsidR="009A7F2A" w:rsidRPr="002861BF" w:rsidRDefault="009A7F2A" w:rsidP="009A7F2A">
      <w:pPr>
        <w:pStyle w:val="Sinespaciado"/>
        <w:jc w:val="both"/>
        <w:rPr>
          <w:rFonts w:ascii="Arial" w:hAnsi="Arial" w:cs="Arial"/>
        </w:rPr>
      </w:pPr>
    </w:p>
    <w:p w14:paraId="13A29BA5" w14:textId="77777777" w:rsidR="009A7F2A" w:rsidRPr="00CA645D" w:rsidRDefault="009A7F2A" w:rsidP="009A7F2A">
      <w:pPr>
        <w:pStyle w:val="Sinespaciado"/>
        <w:jc w:val="both"/>
        <w:rPr>
          <w:rFonts w:ascii="Arial" w:hAnsi="Arial" w:cs="Arial"/>
          <w:b/>
        </w:rPr>
      </w:pPr>
      <w:r w:rsidRPr="00CA645D">
        <w:rPr>
          <w:rFonts w:ascii="Arial" w:hAnsi="Arial" w:cs="Arial"/>
          <w:b/>
        </w:rPr>
        <w:t xml:space="preserve">6.- Programa de Concurrencia con las Entidades Federativas   </w:t>
      </w:r>
    </w:p>
    <w:p w14:paraId="6039C8A1" w14:textId="77777777" w:rsidR="009A7F2A" w:rsidRPr="00BA34CD" w:rsidRDefault="009A7F2A" w:rsidP="009A7F2A">
      <w:pPr>
        <w:pStyle w:val="Sinespaciado"/>
        <w:jc w:val="both"/>
        <w:rPr>
          <w:rFonts w:ascii="Arial" w:hAnsi="Arial" w:cs="Arial"/>
        </w:rPr>
      </w:pPr>
    </w:p>
    <w:p w14:paraId="23D2B177" w14:textId="77777777" w:rsidR="009A7F2A" w:rsidRPr="002861BF" w:rsidRDefault="009A7F2A" w:rsidP="009A7F2A">
      <w:pPr>
        <w:pStyle w:val="Sinespaciado"/>
        <w:jc w:val="both"/>
        <w:rPr>
          <w:rFonts w:ascii="Arial" w:hAnsi="Arial" w:cs="Arial"/>
        </w:rPr>
      </w:pPr>
      <w:r w:rsidRPr="00BA34CD">
        <w:rPr>
          <w:rStyle w:val="Textoennegrita"/>
          <w:rFonts w:ascii="Arial" w:hAnsi="Arial" w:cs="Arial"/>
        </w:rPr>
        <w:t>El objetivo general del programa</w:t>
      </w:r>
      <w:r w:rsidRPr="00BA34CD">
        <w:rPr>
          <w:rStyle w:val="apple-converted-space"/>
          <w:rFonts w:ascii="Arial" w:hAnsi="Arial" w:cs="Arial"/>
        </w:rPr>
        <w:t> </w:t>
      </w:r>
      <w:r w:rsidRPr="00BA34CD">
        <w:rPr>
          <w:rFonts w:ascii="Arial" w:hAnsi="Arial" w:cs="Arial"/>
        </w:rPr>
        <w:t xml:space="preserve">es impulsar, en coordinación con los gobiernos locales, la inversión en proyectos productivos o estratégicos, agrícolas, pecuarios, de pesca y acuícolas.  </w:t>
      </w:r>
      <w:r w:rsidRPr="00BA34CD">
        <w:rPr>
          <w:rStyle w:val="Textoennegrita"/>
          <w:rFonts w:ascii="Arial" w:hAnsi="Arial" w:cs="Arial"/>
        </w:rPr>
        <w:t>Población Objetivo.</w:t>
      </w:r>
      <w:r w:rsidRPr="00BA34CD">
        <w:rPr>
          <w:rStyle w:val="apple-converted-space"/>
          <w:rFonts w:ascii="Arial" w:hAnsi="Arial" w:cs="Arial"/>
        </w:rPr>
        <w:t> </w:t>
      </w:r>
      <w:r w:rsidRPr="00BA34CD">
        <w:rPr>
          <w:rFonts w:ascii="Arial" w:hAnsi="Arial" w:cs="Arial"/>
        </w:rPr>
        <w:t>La cobertura del presente programa es Nacional, de aplicación en las 31 Entidades Federativas y el Distrito Federal. Se atenderá prioritariamente los municipios establecidos en el Sistema Nacional Contra el Hambre, “Sin Hambre”, que se pueden consultar en el DECRETO por el que se establece el Sistema Nacional para la Cruzada contra el Hambre, publicado en el Diario Oficial de la Federación, el 22 de enero de 2013, a través de la página</w:t>
      </w:r>
      <w:r w:rsidRPr="00BA34CD">
        <w:rPr>
          <w:rStyle w:val="apple-converted-space"/>
          <w:rFonts w:ascii="Arial" w:hAnsi="Arial" w:cs="Arial"/>
        </w:rPr>
        <w:t> </w:t>
      </w:r>
      <w:hyperlink r:id="rId8" w:history="1">
        <w:r w:rsidRPr="00CA645D">
          <w:rPr>
            <w:rFonts w:ascii="Arial" w:hAnsi="Arial" w:cs="Arial"/>
          </w:rPr>
          <w:t>http://sinhambre.gob.mx/</w:t>
        </w:r>
      </w:hyperlink>
      <w:r w:rsidRPr="00BA34CD">
        <w:rPr>
          <w:rFonts w:ascii="Arial" w:hAnsi="Arial" w:cs="Arial"/>
        </w:rPr>
        <w:t>, así como aquellas localidades de media, alta y muy alta marginación, conforme a la clasificación de CONAPO.</w:t>
      </w:r>
    </w:p>
    <w:p w14:paraId="64EEE810" w14:textId="77777777" w:rsidR="009A7F2A" w:rsidRPr="002861BF" w:rsidRDefault="009A7F2A" w:rsidP="009A7F2A">
      <w:pPr>
        <w:pStyle w:val="Sinespaciado"/>
        <w:jc w:val="both"/>
        <w:rPr>
          <w:rFonts w:ascii="Arial" w:hAnsi="Arial" w:cs="Arial"/>
        </w:rPr>
      </w:pPr>
    </w:p>
    <w:p w14:paraId="3C4992BE" w14:textId="77777777" w:rsidR="009A7F2A" w:rsidRPr="00CA645D" w:rsidRDefault="009A7F2A" w:rsidP="009A7F2A">
      <w:pPr>
        <w:pStyle w:val="Sinespaciado"/>
        <w:jc w:val="both"/>
        <w:rPr>
          <w:rFonts w:ascii="Arial" w:hAnsi="Arial" w:cs="Arial"/>
          <w:b/>
        </w:rPr>
      </w:pPr>
      <w:r w:rsidRPr="00CA645D">
        <w:rPr>
          <w:rFonts w:ascii="Arial" w:hAnsi="Arial" w:cs="Arial"/>
          <w:b/>
        </w:rPr>
        <w:t>7.- Programa de Sanidad e Inocuidad Agroalimentaria</w:t>
      </w:r>
    </w:p>
    <w:p w14:paraId="6D8F5032" w14:textId="77777777" w:rsidR="009A7F2A" w:rsidRPr="002861BF" w:rsidRDefault="009A7F2A" w:rsidP="009A7F2A">
      <w:pPr>
        <w:pStyle w:val="Sinespaciado"/>
        <w:jc w:val="both"/>
        <w:rPr>
          <w:rFonts w:ascii="Arial" w:hAnsi="Arial" w:cs="Arial"/>
        </w:rPr>
      </w:pPr>
    </w:p>
    <w:p w14:paraId="2E0491D1" w14:textId="77777777" w:rsidR="009A7F2A" w:rsidRDefault="009A7F2A" w:rsidP="009A7F2A">
      <w:pPr>
        <w:pStyle w:val="Sinespaciado"/>
        <w:jc w:val="both"/>
        <w:rPr>
          <w:rFonts w:ascii="Arial" w:hAnsi="Arial" w:cs="Arial"/>
        </w:rPr>
      </w:pPr>
      <w:r w:rsidRPr="002861BF">
        <w:rPr>
          <w:rStyle w:val="Textoennegrita"/>
          <w:rFonts w:ascii="Arial" w:hAnsi="Arial" w:cs="Arial"/>
        </w:rPr>
        <w:t>El objetivo general del Programa</w:t>
      </w:r>
      <w:r w:rsidRPr="002861BF">
        <w:rPr>
          <w:rStyle w:val="apple-converted-space"/>
          <w:rFonts w:ascii="Arial" w:hAnsi="Arial" w:cs="Arial"/>
        </w:rPr>
        <w:t> </w:t>
      </w:r>
      <w:r w:rsidRPr="002861BF">
        <w:rPr>
          <w:rFonts w:ascii="Arial" w:hAnsi="Arial" w:cs="Arial"/>
        </w:rPr>
        <w:t xml:space="preserve">es mejorar el patrimonio </w:t>
      </w:r>
      <w:proofErr w:type="spellStart"/>
      <w:r w:rsidRPr="002861BF">
        <w:rPr>
          <w:rFonts w:ascii="Arial" w:hAnsi="Arial" w:cs="Arial"/>
        </w:rPr>
        <w:t>fito</w:t>
      </w:r>
      <w:proofErr w:type="spellEnd"/>
      <w:r w:rsidRPr="002861BF">
        <w:rPr>
          <w:rFonts w:ascii="Arial" w:hAnsi="Arial" w:cs="Arial"/>
        </w:rPr>
        <w:t xml:space="preserve">-zoosanitario y la inocuidad agroalimentaria, acuícola y pesquera. </w:t>
      </w:r>
      <w:r w:rsidRPr="002861BF">
        <w:rPr>
          <w:rStyle w:val="Textoennegrita"/>
          <w:rFonts w:ascii="Arial" w:hAnsi="Arial" w:cs="Arial"/>
        </w:rPr>
        <w:t>Población Objetivo</w:t>
      </w:r>
      <w:r w:rsidRPr="002861BF">
        <w:rPr>
          <w:rFonts w:ascii="Arial" w:hAnsi="Arial" w:cs="Arial"/>
        </w:rPr>
        <w:t>. El área de enfoque son los</w:t>
      </w:r>
      <w:r w:rsidRPr="002861BF">
        <w:rPr>
          <w:rStyle w:val="apple-converted-space"/>
          <w:rFonts w:ascii="Arial" w:hAnsi="Arial" w:cs="Arial"/>
        </w:rPr>
        <w:t> </w:t>
      </w:r>
      <w:r w:rsidRPr="002861BF">
        <w:rPr>
          <w:rFonts w:ascii="Arial" w:hAnsi="Arial" w:cs="Arial"/>
        </w:rPr>
        <w:t xml:space="preserve">estados, zonas o regiones del país donde se previenen y combaten plagas y enfermedades que afectan a la agricultura, la ganadería, la acuicultura y la pesca; así como las unidades de producción y/o procesamiento primario agrícolas, pecuarias, acuícolas y pesqueras donde se implementan Sistemas de Reducción de Riesgos de Contaminación y/o Buenas Prácticas. </w:t>
      </w:r>
      <w:r w:rsidRPr="002861BF">
        <w:rPr>
          <w:rStyle w:val="Textoennegrita"/>
          <w:rFonts w:ascii="Arial" w:hAnsi="Arial" w:cs="Arial"/>
        </w:rPr>
        <w:t>La cobertura del presente programa</w:t>
      </w:r>
      <w:r w:rsidRPr="002861BF">
        <w:rPr>
          <w:rStyle w:val="apple-converted-space"/>
          <w:rFonts w:ascii="Arial" w:hAnsi="Arial" w:cs="Arial"/>
        </w:rPr>
        <w:t> </w:t>
      </w:r>
      <w:r w:rsidRPr="002861BF">
        <w:rPr>
          <w:rFonts w:ascii="Arial" w:hAnsi="Arial" w:cs="Arial"/>
        </w:rPr>
        <w:t>es Nacional. </w:t>
      </w:r>
    </w:p>
    <w:p w14:paraId="005AB7F3" w14:textId="77777777" w:rsidR="009A7F2A" w:rsidRDefault="009A7F2A" w:rsidP="009A7F2A">
      <w:pPr>
        <w:pStyle w:val="Sinespaciado"/>
        <w:jc w:val="both"/>
        <w:rPr>
          <w:rFonts w:ascii="Arial" w:hAnsi="Arial" w:cs="Arial"/>
        </w:rPr>
      </w:pPr>
    </w:p>
    <w:p w14:paraId="334FA185" w14:textId="77777777" w:rsidR="009A7F2A" w:rsidRPr="00CA645D" w:rsidRDefault="009A7F2A" w:rsidP="009A7F2A">
      <w:pPr>
        <w:pStyle w:val="Sinespaciado"/>
        <w:jc w:val="both"/>
        <w:rPr>
          <w:rFonts w:ascii="Arial" w:hAnsi="Arial" w:cs="Arial"/>
          <w:b/>
        </w:rPr>
      </w:pPr>
      <w:r w:rsidRPr="00CA645D">
        <w:rPr>
          <w:rFonts w:ascii="Arial" w:hAnsi="Arial" w:cs="Arial"/>
          <w:b/>
        </w:rPr>
        <w:t>8.-</w:t>
      </w:r>
      <w:r w:rsidRPr="00CA645D">
        <w:rPr>
          <w:rStyle w:val="apple-converted-space"/>
          <w:rFonts w:ascii="Arial" w:hAnsi="Arial" w:cs="Arial"/>
          <w:b/>
        </w:rPr>
        <w:t> </w:t>
      </w:r>
      <w:r w:rsidRPr="00CA645D">
        <w:rPr>
          <w:rFonts w:ascii="Arial" w:hAnsi="Arial" w:cs="Arial"/>
          <w:b/>
        </w:rPr>
        <w:t xml:space="preserve">Programa de Comercialización y Desarrollo de Mercados            </w:t>
      </w:r>
    </w:p>
    <w:p w14:paraId="10F446A9" w14:textId="77777777" w:rsidR="009A7F2A" w:rsidRDefault="009A7F2A" w:rsidP="009A7F2A">
      <w:pPr>
        <w:pStyle w:val="Sinespaciado"/>
        <w:jc w:val="both"/>
        <w:rPr>
          <w:rFonts w:ascii="Arial" w:hAnsi="Arial" w:cs="Arial"/>
        </w:rPr>
      </w:pPr>
    </w:p>
    <w:p w14:paraId="06476D02" w14:textId="77777777" w:rsidR="009A7F2A" w:rsidRDefault="009A7F2A" w:rsidP="009A7F2A">
      <w:pPr>
        <w:pStyle w:val="Sinespaciado"/>
        <w:jc w:val="both"/>
        <w:rPr>
          <w:rFonts w:ascii="Arial" w:hAnsi="Arial" w:cs="Arial"/>
        </w:rPr>
      </w:pPr>
      <w:r w:rsidRPr="002861BF">
        <w:rPr>
          <w:rStyle w:val="Textoennegrita"/>
          <w:rFonts w:ascii="Arial" w:hAnsi="Arial" w:cs="Arial"/>
        </w:rPr>
        <w:t>El objetivo general del programa</w:t>
      </w:r>
      <w:r w:rsidRPr="002861BF">
        <w:rPr>
          <w:rStyle w:val="apple-converted-space"/>
          <w:rFonts w:ascii="Arial" w:hAnsi="Arial" w:cs="Arial"/>
        </w:rPr>
        <w:t> </w:t>
      </w:r>
      <w:r w:rsidRPr="002861BF">
        <w:rPr>
          <w:rFonts w:ascii="Arial" w:hAnsi="Arial" w:cs="Arial"/>
        </w:rPr>
        <w:t xml:space="preserve">es apoyar a los productores agropecuarios, acuícolas y pesqueros para que utilicen algún esquema de comercialización, administración de riesgos de mercado, promoción comercial y/o enlaces comerciales. El área de enfoque del Programa son los productos agropecuarios, con problemas de comercialización, en los estados o regiones del país. </w:t>
      </w:r>
      <w:r w:rsidRPr="002861BF">
        <w:rPr>
          <w:rStyle w:val="Textoennegrita"/>
          <w:rFonts w:ascii="Arial" w:hAnsi="Arial" w:cs="Arial"/>
        </w:rPr>
        <w:t>La población objetivo</w:t>
      </w:r>
      <w:r w:rsidRPr="002861BF">
        <w:rPr>
          <w:rStyle w:val="apple-converted-space"/>
          <w:rFonts w:ascii="Arial" w:hAnsi="Arial" w:cs="Arial"/>
        </w:rPr>
        <w:t> </w:t>
      </w:r>
      <w:r w:rsidRPr="002861BF">
        <w:rPr>
          <w:rFonts w:ascii="Arial" w:hAnsi="Arial" w:cs="Arial"/>
        </w:rPr>
        <w:t>que participe, serán las personas físicas y morales productoras agropecuaria</w:t>
      </w:r>
      <w:r w:rsidR="00CA645D">
        <w:rPr>
          <w:rFonts w:ascii="Arial" w:hAnsi="Arial" w:cs="Arial"/>
        </w:rPr>
        <w:t>s, compradoras y/o consumidoras</w:t>
      </w:r>
      <w:r w:rsidRPr="002861BF">
        <w:rPr>
          <w:rFonts w:ascii="Arial" w:hAnsi="Arial" w:cs="Arial"/>
        </w:rPr>
        <w:t> de los productos elegibles de acuerdo con cada componente. </w:t>
      </w:r>
      <w:r w:rsidRPr="002861BF">
        <w:rPr>
          <w:rStyle w:val="Textoennegrita"/>
          <w:rFonts w:ascii="Arial" w:hAnsi="Arial" w:cs="Arial"/>
        </w:rPr>
        <w:t>La cobertura del presente Programa</w:t>
      </w:r>
      <w:r w:rsidRPr="002861BF">
        <w:rPr>
          <w:rStyle w:val="apple-converted-space"/>
          <w:rFonts w:ascii="Arial" w:hAnsi="Arial" w:cs="Arial"/>
        </w:rPr>
        <w:t> </w:t>
      </w:r>
      <w:r w:rsidRPr="002861BF">
        <w:rPr>
          <w:rFonts w:ascii="Arial" w:hAnsi="Arial" w:cs="Arial"/>
        </w:rPr>
        <w:t>es nacional.</w:t>
      </w:r>
    </w:p>
    <w:p w14:paraId="7D2D8E42" w14:textId="77777777" w:rsidR="009A7F2A" w:rsidRDefault="009A7F2A" w:rsidP="009A7F2A">
      <w:pPr>
        <w:pStyle w:val="Sinespaciado"/>
        <w:jc w:val="both"/>
        <w:rPr>
          <w:rFonts w:ascii="Arial" w:hAnsi="Arial" w:cs="Arial"/>
        </w:rPr>
      </w:pPr>
    </w:p>
    <w:p w14:paraId="57B78471" w14:textId="77777777" w:rsidR="00CA645D" w:rsidRPr="00AC4D38" w:rsidRDefault="009A7F2A" w:rsidP="00CA645D">
      <w:pPr>
        <w:pStyle w:val="Sinespaciado"/>
        <w:jc w:val="both"/>
        <w:rPr>
          <w:rFonts w:ascii="Arial" w:hAnsi="Arial" w:cs="Arial"/>
          <w:b/>
        </w:rPr>
      </w:pPr>
      <w:r w:rsidRPr="00AC4D38">
        <w:rPr>
          <w:rFonts w:ascii="Arial" w:hAnsi="Arial" w:cs="Arial"/>
          <w:b/>
        </w:rPr>
        <w:t xml:space="preserve">9.- Programa de Apoyos a Pequeños Productores                </w:t>
      </w:r>
    </w:p>
    <w:p w14:paraId="3660D6AB" w14:textId="77777777" w:rsidR="00CA645D" w:rsidRDefault="00CA645D" w:rsidP="00CA645D">
      <w:pPr>
        <w:pStyle w:val="Sinespaciado"/>
        <w:jc w:val="both"/>
        <w:rPr>
          <w:rFonts w:ascii="Arial" w:hAnsi="Arial" w:cs="Arial"/>
        </w:rPr>
      </w:pPr>
    </w:p>
    <w:p w14:paraId="3C181C03" w14:textId="77777777" w:rsidR="00CA645D" w:rsidRDefault="009A7F2A" w:rsidP="00CA645D">
      <w:pPr>
        <w:pStyle w:val="Sinespaciado"/>
        <w:jc w:val="both"/>
        <w:rPr>
          <w:rFonts w:ascii="Arial" w:hAnsi="Arial" w:cs="Arial"/>
        </w:rPr>
      </w:pPr>
      <w:r w:rsidRPr="002861BF">
        <w:rPr>
          <w:rStyle w:val="Textoennegrita"/>
          <w:rFonts w:ascii="Arial" w:hAnsi="Arial" w:cs="Arial"/>
        </w:rPr>
        <w:t>El objetivo general del programa</w:t>
      </w:r>
      <w:r w:rsidRPr="002861BF">
        <w:rPr>
          <w:rStyle w:val="apple-converted-space"/>
          <w:rFonts w:ascii="Arial" w:hAnsi="Arial" w:cs="Arial"/>
          <w:b/>
          <w:bCs/>
        </w:rPr>
        <w:t> </w:t>
      </w:r>
      <w:r w:rsidRPr="002861BF">
        <w:rPr>
          <w:rFonts w:ascii="Arial" w:hAnsi="Arial" w:cs="Arial"/>
        </w:rPr>
        <w:t xml:space="preserve">es aumentar la productividad de las unidades económicas rurales, conformadas por pequeños productores. </w:t>
      </w:r>
      <w:r w:rsidRPr="002861BF">
        <w:rPr>
          <w:rStyle w:val="Textoennegrita"/>
          <w:rFonts w:ascii="Arial" w:hAnsi="Arial" w:cs="Arial"/>
        </w:rPr>
        <w:t>La población objetivo</w:t>
      </w:r>
      <w:r w:rsidRPr="002861BF">
        <w:rPr>
          <w:rStyle w:val="apple-converted-space"/>
          <w:rFonts w:ascii="Arial" w:hAnsi="Arial" w:cs="Arial"/>
        </w:rPr>
        <w:t> </w:t>
      </w:r>
      <w:r w:rsidRPr="002861BF">
        <w:rPr>
          <w:rFonts w:ascii="Arial" w:hAnsi="Arial" w:cs="Arial"/>
        </w:rPr>
        <w:t xml:space="preserve">está compuesta por personas físicas o morales en el sector rural, la cual asciende a 3’887,000 Unidades Económicas Rurales correspondientes a los Estratos </w:t>
      </w:r>
      <w:r w:rsidRPr="002861BF">
        <w:rPr>
          <w:rFonts w:ascii="Arial" w:hAnsi="Arial" w:cs="Arial"/>
        </w:rPr>
        <w:lastRenderedPageBreak/>
        <w:t xml:space="preserve">I y II identificados en el Diagnóstico del Sector Rural y Pesquero de México. </w:t>
      </w:r>
      <w:r w:rsidRPr="002861BF">
        <w:rPr>
          <w:rStyle w:val="Textoennegrita"/>
          <w:rFonts w:ascii="Arial" w:hAnsi="Arial" w:cs="Arial"/>
        </w:rPr>
        <w:t>La cobertura del presente programa</w:t>
      </w:r>
      <w:r w:rsidRPr="002861BF">
        <w:rPr>
          <w:rStyle w:val="apple-converted-space"/>
          <w:rFonts w:ascii="Arial" w:hAnsi="Arial" w:cs="Arial"/>
          <w:b/>
          <w:bCs/>
        </w:rPr>
        <w:t> </w:t>
      </w:r>
      <w:r w:rsidRPr="002861BF">
        <w:rPr>
          <w:rFonts w:ascii="Arial" w:hAnsi="Arial" w:cs="Arial"/>
        </w:rPr>
        <w:t>es Nacional.</w:t>
      </w:r>
    </w:p>
    <w:p w14:paraId="03F77A48" w14:textId="77777777" w:rsidR="00CA645D" w:rsidRDefault="00CA645D" w:rsidP="00CA645D">
      <w:pPr>
        <w:pStyle w:val="Sinespaciado"/>
        <w:jc w:val="both"/>
        <w:rPr>
          <w:rFonts w:ascii="Arial" w:hAnsi="Arial" w:cs="Arial"/>
        </w:rPr>
      </w:pPr>
    </w:p>
    <w:p w14:paraId="481AD1CE" w14:textId="77777777" w:rsidR="00CA645D" w:rsidRDefault="009A7F2A" w:rsidP="00CA645D">
      <w:pPr>
        <w:pStyle w:val="Sinespaciado"/>
        <w:jc w:val="both"/>
        <w:rPr>
          <w:rFonts w:ascii="Arial" w:hAnsi="Arial" w:cs="Arial"/>
          <w:b/>
        </w:rPr>
      </w:pPr>
      <w:r w:rsidRPr="003B0F0D">
        <w:rPr>
          <w:rFonts w:ascii="Arial" w:hAnsi="Arial" w:cs="Arial"/>
          <w:b/>
        </w:rPr>
        <w:t xml:space="preserve">10.- Servicio Profesional de Carrera                                                            </w:t>
      </w:r>
    </w:p>
    <w:p w14:paraId="47EFA7C6" w14:textId="77777777" w:rsidR="00CA645D" w:rsidRDefault="00CA645D" w:rsidP="00CA645D">
      <w:pPr>
        <w:pStyle w:val="Sinespaciado"/>
        <w:jc w:val="both"/>
        <w:rPr>
          <w:rFonts w:ascii="Arial" w:hAnsi="Arial" w:cs="Arial"/>
          <w:b/>
        </w:rPr>
      </w:pPr>
    </w:p>
    <w:p w14:paraId="50042BE6" w14:textId="77777777" w:rsidR="00CA645D" w:rsidRDefault="009A7F2A" w:rsidP="00CA645D">
      <w:pPr>
        <w:pStyle w:val="Sinespaciado"/>
        <w:jc w:val="both"/>
        <w:rPr>
          <w:rFonts w:ascii="Arial" w:hAnsi="Arial" w:cs="Arial"/>
        </w:rPr>
      </w:pPr>
      <w:r w:rsidRPr="00CA645D">
        <w:rPr>
          <w:rFonts w:ascii="Arial" w:hAnsi="Arial" w:cs="Arial"/>
          <w:b/>
        </w:rPr>
        <w:t>El Sistema de Servicio Profesional de Carrera</w:t>
      </w:r>
      <w:r w:rsidRPr="002861BF">
        <w:rPr>
          <w:rFonts w:ascii="Arial" w:hAnsi="Arial" w:cs="Arial"/>
        </w:rPr>
        <w:t xml:space="preserve"> es un mecanismo para garantizar la igualdad de oportunidades en el acceso a la función pública con base en el mérito y con el fin de impulsar el desarrollo de la función pública para beneficio de la sociedad.</w:t>
      </w:r>
    </w:p>
    <w:p w14:paraId="4B14EFA5" w14:textId="77777777" w:rsidR="00CA645D" w:rsidRDefault="00CA645D" w:rsidP="00CA645D">
      <w:pPr>
        <w:pStyle w:val="Sinespaciado"/>
        <w:jc w:val="both"/>
        <w:rPr>
          <w:rFonts w:ascii="Arial" w:hAnsi="Arial" w:cs="Arial"/>
        </w:rPr>
      </w:pPr>
    </w:p>
    <w:p w14:paraId="7D3A65A7" w14:textId="77777777" w:rsidR="00CA645D" w:rsidRDefault="009A7F2A" w:rsidP="00CA645D">
      <w:pPr>
        <w:pStyle w:val="Sinespaciado"/>
        <w:jc w:val="both"/>
        <w:rPr>
          <w:rFonts w:ascii="Arial" w:hAnsi="Arial" w:cs="Arial"/>
          <w:b/>
        </w:rPr>
      </w:pPr>
      <w:r w:rsidRPr="003B0F0D">
        <w:rPr>
          <w:rFonts w:ascii="Arial" w:hAnsi="Arial" w:cs="Arial"/>
          <w:b/>
        </w:rPr>
        <w:t xml:space="preserve">11.- Consejerías Agropecuarias    </w:t>
      </w:r>
    </w:p>
    <w:p w14:paraId="445ABA45" w14:textId="77777777" w:rsidR="00CA645D" w:rsidRDefault="00CA645D" w:rsidP="00CA645D">
      <w:pPr>
        <w:pStyle w:val="Sinespaciado"/>
        <w:jc w:val="both"/>
        <w:rPr>
          <w:rFonts w:ascii="Arial" w:hAnsi="Arial" w:cs="Arial"/>
          <w:b/>
        </w:rPr>
      </w:pPr>
    </w:p>
    <w:p w14:paraId="67A8B39E" w14:textId="77777777" w:rsidR="009A7F2A" w:rsidRPr="002861BF" w:rsidRDefault="009A7F2A" w:rsidP="00CA645D">
      <w:pPr>
        <w:pStyle w:val="Sinespaciado"/>
        <w:jc w:val="both"/>
        <w:rPr>
          <w:rFonts w:ascii="Arial" w:hAnsi="Arial" w:cs="Arial"/>
        </w:rPr>
      </w:pPr>
      <w:r w:rsidRPr="002861BF">
        <w:rPr>
          <w:rFonts w:ascii="Arial" w:hAnsi="Arial" w:cs="Arial"/>
          <w:b/>
          <w:bCs/>
        </w:rPr>
        <w:t>Son la representación de la SAGARPA, en el ámbito de su competencia, en todas las activid</w:t>
      </w:r>
      <w:r w:rsidR="00CA645D">
        <w:rPr>
          <w:rFonts w:ascii="Arial" w:hAnsi="Arial" w:cs="Arial"/>
          <w:b/>
          <w:bCs/>
        </w:rPr>
        <w:t xml:space="preserve">ades y eventos internacionales, </w:t>
      </w:r>
      <w:r w:rsidR="00CA645D" w:rsidRPr="00CA645D">
        <w:rPr>
          <w:rFonts w:ascii="Arial" w:hAnsi="Arial" w:cs="Arial"/>
          <w:bCs/>
        </w:rPr>
        <w:t>l</w:t>
      </w:r>
      <w:r w:rsidR="00CA645D" w:rsidRPr="00CA645D">
        <w:rPr>
          <w:rFonts w:ascii="Arial" w:hAnsi="Arial" w:cs="Arial"/>
        </w:rPr>
        <w:t>as</w:t>
      </w:r>
      <w:r w:rsidRPr="002861BF">
        <w:rPr>
          <w:rFonts w:ascii="Arial" w:hAnsi="Arial" w:cs="Arial"/>
        </w:rPr>
        <w:t xml:space="preserve"> Consejerías Agropecuarias son la representación de la SAGARPA, en el ámbito de su competencia, en todas las actividades y eventos internacionales relacionados con la cooperación, el financiamiento y comercio exterior del Sector Agropecuario y Agroindustrial, así como asesorar a los titulares de las embajadas de los países de su circunscripción, en la materia. Por ello son parte de la estrategia integral de la SAGARPA para fomentar las exportaciones agroalimentarias y pesqueras, que fundamentalmente son oficinas de promoción comercial y fomento a los </w:t>
      </w:r>
      <w:proofErr w:type="spellStart"/>
      <w:r w:rsidRPr="002861BF">
        <w:rPr>
          <w:rFonts w:ascii="Arial" w:hAnsi="Arial" w:cs="Arial"/>
        </w:rPr>
        <w:t>agronegocios</w:t>
      </w:r>
      <w:proofErr w:type="spellEnd"/>
      <w:r w:rsidRPr="002861BF">
        <w:rPr>
          <w:rFonts w:ascii="Arial" w:hAnsi="Arial" w:cs="Arial"/>
        </w:rPr>
        <w:t>. La SAGARPA cuenta con siete Consejerías Agroalimentarias ubicadas estratégicamente en Ottawa, Canadá; Washington D.C., EE.UU; Bruselas, Bélgica; Centroamérica en Guatemala; Tokio, Japón y Beijing, China. Dentro de las principales funciones de las Consejerías Agroalimentarias se encuentran:</w:t>
      </w:r>
    </w:p>
    <w:p w14:paraId="4DFFAA56" w14:textId="77777777" w:rsidR="009A7F2A" w:rsidRPr="009A7F2A" w:rsidRDefault="009A7F2A" w:rsidP="009A7F2A">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0"/>
        <w:rPr>
          <w:rFonts w:ascii="Arial" w:hAnsi="Arial" w:cs="Arial"/>
          <w:lang w:val="es-MX"/>
        </w:rPr>
      </w:pPr>
      <w:r w:rsidRPr="009A7F2A">
        <w:rPr>
          <w:rFonts w:ascii="Arial" w:hAnsi="Arial" w:cs="Arial"/>
          <w:lang w:val="es-MX"/>
        </w:rPr>
        <w:t>Realizar Misiones Comerciales de compradores a México y de productores mexicanos al extranjero.</w:t>
      </w:r>
    </w:p>
    <w:p w14:paraId="64367B55" w14:textId="77777777" w:rsidR="009A7F2A" w:rsidRPr="009A7F2A" w:rsidRDefault="009A7F2A" w:rsidP="009A7F2A">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0"/>
        <w:rPr>
          <w:rFonts w:ascii="Arial" w:hAnsi="Arial" w:cs="Arial"/>
          <w:lang w:val="es-MX"/>
        </w:rPr>
      </w:pPr>
      <w:r w:rsidRPr="009A7F2A">
        <w:rPr>
          <w:rFonts w:ascii="Arial" w:hAnsi="Arial" w:cs="Arial"/>
          <w:lang w:val="es-MX"/>
        </w:rPr>
        <w:t>Apoyar en operaciones comerciales de mexicanos con extranjeros.</w:t>
      </w:r>
    </w:p>
    <w:p w14:paraId="192660C5" w14:textId="77777777" w:rsidR="009A7F2A" w:rsidRPr="009A7F2A" w:rsidRDefault="009A7F2A" w:rsidP="009A7F2A">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0"/>
        <w:rPr>
          <w:rFonts w:ascii="Arial" w:hAnsi="Arial" w:cs="Arial"/>
          <w:lang w:val="es-MX"/>
        </w:rPr>
      </w:pPr>
      <w:r w:rsidRPr="009A7F2A">
        <w:rPr>
          <w:rFonts w:ascii="Arial" w:hAnsi="Arial" w:cs="Arial"/>
          <w:lang w:val="es-MX"/>
        </w:rPr>
        <w:t>Negociar en materia comercial, de sanidad, de inocuidad, de normas de calidad, y cooperación internacional con países con los que México sostiene Tratados de Libre Comercio.</w:t>
      </w:r>
    </w:p>
    <w:p w14:paraId="705B26D4" w14:textId="77777777" w:rsidR="009A7F2A" w:rsidRPr="009A7F2A" w:rsidRDefault="009A7F2A" w:rsidP="009A7F2A">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0"/>
        <w:rPr>
          <w:rFonts w:ascii="Arial" w:hAnsi="Arial" w:cs="Arial"/>
          <w:lang w:val="es-MX"/>
        </w:rPr>
      </w:pPr>
      <w:r w:rsidRPr="009A7F2A">
        <w:rPr>
          <w:rFonts w:ascii="Arial" w:hAnsi="Arial" w:cs="Arial"/>
          <w:lang w:val="es-MX"/>
        </w:rPr>
        <w:t>Realizar estudios de mercado y comercialización de productos clave para las exportaciones del país.</w:t>
      </w:r>
    </w:p>
    <w:p w14:paraId="73ED74DF" w14:textId="77777777" w:rsidR="009A7F2A" w:rsidRPr="009A7F2A" w:rsidRDefault="009A7F2A" w:rsidP="009A7F2A">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0"/>
        <w:rPr>
          <w:rFonts w:ascii="Arial" w:hAnsi="Arial" w:cs="Arial"/>
          <w:lang w:val="es-MX"/>
        </w:rPr>
      </w:pPr>
      <w:r w:rsidRPr="009A7F2A">
        <w:rPr>
          <w:rFonts w:ascii="Arial" w:hAnsi="Arial" w:cs="Arial"/>
          <w:lang w:val="es-MX"/>
        </w:rPr>
        <w:t>Apoyar en ferias y eventos internacionales para la promoción de empresas y productos mexicanos.​​</w:t>
      </w:r>
    </w:p>
    <w:p w14:paraId="77A9718A" w14:textId="77777777" w:rsidR="009A7F2A" w:rsidRPr="00AC4D38" w:rsidRDefault="009A7F2A" w:rsidP="00CA645D">
      <w:pPr>
        <w:pStyle w:val="Ttulo2"/>
        <w:shd w:val="clear" w:color="auto" w:fill="FFFFFF"/>
        <w:rPr>
          <w:rFonts w:ascii="Arial" w:eastAsia="Times New Roman" w:hAnsi="Arial" w:cs="Arial"/>
          <w:bCs w:val="0"/>
          <w:color w:val="000000"/>
          <w:sz w:val="24"/>
          <w:szCs w:val="24"/>
          <w:u w:color="000000"/>
        </w:rPr>
      </w:pPr>
      <w:r w:rsidRPr="00AC4D38">
        <w:rPr>
          <w:rFonts w:ascii="Arial" w:eastAsia="Times New Roman" w:hAnsi="Arial" w:cs="Arial"/>
          <w:bCs w:val="0"/>
          <w:color w:val="000000"/>
          <w:sz w:val="24"/>
          <w:szCs w:val="24"/>
          <w:u w:color="000000"/>
        </w:rPr>
        <w:lastRenderedPageBreak/>
        <w:t xml:space="preserve">12.- Licitaciones DGRMIS                                                              </w:t>
      </w:r>
    </w:p>
    <w:p w14:paraId="3A75B5F1" w14:textId="77777777" w:rsidR="009A7F2A" w:rsidRPr="009A7F2A" w:rsidRDefault="009A7F2A" w:rsidP="009A7F2A">
      <w:pPr>
        <w:pStyle w:val="Ttulo2"/>
        <w:shd w:val="clear" w:color="auto" w:fill="FFFFFF"/>
        <w:jc w:val="both"/>
        <w:rPr>
          <w:rFonts w:ascii="Arial" w:eastAsia="Times New Roman" w:hAnsi="Arial" w:cs="Arial"/>
          <w:b w:val="0"/>
          <w:bCs w:val="0"/>
          <w:color w:val="000000"/>
          <w:sz w:val="24"/>
          <w:szCs w:val="24"/>
          <w:u w:color="000000"/>
        </w:rPr>
      </w:pPr>
      <w:r w:rsidRPr="009A7F2A">
        <w:rPr>
          <w:rFonts w:ascii="Arial" w:eastAsia="Times New Roman" w:hAnsi="Arial" w:cs="Arial"/>
          <w:b w:val="0"/>
          <w:bCs w:val="0"/>
          <w:color w:val="000000"/>
          <w:sz w:val="24"/>
          <w:szCs w:val="24"/>
          <w:u w:color="000000"/>
        </w:rPr>
        <w:t xml:space="preserve">Licitaciones, Invitaciones a cuando menos 3 personas, PASOP. Aquí </w:t>
      </w:r>
      <w:r w:rsidR="00AC4D38">
        <w:rPr>
          <w:rFonts w:ascii="Arial" w:eastAsia="Times New Roman" w:hAnsi="Arial" w:cs="Arial"/>
          <w:b w:val="0"/>
          <w:bCs w:val="0"/>
          <w:color w:val="000000"/>
          <w:sz w:val="24"/>
          <w:szCs w:val="24"/>
          <w:u w:color="000000"/>
        </w:rPr>
        <w:t xml:space="preserve">se encuentran </w:t>
      </w:r>
      <w:r w:rsidRPr="009A7F2A">
        <w:rPr>
          <w:rFonts w:ascii="Arial" w:eastAsia="Times New Roman" w:hAnsi="Arial" w:cs="Arial"/>
          <w:b w:val="0"/>
          <w:bCs w:val="0"/>
          <w:color w:val="000000"/>
          <w:sz w:val="24"/>
          <w:szCs w:val="24"/>
          <w:u w:color="000000"/>
        </w:rPr>
        <w:t xml:space="preserve">encuentras las convocatorias de las </w:t>
      </w:r>
      <w:r w:rsidR="00AC4D38" w:rsidRPr="009A7F2A">
        <w:rPr>
          <w:rFonts w:ascii="Arial" w:eastAsia="Times New Roman" w:hAnsi="Arial" w:cs="Arial"/>
          <w:b w:val="0"/>
          <w:bCs w:val="0"/>
          <w:color w:val="000000"/>
          <w:sz w:val="24"/>
          <w:szCs w:val="24"/>
          <w:u w:color="000000"/>
        </w:rPr>
        <w:t>licitaciones públicas, invitaciones a cuando menos 3 personas y</w:t>
      </w:r>
      <w:r w:rsidRPr="009A7F2A">
        <w:rPr>
          <w:rFonts w:ascii="Arial" w:eastAsia="Times New Roman" w:hAnsi="Arial" w:cs="Arial"/>
          <w:b w:val="0"/>
          <w:bCs w:val="0"/>
          <w:color w:val="000000"/>
          <w:sz w:val="24"/>
          <w:szCs w:val="24"/>
          <w:u w:color="000000"/>
        </w:rPr>
        <w:t xml:space="preserve"> el Programa Anual de Adquisiciones, Arrendamientos y Servicios, así como de Obra pública y Servicios Relacionados con las Mismas (PASOP)</w:t>
      </w:r>
      <w:r w:rsidR="00AC4D38">
        <w:rPr>
          <w:rFonts w:ascii="Arial" w:eastAsia="Times New Roman" w:hAnsi="Arial" w:cs="Arial"/>
          <w:b w:val="0"/>
          <w:bCs w:val="0"/>
          <w:color w:val="000000"/>
          <w:sz w:val="24"/>
          <w:szCs w:val="24"/>
          <w:u w:color="000000"/>
        </w:rPr>
        <w:t>.</w:t>
      </w:r>
    </w:p>
    <w:p w14:paraId="50D1AD4D" w14:textId="77777777" w:rsidR="009A7F2A" w:rsidRPr="002861BF" w:rsidRDefault="009A7F2A" w:rsidP="009A7F2A">
      <w:pPr>
        <w:pStyle w:val="Sinespaciado"/>
        <w:jc w:val="both"/>
        <w:rPr>
          <w:rFonts w:ascii="Arial" w:hAnsi="Arial" w:cs="Arial"/>
        </w:rPr>
      </w:pPr>
    </w:p>
    <w:p w14:paraId="16F23925" w14:textId="77777777" w:rsidR="009A7F2A" w:rsidRPr="002861BF" w:rsidRDefault="00CA645D" w:rsidP="009A7F2A">
      <w:pPr>
        <w:pStyle w:val="Sinespaciado"/>
        <w:jc w:val="both"/>
        <w:rPr>
          <w:rFonts w:ascii="Arial" w:hAnsi="Arial" w:cs="Arial"/>
        </w:rPr>
      </w:pPr>
      <w:r>
        <w:rPr>
          <w:rFonts w:ascii="Arial" w:hAnsi="Arial" w:cs="Arial"/>
        </w:rPr>
        <w:t>Este Punto de Acuerdo</w:t>
      </w:r>
      <w:r w:rsidR="009A7F2A" w:rsidRPr="002861BF">
        <w:rPr>
          <w:rFonts w:ascii="Arial" w:hAnsi="Arial" w:cs="Arial"/>
        </w:rPr>
        <w:t xml:space="preserve"> tiene como propósito, que si bien es cierto,  el Consejo Municipal de Desarrollo Rural Sustentable, da a conocer a sus integrantes los diferentes  programas que ofrecen las  diferentes instituciones; considero de suma trascendencia que la Dirección de Desarrollo Agropecuario Municipal, a través de  atenta invitación, dé a conocer las “Reglas de Ope</w:t>
      </w:r>
      <w:r w:rsidR="009A7F2A">
        <w:rPr>
          <w:rFonts w:ascii="Arial" w:hAnsi="Arial" w:cs="Arial"/>
        </w:rPr>
        <w:t>ración 2017</w:t>
      </w:r>
      <w:r w:rsidR="009A7F2A" w:rsidRPr="002861BF">
        <w:rPr>
          <w:rFonts w:ascii="Arial" w:hAnsi="Arial" w:cs="Arial"/>
        </w:rPr>
        <w:t>” de los Programas de la Secretaría de Agricultura, Ganadería, Desarrollo Rural, Pesca y Alimentación,  a los once Presidentes Auxiliares, para que, estos a su ve</w:t>
      </w:r>
      <w:r w:rsidR="00AC4D38">
        <w:rPr>
          <w:rFonts w:ascii="Arial" w:hAnsi="Arial" w:cs="Arial"/>
        </w:rPr>
        <w:t>z, los hagan del conocimiento a</w:t>
      </w:r>
      <w:r w:rsidR="009A7F2A" w:rsidRPr="002861BF">
        <w:rPr>
          <w:rFonts w:ascii="Arial" w:hAnsi="Arial" w:cs="Arial"/>
        </w:rPr>
        <w:t xml:space="preserve"> los propietarios rurales del municipio; y se hagan también extensivos a los integrantes del Comisariado Ejidal y Consejo de Vigilancia de los treinta núcleos agrarios del municipio,  así como la apertura y cierre de ventanillas</w:t>
      </w:r>
      <w:r w:rsidR="009A7F2A">
        <w:rPr>
          <w:rFonts w:ascii="Arial" w:hAnsi="Arial" w:cs="Arial"/>
        </w:rPr>
        <w:t xml:space="preserve"> 2017, para su atención y sean</w:t>
      </w:r>
      <w:r w:rsidR="009A7F2A" w:rsidRPr="002861BF">
        <w:rPr>
          <w:rFonts w:ascii="Arial" w:hAnsi="Arial" w:cs="Arial"/>
        </w:rPr>
        <w:t xml:space="preserve"> debidamente aprovechados por los productores rurales de nuestro municipio. </w:t>
      </w:r>
    </w:p>
    <w:p w14:paraId="6586EF92" w14:textId="77777777" w:rsidR="009A7F2A" w:rsidRPr="002861BF" w:rsidRDefault="009A7F2A" w:rsidP="009A7F2A">
      <w:pPr>
        <w:pStyle w:val="Sinespaciado"/>
        <w:jc w:val="both"/>
        <w:rPr>
          <w:rFonts w:ascii="Arial" w:hAnsi="Arial" w:cs="Arial"/>
        </w:rPr>
      </w:pPr>
    </w:p>
    <w:p w14:paraId="04A1978C" w14:textId="77777777" w:rsidR="009A7F2A" w:rsidRPr="002861BF" w:rsidRDefault="009A7F2A" w:rsidP="009A7F2A">
      <w:pPr>
        <w:pStyle w:val="Sinespaciado"/>
        <w:jc w:val="both"/>
        <w:rPr>
          <w:rFonts w:ascii="Arial" w:hAnsi="Arial" w:cs="Arial"/>
        </w:rPr>
      </w:pPr>
      <w:r w:rsidRPr="002861BF">
        <w:rPr>
          <w:rFonts w:ascii="Arial" w:hAnsi="Arial" w:cs="Arial"/>
        </w:rPr>
        <w:t>Por lo expuesto es procedente se considere el siguiente:</w:t>
      </w:r>
    </w:p>
    <w:p w14:paraId="463F91BA" w14:textId="77777777" w:rsidR="009A7F2A" w:rsidRPr="002861BF" w:rsidRDefault="009A7F2A" w:rsidP="009A7F2A">
      <w:pPr>
        <w:pStyle w:val="Sinespaciado"/>
        <w:jc w:val="both"/>
        <w:rPr>
          <w:rFonts w:ascii="Arial" w:hAnsi="Arial" w:cs="Arial"/>
        </w:rPr>
      </w:pPr>
    </w:p>
    <w:p w14:paraId="0FC66B6F" w14:textId="77777777" w:rsidR="009A7F2A" w:rsidRPr="002861BF" w:rsidRDefault="009A7F2A" w:rsidP="009A7F2A">
      <w:pPr>
        <w:pStyle w:val="Sinespaciado"/>
        <w:jc w:val="center"/>
        <w:rPr>
          <w:rFonts w:ascii="Arial" w:hAnsi="Arial" w:cs="Arial"/>
          <w:b/>
        </w:rPr>
      </w:pPr>
      <w:r>
        <w:rPr>
          <w:rFonts w:ascii="Arial" w:hAnsi="Arial" w:cs="Arial"/>
          <w:b/>
        </w:rPr>
        <w:t>PUNTO DE ACUERDO</w:t>
      </w:r>
    </w:p>
    <w:p w14:paraId="4A143327" w14:textId="77777777" w:rsidR="009A7F2A" w:rsidRPr="002861BF" w:rsidRDefault="009A7F2A" w:rsidP="009A7F2A">
      <w:pPr>
        <w:pStyle w:val="Sinespaciado"/>
        <w:jc w:val="both"/>
        <w:rPr>
          <w:rFonts w:ascii="Arial" w:hAnsi="Arial" w:cs="Arial"/>
        </w:rPr>
      </w:pPr>
    </w:p>
    <w:p w14:paraId="03FB30FE" w14:textId="77777777" w:rsidR="009A7F2A" w:rsidRPr="002861BF" w:rsidRDefault="009A7F2A" w:rsidP="009A7F2A">
      <w:pPr>
        <w:pStyle w:val="Sinespaciado"/>
        <w:jc w:val="both"/>
        <w:rPr>
          <w:rFonts w:ascii="Arial" w:hAnsi="Arial" w:cs="Arial"/>
        </w:rPr>
      </w:pPr>
      <w:r w:rsidRPr="002861BF">
        <w:rPr>
          <w:rFonts w:ascii="Arial" w:hAnsi="Arial" w:cs="Arial"/>
          <w:b/>
        </w:rPr>
        <w:t>PRIMERO.-</w:t>
      </w:r>
      <w:r w:rsidRPr="002861BF">
        <w:rPr>
          <w:rFonts w:ascii="Arial" w:hAnsi="Arial" w:cs="Arial"/>
        </w:rPr>
        <w:t xml:space="preserve"> Que con el fin de que los Programas, “Reglas de Operación 2017”,  que ofrece a través de la Secretaría de Agricultura, Ganadería, Desarrollo Rural, Pesca y Alimentación el Gobierno Federal,  se dé a conocer al mayor número de productores agrícolas y ganaderos de Atlixco.</w:t>
      </w:r>
    </w:p>
    <w:p w14:paraId="5693413C" w14:textId="77777777" w:rsidR="009A7F2A" w:rsidRPr="002861BF" w:rsidRDefault="009A7F2A" w:rsidP="009A7F2A">
      <w:pPr>
        <w:pStyle w:val="Sinespaciado"/>
        <w:jc w:val="both"/>
        <w:rPr>
          <w:rFonts w:ascii="Arial" w:hAnsi="Arial" w:cs="Arial"/>
        </w:rPr>
      </w:pPr>
      <w:r w:rsidRPr="002861BF">
        <w:rPr>
          <w:rFonts w:ascii="Arial" w:hAnsi="Arial" w:cs="Arial"/>
        </w:rPr>
        <w:t xml:space="preserve">       </w:t>
      </w:r>
    </w:p>
    <w:p w14:paraId="6A3A8724" w14:textId="77777777" w:rsidR="009A7F2A" w:rsidRPr="00540D9D" w:rsidRDefault="009A7F2A" w:rsidP="009A7F2A">
      <w:pPr>
        <w:pStyle w:val="Sinespaciado"/>
        <w:jc w:val="both"/>
        <w:rPr>
          <w:rFonts w:ascii="Arial" w:hAnsi="Arial" w:cs="Arial"/>
        </w:rPr>
      </w:pPr>
      <w:r w:rsidRPr="002861BF">
        <w:rPr>
          <w:rFonts w:ascii="Arial" w:hAnsi="Arial" w:cs="Arial"/>
          <w:b/>
        </w:rPr>
        <w:t>SEGUNDO.-</w:t>
      </w:r>
      <w:r>
        <w:rPr>
          <w:rFonts w:ascii="Arial" w:hAnsi="Arial" w:cs="Arial"/>
        </w:rPr>
        <w:t xml:space="preserve"> Es</w:t>
      </w:r>
      <w:r w:rsidRPr="002861BF">
        <w:rPr>
          <w:rFonts w:ascii="Arial" w:hAnsi="Arial" w:cs="Arial"/>
        </w:rPr>
        <w:t xml:space="preserve"> menester, que la Dirección de Desarrollo Agropecuario del Municipio, previa </w:t>
      </w:r>
      <w:r>
        <w:rPr>
          <w:rFonts w:ascii="Arial" w:hAnsi="Arial" w:cs="Arial"/>
        </w:rPr>
        <w:t>invitación, los de a conocer de</w:t>
      </w:r>
      <w:r w:rsidRPr="002861BF">
        <w:rPr>
          <w:rFonts w:ascii="Arial" w:hAnsi="Arial" w:cs="Arial"/>
        </w:rPr>
        <w:t xml:space="preserve"> manera directa y personal a los Presidentes Auxiliares, para que </w:t>
      </w:r>
      <w:r w:rsidR="00CA645D">
        <w:rPr>
          <w:rFonts w:ascii="Arial" w:hAnsi="Arial" w:cs="Arial"/>
        </w:rPr>
        <w:t>estos a su vez, en cascada</w:t>
      </w:r>
      <w:r w:rsidRPr="002861BF">
        <w:rPr>
          <w:rFonts w:ascii="Arial" w:hAnsi="Arial" w:cs="Arial"/>
        </w:rPr>
        <w:t xml:space="preserve"> los trasmitan a los propietarios rurales; así como a los órganos de representación ejidal</w:t>
      </w:r>
      <w:r w:rsidR="00CA645D">
        <w:rPr>
          <w:rFonts w:ascii="Arial" w:hAnsi="Arial" w:cs="Arial"/>
        </w:rPr>
        <w:t xml:space="preserve"> y comunal para el conocimiento</w:t>
      </w:r>
      <w:r w:rsidRPr="002861BF">
        <w:rPr>
          <w:rFonts w:ascii="Arial" w:hAnsi="Arial" w:cs="Arial"/>
        </w:rPr>
        <w:t xml:space="preserve"> de sus asambleas generales.</w:t>
      </w:r>
    </w:p>
    <w:p w14:paraId="625F62F1" w14:textId="77777777" w:rsidR="00A31474" w:rsidRPr="009A7F2A" w:rsidRDefault="00A31474" w:rsidP="000E2EE7">
      <w:pPr>
        <w:autoSpaceDE w:val="0"/>
        <w:autoSpaceDN w:val="0"/>
        <w:adjustRightInd w:val="0"/>
        <w:jc w:val="both"/>
        <w:rPr>
          <w:rFonts w:ascii="Arial" w:hAnsi="Arial" w:cs="Arial"/>
          <w:lang w:val="es-ES_tradnl"/>
        </w:rPr>
      </w:pPr>
    </w:p>
    <w:p w14:paraId="0063A2DA" w14:textId="77777777" w:rsidR="000E2EE7" w:rsidRPr="00CA0DAA" w:rsidRDefault="000E2EE7" w:rsidP="000E2EE7">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A0DAA">
        <w:rPr>
          <w:rFonts w:ascii="Arial" w:hAnsi="Arial" w:cs="Arial"/>
          <w:b/>
          <w:color w:val="auto"/>
          <w:lang w:val="es-MX"/>
        </w:rPr>
        <w:t>Es cuanto Honorable Cabildo.</w:t>
      </w:r>
    </w:p>
    <w:p w14:paraId="096B3CDF" w14:textId="77777777" w:rsidR="000E2EE7" w:rsidRPr="00CA0DAA" w:rsidRDefault="000E2EE7" w:rsidP="000E2EE7">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720AE8EA" w14:textId="77777777" w:rsidR="00693DE4" w:rsidRDefault="00693DE4" w:rsidP="00693D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B47BD5">
        <w:rPr>
          <w:rFonts w:ascii="Arial" w:hAnsi="Arial" w:cs="Arial"/>
          <w:lang w:val="es-MX"/>
        </w:rPr>
        <w:t xml:space="preserve">El Presidente Municipal, menciona: Está a consideración de este Cuerpo Colegiado, el </w:t>
      </w:r>
      <w:r>
        <w:rPr>
          <w:rFonts w:ascii="Arial" w:hAnsi="Arial" w:cs="Arial"/>
          <w:lang w:val="es-MX"/>
        </w:rPr>
        <w:t xml:space="preserve">Punto de Acuerdo </w:t>
      </w:r>
      <w:r w:rsidRPr="00B47BD5">
        <w:rPr>
          <w:rFonts w:ascii="Arial" w:hAnsi="Arial" w:cs="Arial"/>
          <w:lang w:val="es-MX"/>
        </w:rPr>
        <w:t xml:space="preserve">a que se le ha dado lectura, ¿alguien desea hacer uso de la palabra? </w:t>
      </w:r>
    </w:p>
    <w:p w14:paraId="2796402D" w14:textId="77777777" w:rsidR="003F5B2E" w:rsidRDefault="003F5B2E" w:rsidP="00693D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4A28CD8C" w14:textId="7906D51D" w:rsidR="003F5B2E" w:rsidRPr="00F02B07" w:rsidRDefault="003F5B2E" w:rsidP="003F5B2E">
      <w:pPr>
        <w:jc w:val="both"/>
        <w:rPr>
          <w:rFonts w:ascii="Arial" w:hAnsi="Arial"/>
          <w:lang w:val="es-MX"/>
        </w:rPr>
      </w:pPr>
      <w:r w:rsidRPr="00F02B07">
        <w:rPr>
          <w:rFonts w:ascii="Arial" w:hAnsi="Arial"/>
          <w:lang w:val="es-MX"/>
        </w:rPr>
        <w:lastRenderedPageBreak/>
        <w:t xml:space="preserve">El Presidente Municipal, menciona: Creo que es muy pertinente </w:t>
      </w:r>
      <w:r w:rsidR="00576F9A">
        <w:rPr>
          <w:rFonts w:ascii="Arial" w:hAnsi="Arial"/>
          <w:lang w:val="es-MX"/>
        </w:rPr>
        <w:t>y oportuno</w:t>
      </w:r>
      <w:r w:rsidRPr="00F02B07">
        <w:rPr>
          <w:rFonts w:ascii="Arial" w:hAnsi="Arial"/>
          <w:lang w:val="es-MX"/>
        </w:rPr>
        <w:t xml:space="preserve"> el Dictamen que se está presentando, para que todos los productores del municipio se enteren, mi pregunta es ¿ya iniciaron estos programas?</w:t>
      </w:r>
    </w:p>
    <w:p w14:paraId="1A624D7A" w14:textId="77777777" w:rsidR="003F5B2E" w:rsidRPr="00F02B07" w:rsidRDefault="003F5B2E" w:rsidP="003F5B2E">
      <w:pPr>
        <w:jc w:val="both"/>
        <w:rPr>
          <w:rFonts w:ascii="Arial" w:hAnsi="Arial"/>
          <w:lang w:val="es-MX"/>
        </w:rPr>
      </w:pPr>
    </w:p>
    <w:p w14:paraId="4842FE16" w14:textId="59F17999" w:rsidR="003F5B2E" w:rsidRPr="00F02B07" w:rsidRDefault="003F5B2E" w:rsidP="003F5B2E">
      <w:pPr>
        <w:jc w:val="both"/>
        <w:rPr>
          <w:rFonts w:ascii="Arial" w:hAnsi="Arial"/>
          <w:lang w:val="es-MX"/>
        </w:rPr>
      </w:pPr>
      <w:r w:rsidRPr="00F02B07">
        <w:rPr>
          <w:rFonts w:ascii="Arial" w:hAnsi="Arial"/>
          <w:lang w:val="es-MX"/>
        </w:rPr>
        <w:t xml:space="preserve">En uso de la palabra el Regidor Jorge Mario </w:t>
      </w:r>
      <w:r w:rsidR="001E442A" w:rsidRPr="00F02B07">
        <w:rPr>
          <w:rFonts w:ascii="Arial" w:hAnsi="Arial"/>
          <w:lang w:val="es-MX"/>
        </w:rPr>
        <w:t>Blancarte,</w:t>
      </w:r>
      <w:r w:rsidRPr="00F02B07">
        <w:rPr>
          <w:rFonts w:ascii="Arial" w:hAnsi="Arial"/>
          <w:lang w:val="es-MX"/>
        </w:rPr>
        <w:t xml:space="preserve"> manifiesta: No, apenas será la apertura de ventanillas. </w:t>
      </w:r>
    </w:p>
    <w:p w14:paraId="4D1A77BF" w14:textId="77777777" w:rsidR="003F5B2E" w:rsidRPr="00F02B07" w:rsidRDefault="003F5B2E" w:rsidP="003F5B2E">
      <w:pPr>
        <w:jc w:val="both"/>
        <w:rPr>
          <w:rFonts w:ascii="Arial" w:hAnsi="Arial"/>
          <w:lang w:val="es-MX"/>
        </w:rPr>
      </w:pPr>
    </w:p>
    <w:p w14:paraId="0B70A77E" w14:textId="3BB073E6" w:rsidR="003F5B2E" w:rsidRPr="001E442A" w:rsidRDefault="003F5B2E" w:rsidP="003F5B2E">
      <w:pPr>
        <w:jc w:val="both"/>
        <w:rPr>
          <w:rFonts w:ascii="Arial" w:hAnsi="Arial"/>
          <w:lang w:val="es-MX"/>
        </w:rPr>
      </w:pPr>
      <w:r w:rsidRPr="00F02B07">
        <w:rPr>
          <w:rFonts w:ascii="Arial" w:hAnsi="Arial"/>
          <w:lang w:val="es-MX"/>
        </w:rPr>
        <w:t xml:space="preserve">En uso de la palabra el Regidor Juan Manuel </w:t>
      </w:r>
      <w:proofErr w:type="spellStart"/>
      <w:r w:rsidRPr="00F02B07">
        <w:rPr>
          <w:rFonts w:ascii="Arial" w:hAnsi="Arial"/>
          <w:lang w:val="es-MX"/>
        </w:rPr>
        <w:t>Ayestarán</w:t>
      </w:r>
      <w:proofErr w:type="spellEnd"/>
      <w:r w:rsidRPr="00F02B07">
        <w:rPr>
          <w:rFonts w:ascii="Arial" w:hAnsi="Arial"/>
          <w:lang w:val="es-MX"/>
        </w:rPr>
        <w:t xml:space="preserve"> Nava, manifiesta: Las </w:t>
      </w:r>
      <w:r w:rsidR="00F02B07" w:rsidRPr="00F02B07">
        <w:rPr>
          <w:rFonts w:ascii="Arial" w:hAnsi="Arial"/>
          <w:lang w:val="es-MX"/>
        </w:rPr>
        <w:t>Reglas de O</w:t>
      </w:r>
      <w:r w:rsidRPr="00F02B07">
        <w:rPr>
          <w:rFonts w:ascii="Arial" w:hAnsi="Arial"/>
          <w:lang w:val="es-MX"/>
        </w:rPr>
        <w:t>peración ya están en la página, y ya los empezó a difundir la delegación, compartiré el documento con ustedes y se las haré llegar al Regidor, esperemos que este mes se den a conocer también en el Consejo de Desarrollo Rural este mes a todos los núcleos agrarios ya que ahí es donde se tiene mayor concurrencia.</w:t>
      </w:r>
      <w:r w:rsidRPr="001E442A">
        <w:rPr>
          <w:rFonts w:ascii="Arial" w:hAnsi="Arial"/>
          <w:lang w:val="es-MX"/>
        </w:rPr>
        <w:t xml:space="preserve"> </w:t>
      </w:r>
    </w:p>
    <w:p w14:paraId="7BD63CB9" w14:textId="77777777" w:rsidR="00693DE4" w:rsidRPr="00B47BD5" w:rsidRDefault="00693DE4" w:rsidP="00693D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64E48F00" w14:textId="77777777" w:rsidR="00693DE4" w:rsidRPr="00B47BD5" w:rsidRDefault="00693DE4" w:rsidP="00693DE4">
      <w:pPr>
        <w:pBdr>
          <w:top w:val="none" w:sz="0" w:space="0" w:color="auto"/>
          <w:left w:val="none" w:sz="0" w:space="0" w:color="auto"/>
          <w:bottom w:val="none" w:sz="0" w:space="0" w:color="auto"/>
          <w:right w:val="none" w:sz="0" w:space="0" w:color="auto"/>
        </w:pBdr>
        <w:jc w:val="both"/>
        <w:rPr>
          <w:rFonts w:ascii="Arial" w:hAnsi="Arial" w:cs="Arial"/>
          <w:lang w:val="es-MX"/>
        </w:rPr>
      </w:pPr>
      <w:r w:rsidRPr="00B47BD5">
        <w:rPr>
          <w:rFonts w:ascii="Arial" w:hAnsi="Arial" w:cs="Arial"/>
          <w:lang w:val="es-MX"/>
        </w:rPr>
        <w:t>El Presidente Municipal, menciona: Si no existe algún otro comentario, solicito a la Secretaria del Ayuntamiento, proceda a recabar la votación.</w:t>
      </w:r>
    </w:p>
    <w:p w14:paraId="2F4ECE57" w14:textId="77777777" w:rsidR="00693DE4" w:rsidRPr="00B47BD5" w:rsidRDefault="00693DE4" w:rsidP="00693DE4">
      <w:pPr>
        <w:pBdr>
          <w:top w:val="none" w:sz="0" w:space="0" w:color="auto"/>
          <w:left w:val="none" w:sz="0" w:space="0" w:color="auto"/>
          <w:bottom w:val="none" w:sz="0" w:space="0" w:color="auto"/>
          <w:right w:val="none" w:sz="0" w:space="0" w:color="auto"/>
        </w:pBdr>
        <w:jc w:val="both"/>
        <w:rPr>
          <w:rFonts w:ascii="Arial" w:hAnsi="Arial" w:cs="Arial"/>
          <w:lang w:val="es-MX"/>
        </w:rPr>
      </w:pPr>
    </w:p>
    <w:p w14:paraId="7D4EA330" w14:textId="77777777" w:rsidR="00693DE4" w:rsidRPr="00B47BD5" w:rsidRDefault="00693DE4" w:rsidP="00693DE4">
      <w:pPr>
        <w:pBdr>
          <w:top w:val="none" w:sz="0" w:space="0" w:color="auto"/>
          <w:left w:val="none" w:sz="0" w:space="0" w:color="auto"/>
          <w:bottom w:val="none" w:sz="0" w:space="0" w:color="auto"/>
          <w:right w:val="none" w:sz="0" w:space="0" w:color="auto"/>
        </w:pBdr>
        <w:jc w:val="both"/>
        <w:rPr>
          <w:rFonts w:ascii="Arial" w:hAnsi="Arial" w:cs="Arial"/>
          <w:lang w:val="es-MX"/>
        </w:rPr>
      </w:pPr>
      <w:r w:rsidRPr="00B47BD5">
        <w:rPr>
          <w:rFonts w:ascii="Arial" w:hAnsi="Arial" w:cs="Arial"/>
          <w:lang w:val="es-MX"/>
        </w:rPr>
        <w:t xml:space="preserve">La Secretaria del Ayuntamiento, manifiesta: Honorable Cabildo, quienes estén por la afirmativa de aprobar que el </w:t>
      </w:r>
      <w:r>
        <w:rPr>
          <w:rFonts w:ascii="Arial" w:hAnsi="Arial" w:cs="Arial"/>
          <w:lang w:val="es-MX"/>
        </w:rPr>
        <w:t>Punto de Acuerdo</w:t>
      </w:r>
      <w:r w:rsidRPr="00B47BD5">
        <w:rPr>
          <w:rFonts w:ascii="Arial" w:hAnsi="Arial" w:cs="Arial"/>
          <w:lang w:val="es-MX"/>
        </w:rPr>
        <w:t xml:space="preserve"> a que se ha dado lectura, sírvanse manifestarlo levantando la mano.</w:t>
      </w:r>
    </w:p>
    <w:p w14:paraId="4CD7627F" w14:textId="77777777" w:rsidR="00693DE4" w:rsidRPr="00B47BD5" w:rsidRDefault="00693DE4" w:rsidP="00693DE4">
      <w:pPr>
        <w:pBdr>
          <w:top w:val="none" w:sz="0" w:space="0" w:color="auto"/>
          <w:left w:val="none" w:sz="0" w:space="0" w:color="auto"/>
          <w:bottom w:val="none" w:sz="0" w:space="0" w:color="auto"/>
          <w:right w:val="none" w:sz="0" w:space="0" w:color="auto"/>
        </w:pBdr>
        <w:jc w:val="both"/>
        <w:rPr>
          <w:rFonts w:ascii="Arial" w:hAnsi="Arial" w:cs="Arial"/>
          <w:lang w:val="es-MX"/>
        </w:rPr>
      </w:pPr>
    </w:p>
    <w:p w14:paraId="7DEA77ED" w14:textId="77777777" w:rsidR="00693DE4" w:rsidRDefault="00693DE4" w:rsidP="00693DE4">
      <w:pPr>
        <w:pBdr>
          <w:top w:val="none" w:sz="0" w:space="0" w:color="auto"/>
          <w:left w:val="none" w:sz="0" w:space="0" w:color="auto"/>
          <w:bottom w:val="none" w:sz="0" w:space="0" w:color="auto"/>
          <w:right w:val="none" w:sz="0" w:space="0" w:color="auto"/>
        </w:pBdr>
        <w:jc w:val="both"/>
        <w:rPr>
          <w:rFonts w:ascii="Arial" w:hAnsi="Arial" w:cs="Arial"/>
          <w:b/>
          <w:lang w:val="es-MX"/>
        </w:rPr>
      </w:pPr>
      <w:r w:rsidRPr="00B47BD5">
        <w:rPr>
          <w:rFonts w:ascii="Arial" w:hAnsi="Arial" w:cs="Arial"/>
          <w:b/>
          <w:lang w:val="es-MX"/>
        </w:rPr>
        <w:t>Se aprueba por unanimidad de votos.</w:t>
      </w:r>
    </w:p>
    <w:p w14:paraId="2707BE7A" w14:textId="77777777" w:rsidR="00693DE4" w:rsidRPr="00B47BD5" w:rsidRDefault="00693DE4" w:rsidP="00693DE4">
      <w:pPr>
        <w:pBdr>
          <w:top w:val="none" w:sz="0" w:space="0" w:color="auto"/>
          <w:left w:val="none" w:sz="0" w:space="0" w:color="auto"/>
          <w:bottom w:val="none" w:sz="0" w:space="0" w:color="auto"/>
          <w:right w:val="none" w:sz="0" w:space="0" w:color="auto"/>
        </w:pBdr>
        <w:jc w:val="both"/>
        <w:rPr>
          <w:rFonts w:ascii="Arial" w:hAnsi="Arial" w:cs="Arial"/>
          <w:b/>
          <w:lang w:val="es-MX"/>
        </w:rPr>
      </w:pPr>
    </w:p>
    <w:p w14:paraId="6F232011" w14:textId="77777777" w:rsidR="003E3BA4" w:rsidRPr="00CA0DAA" w:rsidRDefault="003E3BA4" w:rsidP="003E3BA4">
      <w:pPr>
        <w:pStyle w:val="Sinespaciado"/>
        <w:pBdr>
          <w:top w:val="none" w:sz="0" w:space="0" w:color="auto"/>
          <w:left w:val="none" w:sz="0" w:space="0" w:color="auto"/>
          <w:bottom w:val="none" w:sz="0" w:space="0" w:color="auto"/>
          <w:right w:val="none" w:sz="0" w:space="0" w:color="auto"/>
        </w:pBdr>
        <w:shd w:val="clear" w:color="auto" w:fill="FFFFFF" w:themeFill="background1"/>
        <w:jc w:val="both"/>
        <w:rPr>
          <w:rFonts w:ascii="Arial" w:eastAsia="Arial Bold" w:hAnsi="Arial" w:cs="Arial"/>
          <w:b/>
          <w:color w:val="auto"/>
          <w:lang w:val="es-MX"/>
        </w:rPr>
      </w:pPr>
      <w:r w:rsidRPr="00CA0DAA">
        <w:rPr>
          <w:rFonts w:ascii="Arial" w:hAnsi="Arial" w:cs="Arial"/>
          <w:b/>
          <w:color w:val="auto"/>
          <w:lang w:val="es-MX"/>
        </w:rPr>
        <w:t xml:space="preserve">PUNTO </w:t>
      </w:r>
      <w:r>
        <w:rPr>
          <w:rFonts w:ascii="Arial" w:hAnsi="Arial" w:cs="Arial"/>
          <w:b/>
          <w:color w:val="auto"/>
          <w:lang w:val="es-MX"/>
        </w:rPr>
        <w:t>CATOR</w:t>
      </w:r>
      <w:r w:rsidRPr="00CA0DAA">
        <w:rPr>
          <w:rFonts w:ascii="Arial" w:hAnsi="Arial" w:cs="Arial"/>
          <w:b/>
          <w:color w:val="auto"/>
          <w:lang w:val="es-MX"/>
        </w:rPr>
        <w:t>CE</w:t>
      </w:r>
    </w:p>
    <w:p w14:paraId="31920C89" w14:textId="77777777" w:rsidR="003E3BA4" w:rsidRPr="00CA0DAA" w:rsidRDefault="003E3BA4" w:rsidP="003E3BA4">
      <w:pPr>
        <w:pStyle w:val="Sinespaciado"/>
        <w:pBdr>
          <w:top w:val="none" w:sz="0" w:space="0" w:color="auto"/>
          <w:left w:val="none" w:sz="0" w:space="0" w:color="auto"/>
          <w:bottom w:val="none" w:sz="0" w:space="0" w:color="auto"/>
          <w:right w:val="none" w:sz="0" w:space="0" w:color="auto"/>
        </w:pBdr>
        <w:shd w:val="clear" w:color="auto" w:fill="FFFFFF" w:themeFill="background1"/>
        <w:jc w:val="both"/>
        <w:rPr>
          <w:rFonts w:ascii="Arial" w:eastAsia="Arial" w:hAnsi="Arial" w:cs="Arial"/>
          <w:color w:val="auto"/>
          <w:lang w:val="es-MX"/>
        </w:rPr>
      </w:pPr>
    </w:p>
    <w:p w14:paraId="4AF7AE06" w14:textId="77777777" w:rsidR="003E3BA4" w:rsidRPr="00CA0DAA" w:rsidRDefault="003E3BA4" w:rsidP="003E3BA4">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CA0DAA">
        <w:rPr>
          <w:rFonts w:ascii="Arial" w:hAnsi="Arial" w:cs="Arial"/>
          <w:lang w:val="es-MX"/>
        </w:rPr>
        <w:t xml:space="preserve">El Presidente Municipal, expresa: Honorable Cabildo, el punto </w:t>
      </w:r>
      <w:r>
        <w:rPr>
          <w:rFonts w:ascii="Arial" w:hAnsi="Arial" w:cs="Arial"/>
          <w:lang w:val="es-MX"/>
        </w:rPr>
        <w:t>cator</w:t>
      </w:r>
      <w:r w:rsidRPr="00CA0DAA">
        <w:rPr>
          <w:rFonts w:ascii="Arial" w:hAnsi="Arial" w:cs="Arial"/>
          <w:lang w:val="es-MX"/>
        </w:rPr>
        <w:t xml:space="preserve">ce del orden del día corresponde al </w:t>
      </w:r>
      <w:r w:rsidR="00F03E30" w:rsidRPr="00F03E30">
        <w:rPr>
          <w:rFonts w:ascii="Arial" w:hAnsi="Arial" w:cs="Arial"/>
          <w:lang w:val="es-MX"/>
        </w:rPr>
        <w:t xml:space="preserve">Dictamen que presenta la Comisión de Desarrollo Urbano, Obras y Servicios Públicos de Calidad, a través de su Presidente el Regidor Juan Manuel </w:t>
      </w:r>
      <w:proofErr w:type="spellStart"/>
      <w:r w:rsidR="00F03E30" w:rsidRPr="00F03E30">
        <w:rPr>
          <w:rFonts w:ascii="Arial" w:hAnsi="Arial" w:cs="Arial"/>
          <w:lang w:val="es-MX"/>
        </w:rPr>
        <w:t>Ayestarán</w:t>
      </w:r>
      <w:proofErr w:type="spellEnd"/>
      <w:r w:rsidR="00F03E30" w:rsidRPr="00F03E30">
        <w:rPr>
          <w:rFonts w:ascii="Arial" w:hAnsi="Arial" w:cs="Arial"/>
          <w:lang w:val="es-MX"/>
        </w:rPr>
        <w:t xml:space="preserve"> Nava, por el que solicita que se autorice la implementación por parte de la Dirección General de Desarrollo Urbano, Obras y Servicios Públicos de Calidad de la disposición final de los residuos sólidos urbanos de manejo especial correspondiente a la clasificación de residuos de construcción, mantenimiento y demolición en general, para todas las obras púb</w:t>
      </w:r>
      <w:r w:rsidR="00F03E30">
        <w:rPr>
          <w:rFonts w:ascii="Arial" w:hAnsi="Arial" w:cs="Arial"/>
          <w:lang w:val="es-MX"/>
        </w:rPr>
        <w:t>l</w:t>
      </w:r>
      <w:r w:rsidR="00F03E30" w:rsidRPr="00F03E30">
        <w:rPr>
          <w:rFonts w:ascii="Arial" w:hAnsi="Arial" w:cs="Arial"/>
          <w:lang w:val="es-MX"/>
        </w:rPr>
        <w:t>icas o privadas que se realicen en el territorio municipal</w:t>
      </w:r>
      <w:r w:rsidR="00F03E30" w:rsidRPr="00F03E30">
        <w:rPr>
          <w:rFonts w:ascii="Arial" w:hAnsi="Arial" w:cs="Arial"/>
          <w:bCs/>
          <w:lang w:val="es-MX"/>
        </w:rPr>
        <w:t xml:space="preserve">, por lo tanto le solicito al Regidor proceda a dar lectura a su </w:t>
      </w:r>
      <w:r w:rsidR="00F03E30" w:rsidRPr="00F03E30">
        <w:rPr>
          <w:rFonts w:ascii="Arial" w:hAnsi="Arial" w:cs="Arial"/>
          <w:lang w:val="es-MX"/>
        </w:rPr>
        <w:t>Dictamen</w:t>
      </w:r>
      <w:r w:rsidRPr="00CA0DAA">
        <w:rPr>
          <w:rFonts w:ascii="Arial" w:hAnsi="Arial" w:cs="Arial"/>
          <w:lang w:val="es-MX"/>
        </w:rPr>
        <w:t>.</w:t>
      </w:r>
    </w:p>
    <w:p w14:paraId="1ADBF63F" w14:textId="77777777" w:rsidR="003E3BA4" w:rsidRPr="00CA0DAA" w:rsidRDefault="003E3BA4" w:rsidP="003E3BA4">
      <w:pPr>
        <w:pBdr>
          <w:top w:val="none" w:sz="0" w:space="0" w:color="auto"/>
          <w:left w:val="none" w:sz="0" w:space="0" w:color="auto"/>
          <w:bottom w:val="none" w:sz="0" w:space="0" w:color="auto"/>
          <w:right w:val="none" w:sz="0" w:space="0" w:color="auto"/>
        </w:pBdr>
        <w:jc w:val="both"/>
        <w:rPr>
          <w:rFonts w:ascii="Arial" w:hAnsi="Arial" w:cs="Arial"/>
          <w:lang w:val="es-MX"/>
        </w:rPr>
      </w:pPr>
    </w:p>
    <w:p w14:paraId="03828F1B" w14:textId="77777777" w:rsidR="003E3BA4" w:rsidRPr="00CA0DAA" w:rsidRDefault="00C944E9" w:rsidP="003E3BA4">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lang w:val="es-MX"/>
        </w:rPr>
        <w:t>El</w:t>
      </w:r>
      <w:r w:rsidR="003E3BA4" w:rsidRPr="00CA0DAA">
        <w:rPr>
          <w:rFonts w:ascii="Arial" w:hAnsi="Arial" w:cs="Arial"/>
          <w:lang w:val="es-MX"/>
        </w:rPr>
        <w:t xml:space="preserve"> President</w:t>
      </w:r>
      <w:r>
        <w:rPr>
          <w:rFonts w:ascii="Arial" w:hAnsi="Arial" w:cs="Arial"/>
          <w:lang w:val="es-MX"/>
        </w:rPr>
        <w:t>e</w:t>
      </w:r>
      <w:r w:rsidR="003E3BA4" w:rsidRPr="00CA0DAA">
        <w:rPr>
          <w:rFonts w:ascii="Arial" w:hAnsi="Arial" w:cs="Arial"/>
          <w:lang w:val="es-MX"/>
        </w:rPr>
        <w:t xml:space="preserve"> de la Comisión de </w:t>
      </w:r>
      <w:r w:rsidR="00F03E30" w:rsidRPr="00F03E30">
        <w:rPr>
          <w:rFonts w:ascii="Arial" w:hAnsi="Arial" w:cs="Arial"/>
          <w:lang w:val="es-MX"/>
        </w:rPr>
        <w:t>Desarrollo Urbano, Obras y Servicios Públicos de Calidad</w:t>
      </w:r>
      <w:r w:rsidR="003E3BA4" w:rsidRPr="00CA0DAA">
        <w:rPr>
          <w:rFonts w:ascii="Arial" w:hAnsi="Arial" w:cs="Arial"/>
          <w:shd w:val="clear" w:color="auto" w:fill="FFFFFF"/>
          <w:lang w:val="es-MX"/>
        </w:rPr>
        <w:t>, manifiesta:</w:t>
      </w:r>
    </w:p>
    <w:p w14:paraId="42B8A579" w14:textId="77777777" w:rsidR="003E3BA4" w:rsidRPr="00CA0DAA" w:rsidRDefault="003E3BA4" w:rsidP="003E3BA4">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40B0E24E" w14:textId="77777777" w:rsidR="003E3BA4" w:rsidRDefault="003E3BA4" w:rsidP="003E3BA4">
      <w:pPr>
        <w:pStyle w:val="Cuerpo"/>
        <w:pBdr>
          <w:top w:val="none" w:sz="0" w:space="0" w:color="auto"/>
          <w:left w:val="none" w:sz="0" w:space="0" w:color="auto"/>
          <w:bottom w:val="none" w:sz="0" w:space="0" w:color="auto"/>
          <w:right w:val="none" w:sz="0" w:space="0" w:color="auto"/>
        </w:pBdr>
        <w:spacing w:line="240" w:lineRule="auto"/>
        <w:jc w:val="both"/>
        <w:rPr>
          <w:rFonts w:ascii="Arial" w:hAnsi="Arial" w:cs="Arial"/>
          <w:b/>
          <w:color w:val="auto"/>
          <w:sz w:val="24"/>
          <w:szCs w:val="24"/>
          <w:lang w:val="es-MX"/>
        </w:rPr>
      </w:pPr>
      <w:r w:rsidRPr="00CA0DAA">
        <w:rPr>
          <w:rFonts w:ascii="Arial" w:hAnsi="Arial" w:cs="Arial"/>
          <w:b/>
          <w:color w:val="auto"/>
          <w:sz w:val="24"/>
          <w:szCs w:val="24"/>
          <w:lang w:val="es-MX"/>
        </w:rPr>
        <w:t xml:space="preserve">HONORABLE CABILDO: </w:t>
      </w:r>
    </w:p>
    <w:p w14:paraId="5CE6B1E3" w14:textId="77777777" w:rsidR="00F03E30" w:rsidRDefault="00F03E30" w:rsidP="00F03E30">
      <w:pPr>
        <w:pStyle w:val="Textoindependiente"/>
        <w:rPr>
          <w:rFonts w:ascii="Arial" w:hAnsi="Arial" w:cs="Arial"/>
          <w:b/>
        </w:rPr>
      </w:pPr>
      <w:r w:rsidRPr="009E574D">
        <w:rPr>
          <w:rFonts w:ascii="Arial" w:hAnsi="Arial" w:cs="Arial"/>
          <w:b/>
        </w:rPr>
        <w:t xml:space="preserve">LOS SUSCRITOS REGIDORES JUAN MANUEL AYESTARAN NAVA, JESICA RAMÍREZ ROSAS Y RODOLFO CHÁVEZ ESCUDERO INTEGRANTES DE LA  COMISIÓN DE DESARROLLO URBANO, OBRAS </w:t>
      </w:r>
      <w:r>
        <w:rPr>
          <w:rFonts w:ascii="Arial" w:hAnsi="Arial" w:cs="Arial"/>
          <w:b/>
        </w:rPr>
        <w:t xml:space="preserve">Y SERVICIOS PÚBLICOS DE </w:t>
      </w:r>
      <w:r>
        <w:rPr>
          <w:rFonts w:ascii="Arial" w:hAnsi="Arial" w:cs="Arial"/>
          <w:b/>
        </w:rPr>
        <w:lastRenderedPageBreak/>
        <w:t>CALIDAD</w:t>
      </w:r>
      <w:r w:rsidRPr="009E574D">
        <w:rPr>
          <w:rFonts w:ascii="Arial" w:hAnsi="Arial" w:cs="Arial"/>
          <w:b/>
        </w:rPr>
        <w:t xml:space="preserve"> DEL HONORABLE AYUNTAMIENTO DEL MUNICIPIO DE ATLIXCO; CON FUNDAMENTO EN LO DISPUESTO POR LOS ARTÍCULOS 27 Y 115 DE LA CONSTITUCIÓN POLÍTICA DE LOS ESTADOS UNIDOS MEXICANOS; 1,3, 6 Y 9 DE LA LEY GENERAL DE ASENTAMIENTOS HUMANOS; 105 DE LA CONSTITUCIÓN POLÍTICA DEL ESTADO LIBRE Y SOBERANO DE PUEBLA; 1,2,5,6,7,9 Y 13 DE  LA LEY DE DESARROLLO URBANO SUSTENTABLE DEL ESTADO DE PUEBLA; 1,3,7 Y 10 DE LA LEY PARA LA PREVENCIÓN Y GESTIÓN INTEGRAL DE LOS RESIDUOS SÓLIDOS URBANOS Y DE MANEJO ESPECIAL PARA EL ESTADO DE PUEBLA;  78 DE LA LEY ORGÁNICA MUNICIPAL Y 1,2 DEL REGLAMENTO DE LA LEY PARA LA PREVENCIÓN Y GESTIÓN INTEGRAL DE LOS RESIDUOS SÓLIDOS URBANOS Y DE MANEJO ESPECIAL PARA EL ESTADO DE PUEBLA Y DEL PLAN DE DESARROLLO  MUNICIPAL DE ATLIXCO PUEBLA 2014-2018, SOMETEMOS ANTE ESTE HONORABLE CUERPO COLEGIADO EL DICTAMEN POR EL QUE SE APRUEBA LA IMPLEMENTACIÓN, POR PARTE DE LA DIRECCIÓN GENERAL DE DESARROLLO URBANO, OBRAS Y SERVICIOS DE  CALIDAD, LA DISPOSICIÓN FINAL DE LOS RESIDUOS SÓLIDOS URBANOS DE MANEJO ESPECIAL CORRESPONDIENTE A LA CLASIFICACIÓN DE RESIDUOS DE CONSTRUCCIÓN, MANTENIMIENTO Y DEMOLICIÓN EN GENERAL,  PARA TODAS LAS OBRAS PÚBICAS  O PRIVADA QUE SE REALICEN EN EL TERRITORIO MUNICIPAL EN BASE A LOS SIGUIENTES:</w:t>
      </w:r>
    </w:p>
    <w:p w14:paraId="19432C5B" w14:textId="77777777" w:rsidR="00F03E30" w:rsidRPr="009E574D" w:rsidRDefault="00F03E30" w:rsidP="00F03E30">
      <w:pPr>
        <w:pStyle w:val="Textoindependiente"/>
        <w:rPr>
          <w:rFonts w:ascii="Arial" w:hAnsi="Arial" w:cs="Arial"/>
          <w:b/>
        </w:rPr>
      </w:pPr>
    </w:p>
    <w:p w14:paraId="41095F33" w14:textId="77777777" w:rsidR="00F03E30" w:rsidRDefault="00F03E30" w:rsidP="00F03E30">
      <w:pPr>
        <w:pStyle w:val="Textoindependiente"/>
        <w:jc w:val="center"/>
        <w:rPr>
          <w:rFonts w:ascii="Arial" w:hAnsi="Arial" w:cs="Arial"/>
          <w:b/>
        </w:rPr>
      </w:pPr>
      <w:r w:rsidRPr="00BA34CD">
        <w:rPr>
          <w:rFonts w:ascii="Arial" w:hAnsi="Arial" w:cs="Arial"/>
          <w:b/>
        </w:rPr>
        <w:t>A N T E C E D E N T E S</w:t>
      </w:r>
    </w:p>
    <w:p w14:paraId="1F95ED96" w14:textId="77777777" w:rsidR="00F03E30" w:rsidRPr="00BA34CD" w:rsidRDefault="00F03E30" w:rsidP="00F03E30">
      <w:pPr>
        <w:pStyle w:val="Textoindependiente"/>
        <w:jc w:val="center"/>
        <w:rPr>
          <w:rFonts w:ascii="Arial" w:hAnsi="Arial" w:cs="Arial"/>
          <w:b/>
        </w:rPr>
      </w:pPr>
    </w:p>
    <w:p w14:paraId="55C866F6" w14:textId="77777777" w:rsidR="00F03E30" w:rsidRDefault="00F03E30" w:rsidP="00F03E30">
      <w:pPr>
        <w:pStyle w:val="Textoindependiente"/>
        <w:ind w:left="700" w:hanging="700"/>
        <w:rPr>
          <w:rFonts w:ascii="Arial" w:hAnsi="Arial" w:cs="Arial"/>
        </w:rPr>
      </w:pPr>
      <w:r w:rsidRPr="00BA34CD">
        <w:rPr>
          <w:rFonts w:ascii="Arial" w:hAnsi="Arial" w:cs="Arial"/>
        </w:rPr>
        <w:t xml:space="preserve">1.- </w:t>
      </w:r>
      <w:r w:rsidRPr="00BA34CD">
        <w:rPr>
          <w:rFonts w:ascii="Arial" w:hAnsi="Arial" w:cs="Arial"/>
        </w:rPr>
        <w:tab/>
        <w:t xml:space="preserve">El Medio Ambiente es un tema de vital importancia para la política interna del   Municipio de Atlixco, ya que en el realizamos todas nuestras actividades diarias las cuales deben de estar exentas de cualquier amenaza que ponga en peligro la convivencia y salud de todos los </w:t>
      </w:r>
      <w:proofErr w:type="spellStart"/>
      <w:r w:rsidRPr="00BA34CD">
        <w:rPr>
          <w:rFonts w:ascii="Arial" w:hAnsi="Arial" w:cs="Arial"/>
        </w:rPr>
        <w:t>Atlixquenses</w:t>
      </w:r>
      <w:proofErr w:type="spellEnd"/>
      <w:r w:rsidRPr="00BA34CD">
        <w:rPr>
          <w:rFonts w:ascii="Arial" w:hAnsi="Arial" w:cs="Arial"/>
        </w:rPr>
        <w:t>.</w:t>
      </w:r>
    </w:p>
    <w:p w14:paraId="0422D28C" w14:textId="77777777" w:rsidR="00F03E30" w:rsidRPr="00BA34CD" w:rsidRDefault="00F03E30" w:rsidP="00F03E30">
      <w:pPr>
        <w:pStyle w:val="Textoindependiente"/>
        <w:ind w:left="700" w:hanging="700"/>
        <w:rPr>
          <w:rFonts w:ascii="Arial" w:hAnsi="Arial" w:cs="Arial"/>
          <w:b/>
        </w:rPr>
      </w:pPr>
    </w:p>
    <w:p w14:paraId="46F3FCE8" w14:textId="77777777" w:rsidR="00F03E30" w:rsidRDefault="00F03E30" w:rsidP="00F03E30">
      <w:pPr>
        <w:pStyle w:val="Textoindependiente"/>
        <w:ind w:left="700" w:hanging="700"/>
        <w:rPr>
          <w:rFonts w:ascii="Arial" w:hAnsi="Arial" w:cs="Arial"/>
        </w:rPr>
      </w:pPr>
      <w:r w:rsidRPr="00BA34CD">
        <w:rPr>
          <w:rFonts w:ascii="Arial" w:hAnsi="Arial" w:cs="Arial"/>
        </w:rPr>
        <w:t>2.-</w:t>
      </w:r>
      <w:r w:rsidRPr="00BA34CD">
        <w:rPr>
          <w:rFonts w:ascii="Arial" w:hAnsi="Arial" w:cs="Arial"/>
        </w:rPr>
        <w:tab/>
        <w:t>El H. Ayuntamiento de Atlixco comprometido con esta política y con sus habitantes, realiza de manera constante las acciones de gobierno que sean necesarias para garantizar un medio ambiente sano y propiciar de esta manera el desarrollo de todas nuestras actividades productivas.</w:t>
      </w:r>
    </w:p>
    <w:p w14:paraId="193A2507" w14:textId="77777777" w:rsidR="00F03E30" w:rsidRPr="00BA34CD" w:rsidRDefault="00F03E30" w:rsidP="00F03E30">
      <w:pPr>
        <w:pStyle w:val="Textoindependiente"/>
        <w:ind w:left="700" w:hanging="700"/>
        <w:rPr>
          <w:rFonts w:ascii="Arial" w:hAnsi="Arial" w:cs="Arial"/>
          <w:b/>
        </w:rPr>
      </w:pPr>
    </w:p>
    <w:p w14:paraId="66AB41BA" w14:textId="77777777" w:rsidR="00F03E30" w:rsidRDefault="00F03E30" w:rsidP="00F03E30">
      <w:pPr>
        <w:pStyle w:val="Textoindependiente"/>
        <w:ind w:left="700" w:hanging="700"/>
        <w:rPr>
          <w:rFonts w:ascii="Arial" w:hAnsi="Arial" w:cs="Arial"/>
        </w:rPr>
      </w:pPr>
      <w:r w:rsidRPr="00BA34CD">
        <w:rPr>
          <w:rFonts w:ascii="Arial" w:hAnsi="Arial" w:cs="Arial"/>
        </w:rPr>
        <w:t>3.-</w:t>
      </w:r>
      <w:r w:rsidRPr="00BA34CD">
        <w:rPr>
          <w:rFonts w:ascii="Arial" w:hAnsi="Arial" w:cs="Arial"/>
        </w:rPr>
        <w:tab/>
        <w:t>Los Residuos Sólidos Urbanos de Manejo Especial, correspondiente a la clasificación de residuos de construcción, mantenimiento y demolición en general es una actividad que hasta esta fecha no se había considerado dentro de las políticas  ambientales de otras administraciones municipales a pesar de tener conocimiento que su disposición final  siempre han sido los derechos de vía de los bienes de</w:t>
      </w:r>
      <w:r>
        <w:rPr>
          <w:rFonts w:ascii="Arial" w:hAnsi="Arial" w:cs="Arial"/>
        </w:rPr>
        <w:t xml:space="preserve"> jurisdicción federal , áreas pú</w:t>
      </w:r>
      <w:r w:rsidRPr="00BA34CD">
        <w:rPr>
          <w:rFonts w:ascii="Arial" w:hAnsi="Arial" w:cs="Arial"/>
        </w:rPr>
        <w:t>blicas del ámbito municipal o propiedades privadas, lo que ha estado provocando la contaminación de dichas áreas sin que hasta la fecha se ponga un remedio a esta grave situación.</w:t>
      </w:r>
    </w:p>
    <w:p w14:paraId="530561A6" w14:textId="77777777" w:rsidR="00F03E30" w:rsidRPr="00BA34CD" w:rsidRDefault="00F03E30" w:rsidP="00F03E30">
      <w:pPr>
        <w:pStyle w:val="Textoindependiente"/>
        <w:ind w:left="700" w:hanging="700"/>
        <w:rPr>
          <w:rFonts w:ascii="Arial" w:hAnsi="Arial" w:cs="Arial"/>
          <w:b/>
        </w:rPr>
      </w:pPr>
    </w:p>
    <w:p w14:paraId="107FF86C" w14:textId="77777777" w:rsidR="00F03E30" w:rsidRDefault="00F03E30" w:rsidP="00F03E30">
      <w:pPr>
        <w:pStyle w:val="Textoindependiente"/>
        <w:ind w:left="700" w:hanging="700"/>
        <w:rPr>
          <w:rFonts w:ascii="Arial" w:hAnsi="Arial" w:cs="Arial"/>
        </w:rPr>
      </w:pPr>
      <w:r w:rsidRPr="00BA34CD">
        <w:rPr>
          <w:rFonts w:ascii="Arial" w:hAnsi="Arial" w:cs="Arial"/>
        </w:rPr>
        <w:t xml:space="preserve">4.- </w:t>
      </w:r>
      <w:r w:rsidRPr="00BA34CD">
        <w:rPr>
          <w:rFonts w:ascii="Arial" w:hAnsi="Arial" w:cs="Arial"/>
        </w:rPr>
        <w:tab/>
        <w:t xml:space="preserve">El Presidente Municipal C. José Luis </w:t>
      </w:r>
      <w:proofErr w:type="spellStart"/>
      <w:r w:rsidRPr="00BA34CD">
        <w:rPr>
          <w:rFonts w:ascii="Arial" w:hAnsi="Arial" w:cs="Arial"/>
        </w:rPr>
        <w:t>Galeazzi</w:t>
      </w:r>
      <w:proofErr w:type="spellEnd"/>
      <w:r w:rsidRPr="00BA34CD">
        <w:rPr>
          <w:rFonts w:ascii="Arial" w:hAnsi="Arial" w:cs="Arial"/>
        </w:rPr>
        <w:t xml:space="preserve"> Berra, preocupado por estas acciones </w:t>
      </w:r>
      <w:r>
        <w:rPr>
          <w:rFonts w:ascii="Arial" w:hAnsi="Arial" w:cs="Arial"/>
        </w:rPr>
        <w:t xml:space="preserve">ha tenido a bien poner remedio </w:t>
      </w:r>
      <w:r w:rsidRPr="00BA34CD">
        <w:rPr>
          <w:rFonts w:ascii="Arial" w:hAnsi="Arial" w:cs="Arial"/>
        </w:rPr>
        <w:t>a esta problemática que tanto afecta a la población por lo que ha dispuesto la presentación del presente dictamen con el objetivo siguiente:</w:t>
      </w:r>
    </w:p>
    <w:p w14:paraId="1869F5EB" w14:textId="77777777" w:rsidR="00F03E30" w:rsidRPr="00BA34CD" w:rsidRDefault="00F03E30" w:rsidP="00F03E30">
      <w:pPr>
        <w:pStyle w:val="Textoindependiente"/>
        <w:ind w:left="700" w:hanging="700"/>
        <w:rPr>
          <w:rFonts w:ascii="Arial" w:hAnsi="Arial" w:cs="Arial"/>
          <w:b/>
        </w:rPr>
      </w:pPr>
    </w:p>
    <w:p w14:paraId="340BF211" w14:textId="77777777" w:rsidR="00F03E30" w:rsidRDefault="00F03E30" w:rsidP="00F03E30">
      <w:pPr>
        <w:pStyle w:val="Textoindependiente"/>
        <w:ind w:left="700"/>
        <w:rPr>
          <w:rFonts w:ascii="Arial" w:hAnsi="Arial" w:cs="Arial"/>
          <w:b/>
        </w:rPr>
      </w:pPr>
      <w:r w:rsidRPr="00BA34CD">
        <w:rPr>
          <w:rFonts w:ascii="Arial" w:hAnsi="Arial" w:cs="Arial"/>
          <w:b/>
        </w:rPr>
        <w:t>Objetivo General</w:t>
      </w:r>
    </w:p>
    <w:p w14:paraId="49524AC5" w14:textId="77777777" w:rsidR="00F03E30" w:rsidRPr="00BA34CD" w:rsidRDefault="00F03E30" w:rsidP="00F03E30">
      <w:pPr>
        <w:pStyle w:val="Textoindependiente"/>
        <w:ind w:left="700"/>
        <w:rPr>
          <w:rFonts w:ascii="Arial" w:hAnsi="Arial" w:cs="Arial"/>
          <w:b/>
        </w:rPr>
      </w:pPr>
    </w:p>
    <w:p w14:paraId="750B442D" w14:textId="77777777" w:rsidR="00F03E30" w:rsidRDefault="00F03E30" w:rsidP="00F03E30">
      <w:pPr>
        <w:pStyle w:val="Textoindependiente"/>
        <w:ind w:left="700"/>
        <w:rPr>
          <w:rFonts w:ascii="Arial" w:hAnsi="Arial" w:cs="Arial"/>
        </w:rPr>
      </w:pPr>
      <w:r w:rsidRPr="00BA34CD">
        <w:rPr>
          <w:rFonts w:ascii="Arial" w:hAnsi="Arial" w:cs="Arial"/>
        </w:rPr>
        <w:t xml:space="preserve">Implementación, por parte de la Dirección General de Desarrollo Urbano, Obras y Servicios de  Calidad, </w:t>
      </w:r>
      <w:r>
        <w:rPr>
          <w:rFonts w:ascii="Arial" w:hAnsi="Arial" w:cs="Arial"/>
        </w:rPr>
        <w:t xml:space="preserve">de </w:t>
      </w:r>
      <w:r w:rsidRPr="00BA34CD">
        <w:rPr>
          <w:rFonts w:ascii="Arial" w:hAnsi="Arial" w:cs="Arial"/>
        </w:rPr>
        <w:t>las acciones tendientes a garantizar que todos los residuos sólidos urbanos de manejo especial correspondiente a la clasificación de residuos de construcción, mantenimiento y demolición en general, de  todas las obras públicas  o privada</w:t>
      </w:r>
      <w:r>
        <w:rPr>
          <w:rFonts w:ascii="Arial" w:hAnsi="Arial" w:cs="Arial"/>
        </w:rPr>
        <w:t>s</w:t>
      </w:r>
      <w:r w:rsidRPr="00BA34CD">
        <w:rPr>
          <w:rFonts w:ascii="Arial" w:hAnsi="Arial" w:cs="Arial"/>
        </w:rPr>
        <w:t xml:space="preserve"> que se realicen en el territorio municipal  sean dispuestos en un lugar seguro y de esta manera evitar su proliferación en cualquier sitio del territorio Municipal.</w:t>
      </w:r>
    </w:p>
    <w:p w14:paraId="4C435FAB" w14:textId="77777777" w:rsidR="00F03E30" w:rsidRPr="0009555A" w:rsidRDefault="00F03E30" w:rsidP="00F03E30">
      <w:pPr>
        <w:pStyle w:val="Textoindependiente"/>
        <w:ind w:left="700"/>
        <w:rPr>
          <w:rFonts w:ascii="Arial" w:hAnsi="Arial" w:cs="Arial"/>
        </w:rPr>
      </w:pPr>
    </w:p>
    <w:p w14:paraId="4FB9FD8F" w14:textId="77777777" w:rsidR="00F03E30" w:rsidRDefault="00F03E30" w:rsidP="00F03E30">
      <w:pPr>
        <w:pStyle w:val="Textoindependiente"/>
        <w:jc w:val="center"/>
        <w:rPr>
          <w:rFonts w:ascii="Arial" w:hAnsi="Arial" w:cs="Arial"/>
          <w:b/>
        </w:rPr>
      </w:pPr>
      <w:r w:rsidRPr="00BA34CD">
        <w:rPr>
          <w:rFonts w:ascii="Arial" w:hAnsi="Arial" w:cs="Arial"/>
          <w:b/>
        </w:rPr>
        <w:t>C</w:t>
      </w:r>
      <w:r>
        <w:rPr>
          <w:rFonts w:ascii="Arial" w:hAnsi="Arial" w:cs="Arial"/>
          <w:b/>
        </w:rPr>
        <w:t xml:space="preserve"> O N S I D E R A N D O</w:t>
      </w:r>
    </w:p>
    <w:p w14:paraId="2D413A02" w14:textId="77777777" w:rsidR="00F03E30" w:rsidRPr="0009555A" w:rsidRDefault="00F03E30" w:rsidP="00F03E30">
      <w:pPr>
        <w:pStyle w:val="Textoindependiente"/>
        <w:jc w:val="center"/>
        <w:rPr>
          <w:rFonts w:ascii="Arial" w:hAnsi="Arial" w:cs="Arial"/>
          <w:b/>
        </w:rPr>
      </w:pPr>
    </w:p>
    <w:p w14:paraId="3A5B1726" w14:textId="77777777" w:rsidR="00F03E30" w:rsidRPr="00BA34CD" w:rsidRDefault="00F03E30" w:rsidP="00F03E30">
      <w:pPr>
        <w:pStyle w:val="Prrafodelist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900"/>
        </w:tabs>
        <w:contextualSpacing/>
        <w:jc w:val="both"/>
        <w:rPr>
          <w:rFonts w:ascii="Arial" w:hAnsi="Arial" w:cs="Arial"/>
          <w:spacing w:val="-5"/>
        </w:rPr>
      </w:pPr>
      <w:r w:rsidRPr="00BA34CD">
        <w:rPr>
          <w:rFonts w:ascii="Arial" w:hAnsi="Arial" w:cs="Arial"/>
        </w:rPr>
        <w:t xml:space="preserve">Que, el artículo 27 en su párrafo tercero de la Constitución Política de los Estados Unidos Mexicanos, establece la atribución de la Nación para imponer a la propiedad privada las </w:t>
      </w:r>
      <w:r w:rsidRPr="00BA34CD">
        <w:rPr>
          <w:rFonts w:ascii="Arial" w:hAnsi="Arial" w:cs="Arial"/>
          <w:spacing w:val="-6"/>
        </w:rPr>
        <w:t xml:space="preserve">modificaciones que dicte el interés público, preceptuando que para tal efecto, se dictarán las medidas </w:t>
      </w:r>
      <w:r w:rsidRPr="00BA34CD">
        <w:rPr>
          <w:rFonts w:ascii="Arial" w:hAnsi="Arial" w:cs="Arial"/>
        </w:rPr>
        <w:t xml:space="preserve">necesarias para ordenar los asentamientos humanos y establecer adecuadas provisiones, usos, </w:t>
      </w:r>
      <w:r w:rsidRPr="00BA34CD">
        <w:rPr>
          <w:rFonts w:ascii="Arial" w:hAnsi="Arial" w:cs="Arial"/>
          <w:spacing w:val="-5"/>
        </w:rPr>
        <w:t xml:space="preserve">reservas y destinos de tierras; asimismo el artículo 115 fracción V de dicho ordenamiento legal, preceptúa </w:t>
      </w:r>
      <w:r w:rsidRPr="00BA34CD">
        <w:rPr>
          <w:rFonts w:ascii="Arial" w:hAnsi="Arial" w:cs="Arial"/>
          <w:spacing w:val="-1"/>
        </w:rPr>
        <w:t xml:space="preserve">que los Municipios en los términos de las Leyes Federales y Estatales </w:t>
      </w:r>
      <w:r w:rsidRPr="00BA34CD">
        <w:rPr>
          <w:rFonts w:ascii="Arial" w:hAnsi="Arial" w:cs="Arial"/>
        </w:rPr>
        <w:t xml:space="preserve">relativas, estarán facultados para formular, aprobar y administrar las zonificaciones, Planes de </w:t>
      </w:r>
      <w:r w:rsidRPr="00BA34CD">
        <w:rPr>
          <w:rFonts w:ascii="Arial" w:hAnsi="Arial" w:cs="Arial"/>
          <w:spacing w:val="-5"/>
        </w:rPr>
        <w:t>Desarrollo Urbano Municipal, así como para autorizar, controlar y vigilar la utilización del suelo, en el ámbito de su competencia.</w:t>
      </w:r>
    </w:p>
    <w:p w14:paraId="5393DE07" w14:textId="77777777" w:rsidR="00F03E30" w:rsidRPr="00BA34CD" w:rsidRDefault="00F03E30" w:rsidP="00F03E30">
      <w:pPr>
        <w:pStyle w:val="Prrafodelista"/>
        <w:shd w:val="clear" w:color="auto" w:fill="FFFFFF"/>
        <w:tabs>
          <w:tab w:val="num" w:pos="900"/>
        </w:tabs>
        <w:ind w:left="1080"/>
        <w:jc w:val="both"/>
        <w:rPr>
          <w:rFonts w:ascii="Arial" w:hAnsi="Arial" w:cs="Arial"/>
          <w:spacing w:val="-5"/>
        </w:rPr>
      </w:pPr>
    </w:p>
    <w:p w14:paraId="6AB9887C" w14:textId="77777777" w:rsidR="00F03E30" w:rsidRPr="00BA34CD" w:rsidRDefault="00F03E30" w:rsidP="00F03E30">
      <w:pPr>
        <w:pStyle w:val="Prrafodelist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900"/>
        </w:tabs>
        <w:contextualSpacing/>
        <w:jc w:val="both"/>
        <w:rPr>
          <w:rFonts w:ascii="Arial" w:hAnsi="Arial" w:cs="Arial"/>
          <w:spacing w:val="-5"/>
        </w:rPr>
      </w:pPr>
      <w:r>
        <w:rPr>
          <w:rFonts w:ascii="Arial" w:hAnsi="Arial" w:cs="Arial"/>
        </w:rPr>
        <w:t xml:space="preserve">   </w:t>
      </w:r>
      <w:r w:rsidRPr="00BA34CD">
        <w:rPr>
          <w:rFonts w:ascii="Arial" w:hAnsi="Arial" w:cs="Arial"/>
        </w:rPr>
        <w:t>Asimismo, el artículo 115 de la Constitución Política de los Estados Unidos Mexicanos, establece que los Estados adoptarán para su régimen interior, la forma de gobierno republicano, representativo, popular, teniendo como base de su división territorial y de su organización política y administrativa, el Municipio Libre; y en el párrafo segundo de su fracción II ordena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6AB5E3FF" w14:textId="77777777" w:rsidR="00F03E30" w:rsidRPr="00F03E30" w:rsidRDefault="00F03E30" w:rsidP="00F03E30">
      <w:pPr>
        <w:shd w:val="clear" w:color="auto" w:fill="FFFFFF"/>
        <w:tabs>
          <w:tab w:val="num" w:pos="900"/>
        </w:tabs>
        <w:jc w:val="both"/>
        <w:rPr>
          <w:rFonts w:ascii="Arial" w:hAnsi="Arial" w:cs="Arial"/>
          <w:color w:val="000000"/>
          <w:lang w:val="es-MX"/>
        </w:rPr>
      </w:pPr>
    </w:p>
    <w:p w14:paraId="5EF89D81" w14:textId="77777777" w:rsidR="00F03E30" w:rsidRPr="00BA34CD" w:rsidRDefault="00F03E30" w:rsidP="00F03E30">
      <w:pPr>
        <w:pStyle w:val="Prrafodelista"/>
        <w:shd w:val="clear" w:color="auto" w:fill="FFFFFF"/>
        <w:tabs>
          <w:tab w:val="num" w:pos="900"/>
        </w:tabs>
        <w:ind w:left="1080"/>
        <w:jc w:val="both"/>
        <w:rPr>
          <w:rFonts w:ascii="Arial" w:hAnsi="Arial" w:cs="Arial"/>
        </w:rPr>
      </w:pPr>
      <w:r w:rsidRPr="00BA34CD">
        <w:rPr>
          <w:rFonts w:ascii="Arial" w:hAnsi="Arial" w:cs="Arial"/>
        </w:rPr>
        <w:t>De la misma forma en la fracción V, inciso e) de la Constitución Política de los Estados Unidos Mexicanos, substancialmente establece que los Municipios, en los términos de las leyes federales y estatales, estarán facultados para intervenir en la regularización de la tenencia de la tierra urbana, y para tal efecto expedirán los reglamentos y disposiciones administrativas necesarias.</w:t>
      </w:r>
    </w:p>
    <w:p w14:paraId="02BF3EF9" w14:textId="77777777" w:rsidR="00F03E30" w:rsidRPr="00BA34CD" w:rsidRDefault="00F03E30" w:rsidP="00F03E30">
      <w:pPr>
        <w:pStyle w:val="Prrafodelista"/>
        <w:shd w:val="clear" w:color="auto" w:fill="FFFFFF"/>
        <w:tabs>
          <w:tab w:val="num" w:pos="900"/>
        </w:tabs>
        <w:ind w:left="1080"/>
        <w:jc w:val="both"/>
        <w:rPr>
          <w:rFonts w:ascii="Arial" w:hAnsi="Arial" w:cs="Arial"/>
        </w:rPr>
      </w:pPr>
    </w:p>
    <w:p w14:paraId="7DDF9984" w14:textId="77777777" w:rsidR="00F03E30" w:rsidRPr="00F03E30" w:rsidRDefault="00F03E30" w:rsidP="00F03E30">
      <w:pPr>
        <w:pStyle w:val="Prrafodelista"/>
        <w:numPr>
          <w:ilvl w:val="0"/>
          <w:numId w:val="44"/>
        </w:numPr>
        <w:shd w:val="clear" w:color="auto" w:fill="FFFFFF"/>
        <w:tabs>
          <w:tab w:val="num" w:pos="900"/>
        </w:tabs>
        <w:jc w:val="both"/>
        <w:rPr>
          <w:rFonts w:ascii="Arial" w:hAnsi="Arial" w:cs="Arial"/>
          <w:lang w:val="es-MX"/>
        </w:rPr>
      </w:pPr>
      <w:r w:rsidRPr="00F03E30">
        <w:rPr>
          <w:rFonts w:ascii="Arial" w:hAnsi="Arial" w:cs="Arial"/>
          <w:lang w:val="es-MX"/>
        </w:rPr>
        <w:t xml:space="preserve">Que, la Ley General de Asentamientos Humanos expedida por el Honorable Congreso de la Unión, según Decreto de fecha nueve de julio de mil novecientos noventa y tres, publicada en el Diario Oficial de la Federación de fecha veintiuno de julio de mil novecientos noventa y tres, constituye el ordenamiento jurídico que desarrolla lo previsto por los artículos 27, párrafo tercero y 115 fracción V de la Constitución Política de los Estados Unidos Mexicanos y tiene por objeto establecer la concurrencia de la Federación, de las Entidades Federativas y de los Municipios, para la ordenación y regulación de los asentamientos humanos en el territorio nacional, así como fijar las normas básicas para planear y regular el ordenamiento territorial de los </w:t>
      </w:r>
      <w:r w:rsidRPr="00F03E30">
        <w:rPr>
          <w:rFonts w:ascii="Arial" w:hAnsi="Arial" w:cs="Arial"/>
          <w:spacing w:val="-5"/>
          <w:lang w:val="es-MX"/>
        </w:rPr>
        <w:t xml:space="preserve">asentamientos humanos y la fundación, conservación, mejoramiento y crecimiento de los centros de </w:t>
      </w:r>
      <w:r w:rsidRPr="00F03E30">
        <w:rPr>
          <w:rFonts w:ascii="Arial" w:hAnsi="Arial" w:cs="Arial"/>
          <w:lang w:val="es-MX"/>
        </w:rPr>
        <w:t>población; asimismo, establece que los municipios, en el ámbito de sus respectivas jurisdicciones, intervendrán en la regularización de la tenencia de la tierra urbana, en los términos de la legislación aplicable y de conformidad con los planes o programas de desarrollo urbano y las reservas, usos y destinos de áreas y predios.</w:t>
      </w:r>
    </w:p>
    <w:p w14:paraId="06114C9A" w14:textId="77777777" w:rsidR="00F03E30" w:rsidRPr="00F03E30" w:rsidRDefault="00F03E30" w:rsidP="00F03E30">
      <w:pPr>
        <w:pStyle w:val="Prrafodelista"/>
        <w:shd w:val="clear" w:color="auto" w:fill="FFFFFF"/>
        <w:tabs>
          <w:tab w:val="num" w:pos="900"/>
        </w:tabs>
        <w:ind w:left="1080"/>
        <w:jc w:val="both"/>
        <w:rPr>
          <w:rFonts w:ascii="Arial" w:hAnsi="Arial" w:cs="Arial"/>
          <w:spacing w:val="-5"/>
          <w:lang w:val="es-MX"/>
        </w:rPr>
      </w:pPr>
    </w:p>
    <w:p w14:paraId="60B46CDC" w14:textId="77777777" w:rsidR="00F03E30" w:rsidRDefault="00F03E30" w:rsidP="00F03E30">
      <w:pPr>
        <w:pStyle w:val="Textoindependiente"/>
        <w:numPr>
          <w:ilvl w:val="0"/>
          <w:numId w:val="45"/>
        </w:numPr>
        <w:rPr>
          <w:rFonts w:ascii="Arial" w:hAnsi="Arial" w:cs="Arial"/>
          <w:snapToGrid w:val="0"/>
        </w:rPr>
      </w:pPr>
      <w:r w:rsidRPr="00BA34CD">
        <w:rPr>
          <w:rFonts w:ascii="Arial" w:hAnsi="Arial" w:cs="Arial"/>
        </w:rPr>
        <w:t>Conforme a lo dispuesto por el artículo 9 fracciones I y II de la Ley General de Asentamientos Humanos, corresponde a los Municipios formular, aprobar, administrar, evaluar y vigilar el cumplimiento de los planes o programas municipales de desarrollo urbano, de los centros de población y los que de ellos deriven, en los términos de la legislación local</w:t>
      </w:r>
      <w:r w:rsidRPr="00BA34CD">
        <w:rPr>
          <w:rFonts w:ascii="Arial" w:hAnsi="Arial" w:cs="Arial"/>
          <w:snapToGrid w:val="0"/>
        </w:rPr>
        <w:t>.</w:t>
      </w:r>
    </w:p>
    <w:p w14:paraId="04C1279D" w14:textId="77777777" w:rsidR="00F03E30" w:rsidRPr="00BA34CD" w:rsidRDefault="00F03E30" w:rsidP="00F03E30">
      <w:pPr>
        <w:pStyle w:val="Textoindependiente"/>
        <w:ind w:left="1260"/>
        <w:rPr>
          <w:rFonts w:ascii="Arial" w:hAnsi="Arial" w:cs="Arial"/>
          <w:b/>
        </w:rPr>
      </w:pPr>
    </w:p>
    <w:p w14:paraId="011976E6" w14:textId="77777777" w:rsidR="00F03E30" w:rsidRPr="00BA34CD" w:rsidRDefault="00F03E30" w:rsidP="00F03E30">
      <w:pPr>
        <w:pStyle w:val="Textoindependiente"/>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num" w:pos="900"/>
        </w:tabs>
        <w:ind w:left="993" w:hanging="453"/>
        <w:rPr>
          <w:rFonts w:ascii="Arial" w:hAnsi="Arial" w:cs="Arial"/>
          <w:b/>
          <w:i/>
        </w:rPr>
      </w:pPr>
      <w:r w:rsidRPr="00BA34CD">
        <w:rPr>
          <w:rFonts w:ascii="Arial" w:hAnsi="Arial" w:cs="Arial"/>
        </w:rPr>
        <w:t xml:space="preserve">Que, el artículo 105 de la Constitución Política del Estado Libre y Soberano de Puebla, establece que la administración pública municipal será centralizada y descentralizada, con sujeción a las disposiciones en ella misma señaladas; y en su fracción III previene que los Ayuntamientos tendrán facultades para expedir de acuerdo con las leyes en materia Municipal que emita el Congreso del Estado, los Bandos de Policía y Gobierno, los Reglamentos, Circulares y Disposiciones Administrativas de observancia general dentro de sus respectivas jurisdicciones que organice la Administración Pública Municipal, regulen las materias, procedimientos, </w:t>
      </w:r>
      <w:r w:rsidRPr="00BA34CD">
        <w:rPr>
          <w:rFonts w:ascii="Arial" w:hAnsi="Arial" w:cs="Arial"/>
        </w:rPr>
        <w:lastRenderedPageBreak/>
        <w:t>funciones y servicios públicos de su competencia y aseguren la participación ciudadana y vecinal.</w:t>
      </w:r>
    </w:p>
    <w:p w14:paraId="48F30642" w14:textId="77777777" w:rsidR="00F03E30" w:rsidRPr="00BA34CD" w:rsidRDefault="00F03E30" w:rsidP="00F03E30">
      <w:pPr>
        <w:pStyle w:val="Textoindependiente"/>
        <w:tabs>
          <w:tab w:val="num" w:pos="900"/>
        </w:tabs>
        <w:ind w:left="540"/>
        <w:rPr>
          <w:rFonts w:ascii="Arial" w:hAnsi="Arial" w:cs="Arial"/>
          <w:b/>
        </w:rPr>
      </w:pPr>
    </w:p>
    <w:p w14:paraId="2E43EE5E" w14:textId="77777777" w:rsidR="00F03E30" w:rsidRPr="00BA34CD" w:rsidRDefault="00F03E30" w:rsidP="00F03E30">
      <w:pPr>
        <w:pStyle w:val="Textoindependiente"/>
        <w:tabs>
          <w:tab w:val="num" w:pos="900"/>
        </w:tabs>
        <w:ind w:left="851" w:hanging="311"/>
        <w:rPr>
          <w:rFonts w:ascii="Arial" w:hAnsi="Arial" w:cs="Arial"/>
          <w:b/>
          <w:spacing w:val="-6"/>
        </w:rPr>
      </w:pPr>
      <w:r w:rsidRPr="00BA34CD">
        <w:rPr>
          <w:rFonts w:ascii="Arial" w:hAnsi="Arial" w:cs="Arial"/>
          <w:b/>
          <w:spacing w:val="-3"/>
        </w:rPr>
        <w:t xml:space="preserve">VI. </w:t>
      </w:r>
      <w:r w:rsidRPr="00BA34CD">
        <w:rPr>
          <w:rFonts w:ascii="Arial" w:hAnsi="Arial" w:cs="Arial"/>
          <w:spacing w:val="-3"/>
        </w:rPr>
        <w:t xml:space="preserve">En el mismo ordenamiento legal, el artículo 105, fracciones IV y XIII, determina que los Municipios, en los términos de las Leyes Federales y </w:t>
      </w:r>
      <w:r w:rsidRPr="00BA34CD">
        <w:rPr>
          <w:rFonts w:ascii="Arial" w:hAnsi="Arial" w:cs="Arial"/>
          <w:spacing w:val="-4"/>
        </w:rPr>
        <w:t xml:space="preserve">Estatales relativas, estarán facultados para formular, aprobar y administrar la zonificación y planes </w:t>
      </w:r>
      <w:r w:rsidRPr="00BA34CD">
        <w:rPr>
          <w:rFonts w:ascii="Arial" w:hAnsi="Arial" w:cs="Arial"/>
          <w:spacing w:val="-5"/>
        </w:rPr>
        <w:t xml:space="preserve">de desarrollo urbano municipal, autorizar, controlar y vigilar la utilización del suelo, en el ámbito de </w:t>
      </w:r>
      <w:r w:rsidRPr="00BA34CD">
        <w:rPr>
          <w:rFonts w:ascii="Arial" w:hAnsi="Arial" w:cs="Arial"/>
          <w:spacing w:val="-2"/>
        </w:rPr>
        <w:t xml:space="preserve">su competencia, en sus jurisdicciones territoriales, intervenir en la regulación de la tenencia de la </w:t>
      </w:r>
      <w:r w:rsidRPr="00BA34CD">
        <w:rPr>
          <w:rFonts w:ascii="Arial" w:hAnsi="Arial" w:cs="Arial"/>
          <w:spacing w:val="-3"/>
        </w:rPr>
        <w:t xml:space="preserve">tierra urbana y atender </w:t>
      </w:r>
      <w:r>
        <w:rPr>
          <w:rFonts w:ascii="Arial" w:hAnsi="Arial" w:cs="Arial"/>
          <w:spacing w:val="-3"/>
        </w:rPr>
        <w:t>la administración por medio de C</w:t>
      </w:r>
      <w:r w:rsidRPr="00BA34CD">
        <w:rPr>
          <w:rFonts w:ascii="Arial" w:hAnsi="Arial" w:cs="Arial"/>
          <w:spacing w:val="-3"/>
        </w:rPr>
        <w:t xml:space="preserve">omisiones, entre las cuales distribuirán los </w:t>
      </w:r>
      <w:r w:rsidRPr="00BA34CD">
        <w:rPr>
          <w:rFonts w:ascii="Arial" w:hAnsi="Arial" w:cs="Arial"/>
          <w:spacing w:val="-6"/>
        </w:rPr>
        <w:t>diversos ramos de aquélla.</w:t>
      </w:r>
    </w:p>
    <w:p w14:paraId="7F1C49A9" w14:textId="77777777" w:rsidR="00F03E30" w:rsidRDefault="00F03E30" w:rsidP="00F03E30">
      <w:pPr>
        <w:pStyle w:val="Textoindependiente"/>
        <w:tabs>
          <w:tab w:val="num" w:pos="900"/>
        </w:tabs>
        <w:ind w:left="540"/>
        <w:rPr>
          <w:rFonts w:ascii="Arial" w:hAnsi="Arial" w:cs="Arial"/>
          <w:b/>
          <w:spacing w:val="-6"/>
        </w:rPr>
      </w:pPr>
    </w:p>
    <w:p w14:paraId="7B42DD77" w14:textId="16F36AFC" w:rsidR="00F03E30" w:rsidRDefault="00F03E30" w:rsidP="00F03E30">
      <w:pPr>
        <w:pStyle w:val="Textoindependiente"/>
        <w:numPr>
          <w:ilvl w:val="0"/>
          <w:numId w:val="46"/>
        </w:numPr>
        <w:ind w:left="851" w:hanging="284"/>
        <w:rPr>
          <w:rFonts w:ascii="Arial" w:hAnsi="Arial" w:cs="Arial"/>
          <w:spacing w:val="-4"/>
        </w:rPr>
      </w:pPr>
      <w:r w:rsidRPr="00BA34CD">
        <w:rPr>
          <w:rFonts w:ascii="Arial" w:hAnsi="Arial" w:cs="Arial"/>
          <w:spacing w:val="-6"/>
        </w:rPr>
        <w:t>De</w:t>
      </w:r>
      <w:r w:rsidRPr="00BA34CD">
        <w:rPr>
          <w:rFonts w:ascii="Arial" w:hAnsi="Arial" w:cs="Arial"/>
        </w:rPr>
        <w:t xml:space="preserve"> igual forma la Constitución Política del Estado Libre y Soberano de Puebla, establece como facultad del Municipio prestar los servicios públicos </w:t>
      </w:r>
      <w:r w:rsidRPr="00BA34CD">
        <w:rPr>
          <w:rFonts w:ascii="Arial" w:hAnsi="Arial" w:cs="Arial"/>
          <w:spacing w:val="-5"/>
        </w:rPr>
        <w:t xml:space="preserve">municipales, atendiendo a lo previsto en la Constitución Política de los Estados Unidos Mexicanos y </w:t>
      </w:r>
      <w:r w:rsidRPr="00BA34CD">
        <w:rPr>
          <w:rFonts w:ascii="Arial" w:hAnsi="Arial" w:cs="Arial"/>
        </w:rPr>
        <w:t xml:space="preserve">en la legislación local; </w:t>
      </w:r>
      <w:r w:rsidRPr="00BA34CD">
        <w:rPr>
          <w:rFonts w:ascii="Arial" w:hAnsi="Arial" w:cs="Arial"/>
          <w:spacing w:val="-1"/>
        </w:rPr>
        <w:t xml:space="preserve">expedir las autorizaciones, licencias o permisos de uso de </w:t>
      </w:r>
      <w:r w:rsidRPr="00BA34CD">
        <w:rPr>
          <w:rFonts w:ascii="Arial" w:hAnsi="Arial" w:cs="Arial"/>
          <w:spacing w:val="-3"/>
        </w:rPr>
        <w:t xml:space="preserve">suelo, construcción, fraccionamientos, subdivisiones, fusiones, </w:t>
      </w:r>
      <w:r w:rsidR="001E442A" w:rsidRPr="00BA34CD">
        <w:rPr>
          <w:rFonts w:ascii="Arial" w:hAnsi="Arial" w:cs="Arial"/>
          <w:spacing w:val="-3"/>
        </w:rPr>
        <w:t>re lotificaciones</w:t>
      </w:r>
      <w:r w:rsidRPr="00BA34CD">
        <w:rPr>
          <w:rFonts w:ascii="Arial" w:hAnsi="Arial" w:cs="Arial"/>
          <w:spacing w:val="-3"/>
        </w:rPr>
        <w:t xml:space="preserve"> y condominios</w:t>
      </w:r>
      <w:r w:rsidRPr="00BA34CD">
        <w:rPr>
          <w:rFonts w:ascii="Arial" w:hAnsi="Arial" w:cs="Arial"/>
        </w:rPr>
        <w:t xml:space="preserve">; participar en la creación y administración de reservas territoriales para el desarrollo urbano, la vivienda y la preservación </w:t>
      </w:r>
      <w:r w:rsidRPr="00BA34CD">
        <w:rPr>
          <w:rFonts w:ascii="Arial" w:hAnsi="Arial" w:cs="Arial"/>
          <w:spacing w:val="-5"/>
        </w:rPr>
        <w:t xml:space="preserve">ecológica; imponer medidas de seguridad </w:t>
      </w:r>
      <w:r w:rsidRPr="00BA34CD">
        <w:rPr>
          <w:rFonts w:ascii="Arial" w:hAnsi="Arial" w:cs="Arial"/>
          <w:spacing w:val="-2"/>
        </w:rPr>
        <w:t xml:space="preserve">y sanciones administrativas a los infractores de las disposiciones jurídicas, planes o programas de </w:t>
      </w:r>
      <w:r w:rsidRPr="00BA34CD">
        <w:rPr>
          <w:rFonts w:ascii="Arial" w:hAnsi="Arial" w:cs="Arial"/>
          <w:spacing w:val="-1"/>
        </w:rPr>
        <w:t>desarrollo urbano y reservas, usos y destinos de áreas y predios</w:t>
      </w:r>
      <w:r w:rsidRPr="00BA34CD">
        <w:rPr>
          <w:rFonts w:ascii="Arial" w:hAnsi="Arial" w:cs="Arial"/>
        </w:rPr>
        <w:t xml:space="preserve">; informar y difundir permanentemente sobre la aplicación de los planes o programas de </w:t>
      </w:r>
      <w:r w:rsidRPr="00BA34CD">
        <w:rPr>
          <w:rFonts w:ascii="Arial" w:hAnsi="Arial" w:cs="Arial"/>
          <w:spacing w:val="-2"/>
        </w:rPr>
        <w:t xml:space="preserve">desarrollo urbano; así también determina que a los municipios corresponderá formular, aprobar y </w:t>
      </w:r>
      <w:r w:rsidRPr="00BA34CD">
        <w:rPr>
          <w:rFonts w:ascii="Arial" w:hAnsi="Arial" w:cs="Arial"/>
          <w:spacing w:val="-4"/>
        </w:rPr>
        <w:t>administrar la zonificación de los centros de población ubicados en su territorio.</w:t>
      </w:r>
    </w:p>
    <w:p w14:paraId="4F370ED9" w14:textId="77777777" w:rsidR="00F03E30" w:rsidRPr="00BA34CD" w:rsidRDefault="00F03E30" w:rsidP="00F03E30">
      <w:pPr>
        <w:pStyle w:val="Textoindependiente"/>
        <w:ind w:left="1430"/>
        <w:rPr>
          <w:rFonts w:ascii="Arial" w:hAnsi="Arial" w:cs="Arial"/>
          <w:b/>
          <w:spacing w:val="-4"/>
        </w:rPr>
      </w:pPr>
    </w:p>
    <w:p w14:paraId="0E4174F9" w14:textId="77777777" w:rsidR="00F03E30" w:rsidRPr="00BA34CD" w:rsidRDefault="00F03E30" w:rsidP="00F03E30">
      <w:pPr>
        <w:pStyle w:val="Textoindependiente"/>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num" w:pos="900"/>
        </w:tabs>
        <w:ind w:left="851" w:hanging="284"/>
        <w:rPr>
          <w:rFonts w:ascii="Arial" w:hAnsi="Arial" w:cs="Arial"/>
          <w:b/>
        </w:rPr>
      </w:pPr>
      <w:r w:rsidRPr="00BA34CD">
        <w:rPr>
          <w:rFonts w:ascii="Arial" w:hAnsi="Arial" w:cs="Arial"/>
          <w:spacing w:val="-4"/>
        </w:rPr>
        <w:t>Que, la Ley de Desarrollo Urbano Susten</w:t>
      </w:r>
      <w:r>
        <w:rPr>
          <w:rFonts w:ascii="Arial" w:hAnsi="Arial" w:cs="Arial"/>
          <w:spacing w:val="-4"/>
        </w:rPr>
        <w:t>table del Estado de Puebla, es R</w:t>
      </w:r>
      <w:r w:rsidRPr="00BA34CD">
        <w:rPr>
          <w:rFonts w:ascii="Arial" w:hAnsi="Arial" w:cs="Arial"/>
          <w:spacing w:val="-4"/>
        </w:rPr>
        <w:t>eglamentaria de la Constitución Política del Estado de Puebla, en materia de Desarrollo Urbano Sustentable, sus disposiciones son de orden público e interés social, aprobada el trece de marzo de dos mil tres por el Honorable Congreso del Estado.</w:t>
      </w:r>
    </w:p>
    <w:p w14:paraId="00313BA5" w14:textId="77777777" w:rsidR="00F03E30" w:rsidRPr="00BA34CD" w:rsidRDefault="00F03E30" w:rsidP="00F03E30">
      <w:pPr>
        <w:pStyle w:val="Textoindependiente"/>
        <w:ind w:left="567"/>
        <w:rPr>
          <w:rFonts w:ascii="Arial" w:hAnsi="Arial" w:cs="Arial"/>
          <w:b/>
        </w:rPr>
      </w:pPr>
    </w:p>
    <w:p w14:paraId="7BC9CB7B" w14:textId="77777777" w:rsidR="00F03E30" w:rsidRPr="00BA34CD" w:rsidRDefault="00F03E30" w:rsidP="00F03E30">
      <w:pPr>
        <w:pStyle w:val="Textoindependiente"/>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num" w:pos="900"/>
        </w:tabs>
        <w:ind w:left="851" w:hanging="284"/>
        <w:rPr>
          <w:rFonts w:ascii="Arial" w:hAnsi="Arial" w:cs="Arial"/>
        </w:rPr>
      </w:pPr>
      <w:r w:rsidRPr="00BA34CD">
        <w:rPr>
          <w:rFonts w:ascii="Arial" w:hAnsi="Arial" w:cs="Arial"/>
        </w:rPr>
        <w:t xml:space="preserve">Que la Ley para la Prevención y Gestión Integral de los Residuos Sólidos Urbanos y de Manejo Especial para el Estado de Puebla, </w:t>
      </w:r>
      <w:r>
        <w:rPr>
          <w:rFonts w:ascii="Arial" w:hAnsi="Arial" w:cs="Arial"/>
          <w:lang w:val="es-ES"/>
        </w:rPr>
        <w:t>g</w:t>
      </w:r>
      <w:r w:rsidRPr="00BA34CD">
        <w:rPr>
          <w:rFonts w:ascii="Arial" w:hAnsi="Arial" w:cs="Arial"/>
          <w:lang w:val="es-ES"/>
        </w:rPr>
        <w:t xml:space="preserve">arantiza el derecho de toda persona de contar con un medio ambiente adecuado y propiciar el desarrollo sustentable a través de la prevención y regulación de la generación, caracterización, la valorización y la gestión integral de residuos de competencia estatal y municipal y prevenir la contaminación de sitios por residuos sólidos urbanos y de manejo especial, así como llevar a cabo la remediación en su caso. </w:t>
      </w:r>
    </w:p>
    <w:p w14:paraId="079023C7" w14:textId="77777777" w:rsidR="00F03E30" w:rsidRPr="00BA34CD" w:rsidRDefault="00F03E30" w:rsidP="00F03E30">
      <w:pPr>
        <w:pStyle w:val="Textoindependiente"/>
        <w:ind w:left="567"/>
        <w:rPr>
          <w:rFonts w:ascii="Arial" w:hAnsi="Arial" w:cs="Arial"/>
          <w:b/>
        </w:rPr>
      </w:pPr>
    </w:p>
    <w:p w14:paraId="3FB92EFB" w14:textId="77777777" w:rsidR="00F03E30" w:rsidRPr="00BA34CD" w:rsidRDefault="00F03E30" w:rsidP="00F03E30">
      <w:pPr>
        <w:pStyle w:val="Textoindependiente"/>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num" w:pos="900"/>
        </w:tabs>
        <w:ind w:left="851" w:firstLine="0"/>
        <w:rPr>
          <w:rFonts w:ascii="Arial" w:hAnsi="Arial" w:cs="Arial"/>
        </w:rPr>
      </w:pPr>
      <w:r w:rsidRPr="00BA34CD">
        <w:rPr>
          <w:rFonts w:ascii="Arial" w:hAnsi="Arial" w:cs="Arial"/>
          <w:spacing w:val="-2"/>
        </w:rPr>
        <w:lastRenderedPageBreak/>
        <w:t>Que, el artículo 78 de la Ley Orgánica Municipal, establece que son atribuciones de los Ayuntamientos, cumplir y hacer cumplir en los asuntos de su competencia, las leyes, decretos y disposiciones de observancia general de la Federación y del Estado, así como los ordenamientos municipales, asimismo intervenir en la regularización de la tenencia de la tierra urbana.</w:t>
      </w:r>
    </w:p>
    <w:p w14:paraId="3E4C3B09" w14:textId="77777777" w:rsidR="00F03E30" w:rsidRPr="00BA34CD" w:rsidRDefault="00F03E30" w:rsidP="00F03E30">
      <w:pPr>
        <w:pStyle w:val="Textoindependiente"/>
        <w:rPr>
          <w:rFonts w:ascii="Arial" w:hAnsi="Arial" w:cs="Arial"/>
          <w:b/>
          <w:spacing w:val="-2"/>
        </w:rPr>
      </w:pPr>
    </w:p>
    <w:p w14:paraId="0D8198AC" w14:textId="77777777" w:rsidR="00F03E30" w:rsidRPr="00980041" w:rsidRDefault="00F03E30" w:rsidP="00F03E30">
      <w:pPr>
        <w:pStyle w:val="Textoindependiente"/>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num" w:pos="900"/>
        </w:tabs>
        <w:ind w:left="851" w:hanging="284"/>
        <w:rPr>
          <w:rFonts w:ascii="Arial" w:hAnsi="Arial" w:cs="Arial"/>
        </w:rPr>
      </w:pPr>
      <w:r w:rsidRPr="00BA34CD">
        <w:rPr>
          <w:rFonts w:ascii="Arial" w:hAnsi="Arial" w:cs="Arial"/>
          <w:spacing w:val="-2"/>
        </w:rPr>
        <w:t xml:space="preserve">Que el </w:t>
      </w:r>
      <w:r w:rsidRPr="00BA34CD">
        <w:rPr>
          <w:rFonts w:ascii="Arial" w:hAnsi="Arial" w:cs="Arial"/>
        </w:rPr>
        <w:t xml:space="preserve">Reglamento de la Ley para la Prevención y Gestión Integral de los Residuos Sólidos Urbanos y de Manejo Especial para el Estado de Puebla </w:t>
      </w:r>
      <w:r w:rsidRPr="00BA34CD">
        <w:rPr>
          <w:rFonts w:ascii="Arial" w:hAnsi="Arial" w:cs="Arial"/>
          <w:lang w:val="es-ES"/>
        </w:rPr>
        <w:t>es de interés público y de observancia general en la Entidad y tiene por objeto proveer en el ámbito administrativo, el exacto cumplimiento de las disposiciones de la Ley para la Prevención y Gestión Integral de Residuos Sólidos Urbanos y de Manejo Especial para el Estado de Puebla.</w:t>
      </w:r>
      <w:r w:rsidRPr="00BA34CD">
        <w:rPr>
          <w:rFonts w:ascii="Bookman Old Style" w:hAnsi="Bookman Old Style" w:cs="Bookman Old Style"/>
          <w:lang w:val="es-ES"/>
        </w:rPr>
        <w:t xml:space="preserve"> </w:t>
      </w:r>
      <w:r w:rsidRPr="00BA34CD">
        <w:rPr>
          <w:rFonts w:ascii="Arial" w:hAnsi="Arial" w:cs="Arial"/>
          <w:lang w:val="es-ES"/>
        </w:rPr>
        <w:t xml:space="preserve">La aplicación de este Reglamento corresponde al Ejecutivo del Estado, por conducto de la Secretaría del Medio Ambiente y Recursos Naturales; así como a los Ayuntamientos, en el ámbito de sus respectivas competencias, sin perjuicio de las atribuciones que corresponda a otras dependencias o entidades del Poder Ejecutivo Federal o Estatal, de conformidad con las disposiciones legales aplicables. </w:t>
      </w:r>
    </w:p>
    <w:p w14:paraId="3FCAAE24" w14:textId="77777777" w:rsidR="00F03E30" w:rsidRPr="00980041" w:rsidRDefault="00F03E30" w:rsidP="00F03E30">
      <w:pPr>
        <w:pStyle w:val="Textoindependiente"/>
        <w:rPr>
          <w:rFonts w:ascii="Arial" w:hAnsi="Arial" w:cs="Arial"/>
        </w:rPr>
      </w:pPr>
    </w:p>
    <w:p w14:paraId="5D8762A2" w14:textId="77777777" w:rsidR="00F03E30" w:rsidRPr="00BA34CD" w:rsidRDefault="00F03E30" w:rsidP="00F03E30">
      <w:pPr>
        <w:pStyle w:val="Textoindependiente"/>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num" w:pos="900"/>
        </w:tabs>
        <w:ind w:left="851" w:firstLine="0"/>
        <w:rPr>
          <w:rFonts w:ascii="Arial" w:hAnsi="Arial" w:cs="Arial"/>
        </w:rPr>
      </w:pPr>
      <w:r w:rsidRPr="00BA34CD">
        <w:rPr>
          <w:rFonts w:ascii="Arial" w:hAnsi="Arial" w:cs="Arial"/>
          <w:b/>
          <w:lang w:val="es-ES"/>
        </w:rPr>
        <w:t xml:space="preserve"> </w:t>
      </w:r>
      <w:r w:rsidRPr="00BA34CD">
        <w:rPr>
          <w:rFonts w:ascii="Arial" w:hAnsi="Arial" w:cs="Arial"/>
          <w:spacing w:val="-3"/>
        </w:rPr>
        <w:t>Que, en el Eje Rector 3 del Plan de Desarrollo Municipal de Atlixco Puebla 2014-2018 denominado “</w:t>
      </w:r>
      <w:r w:rsidRPr="00BA34CD">
        <w:rPr>
          <w:rFonts w:ascii="Arial" w:hAnsi="Arial" w:cs="Arial"/>
          <w:i/>
          <w:spacing w:val="-3"/>
        </w:rPr>
        <w:t>Desarrollo Urbano Sustentable Obras y Servicios de Calidad con respeto al Medio Ambiente”</w:t>
      </w:r>
      <w:r>
        <w:rPr>
          <w:rFonts w:ascii="Arial" w:hAnsi="Arial" w:cs="Arial"/>
        </w:rPr>
        <w:t>, señala que mejorará</w:t>
      </w:r>
      <w:r w:rsidRPr="00BA34CD">
        <w:rPr>
          <w:rFonts w:ascii="Arial" w:hAnsi="Arial" w:cs="Arial"/>
        </w:rPr>
        <w:t xml:space="preserve"> las condiciones ambientales del Municipio. </w:t>
      </w:r>
    </w:p>
    <w:p w14:paraId="2DDFCC9A" w14:textId="77777777" w:rsidR="00F03E30" w:rsidRPr="00BA34CD" w:rsidRDefault="00F03E30" w:rsidP="00F03E30">
      <w:pPr>
        <w:pStyle w:val="Textoindependiente"/>
        <w:rPr>
          <w:rFonts w:ascii="Arial" w:hAnsi="Arial" w:cs="Arial"/>
        </w:rPr>
      </w:pPr>
    </w:p>
    <w:p w14:paraId="7DB8EB0F" w14:textId="77777777" w:rsidR="00F03E30" w:rsidRPr="00BA34CD" w:rsidRDefault="00F03E30" w:rsidP="00F03E30">
      <w:pPr>
        <w:pStyle w:val="Textoindependiente"/>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num" w:pos="900"/>
        </w:tabs>
        <w:ind w:left="851" w:firstLine="0"/>
        <w:rPr>
          <w:rFonts w:ascii="Arial" w:hAnsi="Arial" w:cs="Arial"/>
        </w:rPr>
      </w:pPr>
      <w:r w:rsidRPr="00BA34CD">
        <w:rPr>
          <w:rFonts w:ascii="Arial" w:hAnsi="Arial" w:cs="Arial"/>
        </w:rPr>
        <w:t xml:space="preserve">Que, el Estado y los Municipios, en términos de lo dispuesto por la Constitución Política de los Estados Unidos Mexicanos, la Constitución Política del Estado Libre y Soberano de Puebla, la Ley General de Asentamientos Humanos, la Ley de Desarrollo Urbano Sustentable para el Estado de Puebla,  la Ley para la Prevención y Gestión Integral de los Residuos Sólidos Urbanos y de Manejo Especial para el Estado de Puebla, la Ley Orgánica Municipal, el Reglamento de la Ley para la Prevención y Gestión Integral de los Residuos Sólidos Urbanos y de Manejo Especial para el Estado de Puebla y </w:t>
      </w:r>
      <w:r w:rsidRPr="00BA34CD">
        <w:rPr>
          <w:rFonts w:ascii="Arial" w:hAnsi="Arial" w:cs="Arial"/>
          <w:spacing w:val="-3"/>
        </w:rPr>
        <w:t xml:space="preserve">el Plan de Desarrollo Municipal de Atlixco 2014-2018, </w:t>
      </w:r>
      <w:r w:rsidRPr="00BA34CD">
        <w:rPr>
          <w:rFonts w:ascii="Arial" w:hAnsi="Arial" w:cs="Arial"/>
        </w:rPr>
        <w:t>tienen facultades concurrentes en Materia de Manejo, Prevención, Gestión Integral de Residuos Sólidos de Manejo Especial con el fin de llevar a cabo  la disposición final de dichos residuos.</w:t>
      </w:r>
    </w:p>
    <w:p w14:paraId="3A1EAAB7" w14:textId="77777777" w:rsidR="00F03E30" w:rsidRPr="00BA34CD" w:rsidRDefault="00F03E30" w:rsidP="00F03E30">
      <w:pPr>
        <w:pStyle w:val="Textoindependiente"/>
        <w:rPr>
          <w:rFonts w:ascii="Arial" w:eastAsiaTheme="minorEastAsia" w:hAnsi="Arial" w:cs="Arial"/>
          <w:b/>
          <w:spacing w:val="-6"/>
        </w:rPr>
      </w:pPr>
    </w:p>
    <w:p w14:paraId="45880985" w14:textId="77777777" w:rsidR="00F03E30" w:rsidRDefault="00F03E30" w:rsidP="00F03E30">
      <w:pPr>
        <w:pStyle w:val="Textoindependiente"/>
        <w:rPr>
          <w:rFonts w:ascii="Arial" w:hAnsi="Arial"/>
        </w:rPr>
      </w:pPr>
      <w:r w:rsidRPr="00BA34CD">
        <w:rPr>
          <w:rFonts w:ascii="Arial" w:hAnsi="Arial"/>
        </w:rPr>
        <w:t>Por lo anteriormente expuesto y fundado, se somete a consideración de este</w:t>
      </w:r>
      <w:r w:rsidRPr="00BA34CD">
        <w:rPr>
          <w:rFonts w:ascii="Arial" w:hAnsi="Arial"/>
          <w:b/>
        </w:rPr>
        <w:t xml:space="preserve"> </w:t>
      </w:r>
      <w:r w:rsidRPr="00BA34CD">
        <w:rPr>
          <w:rFonts w:ascii="Arial" w:hAnsi="Arial"/>
        </w:rPr>
        <w:t>Honorable Cuerpo Colegiado para su aprobación el siguiente:</w:t>
      </w:r>
    </w:p>
    <w:p w14:paraId="0EE20165" w14:textId="77777777" w:rsidR="00F03E30" w:rsidRPr="00BA34CD" w:rsidRDefault="00F03E30" w:rsidP="00F03E30">
      <w:pPr>
        <w:pStyle w:val="Textoindependiente"/>
        <w:rPr>
          <w:rFonts w:ascii="Arial" w:hAnsi="Arial"/>
          <w:b/>
        </w:rPr>
      </w:pPr>
    </w:p>
    <w:p w14:paraId="0F5C3D83" w14:textId="77777777" w:rsidR="00F03E30" w:rsidRDefault="00F03E30" w:rsidP="00F03E30">
      <w:pPr>
        <w:ind w:left="540" w:hanging="540"/>
        <w:jc w:val="center"/>
        <w:rPr>
          <w:rFonts w:ascii="Arial" w:hAnsi="Arial" w:cs="Arial"/>
          <w:b/>
          <w:color w:val="000000"/>
          <w:lang w:val="es-MX"/>
        </w:rPr>
      </w:pPr>
      <w:r w:rsidRPr="00F03E30">
        <w:rPr>
          <w:rFonts w:ascii="Arial" w:hAnsi="Arial" w:cs="Arial"/>
          <w:b/>
          <w:color w:val="000000"/>
          <w:lang w:val="es-MX"/>
        </w:rPr>
        <w:t>D I C T A M E N</w:t>
      </w:r>
    </w:p>
    <w:p w14:paraId="60B07872" w14:textId="77777777" w:rsidR="00F03E30" w:rsidRPr="00F03E30" w:rsidRDefault="00F03E30" w:rsidP="00F03E30">
      <w:pPr>
        <w:ind w:left="540" w:hanging="540"/>
        <w:jc w:val="center"/>
        <w:rPr>
          <w:rFonts w:ascii="Arial" w:hAnsi="Arial" w:cs="Arial"/>
          <w:b/>
          <w:color w:val="000000"/>
          <w:lang w:val="es-MX"/>
        </w:rPr>
      </w:pPr>
    </w:p>
    <w:p w14:paraId="6D098D8B" w14:textId="77777777" w:rsidR="00F03E30" w:rsidRDefault="00F03E30" w:rsidP="00F03E30">
      <w:pPr>
        <w:jc w:val="both"/>
        <w:rPr>
          <w:rFonts w:ascii="Arial" w:hAnsi="Arial" w:cs="Arial"/>
          <w:color w:val="000000"/>
          <w:lang w:val="es-MX"/>
        </w:rPr>
      </w:pPr>
      <w:r w:rsidRPr="00F03E30">
        <w:rPr>
          <w:rFonts w:ascii="Arial" w:hAnsi="Arial" w:cs="Arial"/>
          <w:b/>
          <w:color w:val="000000"/>
          <w:lang w:val="es-MX"/>
        </w:rPr>
        <w:lastRenderedPageBreak/>
        <w:t xml:space="preserve">PRIMERO. - </w:t>
      </w:r>
      <w:r w:rsidRPr="00F03E30">
        <w:rPr>
          <w:rFonts w:ascii="Arial" w:hAnsi="Arial" w:cs="Arial"/>
          <w:color w:val="000000"/>
          <w:lang w:val="es-MX"/>
        </w:rPr>
        <w:t xml:space="preserve"> Se aprueba la implementación, por parte de la Dirección General de Desarrollo Urbano, Obras y Servicios de Calidad, de la disposición final de los residuos de manejo especial correspondiente a la clasificación de residuos de construcción, mantenimiento y demolición en general, para todas las obras públicas o privadas que se realicen en el territorio Municipal.</w:t>
      </w:r>
    </w:p>
    <w:p w14:paraId="22880F6D" w14:textId="77777777" w:rsidR="00F03E30" w:rsidRPr="00F03E30" w:rsidRDefault="00F03E30" w:rsidP="00F03E30">
      <w:pPr>
        <w:jc w:val="both"/>
        <w:rPr>
          <w:rFonts w:ascii="Arial" w:hAnsi="Arial" w:cs="Arial"/>
          <w:color w:val="000000"/>
          <w:lang w:val="es-MX"/>
        </w:rPr>
      </w:pPr>
    </w:p>
    <w:p w14:paraId="58C47AE0" w14:textId="77777777" w:rsidR="00F03E30" w:rsidRDefault="00F03E30" w:rsidP="00F03E30">
      <w:pPr>
        <w:jc w:val="both"/>
        <w:rPr>
          <w:rFonts w:ascii="Arial" w:hAnsi="Arial" w:cs="Arial"/>
          <w:color w:val="000000"/>
          <w:lang w:val="es-MX"/>
        </w:rPr>
      </w:pPr>
      <w:r>
        <w:rPr>
          <w:rFonts w:ascii="Arial" w:hAnsi="Arial" w:cs="Arial"/>
          <w:b/>
          <w:color w:val="000000"/>
          <w:lang w:val="es-MX"/>
        </w:rPr>
        <w:t>SEGUNDO.</w:t>
      </w:r>
      <w:r w:rsidRPr="00F03E30">
        <w:rPr>
          <w:rFonts w:ascii="Arial" w:hAnsi="Arial" w:cs="Arial"/>
          <w:b/>
          <w:color w:val="000000"/>
          <w:lang w:val="es-MX"/>
        </w:rPr>
        <w:t>-</w:t>
      </w:r>
      <w:r w:rsidRPr="00F03E30">
        <w:rPr>
          <w:rFonts w:ascii="Arial" w:hAnsi="Arial" w:cs="Arial"/>
          <w:color w:val="000000"/>
          <w:lang w:val="es-MX"/>
        </w:rPr>
        <w:t xml:space="preserve"> Se instruya a la Dirección General de Desarrollo Urbano, Obras y Servicios de Calidad, para que implemente todas las medidas pertinentes en materia de gestión y capacitación al personal para el c</w:t>
      </w:r>
      <w:r w:rsidR="007064D4">
        <w:rPr>
          <w:rFonts w:ascii="Arial" w:hAnsi="Arial" w:cs="Arial"/>
          <w:color w:val="000000"/>
          <w:lang w:val="es-MX"/>
        </w:rPr>
        <w:t>abal cumplimiento del presente D</w:t>
      </w:r>
      <w:r w:rsidRPr="00F03E30">
        <w:rPr>
          <w:rFonts w:ascii="Arial" w:hAnsi="Arial" w:cs="Arial"/>
          <w:color w:val="000000"/>
          <w:lang w:val="es-MX"/>
        </w:rPr>
        <w:t xml:space="preserve">ictamen. </w:t>
      </w:r>
    </w:p>
    <w:p w14:paraId="04AAB8A6" w14:textId="77777777" w:rsidR="00F03E30" w:rsidRPr="00F03E30" w:rsidRDefault="00F03E30" w:rsidP="00F03E30">
      <w:pPr>
        <w:jc w:val="both"/>
        <w:rPr>
          <w:rFonts w:ascii="Arial" w:hAnsi="Arial" w:cs="Arial"/>
          <w:color w:val="000000"/>
          <w:lang w:val="es-MX"/>
        </w:rPr>
      </w:pPr>
    </w:p>
    <w:p w14:paraId="247A608B" w14:textId="77777777" w:rsidR="00F03E30" w:rsidRPr="00F03E30" w:rsidRDefault="00F03E30" w:rsidP="00F03E30">
      <w:pPr>
        <w:jc w:val="both"/>
        <w:rPr>
          <w:rFonts w:ascii="Arial" w:hAnsi="Arial" w:cs="Arial"/>
          <w:color w:val="000000"/>
          <w:lang w:val="es-MX"/>
        </w:rPr>
      </w:pPr>
      <w:r w:rsidRPr="00F03E30">
        <w:rPr>
          <w:rFonts w:ascii="Arial" w:hAnsi="Arial" w:cs="Arial"/>
          <w:b/>
          <w:color w:val="000000"/>
          <w:lang w:val="es-MX"/>
        </w:rPr>
        <w:t xml:space="preserve">TERCERO. - </w:t>
      </w:r>
      <w:r w:rsidRPr="00F03E30">
        <w:rPr>
          <w:rFonts w:ascii="Arial" w:hAnsi="Arial" w:cs="Arial"/>
          <w:color w:val="000000"/>
          <w:lang w:val="es-MX"/>
        </w:rPr>
        <w:t>El presente Dictamen surtirá sus efectos a partir de su aprobación.</w:t>
      </w:r>
    </w:p>
    <w:p w14:paraId="05D67CBB" w14:textId="77777777" w:rsidR="008614F6" w:rsidRDefault="008614F6" w:rsidP="008614F6">
      <w:pPr>
        <w:autoSpaceDE w:val="0"/>
        <w:autoSpaceDN w:val="0"/>
        <w:adjustRightInd w:val="0"/>
        <w:jc w:val="both"/>
        <w:rPr>
          <w:rFonts w:ascii="Arial" w:hAnsi="Arial" w:cs="Arial"/>
          <w:lang w:val="es-MX"/>
        </w:rPr>
      </w:pPr>
    </w:p>
    <w:p w14:paraId="107BC94F" w14:textId="77777777" w:rsidR="008614F6" w:rsidRPr="008C02F9" w:rsidRDefault="008614F6" w:rsidP="008614F6">
      <w:pPr>
        <w:autoSpaceDE w:val="0"/>
        <w:autoSpaceDN w:val="0"/>
        <w:adjustRightInd w:val="0"/>
        <w:jc w:val="both"/>
        <w:rPr>
          <w:rFonts w:ascii="Arial" w:hAnsi="Arial" w:cs="Arial"/>
          <w:b/>
          <w:lang w:val="es-MX"/>
        </w:rPr>
      </w:pPr>
      <w:r w:rsidRPr="008C02F9">
        <w:rPr>
          <w:rFonts w:ascii="Arial" w:hAnsi="Arial" w:cs="Arial"/>
          <w:b/>
          <w:lang w:val="es-MX"/>
        </w:rPr>
        <w:t>Es cuanto Honorable Cabildo.</w:t>
      </w:r>
    </w:p>
    <w:p w14:paraId="77E69817" w14:textId="77777777" w:rsidR="003E3BA4" w:rsidRPr="008C02F9" w:rsidRDefault="003E3BA4" w:rsidP="000E2EE7">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646593A1" w14:textId="77777777" w:rsidR="008614F6" w:rsidRDefault="008614F6" w:rsidP="008614F6">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8C02F9">
        <w:rPr>
          <w:rFonts w:ascii="Arial" w:hAnsi="Arial" w:cs="Arial"/>
          <w:color w:val="auto"/>
          <w:sz w:val="24"/>
          <w:szCs w:val="24"/>
          <w:lang w:val="es-MX"/>
        </w:rPr>
        <w:t xml:space="preserve">El Presidente Municipal, expresa: Está a consideración de este Cuerpo Colegiado, el Dictamen a que se le ha dado lectura, ¿alguien desea hacer uso de la palabra? </w:t>
      </w:r>
    </w:p>
    <w:p w14:paraId="27DD6946" w14:textId="77777777" w:rsidR="003F5B2E" w:rsidRPr="00F02B07" w:rsidRDefault="003F5B2E" w:rsidP="003F5B2E">
      <w:pPr>
        <w:jc w:val="both"/>
        <w:rPr>
          <w:rFonts w:ascii="Arial" w:hAnsi="Arial"/>
          <w:lang w:val="es-MX"/>
        </w:rPr>
      </w:pPr>
      <w:r w:rsidRPr="00F02B07">
        <w:rPr>
          <w:rFonts w:ascii="Arial" w:hAnsi="Arial"/>
          <w:lang w:val="es-MX"/>
        </w:rPr>
        <w:t xml:space="preserve">En uso de la palabra la Regidora Graciela </w:t>
      </w:r>
      <w:proofErr w:type="spellStart"/>
      <w:r w:rsidRPr="00F02B07">
        <w:rPr>
          <w:rFonts w:ascii="Arial" w:hAnsi="Arial"/>
          <w:lang w:val="es-MX"/>
        </w:rPr>
        <w:t>Cantorán</w:t>
      </w:r>
      <w:proofErr w:type="spellEnd"/>
      <w:r w:rsidRPr="00F02B07">
        <w:rPr>
          <w:rFonts w:ascii="Arial" w:hAnsi="Arial"/>
          <w:lang w:val="es-MX"/>
        </w:rPr>
        <w:t xml:space="preserve"> Nájera, manifiesta: Creo que la propuesta del Regidor es buena pero creo que se deben analizar muchas cosas aún, para el cobro de este servicio no está contemplado en la Ley de Ingresos y creo que se debe de revisar con varias áreas incluso hacer una investigación para saber si en otros municipios se está cobrando, creo que falta trabajar y tenemos hasta el mes de junio para poder hacer nuestras propuestas para el caso de que se precise en la Ley de Ingresos; es importante regular el manejo de estos residuos ya que muchas veces solo se tiran en las barrancas o en cualquier otro lado, creo que falta analizar varios elementos. </w:t>
      </w:r>
    </w:p>
    <w:p w14:paraId="741C577A" w14:textId="77777777" w:rsidR="003F5B2E" w:rsidRPr="00F02B07" w:rsidRDefault="003F5B2E" w:rsidP="003F5B2E">
      <w:pPr>
        <w:jc w:val="both"/>
        <w:rPr>
          <w:rFonts w:ascii="Arial" w:hAnsi="Arial"/>
          <w:lang w:val="es-MX"/>
        </w:rPr>
      </w:pPr>
    </w:p>
    <w:p w14:paraId="7E54D43C" w14:textId="77777777" w:rsidR="003F5B2E" w:rsidRPr="00F02B07" w:rsidRDefault="003F5B2E" w:rsidP="003F5B2E">
      <w:pPr>
        <w:jc w:val="both"/>
        <w:rPr>
          <w:rFonts w:ascii="Arial" w:hAnsi="Arial"/>
          <w:lang w:val="es-MX"/>
        </w:rPr>
      </w:pPr>
      <w:r w:rsidRPr="00F02B07">
        <w:rPr>
          <w:rFonts w:ascii="Arial" w:hAnsi="Arial"/>
          <w:lang w:val="es-MX"/>
        </w:rPr>
        <w:t xml:space="preserve">En uso de la palabra el Regidor Jorge Eduardo Moya Hernández, manifiesta: Creo que no se menciona en el Dictamen el lugar donde se llevarán estos residuos y aparte el tema del Cobro, el cual debe de estar regulado en la Ley de Ingresos. </w:t>
      </w:r>
    </w:p>
    <w:p w14:paraId="175EF7D0" w14:textId="77777777" w:rsidR="003F5B2E" w:rsidRPr="001E442A" w:rsidRDefault="003F5B2E" w:rsidP="003F5B2E">
      <w:pPr>
        <w:jc w:val="both"/>
        <w:rPr>
          <w:rFonts w:ascii="Arial" w:hAnsi="Arial"/>
          <w:highlight w:val="yellow"/>
          <w:lang w:val="es-MX"/>
        </w:rPr>
      </w:pPr>
    </w:p>
    <w:p w14:paraId="31559D56" w14:textId="59EA17B2" w:rsidR="003F5B2E" w:rsidRPr="00F02B07" w:rsidRDefault="003F5B2E" w:rsidP="003F5B2E">
      <w:pPr>
        <w:jc w:val="both"/>
        <w:rPr>
          <w:rFonts w:ascii="Arial" w:hAnsi="Arial"/>
          <w:lang w:val="es-MX"/>
        </w:rPr>
      </w:pPr>
      <w:r w:rsidRPr="00F02B07">
        <w:rPr>
          <w:rFonts w:ascii="Arial" w:hAnsi="Arial"/>
          <w:lang w:val="es-MX"/>
        </w:rPr>
        <w:t xml:space="preserve">En uso de la palabra el Regidor Juan Manuel </w:t>
      </w:r>
      <w:proofErr w:type="spellStart"/>
      <w:r w:rsidRPr="00F02B07">
        <w:rPr>
          <w:rFonts w:ascii="Arial" w:hAnsi="Arial"/>
          <w:lang w:val="es-MX"/>
        </w:rPr>
        <w:t>Ayestarán</w:t>
      </w:r>
      <w:proofErr w:type="spellEnd"/>
      <w:r w:rsidRPr="00F02B07">
        <w:rPr>
          <w:rFonts w:ascii="Arial" w:hAnsi="Arial"/>
          <w:lang w:val="es-MX"/>
        </w:rPr>
        <w:t xml:space="preserve"> Nava, manifiesta: Sabemos que en ningún municipio tiene alguna propiedad para banco de tiro, para regular y hacerlo de manera preventiv</w:t>
      </w:r>
      <w:r w:rsidR="00F02B07" w:rsidRPr="00F02B07">
        <w:rPr>
          <w:rFonts w:ascii="Arial" w:hAnsi="Arial"/>
          <w:lang w:val="es-MX"/>
        </w:rPr>
        <w:t>a</w:t>
      </w:r>
      <w:r w:rsidRPr="00F02B07">
        <w:rPr>
          <w:rFonts w:ascii="Arial" w:hAnsi="Arial"/>
          <w:lang w:val="es-MX"/>
        </w:rPr>
        <w:t xml:space="preserve">, se da el primer paso que es que se apruebe con la normativa y reglamentación que nosotros dispongamos y que competen a las leyes ambientales; los bancos de tiro que existen en otros municipios son privados, solicitan los permisos con el Ayuntamiento; creo que es pertinente entonces con la Ley de Ingresos y creo que de alguna manera debemos regularlo, ya conocemos varios puntos en donde hay montoneras de escombro, no </w:t>
      </w:r>
      <w:r w:rsidR="001E442A" w:rsidRPr="00F02B07">
        <w:rPr>
          <w:rFonts w:ascii="Arial" w:hAnsi="Arial"/>
          <w:lang w:val="es-MX"/>
        </w:rPr>
        <w:t>está</w:t>
      </w:r>
      <w:r w:rsidRPr="00F02B07">
        <w:rPr>
          <w:rFonts w:ascii="Arial" w:hAnsi="Arial"/>
          <w:lang w:val="es-MX"/>
        </w:rPr>
        <w:t xml:space="preserve"> regulado y no existe la capacitación para abordar al tipo que encuentras tirando el escombro, lo tiran en las orillas de las carreteras, en las rutas de evacuación, en las barrancas; regularizar es importante y traer a la iniciativa privada que se pueden incorporar.</w:t>
      </w:r>
    </w:p>
    <w:p w14:paraId="3C81BD9D" w14:textId="77777777" w:rsidR="003F5B2E" w:rsidRPr="00F02B07" w:rsidRDefault="003F5B2E" w:rsidP="003F5B2E">
      <w:pPr>
        <w:jc w:val="both"/>
        <w:rPr>
          <w:rFonts w:ascii="Arial" w:hAnsi="Arial"/>
          <w:lang w:val="es-MX"/>
        </w:rPr>
      </w:pPr>
    </w:p>
    <w:p w14:paraId="585413EA" w14:textId="77777777" w:rsidR="003F5B2E" w:rsidRPr="001E442A" w:rsidRDefault="003F5B2E" w:rsidP="003F5B2E">
      <w:pPr>
        <w:jc w:val="both"/>
        <w:rPr>
          <w:rFonts w:ascii="Arial" w:hAnsi="Arial"/>
          <w:lang w:val="es-MX"/>
        </w:rPr>
      </w:pPr>
      <w:r w:rsidRPr="00F02B07">
        <w:rPr>
          <w:rFonts w:ascii="Arial" w:hAnsi="Arial"/>
          <w:lang w:val="es-MX"/>
        </w:rPr>
        <w:t>El Presidente Municipal, menciona: Que les parece si los pasamos a Comisiones Unidas, los que quieran participar, por el tema por ejemplo la Comisión de Patrimonio y Hacienda por los cobros, si gustas Regidor Juan Manuel, lo mandamos a comisiones Unidas para que se pueda retroalimentar y lo sacamos más adelante.</w:t>
      </w:r>
      <w:r w:rsidRPr="001E442A">
        <w:rPr>
          <w:rFonts w:ascii="Arial" w:hAnsi="Arial"/>
          <w:lang w:val="es-MX"/>
        </w:rPr>
        <w:t xml:space="preserve"> </w:t>
      </w:r>
    </w:p>
    <w:p w14:paraId="2C8CD6B8" w14:textId="77777777" w:rsidR="003F5B2E" w:rsidRPr="001E442A" w:rsidRDefault="003F5B2E" w:rsidP="003F5B2E">
      <w:pPr>
        <w:jc w:val="both"/>
        <w:rPr>
          <w:rFonts w:ascii="Arial" w:hAnsi="Arial"/>
          <w:lang w:val="es-MX"/>
        </w:rPr>
      </w:pPr>
    </w:p>
    <w:p w14:paraId="32161B19" w14:textId="77777777" w:rsidR="008614F6" w:rsidRPr="00CA0DAA" w:rsidRDefault="002D1336" w:rsidP="008614F6">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8C02F9">
        <w:rPr>
          <w:rFonts w:ascii="Arial" w:hAnsi="Arial" w:cs="Arial"/>
          <w:color w:val="auto"/>
          <w:sz w:val="24"/>
          <w:szCs w:val="24"/>
          <w:lang w:val="es-MX"/>
        </w:rPr>
        <w:t xml:space="preserve">El Presidente Municipal, expresa: </w:t>
      </w:r>
      <w:r w:rsidR="008614F6" w:rsidRPr="008C02F9">
        <w:rPr>
          <w:rFonts w:ascii="Arial" w:hAnsi="Arial" w:cs="Arial"/>
          <w:color w:val="auto"/>
          <w:sz w:val="24"/>
          <w:szCs w:val="24"/>
          <w:lang w:val="es-MX"/>
        </w:rPr>
        <w:t>Si</w:t>
      </w:r>
      <w:r w:rsidR="008614F6" w:rsidRPr="00774FD4">
        <w:rPr>
          <w:rFonts w:ascii="Arial" w:hAnsi="Arial" w:cs="Arial"/>
          <w:color w:val="auto"/>
          <w:sz w:val="24"/>
          <w:szCs w:val="24"/>
          <w:lang w:val="es-MX"/>
        </w:rPr>
        <w:t xml:space="preserve"> no existe ningún otro comentario, le solicito a la Secretaria del Ayuntamiento, proceda a tomar la votación.</w:t>
      </w:r>
    </w:p>
    <w:p w14:paraId="151A6826" w14:textId="40401A94" w:rsidR="008614F6" w:rsidRDefault="008614F6" w:rsidP="008614F6">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F02B07">
        <w:rPr>
          <w:rFonts w:ascii="Arial" w:hAnsi="Arial" w:cs="Arial"/>
          <w:color w:val="auto"/>
          <w:lang w:val="es-MX"/>
        </w:rPr>
        <w:t xml:space="preserve">La Secretaria del Ayuntamiento, </w:t>
      </w:r>
      <w:r w:rsidRPr="00F02B07">
        <w:rPr>
          <w:rFonts w:ascii="Arial" w:eastAsia="Calibri" w:hAnsi="Arial" w:cs="Arial"/>
          <w:color w:val="auto"/>
          <w:lang w:val="es-MX"/>
        </w:rPr>
        <w:t xml:space="preserve">menciona: Honorable Cabildo, quienes estén por la afirmativa de aprobar el </w:t>
      </w:r>
      <w:r w:rsidRPr="00F02B07">
        <w:rPr>
          <w:rFonts w:ascii="Arial" w:hAnsi="Arial" w:cs="Arial"/>
          <w:color w:val="auto"/>
          <w:lang w:val="es-MX"/>
        </w:rPr>
        <w:t xml:space="preserve">Dictamen </w:t>
      </w:r>
      <w:r w:rsidR="0026654F" w:rsidRPr="00F02B07">
        <w:rPr>
          <w:rFonts w:ascii="Arial" w:eastAsia="Calibri" w:hAnsi="Arial" w:cs="Arial"/>
          <w:color w:val="auto"/>
          <w:lang w:val="es-MX"/>
        </w:rPr>
        <w:t xml:space="preserve">a que se ha dado lectura se turne para su </w:t>
      </w:r>
      <w:r w:rsidR="001E442A" w:rsidRPr="00F02B07">
        <w:rPr>
          <w:rFonts w:ascii="Arial" w:eastAsia="Calibri" w:hAnsi="Arial" w:cs="Arial"/>
          <w:color w:val="auto"/>
          <w:lang w:val="es-MX"/>
        </w:rPr>
        <w:t>análisis</w:t>
      </w:r>
      <w:r w:rsidR="0026654F" w:rsidRPr="00F02B07">
        <w:rPr>
          <w:rFonts w:ascii="Arial" w:eastAsia="Calibri" w:hAnsi="Arial" w:cs="Arial"/>
          <w:color w:val="auto"/>
          <w:lang w:val="es-MX"/>
        </w:rPr>
        <w:t xml:space="preserve"> a las </w:t>
      </w:r>
      <w:r w:rsidR="0026654F" w:rsidRPr="00F02B07">
        <w:rPr>
          <w:rFonts w:ascii="Arial" w:hAnsi="Arial"/>
        </w:rPr>
        <w:t>Comisiones Unidas de Desarrollo Urbano, obras y Servicios Públicos de Calidad, Patrimonio y Hacienda Municipal, Turismo, Cultura y Tradiciones, Ecología y Medio Ambiente Sustentable y Sindicatura Municipal</w:t>
      </w:r>
      <w:r w:rsidR="0026654F" w:rsidRPr="00F02B07">
        <w:rPr>
          <w:rFonts w:ascii="Arial" w:eastAsia="Calibri" w:hAnsi="Arial" w:cs="Arial"/>
          <w:color w:val="auto"/>
          <w:lang w:val="es-MX"/>
        </w:rPr>
        <w:t>,</w:t>
      </w:r>
      <w:r w:rsidRPr="00F02B07">
        <w:rPr>
          <w:rFonts w:ascii="Arial" w:eastAsia="Calibri" w:hAnsi="Arial" w:cs="Arial"/>
          <w:color w:val="auto"/>
          <w:lang w:val="es-MX"/>
        </w:rPr>
        <w:t xml:space="preserve"> sírvanse manifestarlo levantando la mano.</w:t>
      </w:r>
    </w:p>
    <w:p w14:paraId="311A3A05" w14:textId="77777777" w:rsidR="008614F6" w:rsidRPr="00CA3406" w:rsidRDefault="008614F6" w:rsidP="008614F6">
      <w:pPr>
        <w:pStyle w:val="Sinespaciado"/>
        <w:pBdr>
          <w:top w:val="none" w:sz="0" w:space="0" w:color="auto"/>
          <w:left w:val="none" w:sz="0" w:space="0" w:color="auto"/>
          <w:bottom w:val="none" w:sz="0" w:space="0" w:color="auto"/>
          <w:right w:val="none" w:sz="0" w:space="0" w:color="auto"/>
        </w:pBdr>
        <w:jc w:val="both"/>
        <w:rPr>
          <w:rFonts w:ascii="Arial" w:eastAsia="Calibri" w:hAnsi="Arial" w:cs="Arial"/>
          <w:b/>
          <w:color w:val="auto"/>
          <w:lang w:val="es-MX"/>
        </w:rPr>
      </w:pPr>
    </w:p>
    <w:p w14:paraId="56309ED7" w14:textId="7FB43E5F" w:rsidR="008614F6" w:rsidRDefault="008614F6" w:rsidP="008614F6">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r w:rsidRPr="00774FD4">
        <w:rPr>
          <w:rFonts w:ascii="Arial" w:hAnsi="Arial" w:cs="Arial"/>
          <w:b/>
          <w:color w:val="auto"/>
          <w:lang w:val="es-MX"/>
        </w:rPr>
        <w:t xml:space="preserve">Se </w:t>
      </w:r>
      <w:r w:rsidR="00F02B07">
        <w:rPr>
          <w:rFonts w:ascii="Arial" w:hAnsi="Arial" w:cs="Arial"/>
          <w:b/>
          <w:color w:val="auto"/>
          <w:lang w:val="es-MX"/>
        </w:rPr>
        <w:t xml:space="preserve">aprueba por unanimidad de votos, la propuesta para ser turnado el presente </w:t>
      </w:r>
      <w:r w:rsidR="00576F9A">
        <w:rPr>
          <w:rFonts w:ascii="Arial" w:hAnsi="Arial" w:cs="Arial"/>
          <w:b/>
          <w:color w:val="auto"/>
          <w:lang w:val="es-MX"/>
        </w:rPr>
        <w:t>Dictamen a</w:t>
      </w:r>
      <w:r w:rsidR="00F02B07">
        <w:rPr>
          <w:rFonts w:ascii="Arial" w:hAnsi="Arial" w:cs="Arial"/>
          <w:b/>
          <w:color w:val="auto"/>
          <w:lang w:val="es-MX"/>
        </w:rPr>
        <w:t xml:space="preserve"> estudio de las Comisiones Unidas.</w:t>
      </w:r>
    </w:p>
    <w:p w14:paraId="224A93D2" w14:textId="77777777" w:rsidR="008614F6" w:rsidRDefault="008614F6" w:rsidP="008614F6">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2215A07B" w14:textId="77777777" w:rsidR="003E3BA4" w:rsidRPr="00CA0DAA" w:rsidRDefault="003E3BA4" w:rsidP="003E3BA4">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A0DAA">
        <w:rPr>
          <w:rFonts w:ascii="Arial" w:hAnsi="Arial" w:cs="Arial"/>
          <w:b/>
          <w:color w:val="auto"/>
          <w:lang w:val="es-MX"/>
        </w:rPr>
        <w:t xml:space="preserve">PUNTO </w:t>
      </w:r>
      <w:r w:rsidR="007A5BF9">
        <w:rPr>
          <w:rFonts w:ascii="Arial" w:hAnsi="Arial" w:cs="Arial"/>
          <w:b/>
          <w:color w:val="auto"/>
          <w:lang w:val="es-MX"/>
        </w:rPr>
        <w:t>QUIN</w:t>
      </w:r>
      <w:r w:rsidRPr="00CA0DAA">
        <w:rPr>
          <w:rFonts w:ascii="Arial" w:hAnsi="Arial" w:cs="Arial"/>
          <w:b/>
          <w:color w:val="auto"/>
          <w:lang w:val="es-MX"/>
        </w:rPr>
        <w:t>CE</w:t>
      </w:r>
    </w:p>
    <w:p w14:paraId="32BA4336" w14:textId="77777777" w:rsidR="003E3BA4" w:rsidRPr="00CA0DAA" w:rsidRDefault="003E3BA4" w:rsidP="003E3BA4">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2EB12EC2" w14:textId="77777777" w:rsidR="007A5BF9" w:rsidRPr="008C02F9" w:rsidRDefault="003E3BA4" w:rsidP="003E3BA4">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CA0DAA">
        <w:rPr>
          <w:rFonts w:ascii="Arial" w:hAnsi="Arial" w:cs="Arial"/>
          <w:lang w:val="es-MX"/>
        </w:rPr>
        <w:t xml:space="preserve">El Presidente Municipal, expresa: Honorable Cabildo, el punto </w:t>
      </w:r>
      <w:r w:rsidR="007A5BF9">
        <w:rPr>
          <w:rFonts w:ascii="Arial" w:hAnsi="Arial" w:cs="Arial"/>
          <w:lang w:val="es-MX"/>
        </w:rPr>
        <w:t>quin</w:t>
      </w:r>
      <w:r w:rsidRPr="00CA0DAA">
        <w:rPr>
          <w:rFonts w:ascii="Arial" w:hAnsi="Arial" w:cs="Arial"/>
          <w:lang w:val="es-MX"/>
        </w:rPr>
        <w:t xml:space="preserve">ce del orden del día corresponde al </w:t>
      </w:r>
      <w:r w:rsidR="007064D4" w:rsidRPr="007064D4">
        <w:rPr>
          <w:rFonts w:ascii="Arial" w:hAnsi="Arial" w:cs="Arial"/>
          <w:lang w:val="es-MX"/>
        </w:rPr>
        <w:t>Punto de Acuerdo que presenta el Regidor Jorge Eduardo Moya, Presidente la Comisión de Seguridad Pública y Gobernanza, por el que solicita que se autorice el pago para los jóvenes participantes en el programa “La Banda Cuenta” por la cantidad semanal de $350.00 (Trescientos cincuenta pesos 00/100 M.N.) que asistan los 5 días que se consideran en el programa; y en los casos de los jóvenes que no asistan los 5 días seguidos se autoriza el pago que corresponde a la parte proporcional de $70.00 (Setenta pesos 00/100 M.N.) por día</w:t>
      </w:r>
      <w:r w:rsidR="007064D4" w:rsidRPr="007064D4">
        <w:rPr>
          <w:rFonts w:ascii="Arial" w:hAnsi="Arial" w:cs="Arial"/>
          <w:bCs/>
          <w:lang w:val="es-MX"/>
        </w:rPr>
        <w:t xml:space="preserve">, por lo tanto le solicito al Regidor proceda a dar lectura a su </w:t>
      </w:r>
      <w:r w:rsidR="007064D4" w:rsidRPr="007064D4">
        <w:rPr>
          <w:rFonts w:ascii="Arial" w:hAnsi="Arial" w:cs="Arial"/>
          <w:lang w:val="es-MX"/>
        </w:rPr>
        <w:t>Punto de Acuerdo</w:t>
      </w:r>
      <w:r w:rsidRPr="008C02F9">
        <w:rPr>
          <w:rFonts w:ascii="Arial" w:hAnsi="Arial" w:cs="Arial"/>
          <w:lang w:val="es-MX"/>
        </w:rPr>
        <w:t>.</w:t>
      </w:r>
    </w:p>
    <w:p w14:paraId="5E5B8E88" w14:textId="77777777" w:rsidR="003E3BA4" w:rsidRPr="00BD1101" w:rsidRDefault="003E3BA4" w:rsidP="003E3BA4">
      <w:pPr>
        <w:pBdr>
          <w:top w:val="none" w:sz="0" w:space="0" w:color="auto"/>
          <w:left w:val="none" w:sz="0" w:space="0" w:color="auto"/>
          <w:bottom w:val="none" w:sz="0" w:space="0" w:color="auto"/>
          <w:right w:val="none" w:sz="0" w:space="0" w:color="auto"/>
        </w:pBdr>
        <w:jc w:val="both"/>
        <w:rPr>
          <w:rFonts w:ascii="Arial" w:hAnsi="Arial" w:cs="Arial"/>
          <w:highlight w:val="yellow"/>
          <w:lang w:val="es-MX"/>
        </w:rPr>
      </w:pPr>
    </w:p>
    <w:p w14:paraId="7977F13D" w14:textId="77777777" w:rsidR="003E3BA4" w:rsidRPr="00CA0DAA" w:rsidRDefault="007064D4" w:rsidP="003E3BA4">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lang w:val="es-MX"/>
        </w:rPr>
        <w:t>El Presidente</w:t>
      </w:r>
      <w:r w:rsidR="005E3D4F" w:rsidRPr="008C02F9">
        <w:rPr>
          <w:rFonts w:ascii="Arial" w:hAnsi="Arial" w:cs="Arial"/>
          <w:lang w:val="es-MX"/>
        </w:rPr>
        <w:t xml:space="preserve"> de la Comisión de </w:t>
      </w:r>
      <w:r w:rsidRPr="007064D4">
        <w:rPr>
          <w:rFonts w:ascii="Arial" w:hAnsi="Arial" w:cs="Arial"/>
          <w:lang w:val="es-MX"/>
        </w:rPr>
        <w:t>Seguridad Pública y Gobernanza</w:t>
      </w:r>
      <w:r w:rsidR="003E3BA4" w:rsidRPr="008C02F9">
        <w:rPr>
          <w:rFonts w:ascii="Arial" w:hAnsi="Arial" w:cs="Arial"/>
          <w:shd w:val="clear" w:color="auto" w:fill="FFFFFF"/>
          <w:lang w:val="es-MX"/>
        </w:rPr>
        <w:t>, manifiesta:</w:t>
      </w:r>
    </w:p>
    <w:p w14:paraId="096E9857" w14:textId="77777777" w:rsidR="003E3BA4" w:rsidRPr="00CA0DAA" w:rsidRDefault="003E3BA4" w:rsidP="003E3BA4">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72D6F9B9" w14:textId="77777777" w:rsidR="008D5988" w:rsidRDefault="003E3BA4" w:rsidP="003E3BA4">
      <w:pPr>
        <w:pStyle w:val="Cuerpo"/>
        <w:pBdr>
          <w:top w:val="none" w:sz="0" w:space="0" w:color="auto"/>
          <w:left w:val="none" w:sz="0" w:space="0" w:color="auto"/>
          <w:bottom w:val="none" w:sz="0" w:space="0" w:color="auto"/>
          <w:right w:val="none" w:sz="0" w:space="0" w:color="auto"/>
        </w:pBdr>
        <w:spacing w:line="240" w:lineRule="auto"/>
        <w:jc w:val="both"/>
        <w:rPr>
          <w:rFonts w:ascii="Arial" w:hAnsi="Arial" w:cs="Arial"/>
          <w:b/>
          <w:color w:val="auto"/>
          <w:sz w:val="24"/>
          <w:szCs w:val="24"/>
          <w:lang w:val="es-MX"/>
        </w:rPr>
      </w:pPr>
      <w:r w:rsidRPr="00CA0DAA">
        <w:rPr>
          <w:rFonts w:ascii="Arial" w:hAnsi="Arial" w:cs="Arial"/>
          <w:b/>
          <w:color w:val="auto"/>
          <w:sz w:val="24"/>
          <w:szCs w:val="24"/>
          <w:lang w:val="es-MX"/>
        </w:rPr>
        <w:t xml:space="preserve">HONORABLE CABILDO: </w:t>
      </w:r>
    </w:p>
    <w:p w14:paraId="3C373048" w14:textId="77777777" w:rsidR="007064D4" w:rsidRDefault="007064D4" w:rsidP="007064D4">
      <w:pPr>
        <w:jc w:val="both"/>
        <w:rPr>
          <w:rFonts w:ascii="Arial" w:hAnsi="Arial" w:cs="Arial"/>
          <w:b/>
          <w:lang w:val="es-ES"/>
        </w:rPr>
      </w:pPr>
      <w:r w:rsidRPr="00EB1742">
        <w:rPr>
          <w:rFonts w:ascii="Arial" w:hAnsi="Arial" w:cs="Arial"/>
          <w:b/>
          <w:lang w:val="es-ES"/>
        </w:rPr>
        <w:t xml:space="preserve">EL QUE SUSCRIBE JORGE EDUARDO MOYA HERNÁNDEZ, PRESIDENTE DE LA COMISIÓN DE SEGURIDAD PÚBLICA Y GOBERNANZA, </w:t>
      </w:r>
      <w:r w:rsidRPr="007064D4">
        <w:rPr>
          <w:rFonts w:ascii="Arial" w:hAnsi="Arial" w:cs="Arial"/>
          <w:b/>
          <w:lang w:val="es-MX"/>
        </w:rPr>
        <w:t>CON FUNDAMENTO EN LO DISPUESTO POR EL ARTÍCULO 115 FRACCIONES II Y III DE LA CONSTITUCIÓN POLÍTICA DE LOS ESTADOS UNIDOS MEXICANOS</w:t>
      </w:r>
      <w:r w:rsidRPr="007064D4">
        <w:rPr>
          <w:rFonts w:ascii="Arial" w:hAnsi="Arial" w:cs="Arial"/>
          <w:b/>
          <w:bCs/>
          <w:lang w:val="es-MX"/>
        </w:rPr>
        <w:t xml:space="preserve">; 103 PRIMER PÁRRAFO, 105 FRACCIÓN III DE LA CONSTITUCIÓN POLÍTICA DEL ESTADO LIBRE Y SOBERANO DE PUEBLA, 3, 78 FRACCIÓN IV, 92 FRACCIONES I Y VII, 140, 141, 163 Y 199 DE LA LEY ORGÁNICA MUNICIPAL, </w:t>
      </w:r>
      <w:r w:rsidRPr="007064D4">
        <w:rPr>
          <w:rFonts w:ascii="Arial" w:hAnsi="Arial" w:cs="Arial"/>
          <w:b/>
          <w:lang w:val="es-MX"/>
        </w:rPr>
        <w:t xml:space="preserve">1 Y 111 DE LA LEY DE HACIENDA MUNICIPAL DEL ESTADO LIBRE Y  </w:t>
      </w:r>
      <w:r w:rsidRPr="007064D4">
        <w:rPr>
          <w:rFonts w:ascii="Arial" w:hAnsi="Arial" w:cs="Arial"/>
          <w:b/>
          <w:lang w:val="es-MX"/>
        </w:rPr>
        <w:lastRenderedPageBreak/>
        <w:t>SOBERANO DE PUEBLA;</w:t>
      </w:r>
      <w:r w:rsidRPr="007064D4">
        <w:rPr>
          <w:rFonts w:ascii="Arial" w:hAnsi="Arial" w:cs="Arial"/>
          <w:b/>
          <w:bCs/>
          <w:lang w:val="es-MX"/>
        </w:rPr>
        <w:t xml:space="preserve">  </w:t>
      </w:r>
      <w:r w:rsidRPr="007064D4">
        <w:rPr>
          <w:rFonts w:ascii="Arial" w:hAnsi="Arial" w:cs="Arial"/>
          <w:b/>
          <w:lang w:val="es-MX"/>
        </w:rPr>
        <w:t xml:space="preserve">2 DEL CÓDIGO FISCAL MUNICIPAL DEL ESTADO LIBRE Y SOBERANO DE PUEBLA, </w:t>
      </w:r>
      <w:r w:rsidRPr="00EB1742">
        <w:rPr>
          <w:rFonts w:ascii="Arial" w:hAnsi="Arial" w:cs="Arial"/>
          <w:b/>
          <w:lang w:val="es-ES"/>
        </w:rPr>
        <w:t>SOMETO A CONSIDERACIÓN DE ESTE HONORABLE CABILDO Y EN SU MOMENTO LA APROBACIÓN DEL PRESENTE PUNTO DE ACUERDO, ATENDIENDO A LOS SIGUIENTES:</w:t>
      </w:r>
    </w:p>
    <w:p w14:paraId="2C442096" w14:textId="77777777" w:rsidR="007064D4" w:rsidRPr="00EB1742" w:rsidRDefault="007064D4" w:rsidP="007064D4">
      <w:pPr>
        <w:jc w:val="both"/>
        <w:rPr>
          <w:rFonts w:ascii="Arial" w:hAnsi="Arial" w:cs="Arial"/>
          <w:b/>
          <w:lang w:val="es-ES"/>
        </w:rPr>
      </w:pPr>
    </w:p>
    <w:p w14:paraId="4CA2D995" w14:textId="77777777" w:rsidR="007064D4" w:rsidRDefault="007064D4" w:rsidP="007064D4">
      <w:pPr>
        <w:jc w:val="center"/>
        <w:rPr>
          <w:rFonts w:ascii="Arial" w:hAnsi="Arial" w:cs="Arial"/>
          <w:b/>
          <w:lang w:val="es-ES"/>
        </w:rPr>
      </w:pPr>
      <w:r w:rsidRPr="00EB1742">
        <w:rPr>
          <w:rFonts w:ascii="Arial" w:hAnsi="Arial" w:cs="Arial"/>
          <w:b/>
          <w:lang w:val="es-ES"/>
        </w:rPr>
        <w:t>ANTECEDENTES</w:t>
      </w:r>
    </w:p>
    <w:p w14:paraId="1E8200B9" w14:textId="77777777" w:rsidR="007064D4" w:rsidRPr="00EB1742" w:rsidRDefault="007064D4" w:rsidP="007064D4">
      <w:pPr>
        <w:jc w:val="center"/>
        <w:rPr>
          <w:rFonts w:ascii="Arial" w:hAnsi="Arial" w:cs="Arial"/>
          <w:b/>
          <w:lang w:val="es-ES"/>
        </w:rPr>
      </w:pPr>
    </w:p>
    <w:p w14:paraId="7C6279A4" w14:textId="77777777" w:rsidR="007064D4" w:rsidRPr="00EB1742" w:rsidRDefault="007064D4" w:rsidP="007064D4">
      <w:pPr>
        <w:jc w:val="both"/>
        <w:rPr>
          <w:rFonts w:ascii="Arial" w:hAnsi="Arial" w:cs="Arial"/>
          <w:lang w:val="es-ES"/>
        </w:rPr>
      </w:pPr>
      <w:r w:rsidRPr="007064D4">
        <w:rPr>
          <w:rFonts w:ascii="Arial" w:hAnsi="Arial" w:cs="Arial"/>
          <w:lang w:val="es-MX"/>
        </w:rPr>
        <w:t xml:space="preserve">1.- </w:t>
      </w:r>
      <w:r w:rsidRPr="00EB1742">
        <w:rPr>
          <w:rFonts w:ascii="Arial" w:hAnsi="Arial" w:cs="Arial"/>
          <w:lang w:val="es-ES"/>
        </w:rPr>
        <w:t>Se llama grafiti</w:t>
      </w:r>
      <w:r w:rsidRPr="007064D4">
        <w:rPr>
          <w:rStyle w:val="corchete-llamada1"/>
          <w:rFonts w:ascii="Arial" w:hAnsi="Arial" w:cs="Arial"/>
          <w:u w:val="single"/>
          <w:vertAlign w:val="superscript"/>
          <w:lang w:val="es-MX"/>
        </w:rPr>
        <w:t>[]</w:t>
      </w:r>
      <w:r w:rsidRPr="00EB1742">
        <w:rPr>
          <w:rFonts w:ascii="Arial" w:hAnsi="Arial" w:cs="Arial"/>
          <w:lang w:val="es-ES"/>
        </w:rPr>
        <w:t xml:space="preserve"> a una modalidad de pintura libre, destacada por su ilegalidad, generalmente realizadas en espacios urbanos. Su origen se remonta a las inscripciones que han quedado en paredes desde los tiempos del </w:t>
      </w:r>
      <w:hyperlink r:id="rId9" w:tooltip="Imperio romano" w:history="1">
        <w:r w:rsidRPr="007064D4">
          <w:rPr>
            <w:rFonts w:ascii="Arial" w:hAnsi="Arial" w:cs="Arial"/>
            <w:lang w:val="es-ES"/>
          </w:rPr>
          <w:t>imperio romano</w:t>
        </w:r>
      </w:hyperlink>
      <w:r w:rsidRPr="004D618D">
        <w:rPr>
          <w:rFonts w:ascii="Arial" w:hAnsi="Arial" w:cs="Arial"/>
          <w:lang w:val="es-ES"/>
        </w:rPr>
        <w:t xml:space="preserve">, </w:t>
      </w:r>
      <w:r w:rsidRPr="00EB1742">
        <w:rPr>
          <w:rFonts w:ascii="Arial" w:hAnsi="Arial" w:cs="Arial"/>
          <w:lang w:val="es-ES"/>
        </w:rPr>
        <w:t>especialmente las que son de carácter satírico o crítico, esta for</w:t>
      </w:r>
      <w:r>
        <w:rPr>
          <w:rFonts w:ascii="Arial" w:hAnsi="Arial" w:cs="Arial"/>
          <w:lang w:val="es-ES"/>
        </w:rPr>
        <w:t>ma de expresión ha evolucionado</w:t>
      </w:r>
      <w:r w:rsidRPr="00EB1742">
        <w:rPr>
          <w:rFonts w:ascii="Arial" w:hAnsi="Arial" w:cs="Arial"/>
          <w:lang w:val="es-ES"/>
        </w:rPr>
        <w:t xml:space="preserve"> a través del tiempo, hasta convertirse en lo que conocemos hoy en día.</w:t>
      </w:r>
    </w:p>
    <w:p w14:paraId="68E190DF" w14:textId="77777777" w:rsidR="007064D4" w:rsidRPr="00EB1742" w:rsidRDefault="007064D4" w:rsidP="007064D4">
      <w:pPr>
        <w:pStyle w:val="NormalWeb"/>
        <w:shd w:val="clear" w:color="auto" w:fill="FFFFFF"/>
        <w:jc w:val="both"/>
        <w:textAlignment w:val="top"/>
        <w:rPr>
          <w:rFonts w:ascii="Arial" w:hAnsi="Arial" w:cs="Arial"/>
          <w:lang w:val="es-ES"/>
        </w:rPr>
      </w:pPr>
      <w:r w:rsidRPr="00EB1742">
        <w:rPr>
          <w:rFonts w:ascii="Arial" w:hAnsi="Arial" w:cs="Arial"/>
          <w:lang w:val="es-ES"/>
        </w:rPr>
        <w:t xml:space="preserve">2.- En la actualidad se debate si el </w:t>
      </w:r>
      <w:hyperlink r:id="rId10" w:history="1">
        <w:r w:rsidRPr="00EB1742">
          <w:rPr>
            <w:rFonts w:ascii="Arial" w:hAnsi="Arial" w:cs="Arial"/>
            <w:lang w:val="es-ES"/>
          </w:rPr>
          <w:t>grafiti</w:t>
        </w:r>
      </w:hyperlink>
      <w:r w:rsidRPr="00EB1742">
        <w:rPr>
          <w:rFonts w:ascii="Arial" w:hAnsi="Arial" w:cs="Arial"/>
          <w:lang w:val="es-ES"/>
        </w:rPr>
        <w:t xml:space="preserve"> es una forma artística callejera o un entorpecimiento de la estética </w:t>
      </w:r>
      <w:r w:rsidRPr="00EB1742">
        <w:rPr>
          <w:rFonts w:ascii="Arial" w:hAnsi="Arial" w:cs="Arial"/>
        </w:rPr>
        <w:t>urbana</w:t>
      </w:r>
      <w:r w:rsidRPr="00EB1742">
        <w:rPr>
          <w:rFonts w:ascii="Arial" w:hAnsi="Arial" w:cs="Arial"/>
          <w:lang w:val="es-ES"/>
        </w:rPr>
        <w:t xml:space="preserve">; por una parte claramente se aprecian muestras de arte gráfico desprendido de esta corriente, en lugares apropiados y con el consentimiento de propietarios de los muros utilizados como lienzos, e incluso fomentado por las propias autoridades. Mientras que por el otro, se utilizan los mismos materiales  para </w:t>
      </w:r>
      <w:proofErr w:type="spellStart"/>
      <w:r w:rsidRPr="00EB1742">
        <w:rPr>
          <w:rFonts w:ascii="Arial" w:hAnsi="Arial" w:cs="Arial"/>
          <w:lang w:val="es-ES"/>
        </w:rPr>
        <w:t>vandalizar</w:t>
      </w:r>
      <w:proofErr w:type="spellEnd"/>
      <w:r w:rsidRPr="00EB1742">
        <w:rPr>
          <w:rFonts w:ascii="Arial" w:hAnsi="Arial" w:cs="Arial"/>
          <w:lang w:val="es-ES"/>
        </w:rPr>
        <w:t xml:space="preserve"> inmuebles, sin consentimiento, sin ningún tipo de técnica de carácter artístico, e incluso como medio de delimitación geográfica por parte de bandas y pandillas que delinquen principalmente en  centros urbanos, aunque esta práctica se ha expandido también a juntas auxiliares y comunidades rurales.</w:t>
      </w:r>
    </w:p>
    <w:p w14:paraId="307FA470" w14:textId="77777777" w:rsidR="007064D4" w:rsidRPr="00EB1742" w:rsidRDefault="007064D4" w:rsidP="007064D4">
      <w:pPr>
        <w:pStyle w:val="NormalWeb"/>
        <w:shd w:val="clear" w:color="auto" w:fill="FFFFFF"/>
        <w:jc w:val="both"/>
        <w:textAlignment w:val="top"/>
        <w:rPr>
          <w:rFonts w:ascii="Arial" w:hAnsi="Arial" w:cs="Arial"/>
          <w:lang w:val="es-ES"/>
        </w:rPr>
      </w:pPr>
      <w:r w:rsidRPr="00EB1742">
        <w:rPr>
          <w:rFonts w:ascii="Arial" w:hAnsi="Arial" w:cs="Arial"/>
          <w:lang w:val="es-ES"/>
        </w:rPr>
        <w:t>3.- En los últimos años, el municipio de Atlixco ha sufrido de la mala práctica del grafiti de características vandálicas, generando que la estética urbana se deteriore, y propicie una mala imagen en el municipio para locales y visitantes.</w:t>
      </w:r>
    </w:p>
    <w:p w14:paraId="2BD425F8" w14:textId="77777777" w:rsidR="007064D4" w:rsidRPr="00EB1742" w:rsidRDefault="007064D4" w:rsidP="007064D4">
      <w:pPr>
        <w:pStyle w:val="NormalWeb"/>
        <w:shd w:val="clear" w:color="auto" w:fill="FFFFFF"/>
        <w:jc w:val="both"/>
        <w:textAlignment w:val="top"/>
        <w:rPr>
          <w:rFonts w:ascii="Arial" w:hAnsi="Arial" w:cs="Arial"/>
          <w:lang w:val="es-ES"/>
        </w:rPr>
      </w:pPr>
      <w:r w:rsidRPr="00EB1742">
        <w:rPr>
          <w:rFonts w:ascii="Arial" w:hAnsi="Arial" w:cs="Arial"/>
          <w:lang w:val="es-ES"/>
        </w:rPr>
        <w:t>3.- Durante la administración municipal 2011 – 2014, se inició un proyecto que pretendía atenuar los efectos del vandalismo ocasionado por el grafiti, este proyecto dirigido por la entonces Secretaria de Gobernación, se denominó “Atlixco Pinta Mejor“, y consistía en generar un apoyo económico a jóvenes del municipio que practicaban el grafiti, en el ánimo de que ellos mismos borraran los desperfectos ocasionad0s por grupos vandálicos.</w:t>
      </w:r>
    </w:p>
    <w:p w14:paraId="04C1674D" w14:textId="77777777" w:rsidR="007064D4" w:rsidRPr="00EB1742" w:rsidRDefault="007064D4" w:rsidP="007064D4">
      <w:pPr>
        <w:pStyle w:val="NormalWeb"/>
        <w:shd w:val="clear" w:color="auto" w:fill="FFFFFF"/>
        <w:jc w:val="both"/>
        <w:textAlignment w:val="top"/>
        <w:rPr>
          <w:rFonts w:ascii="Arial" w:hAnsi="Arial" w:cs="Arial"/>
          <w:lang w:val="es-ES"/>
        </w:rPr>
      </w:pPr>
      <w:r w:rsidRPr="00EB1742">
        <w:rPr>
          <w:rFonts w:ascii="Arial" w:hAnsi="Arial" w:cs="Arial"/>
          <w:lang w:val="es-ES"/>
        </w:rPr>
        <w:t>4.- Al inicio de la Administración 2014 – 2018, se crea la Jefatura de Prevención al Delito, cuya función principal es tomar medidas y realizar acciones para evitar una conducta o un comportamiento que puedan dañar o convertir a la población en sujetos o víctimas de un ilícito.</w:t>
      </w:r>
    </w:p>
    <w:p w14:paraId="0AA49E09" w14:textId="77777777" w:rsidR="007064D4" w:rsidRPr="00EB1742" w:rsidRDefault="007064D4" w:rsidP="007064D4">
      <w:pPr>
        <w:pStyle w:val="NormalWeb"/>
        <w:shd w:val="clear" w:color="auto" w:fill="FFFFFF"/>
        <w:jc w:val="both"/>
        <w:textAlignment w:val="top"/>
        <w:rPr>
          <w:rFonts w:ascii="Arial" w:hAnsi="Arial" w:cs="Arial"/>
          <w:lang w:val="es-ES"/>
        </w:rPr>
      </w:pPr>
      <w:r w:rsidRPr="00EB1742">
        <w:rPr>
          <w:rFonts w:ascii="Arial" w:hAnsi="Arial" w:cs="Arial"/>
          <w:lang w:val="es-ES"/>
        </w:rPr>
        <w:t xml:space="preserve">5.- Es la Jefatura de Prevención al Delito, quien retoma el proyecto referido en el inciso 3 de los antecedentes en el presente Dictamen, focalizando el mismo de tal </w:t>
      </w:r>
      <w:r w:rsidRPr="00EB1742">
        <w:rPr>
          <w:rFonts w:ascii="Arial" w:hAnsi="Arial" w:cs="Arial"/>
          <w:lang w:val="es-ES"/>
        </w:rPr>
        <w:lastRenderedPageBreak/>
        <w:t>forma que se involucraran jóvenes infractores que practic</w:t>
      </w:r>
      <w:r w:rsidR="002D78BF">
        <w:rPr>
          <w:rFonts w:ascii="Arial" w:hAnsi="Arial" w:cs="Arial"/>
          <w:lang w:val="es-ES"/>
        </w:rPr>
        <w:t>aban el grafiti vandálico, para</w:t>
      </w:r>
      <w:r w:rsidRPr="00EB1742">
        <w:rPr>
          <w:rFonts w:ascii="Arial" w:hAnsi="Arial" w:cs="Arial"/>
          <w:lang w:val="es-ES"/>
        </w:rPr>
        <w:t xml:space="preserve"> que ellos mismos limpiaran a la ciudad, pero también fomentando que fueran ellos quienes promovieran e inhibieran a otros jóvenes a fin de evitar la mala práctica del grafiti. El proyecto en cuestión se denomina “La Banda </w:t>
      </w:r>
      <w:r w:rsidRPr="00EB1742">
        <w:rPr>
          <w:rFonts w:ascii="Arial" w:hAnsi="Arial" w:cs="Arial"/>
        </w:rPr>
        <w:t>Cuenta</w:t>
      </w:r>
      <w:r w:rsidRPr="00EB1742">
        <w:rPr>
          <w:rFonts w:ascii="Arial" w:hAnsi="Arial" w:cs="Arial"/>
          <w:lang w:val="es-ES"/>
        </w:rPr>
        <w:t>”, y consiste en generar un apoyo económico a los jóvenes para que borren los grafitis en la mancha urbana, proporcionándoseles materiales, y siendo estos transportados y supervisados por personal del cuerpo de policía municipal.</w:t>
      </w:r>
    </w:p>
    <w:p w14:paraId="684F876C" w14:textId="77777777" w:rsidR="007064D4" w:rsidRPr="00EB1742" w:rsidRDefault="007064D4" w:rsidP="007064D4">
      <w:pPr>
        <w:pStyle w:val="NormalWeb"/>
        <w:shd w:val="clear" w:color="auto" w:fill="FFFFFF"/>
        <w:jc w:val="both"/>
        <w:textAlignment w:val="top"/>
        <w:rPr>
          <w:rFonts w:ascii="Arial" w:hAnsi="Arial" w:cs="Arial"/>
          <w:lang w:val="es-ES"/>
        </w:rPr>
      </w:pPr>
      <w:r w:rsidRPr="00EB1742">
        <w:rPr>
          <w:rFonts w:ascii="Arial" w:hAnsi="Arial" w:cs="Arial"/>
          <w:lang w:val="es-ES"/>
        </w:rPr>
        <w:t xml:space="preserve">6.- Las aportaciones económicas que recibían los jóvenes participantes en el programa “La Banda </w:t>
      </w:r>
      <w:r w:rsidRPr="00EB1742">
        <w:rPr>
          <w:rFonts w:ascii="Arial" w:hAnsi="Arial" w:cs="Arial"/>
        </w:rPr>
        <w:t>Cuenta</w:t>
      </w:r>
      <w:r w:rsidRPr="00EB1742">
        <w:rPr>
          <w:rFonts w:ascii="Arial" w:hAnsi="Arial" w:cs="Arial"/>
          <w:lang w:val="es-ES"/>
        </w:rPr>
        <w:t>”, se entregaban en calidad de apoyos por parte de la administración municipal.</w:t>
      </w:r>
    </w:p>
    <w:p w14:paraId="4E0B375D" w14:textId="77777777" w:rsidR="007064D4" w:rsidRPr="00EB1742" w:rsidRDefault="007064D4" w:rsidP="007064D4">
      <w:pPr>
        <w:pStyle w:val="NormalWeb"/>
        <w:shd w:val="clear" w:color="auto" w:fill="FFFFFF"/>
        <w:jc w:val="both"/>
        <w:textAlignment w:val="top"/>
        <w:rPr>
          <w:rFonts w:ascii="Arial" w:hAnsi="Arial" w:cs="Arial"/>
          <w:lang w:val="es-ES"/>
        </w:rPr>
      </w:pPr>
      <w:r w:rsidRPr="00EB1742">
        <w:rPr>
          <w:rFonts w:ascii="Arial" w:hAnsi="Arial" w:cs="Arial"/>
          <w:lang w:val="es-ES"/>
        </w:rPr>
        <w:t xml:space="preserve">7.- El programa “La Banda </w:t>
      </w:r>
      <w:r w:rsidRPr="00EB1742">
        <w:rPr>
          <w:rFonts w:ascii="Arial" w:hAnsi="Arial" w:cs="Arial"/>
        </w:rPr>
        <w:t>Cuenta</w:t>
      </w:r>
      <w:r w:rsidRPr="00EB1742">
        <w:rPr>
          <w:rFonts w:ascii="Arial" w:hAnsi="Arial" w:cs="Arial"/>
          <w:lang w:val="es-ES"/>
        </w:rPr>
        <w:t>” ha demostrado ser exitoso, cumpliendo con los objetivos del mismo, por lo que se pretende, institucionalizarlo como parte de los programas permanentes del H. Ayuntamiento, y es por eso que se pide formalizar la mecánica y montos que recibirán los jóvenes participantes del programa.</w:t>
      </w:r>
    </w:p>
    <w:p w14:paraId="1F57D1AA" w14:textId="77777777" w:rsidR="007064D4" w:rsidRPr="00EB1742" w:rsidRDefault="007064D4" w:rsidP="007064D4">
      <w:pPr>
        <w:pStyle w:val="NormalWeb"/>
        <w:shd w:val="clear" w:color="auto" w:fill="FFFFFF"/>
        <w:jc w:val="center"/>
        <w:textAlignment w:val="top"/>
        <w:rPr>
          <w:rFonts w:ascii="Arial" w:hAnsi="Arial" w:cs="Arial"/>
          <w:b/>
          <w:lang w:val="es-ES"/>
        </w:rPr>
      </w:pPr>
      <w:r w:rsidRPr="00EB1742">
        <w:rPr>
          <w:rFonts w:ascii="Arial" w:hAnsi="Arial" w:cs="Arial"/>
          <w:b/>
          <w:lang w:val="es-ES"/>
        </w:rPr>
        <w:t>CONSIDERANDO</w:t>
      </w:r>
    </w:p>
    <w:p w14:paraId="0713294C" w14:textId="77777777" w:rsidR="007064D4" w:rsidRPr="007064D4" w:rsidRDefault="007064D4" w:rsidP="007064D4">
      <w:pPr>
        <w:autoSpaceDE w:val="0"/>
        <w:autoSpaceDN w:val="0"/>
        <w:adjustRightInd w:val="0"/>
        <w:jc w:val="both"/>
        <w:rPr>
          <w:rFonts w:ascii="Arial" w:hAnsi="Arial" w:cs="Arial"/>
          <w:lang w:val="es-MX"/>
        </w:rPr>
      </w:pPr>
      <w:r w:rsidRPr="007064D4">
        <w:rPr>
          <w:rFonts w:ascii="Arial" w:hAnsi="Arial" w:cs="Arial"/>
          <w:b/>
          <w:lang w:val="es-MX"/>
        </w:rPr>
        <w:t>I.</w:t>
      </w:r>
      <w:r w:rsidRPr="007064D4">
        <w:rPr>
          <w:rFonts w:ascii="Arial" w:hAnsi="Arial" w:cs="Arial"/>
          <w:lang w:val="es-MX"/>
        </w:rPr>
        <w:t>- Que, el artículo 115 de la Constitución Política de los Estados Unidos Mexicanos, señala que los Estados adoptarán, para su régimen interior, la forma de gobierno republicano, representativo, popular, teniendo como base de su división territorial y de su organización política y administrativa, el Municipio Libre.</w:t>
      </w:r>
    </w:p>
    <w:p w14:paraId="0524077A" w14:textId="77777777" w:rsidR="007064D4" w:rsidRPr="007064D4" w:rsidRDefault="007064D4" w:rsidP="007064D4">
      <w:pPr>
        <w:autoSpaceDE w:val="0"/>
        <w:autoSpaceDN w:val="0"/>
        <w:adjustRightInd w:val="0"/>
        <w:jc w:val="both"/>
        <w:rPr>
          <w:rFonts w:ascii="Arial" w:hAnsi="Arial" w:cs="Arial"/>
          <w:lang w:val="es-MX"/>
        </w:rPr>
      </w:pPr>
    </w:p>
    <w:p w14:paraId="523F9601" w14:textId="77777777" w:rsidR="007064D4" w:rsidRPr="007064D4" w:rsidRDefault="007064D4" w:rsidP="007064D4">
      <w:pPr>
        <w:autoSpaceDE w:val="0"/>
        <w:autoSpaceDN w:val="0"/>
        <w:adjustRightInd w:val="0"/>
        <w:jc w:val="both"/>
        <w:rPr>
          <w:rFonts w:ascii="Arial" w:hAnsi="Arial" w:cs="Arial"/>
          <w:lang w:val="es-MX"/>
        </w:rPr>
      </w:pPr>
      <w:r w:rsidRPr="007064D4">
        <w:rPr>
          <w:rFonts w:ascii="Arial" w:hAnsi="Arial" w:cs="Arial"/>
          <w:b/>
          <w:lang w:val="es-MX"/>
        </w:rPr>
        <w:t>II.-</w:t>
      </w:r>
      <w:r w:rsidRPr="007064D4">
        <w:rPr>
          <w:rFonts w:ascii="Arial" w:hAnsi="Arial" w:cs="Arial"/>
          <w:lang w:val="es-MX"/>
        </w:rPr>
        <w:t xml:space="preserve"> Que, el artículo 115 fracción II de la Constitución Política de los Estados Unidos Mexicanos y sus correlativos 103 primer párrafo y 105 fracción III de la Constitución Política del Estado Libre y Soberano de Puebla, 3, 78 fracción IV y 141 de la Ley Orgánica Municipal establecen que los Municipios estarán investidos de personalidad jurídica, manejarán su patrimonio conforme a la ley y administrarán libremente su hacienda, además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6C6A9787" w14:textId="77777777" w:rsidR="007064D4" w:rsidRPr="007064D4" w:rsidRDefault="007064D4" w:rsidP="007064D4">
      <w:pPr>
        <w:autoSpaceDE w:val="0"/>
        <w:autoSpaceDN w:val="0"/>
        <w:adjustRightInd w:val="0"/>
        <w:jc w:val="both"/>
        <w:rPr>
          <w:rFonts w:ascii="Arial" w:hAnsi="Arial" w:cs="Arial"/>
          <w:lang w:val="es-MX"/>
        </w:rPr>
      </w:pPr>
    </w:p>
    <w:p w14:paraId="5043F6DA" w14:textId="77777777" w:rsidR="007064D4" w:rsidRPr="007064D4" w:rsidRDefault="007064D4" w:rsidP="007064D4">
      <w:pPr>
        <w:autoSpaceDE w:val="0"/>
        <w:autoSpaceDN w:val="0"/>
        <w:adjustRightInd w:val="0"/>
        <w:jc w:val="both"/>
        <w:rPr>
          <w:rFonts w:ascii="Arial" w:hAnsi="Arial" w:cs="Arial"/>
          <w:lang w:val="es-MX"/>
        </w:rPr>
      </w:pPr>
      <w:r w:rsidRPr="007064D4">
        <w:rPr>
          <w:rFonts w:ascii="Arial" w:hAnsi="Arial" w:cs="Arial"/>
          <w:b/>
          <w:lang w:val="es-MX"/>
        </w:rPr>
        <w:t>III.-</w:t>
      </w:r>
      <w:r w:rsidRPr="007064D4">
        <w:rPr>
          <w:rFonts w:ascii="Arial" w:hAnsi="Arial" w:cs="Arial"/>
          <w:lang w:val="es-MX"/>
        </w:rPr>
        <w:t xml:space="preserve"> Que, el artículo 92 fracciones I y VII de la Ley Orgánica Municipal establece que entre las facultades y obligaciones de los Regidores se encuentran las de ejercer la debida inspección y vigilancia, en los ramos a su cargo; así como Formular al Ayuntamiento las propuestas de ordenamientos en asuntos municipales, y promover todo lo que crean conveniente al buen servicio público;</w:t>
      </w:r>
    </w:p>
    <w:p w14:paraId="5A61D6BF" w14:textId="77777777" w:rsidR="007064D4" w:rsidRPr="007064D4" w:rsidRDefault="007064D4" w:rsidP="007064D4">
      <w:pPr>
        <w:autoSpaceDE w:val="0"/>
        <w:autoSpaceDN w:val="0"/>
        <w:adjustRightInd w:val="0"/>
        <w:jc w:val="both"/>
        <w:rPr>
          <w:rFonts w:ascii="Arial" w:hAnsi="Arial" w:cs="Arial"/>
          <w:b/>
          <w:bCs/>
          <w:lang w:val="es-MX"/>
        </w:rPr>
      </w:pPr>
    </w:p>
    <w:p w14:paraId="76783726" w14:textId="77777777" w:rsidR="007064D4" w:rsidRPr="007064D4" w:rsidRDefault="007064D4" w:rsidP="007064D4">
      <w:pPr>
        <w:autoSpaceDE w:val="0"/>
        <w:autoSpaceDN w:val="0"/>
        <w:adjustRightInd w:val="0"/>
        <w:jc w:val="both"/>
        <w:rPr>
          <w:rFonts w:ascii="Arial" w:hAnsi="Arial" w:cs="Arial"/>
          <w:lang w:val="es-MX"/>
        </w:rPr>
      </w:pPr>
      <w:r w:rsidRPr="007064D4">
        <w:rPr>
          <w:rFonts w:ascii="Arial" w:hAnsi="Arial" w:cs="Arial"/>
          <w:b/>
          <w:bCs/>
          <w:lang w:val="es-MX"/>
        </w:rPr>
        <w:lastRenderedPageBreak/>
        <w:t xml:space="preserve">IV.- </w:t>
      </w:r>
      <w:r w:rsidRPr="007064D4">
        <w:rPr>
          <w:rFonts w:ascii="Arial" w:hAnsi="Arial" w:cs="Arial"/>
          <w:lang w:val="es-MX"/>
        </w:rPr>
        <w:t>Que, el artículo 140 de la Ley de Orgánica Municipal, establece que el Patrimonio Municipal se constituye por la universidad de los derechos y acciones de que es titular el Municipio, los cuales pueden valorarse económicamente y se encuentran destinados a la realización de sus fines, asimismo forma parte del Patrimonio Municipal, la Hacienda Pública Municipal, así como aquellos bienes y derechos que por cualquier título le trasfieran al Municipio, la Federación, el Estado, los particulares o cualquier otro organismo público o privado.</w:t>
      </w:r>
    </w:p>
    <w:p w14:paraId="7CE89DDE" w14:textId="77777777" w:rsidR="007064D4" w:rsidRPr="007064D4" w:rsidRDefault="007064D4" w:rsidP="007064D4">
      <w:pPr>
        <w:autoSpaceDE w:val="0"/>
        <w:autoSpaceDN w:val="0"/>
        <w:adjustRightInd w:val="0"/>
        <w:jc w:val="both"/>
        <w:rPr>
          <w:rFonts w:ascii="Arial" w:hAnsi="Arial" w:cs="Arial"/>
          <w:b/>
          <w:lang w:val="es-MX"/>
        </w:rPr>
      </w:pPr>
    </w:p>
    <w:p w14:paraId="02FD519A" w14:textId="77777777" w:rsidR="007064D4" w:rsidRPr="007064D4" w:rsidRDefault="007064D4" w:rsidP="007064D4">
      <w:pPr>
        <w:autoSpaceDE w:val="0"/>
        <w:autoSpaceDN w:val="0"/>
        <w:adjustRightInd w:val="0"/>
        <w:jc w:val="both"/>
        <w:rPr>
          <w:rFonts w:ascii="Arial" w:hAnsi="Arial" w:cs="Arial"/>
          <w:lang w:val="es-MX"/>
        </w:rPr>
      </w:pPr>
      <w:r w:rsidRPr="007064D4">
        <w:rPr>
          <w:rFonts w:ascii="Arial" w:hAnsi="Arial" w:cs="Arial"/>
          <w:b/>
          <w:lang w:val="es-MX"/>
        </w:rPr>
        <w:t xml:space="preserve">V.- </w:t>
      </w:r>
      <w:r w:rsidRPr="007064D4">
        <w:rPr>
          <w:rFonts w:ascii="Arial" w:hAnsi="Arial" w:cs="Arial"/>
          <w:lang w:val="es-MX"/>
        </w:rPr>
        <w:t>Que, el artículo 163 de la Ley Orgánica Municipal, establece que cada Municipio contará con una Tesorería Municipal, que será la dependencia encargada de administrar el Patrimonio Municipal, la cual está a cargo de un Tesorero, quien debe cubrir los mismos requisitos señalados para el Secretario del Ayuntamiento, será nombrado y removido por el Ayuntamiento a propuesta del Presidente Municipal, y será remunerado de acuerdo con el presupuesto respectivo.</w:t>
      </w:r>
    </w:p>
    <w:p w14:paraId="4B302F7A" w14:textId="77777777" w:rsidR="007064D4" w:rsidRPr="007064D4" w:rsidRDefault="007064D4" w:rsidP="007064D4">
      <w:pPr>
        <w:autoSpaceDE w:val="0"/>
        <w:autoSpaceDN w:val="0"/>
        <w:adjustRightInd w:val="0"/>
        <w:jc w:val="both"/>
        <w:rPr>
          <w:rFonts w:ascii="Arial" w:hAnsi="Arial" w:cs="Arial"/>
          <w:b/>
          <w:lang w:val="es-MX"/>
        </w:rPr>
      </w:pPr>
    </w:p>
    <w:p w14:paraId="129A2D72" w14:textId="77777777" w:rsidR="007064D4" w:rsidRPr="007064D4" w:rsidRDefault="007064D4" w:rsidP="007064D4">
      <w:pPr>
        <w:tabs>
          <w:tab w:val="left" w:pos="4536"/>
        </w:tabs>
        <w:autoSpaceDE w:val="0"/>
        <w:autoSpaceDN w:val="0"/>
        <w:adjustRightInd w:val="0"/>
        <w:jc w:val="both"/>
        <w:rPr>
          <w:rFonts w:ascii="Arial" w:hAnsi="Arial" w:cs="Arial"/>
          <w:lang w:val="es-MX"/>
        </w:rPr>
      </w:pPr>
      <w:r w:rsidRPr="007064D4">
        <w:rPr>
          <w:rFonts w:ascii="Arial" w:hAnsi="Arial" w:cs="Arial"/>
          <w:b/>
          <w:lang w:val="es-MX"/>
        </w:rPr>
        <w:t>VI.-</w:t>
      </w:r>
      <w:r w:rsidRPr="007064D4">
        <w:rPr>
          <w:rFonts w:ascii="Arial" w:hAnsi="Arial" w:cs="Arial"/>
          <w:lang w:val="es-MX"/>
        </w:rPr>
        <w:t xml:space="preserve"> Que el artículo 1 de la Ley de Hacienda Municipal del Estado Libre y  Soberano de Puebla dispone que la hacienda pública municipal se conforma por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3FCE3BE4" w14:textId="77777777" w:rsidR="007064D4" w:rsidRPr="007064D4" w:rsidRDefault="007064D4" w:rsidP="007064D4">
      <w:pPr>
        <w:autoSpaceDE w:val="0"/>
        <w:autoSpaceDN w:val="0"/>
        <w:adjustRightInd w:val="0"/>
        <w:jc w:val="both"/>
        <w:rPr>
          <w:rFonts w:ascii="Arial" w:hAnsi="Arial" w:cs="Arial"/>
          <w:b/>
          <w:lang w:val="es-MX"/>
        </w:rPr>
      </w:pPr>
    </w:p>
    <w:p w14:paraId="65DC6C9F" w14:textId="77777777" w:rsidR="007064D4" w:rsidRPr="007064D4" w:rsidRDefault="007064D4" w:rsidP="007064D4">
      <w:pPr>
        <w:autoSpaceDE w:val="0"/>
        <w:autoSpaceDN w:val="0"/>
        <w:adjustRightInd w:val="0"/>
        <w:jc w:val="both"/>
        <w:rPr>
          <w:rFonts w:ascii="Arial" w:hAnsi="Arial" w:cs="Arial"/>
          <w:lang w:val="es-MX"/>
        </w:rPr>
      </w:pPr>
      <w:r w:rsidRPr="007064D4">
        <w:rPr>
          <w:rFonts w:ascii="Arial" w:hAnsi="Arial" w:cs="Arial"/>
          <w:b/>
          <w:lang w:val="es-MX"/>
        </w:rPr>
        <w:t>VII</w:t>
      </w:r>
      <w:r w:rsidRPr="007064D4">
        <w:rPr>
          <w:rFonts w:ascii="Arial" w:hAnsi="Arial" w:cs="Arial"/>
          <w:lang w:val="es-MX"/>
        </w:rPr>
        <w:t>.- Que el artículo 111 de la Ley de Hacienda Municipal del Estado Libre y  Soberano de Puebla establece que las participaciones en ingresos federales y estatales, los fondos de aportaciones federales, los incentivos económicos, las reasignaciones y demás ingresos que correspondan al Municipio, se recibirán conforme a lo dispuesto por la Ley de Coordinación Fiscal y demás disposiciones de carácter estatal, incluyendo los convenios que celebre el Estado con el Municipio, así como a los Convenios de Adhesión al Sistema Nacional de Coordinación Fiscal y sus anexos, el de Colaboración Administrativa en materia Fiscal Federal, sus anexos y declaratorias.</w:t>
      </w:r>
    </w:p>
    <w:p w14:paraId="544004F3" w14:textId="77777777" w:rsidR="007064D4" w:rsidRPr="007064D4" w:rsidRDefault="007064D4" w:rsidP="007064D4">
      <w:pPr>
        <w:autoSpaceDE w:val="0"/>
        <w:autoSpaceDN w:val="0"/>
        <w:adjustRightInd w:val="0"/>
        <w:jc w:val="both"/>
        <w:rPr>
          <w:rFonts w:ascii="Arial" w:hAnsi="Arial" w:cs="Arial"/>
          <w:lang w:val="es-MX"/>
        </w:rPr>
      </w:pPr>
    </w:p>
    <w:p w14:paraId="370ABB6A" w14:textId="77777777" w:rsidR="007064D4" w:rsidRPr="007064D4" w:rsidRDefault="007064D4" w:rsidP="007064D4">
      <w:pPr>
        <w:autoSpaceDE w:val="0"/>
        <w:autoSpaceDN w:val="0"/>
        <w:adjustRightInd w:val="0"/>
        <w:jc w:val="both"/>
        <w:rPr>
          <w:rFonts w:ascii="Arial" w:hAnsi="Arial" w:cs="Arial"/>
          <w:lang w:val="es-MX"/>
        </w:rPr>
      </w:pPr>
      <w:r w:rsidRPr="007064D4">
        <w:rPr>
          <w:rFonts w:ascii="Arial" w:hAnsi="Arial" w:cs="Arial"/>
          <w:b/>
          <w:lang w:val="es-MX"/>
        </w:rPr>
        <w:t>VIII.-</w:t>
      </w:r>
      <w:r w:rsidRPr="007064D4">
        <w:rPr>
          <w:rFonts w:ascii="Arial" w:hAnsi="Arial" w:cs="Arial"/>
          <w:lang w:val="es-MX"/>
        </w:rPr>
        <w:t xml:space="preserve"> Que el artículo 2 del Código Fiscal Municipal del Estado Libre y Sober</w:t>
      </w:r>
      <w:r>
        <w:rPr>
          <w:rFonts w:ascii="Arial" w:hAnsi="Arial" w:cs="Arial"/>
          <w:lang w:val="es-MX"/>
        </w:rPr>
        <w:t>ano de Puebla establece que son</w:t>
      </w:r>
      <w:r w:rsidRPr="007064D4">
        <w:rPr>
          <w:rFonts w:ascii="Arial" w:hAnsi="Arial" w:cs="Arial"/>
          <w:lang w:val="es-MX"/>
        </w:rPr>
        <w:t xml:space="preserve"> ingresos del Municipio,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31C4A2E2" w14:textId="77777777" w:rsidR="007064D4" w:rsidRPr="007064D4" w:rsidRDefault="007064D4" w:rsidP="007064D4">
      <w:pPr>
        <w:autoSpaceDE w:val="0"/>
        <w:autoSpaceDN w:val="0"/>
        <w:adjustRightInd w:val="0"/>
        <w:jc w:val="both"/>
        <w:rPr>
          <w:rFonts w:ascii="Arial" w:hAnsi="Arial" w:cs="Arial"/>
          <w:lang w:val="es-MX"/>
        </w:rPr>
      </w:pPr>
    </w:p>
    <w:p w14:paraId="5FA9759E" w14:textId="77777777" w:rsidR="007064D4" w:rsidRPr="007064D4" w:rsidRDefault="007064D4" w:rsidP="007064D4">
      <w:pPr>
        <w:autoSpaceDE w:val="0"/>
        <w:autoSpaceDN w:val="0"/>
        <w:adjustRightInd w:val="0"/>
        <w:jc w:val="both"/>
        <w:rPr>
          <w:rFonts w:ascii="Arial" w:eastAsiaTheme="minorHAnsi" w:hAnsi="Arial" w:cs="Arial"/>
          <w:lang w:val="es-MX"/>
        </w:rPr>
      </w:pPr>
      <w:r w:rsidRPr="007064D4">
        <w:rPr>
          <w:rFonts w:ascii="Arial" w:hAnsi="Arial" w:cs="Arial"/>
          <w:b/>
          <w:lang w:val="es-MX"/>
        </w:rPr>
        <w:t>IX.-</w:t>
      </w:r>
      <w:r w:rsidRPr="007064D4">
        <w:rPr>
          <w:rFonts w:ascii="Arial" w:hAnsi="Arial" w:cs="Arial"/>
          <w:lang w:val="es-MX"/>
        </w:rPr>
        <w:t xml:space="preserve"> Que toda vez que el programa </w:t>
      </w:r>
      <w:r w:rsidRPr="007064D4">
        <w:rPr>
          <w:rFonts w:ascii="Arial" w:eastAsiaTheme="minorHAnsi" w:hAnsi="Arial" w:cs="Arial"/>
          <w:lang w:val="es-MX"/>
        </w:rPr>
        <w:t xml:space="preserve">“La Banda Cuenta”, ha demostrado resultados positivos, y en el ánimo de fortalecerlo, se propone la autorización de un pago para los jóvenes participantes por la cantidad semanal de $350.00 (Trescientos cincuenta </w:t>
      </w:r>
      <w:r w:rsidRPr="007064D4">
        <w:rPr>
          <w:rFonts w:ascii="Arial" w:eastAsiaTheme="minorHAnsi" w:hAnsi="Arial" w:cs="Arial"/>
          <w:lang w:val="es-MX"/>
        </w:rPr>
        <w:lastRenderedPageBreak/>
        <w:t>pesos 00/100 M.N.) que asistan los 5 días que se consideran en el programa y la parte proporcional a los días asistidos en los casos de los jóvenes que no asistan los 5 días seguidos la cual es de $70.00 (Setenta pesos 00/100 M.N.) diarios.</w:t>
      </w:r>
    </w:p>
    <w:p w14:paraId="03120D1D" w14:textId="77777777" w:rsidR="007064D4" w:rsidRPr="007064D4" w:rsidRDefault="007064D4" w:rsidP="007064D4">
      <w:pPr>
        <w:autoSpaceDE w:val="0"/>
        <w:autoSpaceDN w:val="0"/>
        <w:adjustRightInd w:val="0"/>
        <w:jc w:val="both"/>
        <w:rPr>
          <w:rFonts w:ascii="Arial" w:eastAsiaTheme="minorHAnsi" w:hAnsi="Arial" w:cs="Arial"/>
          <w:lang w:val="es-MX"/>
        </w:rPr>
      </w:pPr>
    </w:p>
    <w:p w14:paraId="668DB56C" w14:textId="77777777" w:rsidR="007064D4" w:rsidRPr="007064D4" w:rsidRDefault="007064D4" w:rsidP="007064D4">
      <w:pPr>
        <w:tabs>
          <w:tab w:val="left" w:pos="960"/>
        </w:tabs>
        <w:jc w:val="both"/>
        <w:rPr>
          <w:rFonts w:ascii="Arial" w:hAnsi="Arial" w:cs="Arial"/>
          <w:lang w:val="es-MX"/>
        </w:rPr>
      </w:pPr>
      <w:r w:rsidRPr="007064D4">
        <w:rPr>
          <w:rFonts w:ascii="Arial" w:hAnsi="Arial" w:cs="Arial"/>
          <w:lang w:val="es-MX"/>
        </w:rPr>
        <w:tab/>
        <w:t xml:space="preserve">Por lo anteriormente expuesto y fundado, sometemos a consideración el siguiente: </w:t>
      </w:r>
    </w:p>
    <w:p w14:paraId="6575F0A9" w14:textId="77777777" w:rsidR="007064D4" w:rsidRDefault="007064D4" w:rsidP="007064D4">
      <w:pPr>
        <w:autoSpaceDE w:val="0"/>
        <w:autoSpaceDN w:val="0"/>
        <w:adjustRightInd w:val="0"/>
        <w:jc w:val="center"/>
        <w:rPr>
          <w:rFonts w:ascii="Arial" w:hAnsi="Arial" w:cs="Arial"/>
          <w:b/>
          <w:lang w:val="es-MX"/>
        </w:rPr>
      </w:pPr>
      <w:r w:rsidRPr="007064D4">
        <w:rPr>
          <w:rFonts w:ascii="Arial" w:hAnsi="Arial" w:cs="Arial"/>
          <w:b/>
          <w:lang w:val="es-MX"/>
        </w:rPr>
        <w:t>PUNTO DE ACUERDO</w:t>
      </w:r>
    </w:p>
    <w:p w14:paraId="789E80F9" w14:textId="77777777" w:rsidR="002D78BF" w:rsidRPr="007064D4" w:rsidRDefault="002D78BF" w:rsidP="007064D4">
      <w:pPr>
        <w:autoSpaceDE w:val="0"/>
        <w:autoSpaceDN w:val="0"/>
        <w:adjustRightInd w:val="0"/>
        <w:jc w:val="center"/>
        <w:rPr>
          <w:rFonts w:ascii="Arial" w:hAnsi="Arial" w:cs="Arial"/>
          <w:b/>
          <w:lang w:val="es-MX"/>
        </w:rPr>
      </w:pPr>
    </w:p>
    <w:p w14:paraId="73C6BAC7" w14:textId="77777777" w:rsidR="007064D4" w:rsidRDefault="007064D4" w:rsidP="007064D4">
      <w:pPr>
        <w:autoSpaceDE w:val="0"/>
        <w:autoSpaceDN w:val="0"/>
        <w:adjustRightInd w:val="0"/>
        <w:jc w:val="both"/>
        <w:rPr>
          <w:rFonts w:ascii="Arial" w:hAnsi="Arial" w:cs="Arial"/>
          <w:lang w:val="es-MX"/>
        </w:rPr>
      </w:pPr>
      <w:r w:rsidRPr="007064D4">
        <w:rPr>
          <w:rFonts w:ascii="Arial" w:hAnsi="Arial" w:cs="Arial"/>
          <w:b/>
          <w:lang w:val="es-MX"/>
        </w:rPr>
        <w:t>PRIMERO.-</w:t>
      </w:r>
      <w:r w:rsidRPr="007064D4">
        <w:rPr>
          <w:rFonts w:ascii="Arial" w:hAnsi="Arial" w:cs="Arial"/>
          <w:lang w:val="es-MX"/>
        </w:rPr>
        <w:t xml:space="preserve"> Se autoriza el pago para los jóvenes participantes en el programa “La Banda Cuenta” por la cantidad semanal de $350.00 (Trescientos cincuenta pesos 00/100 M.N.) que asistan los 5 días que se consideran en el programa; y en los casos de los jóvenes que no asistan los 5 días seguidos se autoriza el pago que corresponde a la parte proporcional de $70.00 (Setenta pesos 00/100 M.N.) por día; dicho pago se hará con Recursos Propios del Ayuntamiento. </w:t>
      </w:r>
    </w:p>
    <w:p w14:paraId="29F85AE8" w14:textId="77777777" w:rsidR="002D78BF" w:rsidRPr="007064D4" w:rsidRDefault="002D78BF" w:rsidP="007064D4">
      <w:pPr>
        <w:autoSpaceDE w:val="0"/>
        <w:autoSpaceDN w:val="0"/>
        <w:adjustRightInd w:val="0"/>
        <w:jc w:val="both"/>
        <w:rPr>
          <w:rFonts w:ascii="Arial" w:hAnsi="Arial" w:cs="Arial"/>
          <w:lang w:val="es-MX"/>
        </w:rPr>
      </w:pPr>
    </w:p>
    <w:p w14:paraId="37C43E70" w14:textId="77777777" w:rsidR="007064D4" w:rsidRDefault="007064D4" w:rsidP="007064D4">
      <w:pPr>
        <w:autoSpaceDE w:val="0"/>
        <w:autoSpaceDN w:val="0"/>
        <w:adjustRightInd w:val="0"/>
        <w:jc w:val="both"/>
        <w:rPr>
          <w:rFonts w:ascii="Arial" w:hAnsi="Arial" w:cs="Arial"/>
          <w:lang w:val="es-MX"/>
        </w:rPr>
      </w:pPr>
      <w:r w:rsidRPr="007064D4">
        <w:rPr>
          <w:rFonts w:ascii="Arial" w:hAnsi="Arial" w:cs="Arial"/>
          <w:b/>
          <w:lang w:val="es-MX"/>
        </w:rPr>
        <w:t>SEGUNDO.-</w:t>
      </w:r>
      <w:r w:rsidRPr="007064D4">
        <w:rPr>
          <w:rFonts w:ascii="Arial" w:hAnsi="Arial" w:cs="Arial"/>
          <w:lang w:val="es-MX"/>
        </w:rPr>
        <w:t xml:space="preserve"> Se instruye a la Tesorera Municipal para que en el ámbito de sus atribuciones y competencias realice las acciones correspondientes al cumplimiento de lo establecido en el presente Punto de Acuerdo.</w:t>
      </w:r>
    </w:p>
    <w:p w14:paraId="7E9C2573" w14:textId="77777777" w:rsidR="002D78BF" w:rsidRPr="007064D4" w:rsidRDefault="002D78BF" w:rsidP="007064D4">
      <w:pPr>
        <w:autoSpaceDE w:val="0"/>
        <w:autoSpaceDN w:val="0"/>
        <w:adjustRightInd w:val="0"/>
        <w:jc w:val="both"/>
        <w:rPr>
          <w:rFonts w:ascii="Arial" w:hAnsi="Arial" w:cs="Arial"/>
          <w:b/>
          <w:lang w:val="es-MX"/>
        </w:rPr>
      </w:pPr>
    </w:p>
    <w:p w14:paraId="4755BA04" w14:textId="77777777" w:rsidR="00806D2B" w:rsidRPr="003F5B2E" w:rsidRDefault="002D78BF" w:rsidP="003F5B2E">
      <w:pPr>
        <w:jc w:val="both"/>
        <w:rPr>
          <w:rFonts w:ascii="Arial" w:eastAsiaTheme="minorHAnsi" w:hAnsi="Arial" w:cs="Arial"/>
          <w:lang w:val="es-MX"/>
        </w:rPr>
      </w:pPr>
      <w:r>
        <w:rPr>
          <w:rFonts w:ascii="Arial" w:hAnsi="Arial" w:cs="Arial"/>
          <w:b/>
          <w:lang w:val="es-MX"/>
        </w:rPr>
        <w:t>TERCERO.</w:t>
      </w:r>
      <w:r w:rsidR="007064D4" w:rsidRPr="007064D4">
        <w:rPr>
          <w:rFonts w:ascii="Arial" w:hAnsi="Arial" w:cs="Arial"/>
          <w:b/>
          <w:lang w:val="es-MX"/>
        </w:rPr>
        <w:t>-</w:t>
      </w:r>
      <w:r w:rsidR="007064D4" w:rsidRPr="007064D4">
        <w:rPr>
          <w:rFonts w:ascii="Arial" w:hAnsi="Arial" w:cs="Arial"/>
          <w:lang w:val="es-MX"/>
        </w:rPr>
        <w:t xml:space="preserve"> Se instruya a la Secretaria del Ayuntamiento para que, en el ámbito de sus atribuciones, notifique a las áreas involucradas el presente Punto de Acuerdo para su debido cumplimiento.</w:t>
      </w:r>
    </w:p>
    <w:p w14:paraId="3ECE146E" w14:textId="77777777" w:rsidR="003E3BA4" w:rsidRPr="00CC3D74" w:rsidRDefault="003E3BA4" w:rsidP="003E3BA4">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C3D74">
        <w:rPr>
          <w:rFonts w:ascii="Arial" w:hAnsi="Arial" w:cs="Arial"/>
          <w:b/>
          <w:color w:val="auto"/>
          <w:lang w:val="es-MX"/>
        </w:rPr>
        <w:t>Es cuanto Honorable Cabildo.</w:t>
      </w:r>
    </w:p>
    <w:p w14:paraId="02F285CC" w14:textId="77777777" w:rsidR="003E3BA4" w:rsidRPr="00CC3D74" w:rsidRDefault="003E3BA4" w:rsidP="003E3BA4">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2D03A1AD" w14:textId="77777777" w:rsidR="00D857AB" w:rsidRPr="00CC3D74" w:rsidRDefault="003E3BA4" w:rsidP="003E3BA4">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CC3D74">
        <w:rPr>
          <w:rFonts w:ascii="Arial" w:hAnsi="Arial" w:cs="Arial"/>
          <w:color w:val="auto"/>
          <w:sz w:val="24"/>
          <w:szCs w:val="24"/>
          <w:lang w:val="es-MX"/>
        </w:rPr>
        <w:t>El Presidente Municipal, expresa: Está a consideración de este Cuerpo Colegiado, el Dictamen a que se le ha dado lectura, ¿alguien desea hacer uso de la palabra?</w:t>
      </w:r>
    </w:p>
    <w:p w14:paraId="7F5E3706" w14:textId="77777777" w:rsidR="003E3BA4" w:rsidRPr="00CC3D74" w:rsidRDefault="003E3BA4" w:rsidP="003E3BA4">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CC3D74">
        <w:rPr>
          <w:rFonts w:ascii="Arial" w:hAnsi="Arial" w:cs="Arial"/>
          <w:color w:val="auto"/>
          <w:sz w:val="24"/>
          <w:szCs w:val="24"/>
          <w:lang w:val="es-MX"/>
        </w:rPr>
        <w:t>El Presidente Municipal, expresa: Si no existe ningún otro comentario, le solicito a la Secretaria del Ayuntamiento, proceda a tomar la votación.</w:t>
      </w:r>
    </w:p>
    <w:p w14:paraId="5C71D578" w14:textId="77777777" w:rsidR="003E3BA4" w:rsidRPr="00CC3D74" w:rsidRDefault="003E3BA4" w:rsidP="003E3BA4">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CC3D74">
        <w:rPr>
          <w:rFonts w:ascii="Arial" w:hAnsi="Arial" w:cs="Arial"/>
          <w:color w:val="auto"/>
          <w:lang w:val="es-MX"/>
        </w:rPr>
        <w:t xml:space="preserve">La Secretaria del Ayuntamiento, </w:t>
      </w:r>
      <w:r w:rsidRPr="00CC3D74">
        <w:rPr>
          <w:rFonts w:ascii="Arial" w:eastAsia="Calibri" w:hAnsi="Arial" w:cs="Arial"/>
          <w:color w:val="auto"/>
          <w:lang w:val="es-MX"/>
        </w:rPr>
        <w:t xml:space="preserve">menciona: Honorable Cabildo, quienes estén por la afirmativa de aprobar el </w:t>
      </w:r>
      <w:r w:rsidRPr="00CC3D74">
        <w:rPr>
          <w:rFonts w:ascii="Arial" w:hAnsi="Arial" w:cs="Arial"/>
          <w:color w:val="auto"/>
          <w:lang w:val="es-MX"/>
        </w:rPr>
        <w:t xml:space="preserve">Dictamen </w:t>
      </w:r>
      <w:r w:rsidRPr="00CC3D74">
        <w:rPr>
          <w:rFonts w:ascii="Arial" w:eastAsia="Calibri" w:hAnsi="Arial" w:cs="Arial"/>
          <w:color w:val="auto"/>
          <w:lang w:val="es-MX"/>
        </w:rPr>
        <w:t>a que se ha dado lectura, sírvanse manifestarlo levantando la mano.</w:t>
      </w:r>
    </w:p>
    <w:p w14:paraId="161732D7" w14:textId="77777777" w:rsidR="003E3BA4" w:rsidRPr="00CC3D74" w:rsidRDefault="003E3BA4" w:rsidP="003E3BA4">
      <w:pPr>
        <w:pStyle w:val="Sinespaciado"/>
        <w:pBdr>
          <w:top w:val="none" w:sz="0" w:space="0" w:color="auto"/>
          <w:left w:val="none" w:sz="0" w:space="0" w:color="auto"/>
          <w:bottom w:val="none" w:sz="0" w:space="0" w:color="auto"/>
          <w:right w:val="none" w:sz="0" w:space="0" w:color="auto"/>
        </w:pBdr>
        <w:jc w:val="both"/>
        <w:rPr>
          <w:rFonts w:ascii="Arial" w:eastAsia="Calibri" w:hAnsi="Arial" w:cs="Arial"/>
          <w:b/>
          <w:color w:val="auto"/>
          <w:lang w:val="es-MX"/>
        </w:rPr>
      </w:pPr>
    </w:p>
    <w:p w14:paraId="13061835" w14:textId="77777777" w:rsidR="003E3BA4" w:rsidRPr="00CC3D74" w:rsidRDefault="003E3BA4" w:rsidP="003E3BA4">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r w:rsidRPr="00CC3D74">
        <w:rPr>
          <w:rFonts w:ascii="Arial" w:hAnsi="Arial" w:cs="Arial"/>
          <w:b/>
          <w:color w:val="auto"/>
          <w:lang w:val="es-MX"/>
        </w:rPr>
        <w:t>Se aprueba por unanimidad de votos.</w:t>
      </w:r>
    </w:p>
    <w:p w14:paraId="6BDB6246" w14:textId="77777777" w:rsidR="002D78BF" w:rsidRDefault="002D78BF" w:rsidP="003E3BA4">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5A55FA09" w14:textId="77777777" w:rsidR="003E3BA4" w:rsidRPr="00CC3D74" w:rsidRDefault="00806D2B" w:rsidP="003E3BA4">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C3D74">
        <w:rPr>
          <w:rFonts w:ascii="Arial" w:hAnsi="Arial" w:cs="Arial"/>
          <w:b/>
          <w:color w:val="auto"/>
          <w:lang w:val="es-MX"/>
        </w:rPr>
        <w:t xml:space="preserve">PUNTO DIECISÉIS </w:t>
      </w:r>
    </w:p>
    <w:p w14:paraId="2F66069C" w14:textId="77777777" w:rsidR="003E3BA4" w:rsidRPr="00CC3D74" w:rsidRDefault="003E3BA4" w:rsidP="003E3BA4">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78185241" w14:textId="77777777" w:rsidR="003E3BA4" w:rsidRPr="00CC3D74" w:rsidRDefault="003E3BA4" w:rsidP="003E3BA4">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CC3D74">
        <w:rPr>
          <w:rFonts w:ascii="Arial" w:hAnsi="Arial" w:cs="Arial"/>
          <w:lang w:val="es-MX"/>
        </w:rPr>
        <w:t>El Presidente Municipal, expresa: H</w:t>
      </w:r>
      <w:r w:rsidR="00806D2B" w:rsidRPr="00CC3D74">
        <w:rPr>
          <w:rFonts w:ascii="Arial" w:hAnsi="Arial" w:cs="Arial"/>
          <w:lang w:val="es-MX"/>
        </w:rPr>
        <w:t>onorable Cabildo, el punto dieciséis</w:t>
      </w:r>
      <w:r w:rsidRPr="00CC3D74">
        <w:rPr>
          <w:rFonts w:ascii="Arial" w:hAnsi="Arial" w:cs="Arial"/>
          <w:lang w:val="es-MX"/>
        </w:rPr>
        <w:t xml:space="preserve"> del orden del día corresponde al </w:t>
      </w:r>
      <w:r w:rsidR="002D78BF" w:rsidRPr="002D78BF">
        <w:rPr>
          <w:rFonts w:ascii="Arial" w:hAnsi="Arial" w:cs="Arial"/>
          <w:lang w:val="es-MX"/>
        </w:rPr>
        <w:t xml:space="preserve">Punto de Acuerdo que presenta el Regidor Jorge Eduardo Moya Hernández, Presidente de la Comisión de Seguridad Pública y Gobernanza en coordinación con el Lic. Jorge Gutiérrez Ramos, Síndico Municipal, en cumplimiento al oficio número DGAJEPL/4184/2016 del Honorable Congreso del Estado en el que </w:t>
      </w:r>
      <w:r w:rsidR="002D78BF" w:rsidRPr="002D78BF">
        <w:rPr>
          <w:rFonts w:ascii="Arial" w:hAnsi="Arial" w:cs="Arial"/>
          <w:lang w:val="es-MX"/>
        </w:rPr>
        <w:lastRenderedPageBreak/>
        <w:t>se remite la Minuta Proyecto de Decreto aprobado en sesión pública ordinaria de la Quincuagésima Novena Legislatura del Honorable Congreso del Estado Libre y Soberano de Puebla, celebrada el 15 de diciembre de 2016 por virtud del cual se reforman el primer párrafo y las fracciones II y III del artículo 18 de la Constitución Política del Estado Libre y Soberano de Puebla; lo anterior para dar cabal cumplimiento a los artículos 140 y 141 de la Constitución Política del Estado Libre y Soberano de Puebla</w:t>
      </w:r>
      <w:r w:rsidR="002D78BF" w:rsidRPr="002D78BF">
        <w:rPr>
          <w:rFonts w:ascii="Arial" w:hAnsi="Arial" w:cs="Arial"/>
          <w:bCs/>
          <w:lang w:val="es-MX"/>
        </w:rPr>
        <w:t xml:space="preserve">, por lo tanto le solicito al Regidor proceda a dar lectura a su </w:t>
      </w:r>
      <w:r w:rsidR="002D78BF" w:rsidRPr="002D78BF">
        <w:rPr>
          <w:rFonts w:ascii="Arial" w:hAnsi="Arial" w:cs="Arial"/>
          <w:lang w:val="es-MX"/>
        </w:rPr>
        <w:t>Punto de Acuerdo</w:t>
      </w:r>
      <w:r w:rsidRPr="00CC3D74">
        <w:rPr>
          <w:rFonts w:ascii="Arial" w:hAnsi="Arial" w:cs="Arial"/>
          <w:lang w:val="es-MX"/>
        </w:rPr>
        <w:t>.</w:t>
      </w:r>
    </w:p>
    <w:p w14:paraId="581881AC" w14:textId="77777777" w:rsidR="00EB7236" w:rsidRPr="00CC3D74" w:rsidRDefault="00EB7236" w:rsidP="003E3BA4">
      <w:pPr>
        <w:pBdr>
          <w:top w:val="none" w:sz="0" w:space="0" w:color="auto"/>
          <w:left w:val="none" w:sz="0" w:space="0" w:color="auto"/>
          <w:bottom w:val="none" w:sz="0" w:space="0" w:color="auto"/>
          <w:right w:val="none" w:sz="0" w:space="0" w:color="auto"/>
        </w:pBdr>
        <w:jc w:val="both"/>
        <w:rPr>
          <w:rFonts w:ascii="Arial" w:hAnsi="Arial" w:cs="Arial"/>
          <w:lang w:val="es-MX"/>
        </w:rPr>
      </w:pPr>
    </w:p>
    <w:p w14:paraId="3F337947" w14:textId="77777777" w:rsidR="003E3BA4" w:rsidRPr="00CC3D74" w:rsidRDefault="00EB7236" w:rsidP="003E3BA4">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sidRPr="00CC3D74">
        <w:rPr>
          <w:rFonts w:ascii="Arial" w:hAnsi="Arial" w:cs="Arial"/>
          <w:lang w:val="es-MX"/>
        </w:rPr>
        <w:t>El</w:t>
      </w:r>
      <w:r w:rsidR="003E3BA4" w:rsidRPr="00CC3D74">
        <w:rPr>
          <w:rFonts w:ascii="Arial" w:hAnsi="Arial" w:cs="Arial"/>
          <w:lang w:val="es-MX"/>
        </w:rPr>
        <w:t xml:space="preserve"> President</w:t>
      </w:r>
      <w:r w:rsidRPr="00CC3D74">
        <w:rPr>
          <w:rFonts w:ascii="Arial" w:hAnsi="Arial" w:cs="Arial"/>
          <w:lang w:val="es-MX"/>
        </w:rPr>
        <w:t>e</w:t>
      </w:r>
      <w:r w:rsidR="003E3BA4" w:rsidRPr="00CC3D74">
        <w:rPr>
          <w:rFonts w:ascii="Arial" w:hAnsi="Arial" w:cs="Arial"/>
          <w:lang w:val="es-MX"/>
        </w:rPr>
        <w:t xml:space="preserve"> de la Comisión de </w:t>
      </w:r>
      <w:r w:rsidR="002D78BF" w:rsidRPr="002D78BF">
        <w:rPr>
          <w:rFonts w:ascii="Arial" w:hAnsi="Arial" w:cs="Arial"/>
          <w:lang w:val="es-MX"/>
        </w:rPr>
        <w:t>Seguridad Pública y Gobernanza</w:t>
      </w:r>
      <w:r w:rsidR="003E3BA4" w:rsidRPr="00CC3D74">
        <w:rPr>
          <w:rFonts w:ascii="Arial" w:hAnsi="Arial" w:cs="Arial"/>
          <w:shd w:val="clear" w:color="auto" w:fill="FFFFFF"/>
          <w:lang w:val="es-MX"/>
        </w:rPr>
        <w:t>, manifiesta:</w:t>
      </w:r>
    </w:p>
    <w:p w14:paraId="34C071CF" w14:textId="77777777" w:rsidR="003E3BA4" w:rsidRPr="00CC3D74" w:rsidRDefault="003E3BA4" w:rsidP="003E3BA4">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55DAE3F2" w14:textId="77777777" w:rsidR="003E3BA4" w:rsidRPr="00CC3D74" w:rsidRDefault="003E3BA4" w:rsidP="003E3BA4">
      <w:pPr>
        <w:pStyle w:val="Cuerpo"/>
        <w:pBdr>
          <w:top w:val="none" w:sz="0" w:space="0" w:color="auto"/>
          <w:left w:val="none" w:sz="0" w:space="0" w:color="auto"/>
          <w:bottom w:val="none" w:sz="0" w:space="0" w:color="auto"/>
          <w:right w:val="none" w:sz="0" w:space="0" w:color="auto"/>
        </w:pBdr>
        <w:spacing w:line="240" w:lineRule="auto"/>
        <w:jc w:val="both"/>
        <w:rPr>
          <w:rFonts w:ascii="Arial" w:hAnsi="Arial" w:cs="Arial"/>
          <w:b/>
          <w:color w:val="auto"/>
          <w:sz w:val="24"/>
          <w:szCs w:val="24"/>
          <w:lang w:val="es-MX"/>
        </w:rPr>
      </w:pPr>
      <w:r w:rsidRPr="00CC3D74">
        <w:rPr>
          <w:rFonts w:ascii="Arial" w:hAnsi="Arial" w:cs="Arial"/>
          <w:b/>
          <w:color w:val="auto"/>
          <w:sz w:val="24"/>
          <w:szCs w:val="24"/>
          <w:lang w:val="es-MX"/>
        </w:rPr>
        <w:t xml:space="preserve">HONORABLE CABILDO: </w:t>
      </w:r>
    </w:p>
    <w:p w14:paraId="49679B46" w14:textId="77777777" w:rsidR="002D78BF" w:rsidRDefault="002D78BF" w:rsidP="002D78BF">
      <w:pPr>
        <w:jc w:val="both"/>
        <w:rPr>
          <w:rFonts w:ascii="Arial" w:hAnsi="Arial" w:cs="Arial"/>
          <w:b/>
          <w:lang w:val="es-MX"/>
        </w:rPr>
      </w:pPr>
      <w:r w:rsidRPr="002D78BF">
        <w:rPr>
          <w:rFonts w:ascii="Arial" w:hAnsi="Arial" w:cs="Arial"/>
          <w:b/>
          <w:lang w:val="es-MX"/>
        </w:rPr>
        <w:t xml:space="preserve">LOS SUSCRITOS, REGIDOR JORGE EDUARDO MOYA HERNÁNDEZ, PRESIDENTE DE LA COMISIÓN DE SEGURIDAD PÚBLICA Y GOBERNANZA Y EL LIC. JORGE GUTIÉRREZ RAMOS, SÍNDICO MUNICIPAL DEL MUNICIPIO DE ATLIXCO; CON FUNDAMENTO EN EL ARTÍCULO 78, 92, 100 DE LA LEY ORGÁNICA MUNICIPAL, SOMETO A CONSIDERACIÓN DE ESTE ÓRGANO COLEGIADO EL PRESENTE PUNTO DE ACUERDO, BASÁNDOME PARA TAL EFECTO EN LOS SIGUIENTES: </w:t>
      </w:r>
    </w:p>
    <w:p w14:paraId="26BC9689" w14:textId="77777777" w:rsidR="002D78BF" w:rsidRPr="002D78BF" w:rsidRDefault="002D78BF" w:rsidP="002D78BF">
      <w:pPr>
        <w:jc w:val="both"/>
        <w:rPr>
          <w:rFonts w:ascii="Arial" w:hAnsi="Arial" w:cs="Arial"/>
          <w:b/>
          <w:lang w:val="es-MX"/>
        </w:rPr>
      </w:pPr>
    </w:p>
    <w:p w14:paraId="2BE7D1E6" w14:textId="77777777" w:rsidR="002D78BF" w:rsidRDefault="002D78BF" w:rsidP="002D78BF">
      <w:pPr>
        <w:jc w:val="center"/>
        <w:rPr>
          <w:rFonts w:ascii="Arial" w:hAnsi="Arial" w:cs="Arial"/>
          <w:b/>
          <w:lang w:val="es-MX"/>
        </w:rPr>
      </w:pPr>
      <w:r w:rsidRPr="002D78BF">
        <w:rPr>
          <w:rFonts w:ascii="Arial" w:hAnsi="Arial" w:cs="Arial"/>
          <w:b/>
          <w:lang w:val="es-MX"/>
        </w:rPr>
        <w:t>ANTECEDENTES</w:t>
      </w:r>
    </w:p>
    <w:p w14:paraId="776C2D02" w14:textId="77777777" w:rsidR="002D78BF" w:rsidRPr="002D78BF" w:rsidRDefault="002D78BF" w:rsidP="002D78BF">
      <w:pPr>
        <w:jc w:val="center"/>
        <w:rPr>
          <w:rFonts w:ascii="Arial" w:hAnsi="Arial" w:cs="Arial"/>
          <w:b/>
          <w:lang w:val="es-MX"/>
        </w:rPr>
      </w:pPr>
    </w:p>
    <w:p w14:paraId="0C07985F" w14:textId="77777777" w:rsidR="002D78BF" w:rsidRPr="002D78BF" w:rsidRDefault="002D78BF" w:rsidP="002D78BF">
      <w:pPr>
        <w:jc w:val="both"/>
        <w:rPr>
          <w:rFonts w:ascii="Arial" w:hAnsi="Arial" w:cs="Arial"/>
          <w:lang w:val="es-MX"/>
        </w:rPr>
      </w:pPr>
      <w:r w:rsidRPr="002D78BF">
        <w:rPr>
          <w:rFonts w:ascii="Arial" w:hAnsi="Arial" w:cs="Arial"/>
          <w:b/>
          <w:lang w:val="es-MX"/>
        </w:rPr>
        <w:t>ÚNICO.</w:t>
      </w:r>
      <w:r w:rsidRPr="002D78BF">
        <w:rPr>
          <w:rFonts w:ascii="Arial" w:hAnsi="Arial" w:cs="Arial"/>
          <w:lang w:val="es-MX"/>
        </w:rPr>
        <w:t xml:space="preserve"> Que con fecha cinco de enero del presente año se recibió en las oficinas de la Sindicatura Municipal el oficio numero PM/023/17 de fecha cuatro de enero de dos mil diecisiete por el que se instruye al Representante Legal de este Ayuntamiento para que en coordinación con la Comisión de Seguridad Pública y Gobernanza se dé puntual cumplimiento a lo previsto en los artículos 140 y 141 de la Constitución Política del Estado Libre y Soberano de Puebla en relación con la Minuta Proyecto de Decreto aprobado en sesión pública ordinaria de la Quincuagésima Novena Legislatura del Honorable Congreso del Estado Libre y Soberano de Puebla, celebrada el 15 de diciembre de 2016, por virtud de la cual se reforma el primer párrafo y las fracciones II y III del artículo 18 de la Constitución Política del Estado Libre y Soberano de Puebla.  </w:t>
      </w:r>
    </w:p>
    <w:p w14:paraId="1A6D24B1" w14:textId="77777777" w:rsidR="002D78BF" w:rsidRDefault="002D78BF" w:rsidP="002D78BF">
      <w:pPr>
        <w:jc w:val="center"/>
        <w:rPr>
          <w:rFonts w:ascii="Arial" w:hAnsi="Arial" w:cs="Arial"/>
          <w:b/>
          <w:lang w:val="es-MX"/>
        </w:rPr>
      </w:pPr>
    </w:p>
    <w:p w14:paraId="68256C45" w14:textId="77777777" w:rsidR="002D78BF" w:rsidRDefault="002D78BF" w:rsidP="002D78BF">
      <w:pPr>
        <w:jc w:val="center"/>
        <w:rPr>
          <w:rFonts w:ascii="Arial" w:hAnsi="Arial" w:cs="Arial"/>
          <w:b/>
          <w:lang w:val="es-MX"/>
        </w:rPr>
      </w:pPr>
      <w:r w:rsidRPr="002D78BF">
        <w:rPr>
          <w:rFonts w:ascii="Arial" w:hAnsi="Arial" w:cs="Arial"/>
          <w:b/>
          <w:lang w:val="es-MX"/>
        </w:rPr>
        <w:t>C O N S I D E R A N D O</w:t>
      </w:r>
    </w:p>
    <w:p w14:paraId="7EB78853" w14:textId="77777777" w:rsidR="003F5B2E" w:rsidRPr="002D78BF" w:rsidRDefault="003F5B2E" w:rsidP="002D78BF">
      <w:pPr>
        <w:jc w:val="center"/>
        <w:rPr>
          <w:rFonts w:ascii="Arial" w:hAnsi="Arial" w:cs="Arial"/>
          <w:b/>
          <w:lang w:val="es-MX"/>
        </w:rPr>
      </w:pPr>
    </w:p>
    <w:p w14:paraId="61F5E29E" w14:textId="77777777" w:rsidR="002D78BF" w:rsidRPr="002D78BF" w:rsidRDefault="002D78BF" w:rsidP="002D78BF">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lang w:val="es-MX"/>
        </w:rPr>
      </w:pPr>
      <w:r w:rsidRPr="002D78BF">
        <w:rPr>
          <w:rFonts w:ascii="Arial" w:hAnsi="Arial" w:cs="Arial"/>
          <w:lang w:val="es-MX"/>
        </w:rPr>
        <w:t xml:space="preserve">Que de conformidad con el artículo 100 </w:t>
      </w:r>
      <w:proofErr w:type="gramStart"/>
      <w:r w:rsidRPr="002D78BF">
        <w:rPr>
          <w:rFonts w:ascii="Arial" w:hAnsi="Arial" w:cs="Arial"/>
          <w:lang w:val="es-MX"/>
        </w:rPr>
        <w:t>fracción</w:t>
      </w:r>
      <w:proofErr w:type="gramEnd"/>
      <w:r w:rsidRPr="002D78BF">
        <w:rPr>
          <w:rFonts w:ascii="Arial" w:hAnsi="Arial" w:cs="Arial"/>
          <w:lang w:val="es-MX"/>
        </w:rPr>
        <w:t xml:space="preserve"> XV de la Ley Orgánica Municipal es un deber del Síndico Municipal, vigilar que en los actos del Ayuntamiento se observen las leyes y demás ordenamientos legales.  </w:t>
      </w:r>
    </w:p>
    <w:p w14:paraId="3103BB04" w14:textId="77777777" w:rsidR="002D78BF" w:rsidRPr="002D78BF" w:rsidRDefault="002D78BF" w:rsidP="002D78BF">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lang w:val="es-MX"/>
        </w:rPr>
      </w:pPr>
      <w:r w:rsidRPr="002D78BF">
        <w:rPr>
          <w:rFonts w:ascii="Arial" w:hAnsi="Arial" w:cs="Arial"/>
          <w:lang w:val="es-MX"/>
        </w:rPr>
        <w:t xml:space="preserve">Que con fundamento en lo dispuesto por el artículo 92 de la Ley Orgánica Municipal, son facultades y obligaciones de los regidores formular al </w:t>
      </w:r>
      <w:r w:rsidRPr="002D78BF">
        <w:rPr>
          <w:rFonts w:ascii="Arial" w:hAnsi="Arial" w:cs="Arial"/>
          <w:lang w:val="es-MX"/>
        </w:rPr>
        <w:lastRenderedPageBreak/>
        <w:t xml:space="preserve">Ayuntamiento las propuestas de ordenamientos en asuntos municipales, y promover todo lo que crean conveniente al buen servicio público. </w:t>
      </w:r>
    </w:p>
    <w:p w14:paraId="772A4657" w14:textId="77777777" w:rsidR="002D78BF" w:rsidRPr="002D78BF" w:rsidRDefault="002D78BF" w:rsidP="002D78BF">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lang w:val="es-MX"/>
        </w:rPr>
      </w:pPr>
      <w:r w:rsidRPr="002D78BF">
        <w:rPr>
          <w:rFonts w:ascii="Arial" w:hAnsi="Arial" w:cs="Arial"/>
          <w:lang w:val="es-MX"/>
        </w:rPr>
        <w:t>Que de conformidad con lo dispuesto en el artículo 78 de la Ley Orgánica Municipal son atribuciones de los Ayuntamientos cumplir y hacer cumplir, en los asuntos de su competencia, las leyes, decretos y disposiciones de observancia general de la Federación y del Estado.</w:t>
      </w:r>
    </w:p>
    <w:p w14:paraId="2BD97928" w14:textId="77777777" w:rsidR="002D78BF" w:rsidRPr="002D78BF" w:rsidRDefault="002D78BF" w:rsidP="002D78BF">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lang w:val="es-MX"/>
        </w:rPr>
      </w:pPr>
      <w:r w:rsidRPr="002D78BF">
        <w:rPr>
          <w:rFonts w:ascii="Arial" w:hAnsi="Arial" w:cs="Arial"/>
          <w:lang w:val="es-MX"/>
        </w:rPr>
        <w:t xml:space="preserve">Que la ciudadanía es el conjunto de derechos y deberes que se obtienen por el simple hecho de encontrarse afectado por las decisiones políticas de la comunidad a la cual pertenecen y que por pertenecer a esa comunidad tiene el derecho de ejercer los derechos fundamentales de votar y ser votado, sin restricción alguna. </w:t>
      </w:r>
    </w:p>
    <w:p w14:paraId="5109CF9E" w14:textId="77777777" w:rsidR="002D78BF" w:rsidRPr="002D78BF" w:rsidRDefault="002D78BF" w:rsidP="002D78BF">
      <w:pPr>
        <w:jc w:val="both"/>
        <w:rPr>
          <w:rFonts w:ascii="Arial" w:hAnsi="Arial" w:cs="Arial"/>
          <w:lang w:val="es-MX"/>
        </w:rPr>
      </w:pPr>
      <w:r w:rsidRPr="002D78BF">
        <w:rPr>
          <w:rFonts w:ascii="Arial" w:hAnsi="Arial" w:cs="Arial"/>
          <w:lang w:val="es-MX"/>
        </w:rPr>
        <w:t xml:space="preserve">En mérito de lo anteriormente expuesto y fundado, presento al Honorable Cabildo, el siguiente: </w:t>
      </w:r>
    </w:p>
    <w:p w14:paraId="006EC34F" w14:textId="77777777" w:rsidR="002D78BF" w:rsidRDefault="002D78BF" w:rsidP="002D78BF">
      <w:pPr>
        <w:jc w:val="center"/>
        <w:rPr>
          <w:rFonts w:ascii="Arial" w:hAnsi="Arial" w:cs="Arial"/>
          <w:b/>
          <w:lang w:val="es-MX"/>
        </w:rPr>
      </w:pPr>
      <w:r w:rsidRPr="002D78BF">
        <w:rPr>
          <w:rFonts w:ascii="Arial" w:hAnsi="Arial" w:cs="Arial"/>
          <w:b/>
          <w:lang w:val="es-MX"/>
        </w:rPr>
        <w:t>PUNTO DE ACUERDO</w:t>
      </w:r>
    </w:p>
    <w:p w14:paraId="3447582F" w14:textId="77777777" w:rsidR="002D78BF" w:rsidRPr="002D78BF" w:rsidRDefault="002D78BF" w:rsidP="002D78BF">
      <w:pPr>
        <w:jc w:val="center"/>
        <w:rPr>
          <w:rFonts w:ascii="Arial" w:hAnsi="Arial" w:cs="Arial"/>
          <w:b/>
          <w:lang w:val="es-MX"/>
        </w:rPr>
      </w:pPr>
    </w:p>
    <w:p w14:paraId="300EDC8B" w14:textId="77777777" w:rsidR="002D78BF" w:rsidRDefault="002D78BF" w:rsidP="002D78BF">
      <w:pPr>
        <w:jc w:val="both"/>
        <w:rPr>
          <w:rFonts w:ascii="Arial" w:hAnsi="Arial" w:cs="Arial"/>
          <w:lang w:val="es-MX"/>
        </w:rPr>
      </w:pPr>
      <w:r w:rsidRPr="002D78BF">
        <w:rPr>
          <w:rFonts w:ascii="Arial" w:hAnsi="Arial" w:cs="Arial"/>
          <w:b/>
          <w:lang w:val="es-MX"/>
        </w:rPr>
        <w:t>PRIMERO.-</w:t>
      </w:r>
      <w:r w:rsidRPr="002D78BF">
        <w:rPr>
          <w:rFonts w:ascii="Arial" w:hAnsi="Arial" w:cs="Arial"/>
          <w:lang w:val="es-MX"/>
        </w:rPr>
        <w:t xml:space="preserve"> Se aprueba por este Ayuntamiento la reforma realizada al primer párrafo y a las fracciones II y III del artículo 18 de la Constitución Política del Estado Libre y Soberano de Puebla.  </w:t>
      </w:r>
    </w:p>
    <w:p w14:paraId="452F7AD4" w14:textId="77777777" w:rsidR="002D78BF" w:rsidRPr="002D78BF" w:rsidRDefault="002D78BF" w:rsidP="002D78BF">
      <w:pPr>
        <w:jc w:val="both"/>
        <w:rPr>
          <w:rFonts w:ascii="Arial" w:hAnsi="Arial" w:cs="Arial"/>
          <w:lang w:val="es-MX"/>
        </w:rPr>
      </w:pPr>
    </w:p>
    <w:p w14:paraId="4987ED4C" w14:textId="77777777" w:rsidR="002D78BF" w:rsidRPr="002D78BF" w:rsidRDefault="002D78BF" w:rsidP="002D78BF">
      <w:pPr>
        <w:jc w:val="both"/>
        <w:rPr>
          <w:rFonts w:ascii="Arial" w:hAnsi="Arial" w:cs="Arial"/>
          <w:lang w:val="es-MX"/>
        </w:rPr>
      </w:pPr>
      <w:r w:rsidRPr="002D78BF">
        <w:rPr>
          <w:rFonts w:ascii="Arial" w:hAnsi="Arial" w:cs="Arial"/>
          <w:b/>
          <w:lang w:val="es-MX"/>
        </w:rPr>
        <w:t>SEGUNDO.-</w:t>
      </w:r>
      <w:r w:rsidRPr="002D78BF">
        <w:rPr>
          <w:rFonts w:ascii="Arial" w:hAnsi="Arial" w:cs="Arial"/>
          <w:lang w:val="es-MX"/>
        </w:rPr>
        <w:t xml:space="preserve"> Se instruya a la Secretaria del Ayuntamiento a fin de que remita al Honorable Congreso del Estado Libre y Soberano de Puebla copia debidamente certificada del extracto de acta de cabildo en donde se aprueba la reforma realizada al primer párrafo y a las fracciones II y III del artículo 18 de la Constitución Política del Estado Libre y Soberano de Puebla aprobada en sesión pública ordinaria de la Quincuagésima Novena Legislatura del Honorable Congreso del Estado Libre y Soberano de Puebla, celebrada el 15 de diciembre de 2016.    </w:t>
      </w:r>
    </w:p>
    <w:p w14:paraId="7EA74955" w14:textId="77777777" w:rsidR="00806D2B" w:rsidRPr="00D43233" w:rsidRDefault="00806D2B" w:rsidP="00806D2B">
      <w:pPr>
        <w:pStyle w:val="Cuerpo"/>
        <w:pBdr>
          <w:top w:val="none" w:sz="0" w:space="0" w:color="auto"/>
          <w:left w:val="none" w:sz="0" w:space="0" w:color="auto"/>
          <w:bottom w:val="none" w:sz="0" w:space="0" w:color="auto"/>
          <w:right w:val="none" w:sz="0" w:space="0" w:color="auto"/>
        </w:pBdr>
        <w:spacing w:after="0" w:line="240" w:lineRule="auto"/>
        <w:jc w:val="both"/>
        <w:rPr>
          <w:rFonts w:ascii="Arial" w:hAnsi="Arial" w:cs="Arial"/>
          <w:b/>
          <w:color w:val="auto"/>
          <w:sz w:val="24"/>
          <w:szCs w:val="24"/>
          <w:lang w:val="es-MX"/>
        </w:rPr>
      </w:pPr>
    </w:p>
    <w:p w14:paraId="72B54214" w14:textId="77777777" w:rsidR="003E3BA4" w:rsidRPr="00D43233" w:rsidRDefault="003E3BA4" w:rsidP="003E3BA4">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43233">
        <w:rPr>
          <w:rFonts w:ascii="Arial" w:hAnsi="Arial" w:cs="Arial"/>
          <w:b/>
          <w:color w:val="auto"/>
          <w:lang w:val="es-MX"/>
        </w:rPr>
        <w:t>Es cuanto Honorable Cabildo.</w:t>
      </w:r>
    </w:p>
    <w:p w14:paraId="2EB4F161" w14:textId="77777777" w:rsidR="003E3BA4" w:rsidRPr="00D43233" w:rsidRDefault="003E3BA4" w:rsidP="003E3BA4">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6E9CD04E" w14:textId="77777777" w:rsidR="003E3BA4" w:rsidRDefault="003E3BA4" w:rsidP="003E3BA4">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43233">
        <w:rPr>
          <w:rFonts w:ascii="Arial" w:hAnsi="Arial" w:cs="Arial"/>
          <w:color w:val="auto"/>
          <w:sz w:val="24"/>
          <w:szCs w:val="24"/>
          <w:lang w:val="es-MX"/>
        </w:rPr>
        <w:t>El Presidente Municipal, expresa: Está a consideración de es</w:t>
      </w:r>
      <w:r w:rsidR="002D78BF">
        <w:rPr>
          <w:rFonts w:ascii="Arial" w:hAnsi="Arial" w:cs="Arial"/>
          <w:color w:val="auto"/>
          <w:sz w:val="24"/>
          <w:szCs w:val="24"/>
          <w:lang w:val="es-MX"/>
        </w:rPr>
        <w:t>te Cuerpo Colegiado, el Punto de Acuerdo</w:t>
      </w:r>
      <w:r w:rsidRPr="00D43233">
        <w:rPr>
          <w:rFonts w:ascii="Arial" w:hAnsi="Arial" w:cs="Arial"/>
          <w:color w:val="auto"/>
          <w:sz w:val="24"/>
          <w:szCs w:val="24"/>
          <w:lang w:val="es-MX"/>
        </w:rPr>
        <w:t xml:space="preserve"> a que se le ha dado lectura, ¿alguien desea hacer uso de la palabra? </w:t>
      </w:r>
    </w:p>
    <w:p w14:paraId="10F037C6" w14:textId="5CFE7FDC" w:rsidR="003F5B2E" w:rsidRPr="00683A9C" w:rsidRDefault="003F5B2E" w:rsidP="003F5B2E">
      <w:pPr>
        <w:jc w:val="both"/>
        <w:rPr>
          <w:rFonts w:ascii="Arial" w:hAnsi="Arial"/>
          <w:lang w:val="es-MX"/>
        </w:rPr>
      </w:pPr>
      <w:r w:rsidRPr="00683A9C">
        <w:rPr>
          <w:rFonts w:ascii="Arial" w:hAnsi="Arial"/>
          <w:lang w:val="es-MX"/>
        </w:rPr>
        <w:t xml:space="preserve">El Presidente Municipal, menciona: </w:t>
      </w:r>
      <w:r w:rsidR="00683A9C" w:rsidRPr="00683A9C">
        <w:rPr>
          <w:rFonts w:ascii="Arial" w:hAnsi="Arial"/>
          <w:lang w:val="es-MX"/>
        </w:rPr>
        <w:t>Para e</w:t>
      </w:r>
      <w:r w:rsidRPr="00683A9C">
        <w:rPr>
          <w:rFonts w:ascii="Arial" w:hAnsi="Arial"/>
          <w:lang w:val="es-MX"/>
        </w:rPr>
        <w:t>l tema d</w:t>
      </w:r>
      <w:r w:rsidR="00683A9C" w:rsidRPr="00683A9C">
        <w:rPr>
          <w:rFonts w:ascii="Arial" w:hAnsi="Arial"/>
          <w:lang w:val="es-MX"/>
        </w:rPr>
        <w:t>e la ciudadanía poblana, ahora se confieren facultades a</w:t>
      </w:r>
      <w:r w:rsidRPr="00683A9C">
        <w:rPr>
          <w:rFonts w:ascii="Arial" w:hAnsi="Arial"/>
          <w:lang w:val="es-MX"/>
        </w:rPr>
        <w:t xml:space="preserve"> los municipios para otorgarla, es una responsabilidad muy grande ya que debemos asegurarnos de que cumplen con los </w:t>
      </w:r>
      <w:r w:rsidR="00683A9C" w:rsidRPr="00683A9C">
        <w:rPr>
          <w:rFonts w:ascii="Arial" w:hAnsi="Arial"/>
          <w:lang w:val="es-MX"/>
        </w:rPr>
        <w:t>requisitos de residencia, lo</w:t>
      </w:r>
      <w:r w:rsidRPr="00683A9C">
        <w:rPr>
          <w:rFonts w:ascii="Arial" w:hAnsi="Arial"/>
          <w:lang w:val="es-MX"/>
        </w:rPr>
        <w:t>s municipios tendremos que hacer un buen trabajo.</w:t>
      </w:r>
    </w:p>
    <w:p w14:paraId="6A986F15" w14:textId="77777777" w:rsidR="003F5B2E" w:rsidRPr="00683A9C" w:rsidRDefault="003F5B2E" w:rsidP="003F5B2E">
      <w:pPr>
        <w:jc w:val="both"/>
        <w:rPr>
          <w:rFonts w:ascii="Arial" w:hAnsi="Arial"/>
          <w:lang w:val="es-MX"/>
        </w:rPr>
      </w:pPr>
    </w:p>
    <w:p w14:paraId="74EA75C2" w14:textId="195D4253" w:rsidR="003F5B2E" w:rsidRPr="00683A9C" w:rsidRDefault="003F5B2E" w:rsidP="003F5B2E">
      <w:pPr>
        <w:jc w:val="both"/>
        <w:rPr>
          <w:rFonts w:ascii="Arial" w:hAnsi="Arial"/>
          <w:lang w:val="es-MX"/>
        </w:rPr>
      </w:pPr>
      <w:r w:rsidRPr="00683A9C">
        <w:rPr>
          <w:rFonts w:ascii="Arial" w:hAnsi="Arial"/>
          <w:lang w:val="es-MX"/>
        </w:rPr>
        <w:lastRenderedPageBreak/>
        <w:t xml:space="preserve">En uso de la palabra el Regidor Jorge Eduardo Moya Hernández, manifiesta: Habrá que </w:t>
      </w:r>
      <w:r w:rsidR="00683A9C">
        <w:rPr>
          <w:rFonts w:ascii="Arial" w:hAnsi="Arial"/>
          <w:lang w:val="es-MX"/>
        </w:rPr>
        <w:t>determinar</w:t>
      </w:r>
      <w:r w:rsidRPr="00683A9C">
        <w:rPr>
          <w:rFonts w:ascii="Arial" w:hAnsi="Arial"/>
          <w:lang w:val="es-MX"/>
        </w:rPr>
        <w:t xml:space="preserve"> los mecanismos. </w:t>
      </w:r>
    </w:p>
    <w:p w14:paraId="61B47A5A" w14:textId="77777777" w:rsidR="003F5B2E" w:rsidRPr="001E442A" w:rsidRDefault="003F5B2E" w:rsidP="003F5B2E">
      <w:pPr>
        <w:jc w:val="both"/>
        <w:rPr>
          <w:rFonts w:ascii="Arial" w:hAnsi="Arial"/>
          <w:highlight w:val="yellow"/>
          <w:lang w:val="es-MX"/>
        </w:rPr>
      </w:pPr>
    </w:p>
    <w:p w14:paraId="63C6B7AB" w14:textId="476ED6B6" w:rsidR="003F5B2E" w:rsidRPr="00683A9C" w:rsidRDefault="003F5B2E" w:rsidP="003F5B2E">
      <w:pPr>
        <w:jc w:val="both"/>
        <w:rPr>
          <w:rFonts w:ascii="Arial" w:hAnsi="Arial"/>
          <w:lang w:val="es-MX"/>
        </w:rPr>
      </w:pPr>
      <w:r w:rsidRPr="00683A9C">
        <w:rPr>
          <w:rFonts w:ascii="Arial" w:hAnsi="Arial"/>
          <w:lang w:val="es-MX"/>
        </w:rPr>
        <w:t xml:space="preserve">En uso de la palabra el Regidor Erich </w:t>
      </w:r>
      <w:proofErr w:type="spellStart"/>
      <w:r w:rsidRPr="00683A9C">
        <w:rPr>
          <w:rFonts w:ascii="Arial" w:hAnsi="Arial"/>
          <w:lang w:val="es-MX"/>
        </w:rPr>
        <w:t>Amigón</w:t>
      </w:r>
      <w:proofErr w:type="spellEnd"/>
      <w:r w:rsidRPr="00683A9C">
        <w:rPr>
          <w:rFonts w:ascii="Arial" w:hAnsi="Arial"/>
          <w:lang w:val="es-MX"/>
        </w:rPr>
        <w:t xml:space="preserve"> Velázquez, manifiesta: </w:t>
      </w:r>
      <w:r w:rsidR="00683A9C" w:rsidRPr="00683A9C">
        <w:rPr>
          <w:rFonts w:ascii="Arial" w:hAnsi="Arial"/>
          <w:lang w:val="es-MX"/>
        </w:rPr>
        <w:t>¿La ciudadanía poblana</w:t>
      </w:r>
      <w:r w:rsidR="00683A9C">
        <w:rPr>
          <w:rFonts w:ascii="Arial" w:hAnsi="Arial"/>
          <w:lang w:val="es-MX"/>
        </w:rPr>
        <w:t>,</w:t>
      </w:r>
      <w:r w:rsidR="00683A9C" w:rsidRPr="00683A9C">
        <w:rPr>
          <w:rFonts w:ascii="Arial" w:hAnsi="Arial"/>
          <w:lang w:val="es-MX"/>
        </w:rPr>
        <w:t xml:space="preserve"> antes la daba el Congreso ahora lo van a </w:t>
      </w:r>
      <w:r w:rsidR="00683A9C">
        <w:rPr>
          <w:rFonts w:ascii="Arial" w:hAnsi="Arial"/>
          <w:lang w:val="es-MX"/>
        </w:rPr>
        <w:t>dar</w:t>
      </w:r>
      <w:r w:rsidR="00683A9C" w:rsidRPr="00683A9C">
        <w:rPr>
          <w:rFonts w:ascii="Arial" w:hAnsi="Arial"/>
          <w:lang w:val="es-MX"/>
        </w:rPr>
        <w:t xml:space="preserve"> los Ayuntamientos?</w:t>
      </w:r>
      <w:r w:rsidRPr="00683A9C">
        <w:rPr>
          <w:rFonts w:ascii="Arial" w:hAnsi="Arial"/>
          <w:lang w:val="es-MX"/>
        </w:rPr>
        <w:t xml:space="preserve"> </w:t>
      </w:r>
    </w:p>
    <w:p w14:paraId="08EE46BE" w14:textId="77777777" w:rsidR="00683A9C" w:rsidRPr="00683A9C" w:rsidRDefault="00683A9C" w:rsidP="003F5B2E">
      <w:pPr>
        <w:jc w:val="both"/>
        <w:rPr>
          <w:rFonts w:ascii="Arial" w:hAnsi="Arial"/>
          <w:lang w:val="es-MX"/>
        </w:rPr>
      </w:pPr>
    </w:p>
    <w:p w14:paraId="59810751" w14:textId="77777777" w:rsidR="003E3BA4" w:rsidRPr="00D43233" w:rsidRDefault="003E3BA4" w:rsidP="003E3BA4">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683A9C">
        <w:rPr>
          <w:rFonts w:ascii="Arial" w:hAnsi="Arial" w:cs="Arial"/>
          <w:color w:val="auto"/>
          <w:sz w:val="24"/>
          <w:szCs w:val="24"/>
          <w:lang w:val="es-MX"/>
        </w:rPr>
        <w:t>El Presidente Municipal, expresa: Si no existe ningún otro comentario, le solicito a la Secretaria del Ayuntamiento, proceda a tomar la votación.</w:t>
      </w:r>
    </w:p>
    <w:p w14:paraId="4602935B" w14:textId="77777777" w:rsidR="003E3BA4" w:rsidRPr="00D43233" w:rsidRDefault="003E3BA4" w:rsidP="003E3BA4">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D43233">
        <w:rPr>
          <w:rFonts w:ascii="Arial" w:hAnsi="Arial" w:cs="Arial"/>
          <w:color w:val="auto"/>
          <w:lang w:val="es-MX"/>
        </w:rPr>
        <w:t xml:space="preserve">La Secretaria del Ayuntamiento, </w:t>
      </w:r>
      <w:r w:rsidRPr="00D43233">
        <w:rPr>
          <w:rFonts w:ascii="Arial" w:eastAsia="Calibri" w:hAnsi="Arial" w:cs="Arial"/>
          <w:color w:val="auto"/>
          <w:lang w:val="es-MX"/>
        </w:rPr>
        <w:t xml:space="preserve">menciona: Honorable Cabildo, quienes estén por la afirmativa de aprobar el </w:t>
      </w:r>
      <w:r w:rsidR="009770EA">
        <w:rPr>
          <w:rFonts w:ascii="Arial" w:hAnsi="Arial" w:cs="Arial"/>
          <w:color w:val="auto"/>
          <w:lang w:val="es-MX"/>
        </w:rPr>
        <w:t>Punto de Acuerdo</w:t>
      </w:r>
      <w:r w:rsidRPr="00D43233">
        <w:rPr>
          <w:rFonts w:ascii="Arial" w:hAnsi="Arial" w:cs="Arial"/>
          <w:color w:val="auto"/>
          <w:lang w:val="es-MX"/>
        </w:rPr>
        <w:t xml:space="preserve"> </w:t>
      </w:r>
      <w:r w:rsidRPr="00D43233">
        <w:rPr>
          <w:rFonts w:ascii="Arial" w:eastAsia="Calibri" w:hAnsi="Arial" w:cs="Arial"/>
          <w:color w:val="auto"/>
          <w:lang w:val="es-MX"/>
        </w:rPr>
        <w:t>a que se ha dado lectura, sírvanse manifestarlo levantando la mano.</w:t>
      </w:r>
    </w:p>
    <w:p w14:paraId="6BDBD73B" w14:textId="77777777" w:rsidR="003E3BA4" w:rsidRPr="00D43233" w:rsidRDefault="003E3BA4" w:rsidP="003E3BA4">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p>
    <w:p w14:paraId="6BDCF615" w14:textId="77777777" w:rsidR="003E3BA4" w:rsidRPr="00D43233" w:rsidRDefault="003E3BA4" w:rsidP="003E3BA4">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r w:rsidRPr="00D43233">
        <w:rPr>
          <w:rFonts w:ascii="Arial" w:hAnsi="Arial" w:cs="Arial"/>
          <w:b/>
          <w:color w:val="auto"/>
          <w:lang w:val="es-MX"/>
        </w:rPr>
        <w:t>Se aprueba por unanimidad de votos.</w:t>
      </w:r>
    </w:p>
    <w:p w14:paraId="16D96304" w14:textId="77777777" w:rsidR="00C92DC0" w:rsidRPr="00D43233" w:rsidRDefault="00C92DC0" w:rsidP="00D054D3">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2CB84CC6" w14:textId="77777777" w:rsidR="003E3BA4" w:rsidRPr="00D43233" w:rsidRDefault="00D054D3" w:rsidP="00D054D3">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43233">
        <w:rPr>
          <w:rFonts w:ascii="Arial" w:hAnsi="Arial" w:cs="Arial"/>
          <w:b/>
          <w:color w:val="auto"/>
          <w:lang w:val="es-MX"/>
        </w:rPr>
        <w:t>PUNTO DIECISIET</w:t>
      </w:r>
      <w:r w:rsidR="003E3BA4" w:rsidRPr="00D43233">
        <w:rPr>
          <w:rFonts w:ascii="Arial" w:hAnsi="Arial" w:cs="Arial"/>
          <w:b/>
          <w:color w:val="auto"/>
          <w:lang w:val="es-MX"/>
        </w:rPr>
        <w:t>E</w:t>
      </w:r>
    </w:p>
    <w:p w14:paraId="356603E0" w14:textId="77777777" w:rsidR="003E3BA4" w:rsidRPr="00D43233" w:rsidRDefault="003E3BA4" w:rsidP="00D054D3">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25AF67D7" w14:textId="77777777" w:rsidR="003E3BA4" w:rsidRPr="00D43233" w:rsidRDefault="003E3BA4" w:rsidP="00D054D3">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D43233">
        <w:rPr>
          <w:rFonts w:ascii="Arial" w:hAnsi="Arial" w:cs="Arial"/>
          <w:lang w:val="es-MX"/>
        </w:rPr>
        <w:t>El Presidente Municipal, expresa:</w:t>
      </w:r>
      <w:r w:rsidR="00B6410B" w:rsidRPr="00D43233">
        <w:rPr>
          <w:rFonts w:ascii="Arial" w:hAnsi="Arial" w:cs="Arial"/>
          <w:lang w:val="es-MX"/>
        </w:rPr>
        <w:t xml:space="preserve"> Honorable Cabildo, el punto diecisiet</w:t>
      </w:r>
      <w:r w:rsidRPr="00D43233">
        <w:rPr>
          <w:rFonts w:ascii="Arial" w:hAnsi="Arial" w:cs="Arial"/>
          <w:lang w:val="es-MX"/>
        </w:rPr>
        <w:t xml:space="preserve">e del orden del día corresponde al </w:t>
      </w:r>
      <w:r w:rsidR="009770EA" w:rsidRPr="009770EA">
        <w:rPr>
          <w:rFonts w:ascii="Arial" w:hAnsi="Arial" w:cs="Arial"/>
          <w:bCs/>
          <w:lang w:val="es-MX"/>
        </w:rPr>
        <w:t xml:space="preserve">Punto de acuerdo que presentan los integrantes del Cabildo del Honorable Ayuntamiento de Atlixco, Puebla, a través de la Regidora Graciela </w:t>
      </w:r>
      <w:proofErr w:type="spellStart"/>
      <w:r w:rsidR="009770EA" w:rsidRPr="009770EA">
        <w:rPr>
          <w:rFonts w:ascii="Arial" w:hAnsi="Arial" w:cs="Arial"/>
          <w:bCs/>
          <w:lang w:val="es-MX"/>
        </w:rPr>
        <w:t>Cantorán</w:t>
      </w:r>
      <w:proofErr w:type="spellEnd"/>
      <w:r w:rsidR="009770EA" w:rsidRPr="009770EA">
        <w:rPr>
          <w:rFonts w:ascii="Arial" w:hAnsi="Arial" w:cs="Arial"/>
          <w:bCs/>
          <w:lang w:val="es-MX"/>
        </w:rPr>
        <w:t xml:space="preserve"> Nájera, Presidenta de la Comisión de Patrimonio y Hacienda Municipal, por el que se solicita al Presidente de los Estados Unidos Mexicanos, Licenciado Enrique Peña Nieto y al H. Congreso de la Unión, a efecto de que se elimine el Impuesto Especial Sobre Producción y Servicios, particularmente por lo que se refiere al gravamen de las gasolinas y el diésel, por lo tanto le solicito a la Regidora proceda a dar lectura a su </w:t>
      </w:r>
      <w:r w:rsidR="009770EA" w:rsidRPr="009770EA">
        <w:rPr>
          <w:rFonts w:ascii="Arial" w:hAnsi="Arial" w:cs="Arial"/>
          <w:lang w:val="es-MX"/>
        </w:rPr>
        <w:t>Punto de Acuerdo</w:t>
      </w:r>
      <w:r w:rsidRPr="00D43233">
        <w:rPr>
          <w:rFonts w:ascii="Arial" w:hAnsi="Arial" w:cs="Arial"/>
          <w:lang w:val="es-MX"/>
        </w:rPr>
        <w:t>.</w:t>
      </w:r>
    </w:p>
    <w:p w14:paraId="552F772D" w14:textId="77777777" w:rsidR="009770EA" w:rsidRDefault="009770EA" w:rsidP="00D054D3">
      <w:pPr>
        <w:pBdr>
          <w:top w:val="none" w:sz="0" w:space="0" w:color="auto"/>
          <w:left w:val="none" w:sz="0" w:space="0" w:color="auto"/>
          <w:bottom w:val="none" w:sz="0" w:space="0" w:color="auto"/>
          <w:right w:val="none" w:sz="0" w:space="0" w:color="auto"/>
        </w:pBdr>
        <w:jc w:val="both"/>
        <w:rPr>
          <w:rFonts w:ascii="Arial" w:hAnsi="Arial" w:cs="Arial"/>
          <w:lang w:val="es-MX"/>
        </w:rPr>
      </w:pPr>
    </w:p>
    <w:p w14:paraId="18FBCB8C" w14:textId="77777777" w:rsidR="003E3BA4" w:rsidRPr="00D43233" w:rsidRDefault="009770EA" w:rsidP="00D054D3">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lang w:val="es-MX"/>
        </w:rPr>
        <w:t>La</w:t>
      </w:r>
      <w:r w:rsidR="003E3BA4" w:rsidRPr="00D43233">
        <w:rPr>
          <w:rFonts w:ascii="Arial" w:hAnsi="Arial" w:cs="Arial"/>
          <w:lang w:val="es-MX"/>
        </w:rPr>
        <w:t xml:space="preserve"> President</w:t>
      </w:r>
      <w:r>
        <w:rPr>
          <w:rFonts w:ascii="Arial" w:hAnsi="Arial" w:cs="Arial"/>
          <w:lang w:val="es-MX"/>
        </w:rPr>
        <w:t>a</w:t>
      </w:r>
      <w:r w:rsidR="003E3BA4" w:rsidRPr="00D43233">
        <w:rPr>
          <w:rFonts w:ascii="Arial" w:hAnsi="Arial" w:cs="Arial"/>
          <w:lang w:val="es-MX"/>
        </w:rPr>
        <w:t xml:space="preserve"> de la Comisión de </w:t>
      </w:r>
      <w:r w:rsidRPr="009770EA">
        <w:rPr>
          <w:rFonts w:ascii="Arial" w:hAnsi="Arial" w:cs="Arial"/>
          <w:bCs/>
          <w:lang w:val="es-MX"/>
        </w:rPr>
        <w:t>Patrimonio y Hacienda Municipal</w:t>
      </w:r>
      <w:r w:rsidR="003E3BA4" w:rsidRPr="00D43233">
        <w:rPr>
          <w:rFonts w:ascii="Arial" w:hAnsi="Arial" w:cs="Arial"/>
          <w:shd w:val="clear" w:color="auto" w:fill="FFFFFF"/>
          <w:lang w:val="es-MX"/>
        </w:rPr>
        <w:t>, manifiesta:</w:t>
      </w:r>
    </w:p>
    <w:p w14:paraId="0EBC774E" w14:textId="77777777" w:rsidR="003E3BA4" w:rsidRPr="00D43233" w:rsidRDefault="003E3BA4" w:rsidP="00D054D3">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6F399CB6" w14:textId="77777777" w:rsidR="003E3BA4" w:rsidRPr="00D43233" w:rsidRDefault="003E3BA4" w:rsidP="00D054D3">
      <w:pPr>
        <w:pStyle w:val="Cuerpo"/>
        <w:pBdr>
          <w:top w:val="none" w:sz="0" w:space="0" w:color="auto"/>
          <w:left w:val="none" w:sz="0" w:space="0" w:color="auto"/>
          <w:bottom w:val="none" w:sz="0" w:space="0" w:color="auto"/>
          <w:right w:val="none" w:sz="0" w:space="0" w:color="auto"/>
        </w:pBdr>
        <w:spacing w:line="240" w:lineRule="auto"/>
        <w:jc w:val="both"/>
        <w:rPr>
          <w:rFonts w:ascii="Arial" w:hAnsi="Arial" w:cs="Arial"/>
          <w:b/>
          <w:color w:val="auto"/>
          <w:sz w:val="24"/>
          <w:szCs w:val="24"/>
          <w:lang w:val="es-MX"/>
        </w:rPr>
      </w:pPr>
      <w:r w:rsidRPr="00D43233">
        <w:rPr>
          <w:rFonts w:ascii="Arial" w:hAnsi="Arial" w:cs="Arial"/>
          <w:b/>
          <w:color w:val="auto"/>
          <w:sz w:val="24"/>
          <w:szCs w:val="24"/>
          <w:lang w:val="es-MX"/>
        </w:rPr>
        <w:t xml:space="preserve">HONORABLE CABILDO: </w:t>
      </w:r>
    </w:p>
    <w:p w14:paraId="103DE6DC" w14:textId="77777777" w:rsidR="009770EA" w:rsidRPr="009770EA" w:rsidRDefault="009770EA" w:rsidP="009770EA">
      <w:pPr>
        <w:jc w:val="both"/>
        <w:rPr>
          <w:rFonts w:ascii="Arial" w:hAnsi="Arial" w:cs="Arial"/>
          <w:b/>
          <w:lang w:val="es-MX"/>
        </w:rPr>
      </w:pPr>
      <w:r w:rsidRPr="009770EA">
        <w:rPr>
          <w:rFonts w:ascii="Arial" w:hAnsi="Arial" w:cs="Arial"/>
          <w:b/>
          <w:lang w:val="es-MX"/>
        </w:rPr>
        <w:t>LOS QUE SUSCRIBEN INTEGRANTES DEL CABILDO DEL HONORABLE AYUNTAMIENTO DEL MUNICIPIO DE ATLIXCO, PUEBLA, POR CONDUCTO DE LA REGIDORA GRACIELA CANTORÁN NÁJERA, PRESIDENTA DE LA COMISIÓN DE PATRIMONIO Y HACIENDA MUNICIPAL; CON FUNDAMENTO EN LO DISPUESTO POR EL ARTÍCULO 8° DE LA CONSTITUCIÓN POLÍTICA DE LOS ESTADOS UNIDOS MEXICANOS y 138 DE LA CONSTITUCIÓN POLÍTICA DEL ESTADO LIBRE Y SOBERANO DE PUEBLA, PROPONEMOS EL SIGUIENTE PUNT</w:t>
      </w:r>
      <w:r>
        <w:rPr>
          <w:rFonts w:ascii="Arial" w:hAnsi="Arial" w:cs="Arial"/>
          <w:b/>
          <w:lang w:val="es-MX"/>
        </w:rPr>
        <w:t>O DE ACUERDO POR EL QUE SE SOLICI</w:t>
      </w:r>
      <w:r w:rsidRPr="009770EA">
        <w:rPr>
          <w:rFonts w:ascii="Arial" w:hAnsi="Arial" w:cs="Arial"/>
          <w:b/>
          <w:lang w:val="es-MX"/>
        </w:rPr>
        <w:t xml:space="preserve">TA AL PRESIDENTE DE LOS ESTADOS UNIDOS MEXICANOS, LICENCIADO ENRIQUE PEÑA NIETO Y AL H. CONGRESO DE LA UNIÓN, A EFECTO DE QUE SE ELIMINE EL IMPUESTO ESPECIAL SOBRE PRODUCCIÓN Y SERVICIOS, PARTICULARMENTE POR LO QUE SE REFIERE AL GRAVAMEN DE LAS </w:t>
      </w:r>
      <w:r w:rsidRPr="009770EA">
        <w:rPr>
          <w:rFonts w:ascii="Arial" w:hAnsi="Arial" w:cs="Arial"/>
          <w:b/>
          <w:lang w:val="es-MX"/>
        </w:rPr>
        <w:lastRenderedPageBreak/>
        <w:t xml:space="preserve">GASOLINAS Y EL DIÉSEL, BASÁNDONOS PARA TAL EFECTO EN LOS SIGUIENTES: </w:t>
      </w:r>
    </w:p>
    <w:p w14:paraId="31CE3966" w14:textId="77777777" w:rsidR="009770EA" w:rsidRPr="009770EA" w:rsidRDefault="009770EA" w:rsidP="009770EA">
      <w:pPr>
        <w:jc w:val="center"/>
        <w:rPr>
          <w:rFonts w:ascii="Arial" w:hAnsi="Arial" w:cs="Arial"/>
          <w:b/>
          <w:lang w:val="es-MX"/>
        </w:rPr>
      </w:pPr>
      <w:r w:rsidRPr="009770EA">
        <w:rPr>
          <w:rFonts w:ascii="Arial" w:hAnsi="Arial" w:cs="Arial"/>
          <w:b/>
          <w:lang w:val="es-MX"/>
        </w:rPr>
        <w:t>ANTECEDENTES</w:t>
      </w:r>
    </w:p>
    <w:p w14:paraId="4F7CCFBA" w14:textId="77777777" w:rsidR="009770EA" w:rsidRPr="009770EA" w:rsidRDefault="009770EA" w:rsidP="009770EA">
      <w:pPr>
        <w:jc w:val="center"/>
        <w:rPr>
          <w:rFonts w:ascii="Arial" w:hAnsi="Arial" w:cs="Arial"/>
          <w:b/>
          <w:lang w:val="es-MX"/>
        </w:rPr>
      </w:pPr>
    </w:p>
    <w:p w14:paraId="0239EBF7" w14:textId="77777777" w:rsidR="009770EA" w:rsidRDefault="009770EA" w:rsidP="009770EA">
      <w:pPr>
        <w:jc w:val="both"/>
        <w:rPr>
          <w:rFonts w:ascii="Arial" w:hAnsi="Arial" w:cs="Arial"/>
          <w:lang w:val="es-MX"/>
        </w:rPr>
      </w:pPr>
      <w:r w:rsidRPr="009770EA">
        <w:rPr>
          <w:rFonts w:ascii="Arial" w:hAnsi="Arial" w:cs="Arial"/>
          <w:b/>
          <w:lang w:val="es-MX"/>
        </w:rPr>
        <w:t>I.-</w:t>
      </w:r>
      <w:r w:rsidRPr="009770EA">
        <w:rPr>
          <w:rFonts w:ascii="Arial" w:hAnsi="Arial" w:cs="Arial"/>
          <w:lang w:val="es-MX"/>
        </w:rPr>
        <w:t xml:space="preserve"> Que en fecha 27 de diciembre de 2016, la Secretaría de Hacienda y Crédito Público emitió en el Diario Oficial de la Federación el Acuerdo por el que se actualizan las cuotas aplicables a los combustibles automotrices, combustibles fósiles y las cuotas aplicables a la gasolina y al diésel que se destinan a las entidades federativas y que entró en vigor el día 1 de enero del presente año.</w:t>
      </w:r>
    </w:p>
    <w:p w14:paraId="031E0A99" w14:textId="77777777" w:rsidR="009770EA" w:rsidRPr="009770EA" w:rsidRDefault="009770EA" w:rsidP="009770EA">
      <w:pPr>
        <w:jc w:val="both"/>
        <w:rPr>
          <w:rFonts w:ascii="Arial" w:hAnsi="Arial" w:cs="Arial"/>
          <w:lang w:val="es-MX"/>
        </w:rPr>
      </w:pPr>
      <w:r w:rsidRPr="009770EA">
        <w:rPr>
          <w:rFonts w:ascii="Arial" w:hAnsi="Arial" w:cs="Arial"/>
          <w:lang w:val="es-MX"/>
        </w:rPr>
        <w:t xml:space="preserve"> </w:t>
      </w:r>
    </w:p>
    <w:p w14:paraId="328934FA" w14:textId="77777777" w:rsidR="009770EA" w:rsidRDefault="009770EA" w:rsidP="009770EA">
      <w:pPr>
        <w:jc w:val="both"/>
        <w:rPr>
          <w:rFonts w:ascii="Arial" w:hAnsi="Arial" w:cs="Arial"/>
          <w:lang w:val="es-MX"/>
        </w:rPr>
      </w:pPr>
      <w:r w:rsidRPr="009770EA">
        <w:rPr>
          <w:rFonts w:ascii="Arial" w:hAnsi="Arial" w:cs="Arial"/>
          <w:b/>
          <w:lang w:val="es-MX"/>
        </w:rPr>
        <w:t>II.-</w:t>
      </w:r>
      <w:r w:rsidRPr="009770EA">
        <w:rPr>
          <w:rFonts w:ascii="Arial" w:hAnsi="Arial" w:cs="Arial"/>
          <w:lang w:val="es-MX"/>
        </w:rPr>
        <w:t xml:space="preserve"> Que en fecha 2 de enero del año que transcurre la Comisión Federal de Electricidad anunció que el ajuste a las tarifas estará relacionado con los incrementos de los precios de los combustibles para generar energía eléctrica. </w:t>
      </w:r>
    </w:p>
    <w:p w14:paraId="54C2176F" w14:textId="77777777" w:rsidR="009770EA" w:rsidRPr="009770EA" w:rsidRDefault="009770EA" w:rsidP="009770EA">
      <w:pPr>
        <w:jc w:val="both"/>
        <w:rPr>
          <w:rFonts w:ascii="Arial" w:hAnsi="Arial" w:cs="Arial"/>
          <w:lang w:val="es-MX"/>
        </w:rPr>
      </w:pPr>
    </w:p>
    <w:p w14:paraId="3509CD80" w14:textId="77777777" w:rsidR="009770EA" w:rsidRPr="009770EA" w:rsidRDefault="009770EA" w:rsidP="009770EA">
      <w:pPr>
        <w:jc w:val="center"/>
        <w:rPr>
          <w:rFonts w:ascii="Arial" w:hAnsi="Arial" w:cs="Arial"/>
          <w:b/>
          <w:lang w:val="es-MX"/>
        </w:rPr>
      </w:pPr>
      <w:r w:rsidRPr="009770EA">
        <w:rPr>
          <w:rFonts w:ascii="Arial" w:hAnsi="Arial" w:cs="Arial"/>
          <w:b/>
          <w:lang w:val="es-MX"/>
        </w:rPr>
        <w:t>CONSIDERANDOS</w:t>
      </w:r>
    </w:p>
    <w:p w14:paraId="541D689D" w14:textId="77777777" w:rsidR="009770EA" w:rsidRPr="009770EA" w:rsidRDefault="009770EA" w:rsidP="009770EA">
      <w:pPr>
        <w:jc w:val="center"/>
        <w:rPr>
          <w:rFonts w:ascii="Arial" w:hAnsi="Arial" w:cs="Arial"/>
          <w:b/>
          <w:lang w:val="es-MX"/>
        </w:rPr>
      </w:pPr>
    </w:p>
    <w:p w14:paraId="074322F5" w14:textId="77777777" w:rsidR="009770EA" w:rsidRPr="009770EA" w:rsidRDefault="009770EA" w:rsidP="009770EA">
      <w:pPr>
        <w:autoSpaceDE w:val="0"/>
        <w:autoSpaceDN w:val="0"/>
        <w:adjustRightInd w:val="0"/>
        <w:jc w:val="both"/>
        <w:rPr>
          <w:rFonts w:ascii="Arial" w:hAnsi="Arial" w:cs="Arial"/>
          <w:lang w:val="es-MX"/>
        </w:rPr>
      </w:pPr>
      <w:r w:rsidRPr="009770EA">
        <w:rPr>
          <w:rFonts w:ascii="Arial" w:hAnsi="Arial" w:cs="Arial"/>
          <w:b/>
          <w:lang w:val="es-MX"/>
        </w:rPr>
        <w:t>I.-</w:t>
      </w:r>
      <w:r w:rsidRPr="009770EA">
        <w:rPr>
          <w:rFonts w:ascii="Arial" w:hAnsi="Arial" w:cs="Arial"/>
          <w:lang w:val="es-MX"/>
        </w:rPr>
        <w:t xml:space="preserve"> Que, el artículo 8 de la Constitución Política de los Estados Unidos Mexicanos, establece que los funcionarios y empleados públicos respetarán el ejercicio del derecho de petición,  siempre que ésta se formule por escrito, de manera pacífica y respetuosa; pero en materia política sólo podrán hacer uso de ese derecho los ciudadanos de la República. </w:t>
      </w:r>
    </w:p>
    <w:p w14:paraId="35A0D544" w14:textId="77777777" w:rsidR="009770EA" w:rsidRPr="009770EA" w:rsidRDefault="009770EA" w:rsidP="009770EA">
      <w:pPr>
        <w:autoSpaceDE w:val="0"/>
        <w:autoSpaceDN w:val="0"/>
        <w:adjustRightInd w:val="0"/>
        <w:jc w:val="both"/>
        <w:rPr>
          <w:rFonts w:ascii="Arial" w:hAnsi="Arial" w:cs="Arial"/>
          <w:lang w:val="es-MX"/>
        </w:rPr>
      </w:pPr>
    </w:p>
    <w:p w14:paraId="76225762" w14:textId="77777777" w:rsidR="009770EA" w:rsidRPr="009770EA" w:rsidRDefault="009770EA" w:rsidP="009770EA">
      <w:pPr>
        <w:autoSpaceDE w:val="0"/>
        <w:autoSpaceDN w:val="0"/>
        <w:adjustRightInd w:val="0"/>
        <w:jc w:val="both"/>
        <w:rPr>
          <w:rFonts w:ascii="Arial" w:hAnsi="Arial" w:cs="Arial"/>
          <w:lang w:val="es-MX"/>
        </w:rPr>
      </w:pPr>
      <w:r w:rsidRPr="009770EA">
        <w:rPr>
          <w:rFonts w:ascii="Arial" w:hAnsi="Arial" w:cs="Arial"/>
          <w:lang w:val="es-MX"/>
        </w:rPr>
        <w:t>A toda petición deberá recaer un acuerdo escrito de la autoridad a quien se haya dirigido, la cual tiene obligación de hacerlo conocer en breve término al peticionario.</w:t>
      </w:r>
    </w:p>
    <w:p w14:paraId="1E7F47F5" w14:textId="77777777" w:rsidR="009770EA" w:rsidRPr="009770EA" w:rsidRDefault="009770EA" w:rsidP="009770EA">
      <w:pPr>
        <w:autoSpaceDE w:val="0"/>
        <w:autoSpaceDN w:val="0"/>
        <w:adjustRightInd w:val="0"/>
        <w:jc w:val="both"/>
        <w:rPr>
          <w:rFonts w:ascii="Arial" w:hAnsi="Arial" w:cs="Arial"/>
          <w:b/>
          <w:lang w:val="es-MX"/>
        </w:rPr>
      </w:pPr>
    </w:p>
    <w:p w14:paraId="13F85780" w14:textId="77777777" w:rsidR="009770EA" w:rsidRPr="009770EA" w:rsidRDefault="009770EA" w:rsidP="009770EA">
      <w:pPr>
        <w:autoSpaceDE w:val="0"/>
        <w:autoSpaceDN w:val="0"/>
        <w:adjustRightInd w:val="0"/>
        <w:jc w:val="both"/>
        <w:rPr>
          <w:rFonts w:ascii="Arial" w:hAnsi="Arial" w:cs="Arial"/>
          <w:lang w:val="es-MX"/>
        </w:rPr>
      </w:pPr>
      <w:r w:rsidRPr="009770EA">
        <w:rPr>
          <w:rFonts w:ascii="Arial" w:hAnsi="Arial" w:cs="Arial"/>
          <w:b/>
          <w:lang w:val="es-MX"/>
        </w:rPr>
        <w:t>II.</w:t>
      </w:r>
      <w:r w:rsidRPr="009770EA">
        <w:rPr>
          <w:rFonts w:ascii="Arial" w:hAnsi="Arial" w:cs="Arial"/>
          <w:lang w:val="es-MX"/>
        </w:rPr>
        <w:t>- Que, el artículo 115 de la Constitución Política de los Estados Unidos Mexicanos, señala que los Estados adoptarán, para su régimen interior, la forma de gobierno republicano, representativo, popular, teniendo como base de su división territorial y de su organización política y administrativa, el Municipio Libre.</w:t>
      </w:r>
    </w:p>
    <w:p w14:paraId="394186A4" w14:textId="77777777" w:rsidR="009770EA" w:rsidRPr="009770EA" w:rsidRDefault="009770EA" w:rsidP="009770EA">
      <w:pPr>
        <w:autoSpaceDE w:val="0"/>
        <w:autoSpaceDN w:val="0"/>
        <w:adjustRightInd w:val="0"/>
        <w:jc w:val="both"/>
        <w:rPr>
          <w:rFonts w:ascii="Arial" w:hAnsi="Arial" w:cs="Arial"/>
          <w:lang w:val="es-MX"/>
        </w:rPr>
      </w:pPr>
    </w:p>
    <w:p w14:paraId="21D723D0" w14:textId="77777777" w:rsidR="009770EA" w:rsidRPr="009770EA" w:rsidRDefault="009770EA" w:rsidP="009770EA">
      <w:pPr>
        <w:autoSpaceDE w:val="0"/>
        <w:autoSpaceDN w:val="0"/>
        <w:adjustRightInd w:val="0"/>
        <w:jc w:val="both"/>
        <w:rPr>
          <w:rFonts w:ascii="Arial" w:hAnsi="Arial" w:cs="Arial"/>
          <w:lang w:val="es-MX"/>
        </w:rPr>
      </w:pPr>
      <w:r w:rsidRPr="009770EA">
        <w:rPr>
          <w:rFonts w:ascii="Arial" w:hAnsi="Arial" w:cs="Arial"/>
          <w:b/>
          <w:lang w:val="es-MX"/>
        </w:rPr>
        <w:t>III.-</w:t>
      </w:r>
      <w:r w:rsidRPr="009770EA">
        <w:rPr>
          <w:rFonts w:ascii="Arial" w:hAnsi="Arial" w:cs="Arial"/>
          <w:lang w:val="es-MX"/>
        </w:rPr>
        <w:t xml:space="preserve"> Que, el artículo 115 fracción II de la Constitución Política de los Estados Unidos Mexicanos y sus correlativos 103 primer párrafo y 105 fracción III de la Constitución Política del Estado Libre y Soberano de Puebla, 3, 78 fracción IV y 141 de la Ley Orgánica Municipal establecen que los Municipios estarán investidos de personalidad jurídica, manejarán su patrimonio conforme a la ley y administrarán libremente su hacienda, además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55859B0F" w14:textId="77777777" w:rsidR="009770EA" w:rsidRPr="009770EA" w:rsidRDefault="009770EA" w:rsidP="009770EA">
      <w:pPr>
        <w:autoSpaceDE w:val="0"/>
        <w:autoSpaceDN w:val="0"/>
        <w:adjustRightInd w:val="0"/>
        <w:jc w:val="both"/>
        <w:rPr>
          <w:rFonts w:ascii="Arial" w:hAnsi="Arial" w:cs="Arial"/>
          <w:b/>
          <w:lang w:val="es-MX"/>
        </w:rPr>
      </w:pPr>
    </w:p>
    <w:p w14:paraId="019A66A5" w14:textId="77777777" w:rsidR="009770EA" w:rsidRPr="009770EA" w:rsidRDefault="009770EA" w:rsidP="009770EA">
      <w:pPr>
        <w:autoSpaceDE w:val="0"/>
        <w:autoSpaceDN w:val="0"/>
        <w:adjustRightInd w:val="0"/>
        <w:jc w:val="both"/>
        <w:rPr>
          <w:rFonts w:ascii="Century Gothic" w:eastAsiaTheme="minorHAnsi" w:hAnsi="Century Gothic" w:cs="Century Gothic"/>
          <w:color w:val="000000"/>
          <w:lang w:val="es-MX"/>
        </w:rPr>
      </w:pPr>
      <w:r>
        <w:rPr>
          <w:rFonts w:ascii="Arial" w:hAnsi="Arial" w:cs="Arial"/>
          <w:b/>
          <w:lang w:val="es-MX"/>
        </w:rPr>
        <w:lastRenderedPageBreak/>
        <w:t>I</w:t>
      </w:r>
      <w:r w:rsidRPr="009770EA">
        <w:rPr>
          <w:rFonts w:ascii="Arial" w:hAnsi="Arial" w:cs="Arial"/>
          <w:b/>
          <w:lang w:val="es-MX"/>
        </w:rPr>
        <w:t>V.-</w:t>
      </w:r>
      <w:r w:rsidRPr="009770EA">
        <w:rPr>
          <w:rFonts w:ascii="Arial" w:hAnsi="Arial" w:cs="Arial"/>
          <w:lang w:val="es-MX"/>
        </w:rPr>
        <w:t xml:space="preserve"> Que, el artículo 91 fracción III de la Ley Orgánica Municipal establece que son facultades y obligaciones de los Presidentes Municipales, representar al Ayuntamiento y ejecutar sus resoluciones, salvo que se designe una comisión especial, o se trate de procedimientos judiciales, en los que la representación corresponde al Síndico Municipal</w:t>
      </w:r>
      <w:r>
        <w:rPr>
          <w:rFonts w:ascii="Arial" w:hAnsi="Arial" w:cs="Arial"/>
          <w:lang w:val="es-MX"/>
        </w:rPr>
        <w:t>.</w:t>
      </w:r>
    </w:p>
    <w:p w14:paraId="1B607367" w14:textId="77777777" w:rsidR="009770EA" w:rsidRPr="009770EA" w:rsidRDefault="009770EA" w:rsidP="009770EA">
      <w:pPr>
        <w:autoSpaceDE w:val="0"/>
        <w:autoSpaceDN w:val="0"/>
        <w:adjustRightInd w:val="0"/>
        <w:jc w:val="both"/>
        <w:rPr>
          <w:rFonts w:ascii="Arial" w:hAnsi="Arial" w:cs="Arial"/>
          <w:b/>
          <w:lang w:val="es-MX"/>
        </w:rPr>
      </w:pPr>
    </w:p>
    <w:p w14:paraId="5E37F761" w14:textId="77777777" w:rsidR="009770EA" w:rsidRPr="009770EA" w:rsidRDefault="009770EA" w:rsidP="009770EA">
      <w:pPr>
        <w:autoSpaceDE w:val="0"/>
        <w:autoSpaceDN w:val="0"/>
        <w:adjustRightInd w:val="0"/>
        <w:jc w:val="both"/>
        <w:rPr>
          <w:rFonts w:ascii="Arial" w:hAnsi="Arial" w:cs="Arial"/>
          <w:lang w:val="es-MX"/>
        </w:rPr>
      </w:pPr>
      <w:r>
        <w:rPr>
          <w:rFonts w:ascii="Arial" w:hAnsi="Arial" w:cs="Arial"/>
          <w:b/>
          <w:lang w:val="es-MX"/>
        </w:rPr>
        <w:t>V</w:t>
      </w:r>
      <w:r w:rsidRPr="009770EA">
        <w:rPr>
          <w:rFonts w:ascii="Arial" w:hAnsi="Arial" w:cs="Arial"/>
          <w:b/>
          <w:lang w:val="es-MX"/>
        </w:rPr>
        <w:t xml:space="preserve">.- </w:t>
      </w:r>
      <w:r w:rsidRPr="009770EA">
        <w:rPr>
          <w:rFonts w:ascii="Arial" w:hAnsi="Arial" w:cs="Arial"/>
          <w:lang w:val="es-MX"/>
        </w:rPr>
        <w:t>Que, el artículo 92 fracciones I y VII de la Ley Orgánica Municipal establece que entre las facultades y obligaciones de los Regidores se encuentran las de ejercer la debida inspección y vigilancia, en los ramos a su cargo; así como formular al Ayuntamiento las propuestas de ordenamientos en asuntos municipales, y promover todo lo que crean conveniente al buen servicio público.</w:t>
      </w:r>
    </w:p>
    <w:p w14:paraId="241A3C17" w14:textId="77777777" w:rsidR="009770EA" w:rsidRPr="009770EA" w:rsidRDefault="009770EA" w:rsidP="009770EA">
      <w:pPr>
        <w:autoSpaceDE w:val="0"/>
        <w:autoSpaceDN w:val="0"/>
        <w:adjustRightInd w:val="0"/>
        <w:rPr>
          <w:rFonts w:ascii="Arial" w:hAnsi="Arial" w:cs="Arial"/>
          <w:b/>
          <w:bCs/>
          <w:lang w:val="es-MX"/>
        </w:rPr>
      </w:pPr>
    </w:p>
    <w:p w14:paraId="1D7FF31C" w14:textId="77777777" w:rsidR="009770EA" w:rsidRPr="009770EA" w:rsidRDefault="009770EA" w:rsidP="009770EA">
      <w:pPr>
        <w:autoSpaceDE w:val="0"/>
        <w:autoSpaceDN w:val="0"/>
        <w:adjustRightInd w:val="0"/>
        <w:jc w:val="both"/>
        <w:rPr>
          <w:rFonts w:ascii="Arial" w:hAnsi="Arial" w:cs="Arial"/>
          <w:lang w:val="es-MX"/>
        </w:rPr>
      </w:pPr>
      <w:r>
        <w:rPr>
          <w:rFonts w:ascii="Arial" w:hAnsi="Arial" w:cs="Arial"/>
          <w:b/>
          <w:bCs/>
          <w:lang w:val="es-MX"/>
        </w:rPr>
        <w:t>VI</w:t>
      </w:r>
      <w:r w:rsidRPr="009770EA">
        <w:rPr>
          <w:rFonts w:ascii="Arial" w:hAnsi="Arial" w:cs="Arial"/>
          <w:b/>
          <w:bCs/>
          <w:lang w:val="es-MX"/>
        </w:rPr>
        <w:t xml:space="preserve">.- </w:t>
      </w:r>
      <w:r w:rsidRPr="009770EA">
        <w:rPr>
          <w:rFonts w:ascii="Arial" w:hAnsi="Arial" w:cs="Arial"/>
          <w:lang w:val="es-MX"/>
        </w:rPr>
        <w:t>Que, el artículo 140 de la Ley de Orgánica Municipal, establece que el Patrimonio Municipal se constituye por la universidad de los derechos y acciones de que es titular el Municipio, los cuales pueden valorarse económicamente y se encuentran destinados a la realización de sus fines, asimismo forma parte del Patrimonio Municipal, la Hacienda Pública Municipal, así como aquellos bienes y derechos que por cualquier título le trasfieran al Municipio, la Federación, el Estado, los particulares o cualquier otro organismo público o privado.</w:t>
      </w:r>
    </w:p>
    <w:p w14:paraId="509E27DA" w14:textId="77777777" w:rsidR="009770EA" w:rsidRPr="00A14ACD" w:rsidRDefault="009770EA" w:rsidP="009770EA">
      <w:pPr>
        <w:pStyle w:val="Sinespaciado"/>
      </w:pPr>
    </w:p>
    <w:p w14:paraId="5E6BB640" w14:textId="77777777" w:rsidR="009770EA" w:rsidRPr="009770EA" w:rsidRDefault="009770EA" w:rsidP="009770EA">
      <w:pPr>
        <w:jc w:val="both"/>
        <w:rPr>
          <w:rFonts w:ascii="Arial" w:hAnsi="Arial" w:cs="Arial"/>
          <w:lang w:val="es-MX"/>
        </w:rPr>
      </w:pPr>
      <w:r>
        <w:rPr>
          <w:rFonts w:ascii="Arial" w:hAnsi="Arial" w:cs="Arial"/>
          <w:b/>
          <w:lang w:val="es-MX"/>
        </w:rPr>
        <w:t>VII</w:t>
      </w:r>
      <w:r w:rsidRPr="009770EA">
        <w:rPr>
          <w:rFonts w:ascii="Arial" w:hAnsi="Arial" w:cs="Arial"/>
          <w:b/>
          <w:lang w:val="es-MX"/>
        </w:rPr>
        <w:t xml:space="preserve">.- </w:t>
      </w:r>
      <w:r w:rsidRPr="009770EA">
        <w:rPr>
          <w:rFonts w:ascii="Arial" w:hAnsi="Arial" w:cs="Arial"/>
          <w:lang w:val="es-MX"/>
        </w:rPr>
        <w:t xml:space="preserve">En virtud de los anteriormente expuesto, solicitamos de su valiosa intervención para que se deje sin efecto el acuerdo de fecha 27 de diciembre de 2016, que publicó la Secretaría de Hacienda y Crédito Público en el Diario Oficial de la Federación, relativo al incremento al Impuesto Especial sobre Producción y Servicios, Acuerdo por el que se actualizan las cuotas aplicables a los combustibles automotrices, a los combustibles fósiles, así como las cuotas aplicables a las gasolinas y el diésel destinadas a las entidades federativas, lo anterior, ya que este impuesto es considerado como un gravamen al consumo o  impuesto indirecto, que se caracteriza en que el sujeto pasivo (el contribuyente), lo pude trasladar a otra  persona, de manera tal que no sufra el impacto económico del gravamen, sino que recae en forma definitiva sobre el consumidor final, quien es el que soporta la carga tributaria; así entonces, el ajuste a este impuesto tiene repercusiones directas sobre los bolsillos de los ciudadanos en  general, ya que representa un menoscabo a su ingreso diario, toda vez que no solo impacta a aquellos que poseen un vehículo automotor; sino que impacta sobre los costos de los productos de la canasta básica y en general de todos aquellos necesarios para satisfacer las necesidades diarias de la población, ya que este aumento en la gasolina y el diésel influye en la conformación de los costos de producción y el cómo se transmiten en el precio final al consumidor. </w:t>
      </w:r>
    </w:p>
    <w:p w14:paraId="653BB035" w14:textId="77777777" w:rsidR="009770EA" w:rsidRPr="009770EA" w:rsidRDefault="009770EA" w:rsidP="009770EA">
      <w:pPr>
        <w:jc w:val="both"/>
        <w:rPr>
          <w:rFonts w:ascii="Arial" w:hAnsi="Arial" w:cs="Arial"/>
          <w:b/>
          <w:lang w:val="es-MX"/>
        </w:rPr>
      </w:pPr>
    </w:p>
    <w:p w14:paraId="3DE3BDDE" w14:textId="77777777" w:rsidR="009770EA" w:rsidRDefault="009770EA" w:rsidP="009770EA">
      <w:pPr>
        <w:jc w:val="both"/>
        <w:rPr>
          <w:rFonts w:ascii="Arial" w:hAnsi="Arial" w:cs="Arial"/>
          <w:lang w:val="es-MX"/>
        </w:rPr>
      </w:pPr>
      <w:r>
        <w:rPr>
          <w:rFonts w:ascii="Arial" w:hAnsi="Arial" w:cs="Arial"/>
          <w:b/>
          <w:lang w:val="es-MX"/>
        </w:rPr>
        <w:t>VII</w:t>
      </w:r>
      <w:r w:rsidRPr="009770EA">
        <w:rPr>
          <w:rFonts w:ascii="Arial" w:hAnsi="Arial" w:cs="Arial"/>
          <w:b/>
          <w:lang w:val="es-MX"/>
        </w:rPr>
        <w:t>.-</w:t>
      </w:r>
      <w:r w:rsidRPr="009770EA">
        <w:rPr>
          <w:rFonts w:ascii="Arial" w:hAnsi="Arial" w:cs="Arial"/>
          <w:lang w:val="es-MX"/>
        </w:rPr>
        <w:t xml:space="preserve"> Asimismo, es importante mencionar que como autoridad nos impacta de manera importante este aumento, ya que de mantenerse éste,</w:t>
      </w:r>
      <w:r>
        <w:rPr>
          <w:rFonts w:ascii="Arial" w:hAnsi="Arial" w:cs="Arial"/>
          <w:lang w:val="es-MX"/>
        </w:rPr>
        <w:t xml:space="preserve"> nos veremos en la necesidad de</w:t>
      </w:r>
      <w:r w:rsidRPr="009770EA">
        <w:rPr>
          <w:rFonts w:ascii="Arial" w:hAnsi="Arial" w:cs="Arial"/>
          <w:lang w:val="es-MX"/>
        </w:rPr>
        <w:t xml:space="preserve"> ajustar nuestro gasto, lo que tendría como resultado la disminución en obras, </w:t>
      </w:r>
      <w:r w:rsidRPr="009770EA">
        <w:rPr>
          <w:rFonts w:ascii="Arial" w:hAnsi="Arial" w:cs="Arial"/>
          <w:lang w:val="es-MX"/>
        </w:rPr>
        <w:lastRenderedPageBreak/>
        <w:t>programas y proyectos necesarios para la adecuada prestación de los bienes y servicios públicos en el municipio. Por lo que resulta necesario e importante que se mantenga un adecuado equilibro para que p</w:t>
      </w:r>
      <w:r>
        <w:rPr>
          <w:rFonts w:ascii="Arial" w:hAnsi="Arial" w:cs="Arial"/>
          <w:lang w:val="es-MX"/>
        </w:rPr>
        <w:t xml:space="preserve">odamos seguir contribuyendo al </w:t>
      </w:r>
      <w:r w:rsidRPr="009770EA">
        <w:rPr>
          <w:rFonts w:ascii="Arial" w:hAnsi="Arial" w:cs="Arial"/>
          <w:lang w:val="es-MX"/>
        </w:rPr>
        <w:t>desarrollo municipal.</w:t>
      </w:r>
    </w:p>
    <w:p w14:paraId="64F7B49B" w14:textId="77777777" w:rsidR="009770EA" w:rsidRDefault="009770EA" w:rsidP="009770EA">
      <w:pPr>
        <w:jc w:val="both"/>
        <w:rPr>
          <w:rFonts w:ascii="Arial" w:hAnsi="Arial" w:cs="Arial"/>
          <w:lang w:val="es-MX"/>
        </w:rPr>
      </w:pPr>
    </w:p>
    <w:p w14:paraId="0DD878AD" w14:textId="77777777" w:rsidR="009770EA" w:rsidRPr="009770EA" w:rsidRDefault="009770EA" w:rsidP="009770EA">
      <w:pPr>
        <w:jc w:val="both"/>
        <w:rPr>
          <w:rFonts w:ascii="Arial" w:hAnsi="Arial" w:cs="Arial"/>
          <w:lang w:val="es-MX"/>
        </w:rPr>
      </w:pPr>
      <w:r>
        <w:rPr>
          <w:rFonts w:ascii="Arial" w:hAnsi="Arial" w:cs="Arial"/>
          <w:b/>
          <w:lang w:val="es-MX"/>
        </w:rPr>
        <w:t>VII</w:t>
      </w:r>
      <w:r w:rsidRPr="009770EA">
        <w:rPr>
          <w:rFonts w:ascii="Arial" w:hAnsi="Arial" w:cs="Arial"/>
          <w:b/>
          <w:lang w:val="es-MX"/>
        </w:rPr>
        <w:t>.-</w:t>
      </w:r>
      <w:r w:rsidRPr="009770EA">
        <w:rPr>
          <w:rFonts w:ascii="Arial" w:hAnsi="Arial" w:cs="Arial"/>
          <w:lang w:val="es-MX"/>
        </w:rPr>
        <w:t xml:space="preserve"> </w:t>
      </w:r>
      <w:r>
        <w:rPr>
          <w:rFonts w:ascii="Arial" w:hAnsi="Arial" w:cs="Arial"/>
          <w:lang w:val="es-MX"/>
        </w:rPr>
        <w:t xml:space="preserve"> </w:t>
      </w:r>
      <w:r w:rsidR="00164896">
        <w:rPr>
          <w:rFonts w:ascii="Arial" w:hAnsi="Arial" w:cs="Arial"/>
          <w:lang w:val="es-MX"/>
        </w:rPr>
        <w:t xml:space="preserve">Aunado a lo anterior y </w:t>
      </w:r>
      <w:r w:rsidRPr="009770EA">
        <w:rPr>
          <w:rFonts w:ascii="Arial" w:hAnsi="Arial" w:cs="Arial"/>
          <w:lang w:val="es-MX"/>
        </w:rPr>
        <w:t xml:space="preserve">derivado del comunicado oficial emitido por la Comisión Federal de Electricidad, a través del cual anuncia que el ajuste de las tarifas en el mes de enero de 2017 está relacionado con los incrementos de los precios de los combustibles para generar energía eléctrica, le solicito que la Secretaría de Hacienda y Crédito Público, al realizar el ajuste, no considere aumentar las tarifas, ya que en caso contrario, causaría un menoscabo aun mayor la economía de los ciudadanos. </w:t>
      </w:r>
    </w:p>
    <w:p w14:paraId="449A3A92" w14:textId="77777777" w:rsidR="009770EA" w:rsidRPr="009770EA" w:rsidRDefault="009770EA" w:rsidP="009770EA">
      <w:pPr>
        <w:jc w:val="both"/>
        <w:rPr>
          <w:rFonts w:ascii="Arial" w:hAnsi="Arial" w:cs="Arial"/>
          <w:lang w:val="es-MX"/>
        </w:rPr>
      </w:pPr>
    </w:p>
    <w:p w14:paraId="6BC5D5F1" w14:textId="77777777" w:rsidR="009770EA" w:rsidRDefault="009770EA" w:rsidP="009770EA">
      <w:pPr>
        <w:ind w:firstLine="708"/>
        <w:jc w:val="both"/>
        <w:rPr>
          <w:rFonts w:ascii="Arial" w:hAnsi="Arial" w:cs="Arial"/>
          <w:lang w:val="es-MX"/>
        </w:rPr>
      </w:pPr>
      <w:r w:rsidRPr="009770EA">
        <w:rPr>
          <w:rFonts w:ascii="Arial" w:hAnsi="Arial" w:cs="Arial"/>
          <w:lang w:val="es-MX"/>
        </w:rPr>
        <w:t xml:space="preserve">Por lo anteriormente expuesto y fundado, proponemos el presente: </w:t>
      </w:r>
    </w:p>
    <w:p w14:paraId="1FAD75C4" w14:textId="77777777" w:rsidR="009770EA" w:rsidRPr="009770EA" w:rsidRDefault="009770EA" w:rsidP="009770EA">
      <w:pPr>
        <w:ind w:firstLine="708"/>
        <w:jc w:val="both"/>
        <w:rPr>
          <w:rFonts w:ascii="Arial" w:hAnsi="Arial" w:cs="Arial"/>
          <w:lang w:val="es-MX"/>
        </w:rPr>
      </w:pPr>
    </w:p>
    <w:p w14:paraId="5C8B9361" w14:textId="77777777" w:rsidR="009770EA" w:rsidRDefault="009770EA" w:rsidP="009770EA">
      <w:pPr>
        <w:jc w:val="center"/>
        <w:rPr>
          <w:rFonts w:ascii="Arial" w:hAnsi="Arial" w:cs="Arial"/>
          <w:b/>
          <w:lang w:val="es-MX"/>
        </w:rPr>
      </w:pPr>
      <w:r w:rsidRPr="009770EA">
        <w:rPr>
          <w:rFonts w:ascii="Arial" w:hAnsi="Arial" w:cs="Arial"/>
          <w:b/>
          <w:lang w:val="es-MX"/>
        </w:rPr>
        <w:t>PUNTO DE ACUERDO</w:t>
      </w:r>
    </w:p>
    <w:p w14:paraId="71A1CC66" w14:textId="77777777" w:rsidR="009770EA" w:rsidRPr="009770EA" w:rsidRDefault="009770EA" w:rsidP="009770EA">
      <w:pPr>
        <w:jc w:val="center"/>
        <w:rPr>
          <w:rFonts w:ascii="Arial" w:hAnsi="Arial" w:cs="Arial"/>
          <w:b/>
          <w:lang w:val="es-MX"/>
        </w:rPr>
      </w:pPr>
    </w:p>
    <w:p w14:paraId="672B4EED" w14:textId="77777777" w:rsidR="009770EA" w:rsidRDefault="009770EA" w:rsidP="009770EA">
      <w:pPr>
        <w:jc w:val="both"/>
        <w:rPr>
          <w:rFonts w:ascii="Arial" w:eastAsiaTheme="minorHAnsi" w:hAnsi="Arial" w:cs="Arial"/>
          <w:color w:val="000000"/>
          <w:lang w:val="es-MX"/>
        </w:rPr>
      </w:pPr>
      <w:r w:rsidRPr="009770EA">
        <w:rPr>
          <w:rFonts w:ascii="Arial" w:hAnsi="Arial" w:cs="Arial"/>
          <w:b/>
          <w:lang w:val="es-MX"/>
        </w:rPr>
        <w:t>PRIMERO.-</w:t>
      </w:r>
      <w:r w:rsidRPr="009770EA">
        <w:rPr>
          <w:rFonts w:ascii="Arial" w:hAnsi="Arial" w:cs="Arial"/>
          <w:lang w:val="es-MX"/>
        </w:rPr>
        <w:t xml:space="preserve"> </w:t>
      </w:r>
      <w:r w:rsidR="00164896">
        <w:rPr>
          <w:rFonts w:ascii="Arial" w:hAnsi="Arial" w:cs="Arial"/>
          <w:lang w:val="es-MX"/>
        </w:rPr>
        <w:t>Se solici</w:t>
      </w:r>
      <w:r w:rsidRPr="009770EA">
        <w:rPr>
          <w:rFonts w:ascii="Arial" w:hAnsi="Arial" w:cs="Arial"/>
          <w:lang w:val="es-MX"/>
        </w:rPr>
        <w:t xml:space="preserve">ta </w:t>
      </w:r>
      <w:r w:rsidRPr="009770EA">
        <w:rPr>
          <w:rFonts w:ascii="Arial" w:eastAsiaTheme="minorHAnsi" w:hAnsi="Arial" w:cs="Arial"/>
          <w:color w:val="000000"/>
          <w:lang w:val="es-MX"/>
        </w:rPr>
        <w:t>al Presidente de los Estados Unidos Mexicanos, L</w:t>
      </w:r>
      <w:r w:rsidR="00164896">
        <w:rPr>
          <w:rFonts w:ascii="Arial" w:eastAsiaTheme="minorHAnsi" w:hAnsi="Arial" w:cs="Arial"/>
          <w:color w:val="000000"/>
          <w:lang w:val="es-MX"/>
        </w:rPr>
        <w:t>icenciado Enrique Peña Nieto y al</w:t>
      </w:r>
      <w:r w:rsidRPr="009770EA">
        <w:rPr>
          <w:rFonts w:ascii="Arial" w:eastAsiaTheme="minorHAnsi" w:hAnsi="Arial" w:cs="Arial"/>
          <w:color w:val="000000"/>
          <w:lang w:val="es-MX"/>
        </w:rPr>
        <w:t xml:space="preserve"> H. Congreso de la Unión, a efecto de que se elimine el Impuesto Especial Sobre Producción y Servicios, particularmente por lo que se refiere al gravamen de las gasolinas y el diésel, en términos del Considerando VIII, del presente Punto de Acuerdo.</w:t>
      </w:r>
    </w:p>
    <w:p w14:paraId="037FCD44" w14:textId="77777777" w:rsidR="009770EA" w:rsidRPr="009770EA" w:rsidRDefault="009770EA" w:rsidP="009770EA">
      <w:pPr>
        <w:jc w:val="both"/>
        <w:rPr>
          <w:rFonts w:ascii="Arial" w:eastAsiaTheme="minorHAnsi" w:hAnsi="Arial" w:cs="Arial"/>
          <w:color w:val="000000"/>
          <w:lang w:val="es-MX"/>
        </w:rPr>
      </w:pPr>
    </w:p>
    <w:p w14:paraId="58F26425" w14:textId="77777777" w:rsidR="00D054D3" w:rsidRDefault="009770EA" w:rsidP="009770EA">
      <w:pPr>
        <w:pStyle w:val="Cuerpo"/>
        <w:pBdr>
          <w:top w:val="none" w:sz="0" w:space="0" w:color="auto"/>
          <w:left w:val="none" w:sz="0" w:space="0" w:color="auto"/>
          <w:bottom w:val="none" w:sz="0" w:space="0" w:color="auto"/>
          <w:right w:val="none" w:sz="0" w:space="0" w:color="auto"/>
        </w:pBdr>
        <w:spacing w:after="0" w:line="240" w:lineRule="auto"/>
        <w:jc w:val="both"/>
        <w:rPr>
          <w:rFonts w:ascii="Arial" w:eastAsia="Arial Unicode MS" w:hAnsi="Arial" w:cs="Arial"/>
          <w:sz w:val="24"/>
          <w:szCs w:val="24"/>
        </w:rPr>
      </w:pPr>
      <w:r w:rsidRPr="00A14ACD">
        <w:rPr>
          <w:rFonts w:ascii="Arial" w:hAnsi="Arial" w:cs="Arial"/>
          <w:b/>
          <w:sz w:val="24"/>
          <w:szCs w:val="24"/>
        </w:rPr>
        <w:t xml:space="preserve">SEGUNDO.- </w:t>
      </w:r>
      <w:r w:rsidRPr="00A14ACD">
        <w:rPr>
          <w:rFonts w:ascii="Arial" w:eastAsia="Arial Unicode MS" w:hAnsi="Arial" w:cs="Arial"/>
          <w:sz w:val="24"/>
          <w:szCs w:val="24"/>
        </w:rPr>
        <w:t>Se instruye a la Secretaria del Ayuntamiento para que en el ámbito de sus atribuciones gire los oficios correspondientes</w:t>
      </w:r>
      <w:r>
        <w:rPr>
          <w:rFonts w:ascii="Arial" w:eastAsia="Arial Unicode MS" w:hAnsi="Arial" w:cs="Arial"/>
          <w:sz w:val="24"/>
          <w:szCs w:val="24"/>
        </w:rPr>
        <w:t>.</w:t>
      </w:r>
    </w:p>
    <w:p w14:paraId="65F8D35A" w14:textId="77777777" w:rsidR="009770EA" w:rsidRPr="00D43233" w:rsidRDefault="009770EA" w:rsidP="009770EA">
      <w:pPr>
        <w:pStyle w:val="Cuerpo"/>
        <w:pBdr>
          <w:top w:val="none" w:sz="0" w:space="0" w:color="auto"/>
          <w:left w:val="none" w:sz="0" w:space="0" w:color="auto"/>
          <w:bottom w:val="none" w:sz="0" w:space="0" w:color="auto"/>
          <w:right w:val="none" w:sz="0" w:space="0" w:color="auto"/>
        </w:pBdr>
        <w:spacing w:after="0" w:line="240" w:lineRule="auto"/>
        <w:jc w:val="both"/>
        <w:rPr>
          <w:rFonts w:ascii="Arial" w:hAnsi="Arial" w:cs="Arial"/>
          <w:b/>
          <w:color w:val="auto"/>
          <w:sz w:val="24"/>
          <w:szCs w:val="24"/>
          <w:lang w:val="es-MX"/>
        </w:rPr>
      </w:pPr>
    </w:p>
    <w:p w14:paraId="15D123D3" w14:textId="77777777" w:rsidR="003E3BA4" w:rsidRPr="00D43233" w:rsidRDefault="003E3BA4" w:rsidP="00D054D3">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43233">
        <w:rPr>
          <w:rFonts w:ascii="Arial" w:hAnsi="Arial" w:cs="Arial"/>
          <w:b/>
          <w:color w:val="auto"/>
          <w:lang w:val="es-MX"/>
        </w:rPr>
        <w:t>Es cuanto Honorable Cabildo.</w:t>
      </w:r>
    </w:p>
    <w:p w14:paraId="1358205C" w14:textId="77777777" w:rsidR="003E3BA4" w:rsidRPr="00D43233" w:rsidRDefault="003E3BA4" w:rsidP="00D054D3">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36DE2092" w14:textId="77777777" w:rsidR="0026654F" w:rsidRDefault="003E3BA4" w:rsidP="00D054D3">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43233">
        <w:rPr>
          <w:rFonts w:ascii="Arial" w:hAnsi="Arial" w:cs="Arial"/>
          <w:color w:val="auto"/>
          <w:sz w:val="24"/>
          <w:szCs w:val="24"/>
          <w:lang w:val="es-MX"/>
        </w:rPr>
        <w:t>El Presidente Municipal, expresa: Está a consideración de este Cuerpo Colegiado, el Dictamen a que se le ha dado lectura, ¿alguien desea hacer uso de la palabra?</w:t>
      </w:r>
    </w:p>
    <w:p w14:paraId="02944EE5" w14:textId="429122ED" w:rsidR="0026654F" w:rsidRPr="00E07A93" w:rsidRDefault="0026654F" w:rsidP="0026654F">
      <w:pPr>
        <w:jc w:val="both"/>
        <w:rPr>
          <w:rFonts w:ascii="Arial" w:hAnsi="Arial"/>
          <w:lang w:val="es-MX"/>
        </w:rPr>
      </w:pPr>
      <w:r w:rsidRPr="00E07A93">
        <w:rPr>
          <w:rFonts w:ascii="Arial" w:hAnsi="Arial"/>
          <w:lang w:val="es-MX"/>
        </w:rPr>
        <w:t xml:space="preserve">En uso de la palabra el Regidor Rodolfo Chávez Escudero, manifiesta: No </w:t>
      </w:r>
      <w:r w:rsidR="001E442A" w:rsidRPr="00E07A93">
        <w:rPr>
          <w:rFonts w:ascii="Arial" w:hAnsi="Arial"/>
          <w:lang w:val="es-MX"/>
        </w:rPr>
        <w:t>sé</w:t>
      </w:r>
      <w:r w:rsidRPr="00E07A93">
        <w:rPr>
          <w:rFonts w:ascii="Arial" w:hAnsi="Arial"/>
          <w:lang w:val="es-MX"/>
        </w:rPr>
        <w:t xml:space="preserve"> si el Ayuntamiento tiene facultades para exhortar al Presidente de la República, lo que investigué antes de esa sesión de Cabildo es que lo que nosotros podemos hacer es pedirle al Congreso del Estado, que </w:t>
      </w:r>
      <w:r w:rsidR="001E442A" w:rsidRPr="00E07A93">
        <w:rPr>
          <w:rFonts w:ascii="Arial" w:hAnsi="Arial"/>
          <w:lang w:val="es-MX"/>
        </w:rPr>
        <w:t>él</w:t>
      </w:r>
      <w:r w:rsidRPr="00E07A93">
        <w:rPr>
          <w:rFonts w:ascii="Arial" w:hAnsi="Arial"/>
          <w:lang w:val="es-MX"/>
        </w:rPr>
        <w:t xml:space="preserve"> le pida al Congreso de la Unión y ellos al Presidente, pero no nosotros. </w:t>
      </w:r>
    </w:p>
    <w:p w14:paraId="0EA3501B" w14:textId="77777777" w:rsidR="0026654F" w:rsidRPr="00E07A93" w:rsidRDefault="0026654F" w:rsidP="0026654F">
      <w:pPr>
        <w:jc w:val="both"/>
        <w:rPr>
          <w:rFonts w:ascii="Arial" w:hAnsi="Arial"/>
          <w:lang w:val="es-MX"/>
        </w:rPr>
      </w:pPr>
    </w:p>
    <w:p w14:paraId="2A44D608" w14:textId="77777777" w:rsidR="0026654F" w:rsidRPr="00E07A93" w:rsidRDefault="0026654F" w:rsidP="0026654F">
      <w:pPr>
        <w:jc w:val="both"/>
        <w:rPr>
          <w:rFonts w:ascii="Arial" w:hAnsi="Arial"/>
          <w:lang w:val="es-MX"/>
        </w:rPr>
      </w:pPr>
      <w:r w:rsidRPr="00E07A93">
        <w:rPr>
          <w:rFonts w:ascii="Arial" w:hAnsi="Arial"/>
          <w:lang w:val="es-MX"/>
        </w:rPr>
        <w:t xml:space="preserve">El Presidente Municipal, menciona: Es una petición, una solicitud. </w:t>
      </w:r>
    </w:p>
    <w:p w14:paraId="2DD3C08E" w14:textId="77777777" w:rsidR="0026654F" w:rsidRPr="00E07A93" w:rsidRDefault="0026654F" w:rsidP="0026654F">
      <w:pPr>
        <w:jc w:val="both"/>
        <w:rPr>
          <w:rFonts w:ascii="Arial" w:hAnsi="Arial"/>
          <w:lang w:val="es-MX"/>
        </w:rPr>
      </w:pPr>
    </w:p>
    <w:p w14:paraId="2F8EE4A6" w14:textId="77777777" w:rsidR="0026654F" w:rsidRPr="00E07A93" w:rsidRDefault="0026654F" w:rsidP="0026654F">
      <w:pPr>
        <w:jc w:val="both"/>
        <w:rPr>
          <w:rFonts w:ascii="Arial" w:hAnsi="Arial"/>
          <w:lang w:val="es-MX"/>
        </w:rPr>
      </w:pPr>
      <w:r w:rsidRPr="00E07A93">
        <w:rPr>
          <w:rFonts w:ascii="Arial" w:hAnsi="Arial"/>
          <w:lang w:val="es-MX"/>
        </w:rPr>
        <w:t xml:space="preserve">En uso de la palabra la Regidora Graciela </w:t>
      </w:r>
      <w:proofErr w:type="spellStart"/>
      <w:r w:rsidRPr="00E07A93">
        <w:rPr>
          <w:rFonts w:ascii="Arial" w:hAnsi="Arial"/>
          <w:lang w:val="es-MX"/>
        </w:rPr>
        <w:t>Cantorán</w:t>
      </w:r>
      <w:proofErr w:type="spellEnd"/>
      <w:r w:rsidRPr="00E07A93">
        <w:rPr>
          <w:rFonts w:ascii="Arial" w:hAnsi="Arial"/>
          <w:lang w:val="es-MX"/>
        </w:rPr>
        <w:t xml:space="preserve"> Nájera, manifiesta: Varios estados así lo han estado haciendo. </w:t>
      </w:r>
    </w:p>
    <w:p w14:paraId="17E67EB6" w14:textId="77777777" w:rsidR="0026654F" w:rsidRPr="00E07A93" w:rsidRDefault="0026654F" w:rsidP="0026654F">
      <w:pPr>
        <w:jc w:val="both"/>
        <w:rPr>
          <w:rFonts w:ascii="Arial" w:hAnsi="Arial"/>
          <w:lang w:val="es-MX"/>
        </w:rPr>
      </w:pPr>
    </w:p>
    <w:p w14:paraId="0097CDC2" w14:textId="2E7C5962" w:rsidR="003E3BA4" w:rsidRDefault="0026654F" w:rsidP="0026654F">
      <w:pPr>
        <w:jc w:val="both"/>
        <w:rPr>
          <w:rFonts w:ascii="Arial" w:hAnsi="Arial" w:cs="Arial"/>
          <w:lang w:val="es-MX"/>
        </w:rPr>
      </w:pPr>
      <w:r w:rsidRPr="00E07A93">
        <w:rPr>
          <w:rFonts w:ascii="Arial" w:hAnsi="Arial"/>
          <w:lang w:val="es-MX"/>
        </w:rPr>
        <w:t xml:space="preserve">El Presidente Municipal, menciona: </w:t>
      </w:r>
      <w:r w:rsidR="003E3BA4" w:rsidRPr="00D43233">
        <w:rPr>
          <w:rFonts w:ascii="Arial" w:hAnsi="Arial" w:cs="Arial"/>
          <w:lang w:val="es-MX"/>
        </w:rPr>
        <w:t>Si no existe ningún otro comentario, le solicito a la Secretaria del Ayuntamiento, proceda a tomar la votación.</w:t>
      </w:r>
    </w:p>
    <w:p w14:paraId="737DC7F6" w14:textId="77777777" w:rsidR="00E07A93" w:rsidRPr="001E442A" w:rsidRDefault="00E07A93" w:rsidP="0026654F">
      <w:pPr>
        <w:jc w:val="both"/>
        <w:rPr>
          <w:rFonts w:ascii="Arial" w:hAnsi="Arial"/>
          <w:lang w:val="es-MX"/>
        </w:rPr>
      </w:pPr>
    </w:p>
    <w:p w14:paraId="5ABD4372" w14:textId="77777777" w:rsidR="003E3BA4" w:rsidRPr="00D43233" w:rsidRDefault="003E3BA4" w:rsidP="00D054D3">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D43233">
        <w:rPr>
          <w:rFonts w:ascii="Arial" w:hAnsi="Arial" w:cs="Arial"/>
          <w:color w:val="auto"/>
          <w:lang w:val="es-MX"/>
        </w:rPr>
        <w:t xml:space="preserve">La Secretaria del Ayuntamiento, </w:t>
      </w:r>
      <w:r w:rsidRPr="00D43233">
        <w:rPr>
          <w:rFonts w:ascii="Arial" w:eastAsia="Calibri" w:hAnsi="Arial" w:cs="Arial"/>
          <w:color w:val="auto"/>
          <w:lang w:val="es-MX"/>
        </w:rPr>
        <w:t xml:space="preserve">menciona: Honorable Cabildo, quienes estén por la afirmativa de aprobar el </w:t>
      </w:r>
      <w:r w:rsidRPr="00D43233">
        <w:rPr>
          <w:rFonts w:ascii="Arial" w:hAnsi="Arial" w:cs="Arial"/>
          <w:color w:val="auto"/>
          <w:lang w:val="es-MX"/>
        </w:rPr>
        <w:t xml:space="preserve">Dictamen </w:t>
      </w:r>
      <w:r w:rsidRPr="00D43233">
        <w:rPr>
          <w:rFonts w:ascii="Arial" w:eastAsia="Calibri" w:hAnsi="Arial" w:cs="Arial"/>
          <w:color w:val="auto"/>
          <w:lang w:val="es-MX"/>
        </w:rPr>
        <w:t>a que se ha dado lectura, sírvanse manifestarlo levantando la mano.</w:t>
      </w:r>
    </w:p>
    <w:p w14:paraId="29D1608E" w14:textId="77777777" w:rsidR="003E3BA4" w:rsidRPr="00D43233" w:rsidRDefault="003E3BA4" w:rsidP="00D054D3">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p>
    <w:p w14:paraId="6071FB5B" w14:textId="77777777" w:rsidR="003E3BA4" w:rsidRPr="00D43233" w:rsidRDefault="003E3BA4" w:rsidP="00D054D3">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r w:rsidRPr="00D43233">
        <w:rPr>
          <w:rFonts w:ascii="Arial" w:hAnsi="Arial" w:cs="Arial"/>
          <w:b/>
          <w:color w:val="auto"/>
          <w:lang w:val="es-MX"/>
        </w:rPr>
        <w:t>Se aprueba por unanimidad de votos.</w:t>
      </w:r>
    </w:p>
    <w:p w14:paraId="0FC4AEC0" w14:textId="77777777" w:rsidR="00D054D3" w:rsidRPr="00D43233" w:rsidRDefault="00D054D3" w:rsidP="00D054D3">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0770A351" w14:textId="77777777" w:rsidR="003E3BA4" w:rsidRPr="00D43233" w:rsidRDefault="00D054D3" w:rsidP="00D054D3">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43233">
        <w:rPr>
          <w:rFonts w:ascii="Arial" w:hAnsi="Arial" w:cs="Arial"/>
          <w:b/>
          <w:color w:val="auto"/>
          <w:lang w:val="es-MX"/>
        </w:rPr>
        <w:t>PUNTO DIECIOCHO</w:t>
      </w:r>
    </w:p>
    <w:p w14:paraId="07360A4F" w14:textId="77777777" w:rsidR="003E3BA4" w:rsidRPr="00D43233" w:rsidRDefault="003E3BA4" w:rsidP="00D054D3">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3F362ECC" w14:textId="20C045B5" w:rsidR="000256D7" w:rsidRDefault="00E07A93" w:rsidP="000256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dr w:val="none" w:sz="0" w:space="0" w:color="auto"/>
          <w:lang w:val="es-MX"/>
        </w:rPr>
      </w:pPr>
      <w:r>
        <w:rPr>
          <w:rFonts w:ascii="Arial" w:eastAsiaTheme="minorHAnsi" w:hAnsi="Arial" w:cs="Arial"/>
          <w:bdr w:val="none" w:sz="0" w:space="0" w:color="auto"/>
          <w:lang w:val="es-MX"/>
        </w:rPr>
        <w:t xml:space="preserve">El Presidente Municipal, </w:t>
      </w:r>
      <w:r w:rsidR="000256D7">
        <w:rPr>
          <w:rFonts w:ascii="Arial" w:eastAsiaTheme="minorHAnsi" w:hAnsi="Arial" w:cs="Arial"/>
          <w:bdr w:val="none" w:sz="0" w:space="0" w:color="auto"/>
          <w:lang w:val="es-MX"/>
        </w:rPr>
        <w:t>manifies</w:t>
      </w:r>
      <w:r w:rsidR="00727E52">
        <w:rPr>
          <w:rFonts w:ascii="Arial" w:eastAsiaTheme="minorHAnsi" w:hAnsi="Arial" w:cs="Arial"/>
          <w:bdr w:val="none" w:sz="0" w:space="0" w:color="auto"/>
          <w:lang w:val="es-MX"/>
        </w:rPr>
        <w:t>ta:</w:t>
      </w:r>
      <w:r w:rsidR="006174BE">
        <w:rPr>
          <w:rFonts w:ascii="Arial" w:eastAsiaTheme="minorHAnsi" w:hAnsi="Arial" w:cs="Arial"/>
          <w:bdr w:val="none" w:sz="0" w:space="0" w:color="auto"/>
          <w:lang w:val="es-MX"/>
        </w:rPr>
        <w:t xml:space="preserve"> H</w:t>
      </w:r>
      <w:r w:rsidR="00164896">
        <w:rPr>
          <w:rFonts w:ascii="Arial" w:eastAsiaTheme="minorHAnsi" w:hAnsi="Arial" w:cs="Arial"/>
          <w:bdr w:val="none" w:sz="0" w:space="0" w:color="auto"/>
          <w:lang w:val="es-MX"/>
        </w:rPr>
        <w:t xml:space="preserve">onorable Cabildo, el </w:t>
      </w:r>
      <w:r>
        <w:rPr>
          <w:rFonts w:ascii="Arial" w:eastAsiaTheme="minorHAnsi" w:hAnsi="Arial" w:cs="Arial"/>
          <w:bdr w:val="none" w:sz="0" w:space="0" w:color="auto"/>
          <w:lang w:val="es-MX"/>
        </w:rPr>
        <w:t xml:space="preserve">punto </w:t>
      </w:r>
      <w:r w:rsidR="00164896">
        <w:rPr>
          <w:rFonts w:ascii="Arial" w:eastAsiaTheme="minorHAnsi" w:hAnsi="Arial" w:cs="Arial"/>
          <w:bdr w:val="none" w:sz="0" w:space="0" w:color="auto"/>
          <w:lang w:val="es-MX"/>
        </w:rPr>
        <w:t>dieciocho</w:t>
      </w:r>
      <w:r w:rsidR="00A31474">
        <w:rPr>
          <w:rFonts w:ascii="Arial" w:eastAsiaTheme="minorHAnsi" w:hAnsi="Arial" w:cs="Arial"/>
          <w:bdr w:val="none" w:sz="0" w:space="0" w:color="auto"/>
          <w:lang w:val="es-MX"/>
        </w:rPr>
        <w:t xml:space="preserve"> </w:t>
      </w:r>
      <w:r w:rsidR="000256D7">
        <w:rPr>
          <w:rFonts w:ascii="Arial" w:eastAsiaTheme="minorHAnsi" w:hAnsi="Arial" w:cs="Arial"/>
          <w:bdr w:val="none" w:sz="0" w:space="0" w:color="auto"/>
          <w:lang w:val="es-MX"/>
        </w:rPr>
        <w:t xml:space="preserve">del orden del día corresponde a los Asuntos Generales, </w:t>
      </w:r>
      <w:r>
        <w:rPr>
          <w:rFonts w:ascii="Arial" w:eastAsiaTheme="minorHAnsi" w:hAnsi="Arial" w:cs="Arial"/>
          <w:bdr w:val="none" w:sz="0" w:space="0" w:color="auto"/>
          <w:lang w:val="es-MX"/>
        </w:rPr>
        <w:t>mismos que no fueron listados.</w:t>
      </w:r>
    </w:p>
    <w:p w14:paraId="1CAE277F" w14:textId="77777777" w:rsidR="00774FD4" w:rsidRDefault="00774FD4" w:rsidP="000256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dr w:val="none" w:sz="0" w:space="0" w:color="auto"/>
          <w:lang w:val="es-MX"/>
        </w:rPr>
      </w:pPr>
    </w:p>
    <w:p w14:paraId="602DEF61" w14:textId="77777777" w:rsidR="00DF003A" w:rsidRPr="00CA0DAA" w:rsidRDefault="00164896" w:rsidP="00DF003A">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A0DAA">
        <w:rPr>
          <w:rFonts w:ascii="Arial" w:hAnsi="Arial" w:cs="Arial"/>
          <w:b/>
          <w:color w:val="auto"/>
          <w:lang w:val="es-MX"/>
        </w:rPr>
        <w:t xml:space="preserve">PUNTO </w:t>
      </w:r>
      <w:r>
        <w:rPr>
          <w:rFonts w:ascii="Arial" w:hAnsi="Arial" w:cs="Arial"/>
          <w:b/>
          <w:color w:val="auto"/>
          <w:lang w:val="es-MX"/>
        </w:rPr>
        <w:t>DIECINUEVE</w:t>
      </w:r>
    </w:p>
    <w:p w14:paraId="5D453793" w14:textId="77777777" w:rsidR="0076768B" w:rsidRPr="00CA0DAA" w:rsidRDefault="0076768B" w:rsidP="0076768B">
      <w:pPr>
        <w:pStyle w:val="Sinespaciado"/>
        <w:jc w:val="both"/>
        <w:rPr>
          <w:rFonts w:ascii="Arial" w:eastAsia="Arial" w:hAnsi="Arial" w:cs="Arial"/>
          <w:color w:val="auto"/>
          <w:lang w:val="es-MX"/>
        </w:rPr>
      </w:pPr>
    </w:p>
    <w:p w14:paraId="4371EC5A" w14:textId="77777777" w:rsidR="0076768B" w:rsidRPr="00CA0DAA" w:rsidRDefault="0076768B" w:rsidP="0076768B">
      <w:pPr>
        <w:jc w:val="both"/>
        <w:rPr>
          <w:rFonts w:ascii="Arial" w:hAnsi="Arial" w:cs="Arial"/>
          <w:lang w:val="es-MX"/>
        </w:rPr>
      </w:pPr>
      <w:r w:rsidRPr="00CA0DAA">
        <w:rPr>
          <w:rFonts w:ascii="Arial" w:hAnsi="Arial" w:cs="Arial"/>
          <w:lang w:val="es-MX"/>
        </w:rPr>
        <w:t>La Secretaria del Ayuntamiento, manifiesta: Señor Presidente, informo a usted y al pleno que se han agotados los puntos listados en el orden del día.</w:t>
      </w:r>
    </w:p>
    <w:p w14:paraId="04850C65" w14:textId="77777777" w:rsidR="00421AED" w:rsidRPr="00CA0DAA" w:rsidRDefault="00421AED" w:rsidP="0076768B">
      <w:pPr>
        <w:jc w:val="both"/>
        <w:rPr>
          <w:rFonts w:ascii="Arial" w:hAnsi="Arial" w:cs="Arial"/>
          <w:lang w:val="es-MX"/>
        </w:rPr>
      </w:pPr>
    </w:p>
    <w:p w14:paraId="7F392E0B" w14:textId="77777777" w:rsidR="0076768B" w:rsidRPr="00CA0DAA" w:rsidRDefault="0076768B" w:rsidP="0076768B">
      <w:pPr>
        <w:pStyle w:val="Sinespaciado"/>
        <w:jc w:val="both"/>
        <w:rPr>
          <w:rFonts w:ascii="Arial" w:hAnsi="Arial" w:cs="Arial"/>
          <w:color w:val="auto"/>
        </w:rPr>
      </w:pPr>
      <w:r w:rsidRPr="00CA0DAA">
        <w:rPr>
          <w:rFonts w:ascii="Arial" w:hAnsi="Arial" w:cs="Arial"/>
          <w:color w:val="auto"/>
          <w:lang w:val="es-MX"/>
        </w:rPr>
        <w:t xml:space="preserve">El Presidente Municipal, expresa: Honorable Cabildo, se han agotado los temas listados en el orden del día, por lo </w:t>
      </w:r>
      <w:r w:rsidR="00AE4D4F" w:rsidRPr="00CA0DAA">
        <w:rPr>
          <w:rFonts w:ascii="Arial" w:hAnsi="Arial" w:cs="Arial"/>
          <w:color w:val="auto"/>
          <w:lang w:val="es-MX"/>
        </w:rPr>
        <w:t>tanto,</w:t>
      </w:r>
      <w:r w:rsidRPr="00CA0DAA">
        <w:rPr>
          <w:rFonts w:ascii="Arial" w:hAnsi="Arial" w:cs="Arial"/>
          <w:color w:val="auto"/>
          <w:lang w:val="es-MX"/>
        </w:rPr>
        <w:t xml:space="preserve"> declaro el cierre de la presente sesión o</w:t>
      </w:r>
      <w:r w:rsidR="00737EE9" w:rsidRPr="00CA0DAA">
        <w:rPr>
          <w:rFonts w:ascii="Arial" w:hAnsi="Arial" w:cs="Arial"/>
          <w:color w:val="auto"/>
          <w:lang w:val="es-MX"/>
        </w:rPr>
        <w:t>rdinaria d</w:t>
      </w:r>
      <w:r w:rsidR="00DF687D" w:rsidRPr="00CA0DAA">
        <w:rPr>
          <w:rFonts w:ascii="Arial" w:hAnsi="Arial" w:cs="Arial"/>
          <w:color w:val="auto"/>
          <w:lang w:val="es-MX"/>
        </w:rPr>
        <w:t xml:space="preserve">e Cabildo, </w:t>
      </w:r>
      <w:r w:rsidR="00DF687D" w:rsidRPr="00CE01BB">
        <w:rPr>
          <w:rFonts w:ascii="Arial" w:hAnsi="Arial" w:cs="Arial"/>
          <w:color w:val="auto"/>
          <w:lang w:val="es-MX"/>
        </w:rPr>
        <w:t xml:space="preserve">siendo las </w:t>
      </w:r>
      <w:r w:rsidR="00164896">
        <w:rPr>
          <w:rFonts w:ascii="Arial" w:hAnsi="Arial" w:cs="Arial"/>
          <w:color w:val="auto"/>
          <w:lang w:val="es-MX"/>
        </w:rPr>
        <w:t>dieciocho</w:t>
      </w:r>
      <w:r w:rsidR="004E5680" w:rsidRPr="00CE01BB">
        <w:rPr>
          <w:rFonts w:ascii="Arial" w:hAnsi="Arial" w:cs="Arial"/>
          <w:color w:val="auto"/>
          <w:lang w:val="es-MX"/>
        </w:rPr>
        <w:t xml:space="preserve"> </w:t>
      </w:r>
      <w:r w:rsidR="00DF003A" w:rsidRPr="00CE01BB">
        <w:rPr>
          <w:rFonts w:ascii="Arial" w:hAnsi="Arial" w:cs="Arial"/>
          <w:color w:val="auto"/>
          <w:lang w:val="es-MX"/>
        </w:rPr>
        <w:t>horas</w:t>
      </w:r>
      <w:r w:rsidR="00DF003A" w:rsidRPr="00CA0DAA">
        <w:rPr>
          <w:rFonts w:ascii="Arial" w:hAnsi="Arial" w:cs="Arial"/>
          <w:color w:val="auto"/>
          <w:lang w:val="es-MX"/>
        </w:rPr>
        <w:t xml:space="preserve"> </w:t>
      </w:r>
      <w:r w:rsidR="00164896">
        <w:rPr>
          <w:rFonts w:ascii="Arial" w:hAnsi="Arial" w:cs="Arial"/>
          <w:color w:val="auto"/>
          <w:lang w:val="es-MX"/>
        </w:rPr>
        <w:t>con treinta y cinco</w:t>
      </w:r>
      <w:r w:rsidR="00CE01BB">
        <w:rPr>
          <w:rFonts w:ascii="Arial" w:hAnsi="Arial" w:cs="Arial"/>
          <w:color w:val="auto"/>
          <w:lang w:val="es-MX"/>
        </w:rPr>
        <w:t xml:space="preserve"> minutos </w:t>
      </w:r>
      <w:r w:rsidR="00DF003A" w:rsidRPr="00CA0DAA">
        <w:rPr>
          <w:rFonts w:ascii="Arial" w:hAnsi="Arial" w:cs="Arial"/>
          <w:color w:val="auto"/>
          <w:lang w:val="es-MX"/>
        </w:rPr>
        <w:t xml:space="preserve">del día </w:t>
      </w:r>
      <w:r w:rsidRPr="00CA0DAA">
        <w:rPr>
          <w:rFonts w:ascii="Arial" w:hAnsi="Arial" w:cs="Arial"/>
          <w:color w:val="auto"/>
          <w:lang w:val="es-MX"/>
        </w:rPr>
        <w:t xml:space="preserve">del día </w:t>
      </w:r>
      <w:r w:rsidR="00164896">
        <w:rPr>
          <w:rFonts w:ascii="Arial" w:hAnsi="Arial" w:cs="Arial"/>
          <w:color w:val="auto"/>
          <w:lang w:val="es-MX"/>
        </w:rPr>
        <w:t>diez</w:t>
      </w:r>
      <w:r w:rsidR="00CB05EB" w:rsidRPr="00CA0DAA">
        <w:rPr>
          <w:rFonts w:ascii="Arial" w:hAnsi="Arial" w:cs="Arial"/>
          <w:color w:val="auto"/>
          <w:lang w:val="es-MX"/>
        </w:rPr>
        <w:t xml:space="preserve"> </w:t>
      </w:r>
      <w:r w:rsidR="00727E52">
        <w:rPr>
          <w:rFonts w:ascii="Arial" w:hAnsi="Arial" w:cs="Arial"/>
          <w:color w:val="auto"/>
          <w:lang w:val="es-MX"/>
        </w:rPr>
        <w:t xml:space="preserve">de </w:t>
      </w:r>
      <w:r w:rsidR="00164896">
        <w:rPr>
          <w:rFonts w:ascii="Arial" w:hAnsi="Arial" w:cs="Arial"/>
          <w:color w:val="auto"/>
          <w:lang w:val="es-MX"/>
        </w:rPr>
        <w:t>enero de dos mil diecisiete</w:t>
      </w:r>
      <w:r w:rsidR="006A1EB8">
        <w:rPr>
          <w:rFonts w:ascii="Arial" w:hAnsi="Arial" w:cs="Arial"/>
          <w:color w:val="auto"/>
          <w:lang w:val="es-MX"/>
        </w:rPr>
        <w:t>, m</w:t>
      </w:r>
      <w:r w:rsidR="00DF687D" w:rsidRPr="00CA0DAA">
        <w:rPr>
          <w:rFonts w:ascii="Arial" w:hAnsi="Arial" w:cs="Arial"/>
          <w:color w:val="auto"/>
          <w:lang w:val="es-MX"/>
        </w:rPr>
        <w:t xml:space="preserve">uchas gracias y buenas </w:t>
      </w:r>
      <w:r w:rsidR="00164896">
        <w:rPr>
          <w:rFonts w:ascii="Arial" w:hAnsi="Arial" w:cs="Arial"/>
          <w:color w:val="auto"/>
          <w:lang w:val="es-MX"/>
        </w:rPr>
        <w:t>tard</w:t>
      </w:r>
      <w:r w:rsidRPr="00CA0DAA">
        <w:rPr>
          <w:rFonts w:ascii="Arial" w:hAnsi="Arial" w:cs="Arial"/>
          <w:color w:val="auto"/>
          <w:lang w:val="es-MX"/>
        </w:rPr>
        <w:t>es a todos.</w:t>
      </w:r>
    </w:p>
    <w:p w14:paraId="4FA85468" w14:textId="77777777" w:rsidR="00FF598C" w:rsidRPr="00CA0DAA" w:rsidRDefault="00FF598C" w:rsidP="0076768B">
      <w:pPr>
        <w:pStyle w:val="Sinespaciado"/>
        <w:rPr>
          <w:rFonts w:ascii="Arial" w:eastAsia="Arial" w:hAnsi="Arial" w:cs="Arial"/>
          <w:color w:val="auto"/>
          <w:lang w:val="es-MX"/>
        </w:rPr>
      </w:pPr>
    </w:p>
    <w:p w14:paraId="07BAEFBA" w14:textId="77777777" w:rsidR="00FF598C" w:rsidRDefault="00FF598C" w:rsidP="0076768B">
      <w:pPr>
        <w:pStyle w:val="Sinespaciado"/>
        <w:rPr>
          <w:rFonts w:ascii="Arial" w:eastAsia="Arial" w:hAnsi="Arial" w:cs="Arial"/>
          <w:color w:val="auto"/>
          <w:lang w:val="es-MX"/>
        </w:rPr>
      </w:pPr>
    </w:p>
    <w:p w14:paraId="40C9C988" w14:textId="77777777" w:rsidR="00576F9A" w:rsidRDefault="00576F9A" w:rsidP="0076768B">
      <w:pPr>
        <w:pStyle w:val="Sinespaciado"/>
        <w:rPr>
          <w:rFonts w:ascii="Arial" w:eastAsia="Arial" w:hAnsi="Arial" w:cs="Arial"/>
          <w:color w:val="auto"/>
          <w:lang w:val="es-MX"/>
        </w:rPr>
      </w:pPr>
    </w:p>
    <w:p w14:paraId="18454C89" w14:textId="77777777" w:rsidR="00576F9A" w:rsidRPr="00CA0DAA" w:rsidRDefault="00576F9A" w:rsidP="0076768B">
      <w:pPr>
        <w:pStyle w:val="Sinespaciado"/>
        <w:rPr>
          <w:rFonts w:ascii="Arial" w:eastAsia="Arial" w:hAnsi="Arial" w:cs="Arial"/>
          <w:color w:val="auto"/>
          <w:lang w:val="es-MX"/>
        </w:rPr>
      </w:pPr>
    </w:p>
    <w:p w14:paraId="65CDB566" w14:textId="77777777" w:rsidR="0076768B" w:rsidRPr="00CA0DAA" w:rsidRDefault="0076768B" w:rsidP="0076768B">
      <w:pPr>
        <w:pStyle w:val="Sinespaciado"/>
        <w:jc w:val="center"/>
        <w:rPr>
          <w:rFonts w:ascii="Arial" w:eastAsia="Arial" w:hAnsi="Arial" w:cs="Arial"/>
          <w:color w:val="auto"/>
          <w:lang w:val="es-MX"/>
        </w:rPr>
      </w:pPr>
      <w:r w:rsidRPr="00CA0DAA">
        <w:rPr>
          <w:rFonts w:ascii="Arial" w:hAnsi="Arial" w:cs="Arial"/>
          <w:color w:val="auto"/>
          <w:lang w:val="es-MX"/>
        </w:rPr>
        <w:t xml:space="preserve">Ing. José Luis </w:t>
      </w:r>
      <w:proofErr w:type="spellStart"/>
      <w:r w:rsidRPr="00CA0DAA">
        <w:rPr>
          <w:rFonts w:ascii="Arial" w:hAnsi="Arial" w:cs="Arial"/>
          <w:color w:val="auto"/>
          <w:lang w:val="es-MX"/>
        </w:rPr>
        <w:t>Galeazzi</w:t>
      </w:r>
      <w:proofErr w:type="spellEnd"/>
      <w:r w:rsidRPr="00CA0DAA">
        <w:rPr>
          <w:rFonts w:ascii="Arial" w:hAnsi="Arial" w:cs="Arial"/>
          <w:color w:val="auto"/>
          <w:lang w:val="es-MX"/>
        </w:rPr>
        <w:t xml:space="preserve"> Berra</w:t>
      </w:r>
    </w:p>
    <w:p w14:paraId="1FB4EB2A" w14:textId="77777777" w:rsidR="0076768B" w:rsidRPr="00CA0DAA" w:rsidRDefault="0076768B" w:rsidP="0076768B">
      <w:pPr>
        <w:pStyle w:val="Sinespaciado"/>
        <w:jc w:val="center"/>
        <w:rPr>
          <w:rFonts w:ascii="Arial" w:eastAsia="Arial" w:hAnsi="Arial" w:cs="Arial"/>
          <w:color w:val="auto"/>
          <w:lang w:val="es-MX"/>
        </w:rPr>
      </w:pPr>
      <w:r w:rsidRPr="00CA0DAA">
        <w:rPr>
          <w:rFonts w:ascii="Arial" w:hAnsi="Arial" w:cs="Arial"/>
          <w:color w:val="auto"/>
          <w:lang w:val="es-MX"/>
        </w:rPr>
        <w:t>Presidente Municipal Constitucional</w:t>
      </w:r>
    </w:p>
    <w:p w14:paraId="7AAE6D51" w14:textId="77777777" w:rsidR="00535AB1" w:rsidRDefault="00535AB1" w:rsidP="0076768B">
      <w:pPr>
        <w:pStyle w:val="Sinespaciado"/>
        <w:jc w:val="center"/>
        <w:rPr>
          <w:rFonts w:ascii="Arial" w:hAnsi="Arial" w:cs="Arial"/>
          <w:color w:val="auto"/>
          <w:lang w:val="es-MX"/>
        </w:rPr>
      </w:pPr>
    </w:p>
    <w:p w14:paraId="10A4AC12" w14:textId="77777777" w:rsidR="00535AB1" w:rsidRDefault="00535AB1" w:rsidP="0077081A">
      <w:pPr>
        <w:pStyle w:val="Sinespaciado"/>
        <w:rPr>
          <w:rFonts w:ascii="Arial" w:hAnsi="Arial" w:cs="Arial"/>
          <w:color w:val="auto"/>
          <w:lang w:val="es-MX"/>
        </w:rPr>
      </w:pPr>
    </w:p>
    <w:p w14:paraId="3595ED5A" w14:textId="77777777" w:rsidR="00576F9A" w:rsidRPr="00CA0DAA" w:rsidRDefault="00576F9A" w:rsidP="0077081A">
      <w:pPr>
        <w:pStyle w:val="Sinespaciado"/>
        <w:rPr>
          <w:rFonts w:ascii="Arial" w:hAnsi="Arial" w:cs="Arial"/>
          <w:color w:val="auto"/>
          <w:lang w:val="es-MX"/>
        </w:rPr>
      </w:pPr>
    </w:p>
    <w:p w14:paraId="1869FAE5" w14:textId="77777777" w:rsidR="00E046D0" w:rsidRPr="00CA0DAA" w:rsidRDefault="00E046D0" w:rsidP="0076768B">
      <w:pPr>
        <w:pStyle w:val="Sinespaciado"/>
        <w:jc w:val="center"/>
        <w:rPr>
          <w:rFonts w:ascii="Arial" w:hAnsi="Arial" w:cs="Arial"/>
          <w:color w:val="auto"/>
          <w:lang w:val="es-MX"/>
        </w:rPr>
      </w:pPr>
    </w:p>
    <w:p w14:paraId="34CADA31" w14:textId="77777777" w:rsidR="0076768B" w:rsidRPr="00CA0DAA" w:rsidRDefault="0076768B" w:rsidP="0076768B">
      <w:pPr>
        <w:pStyle w:val="Sinespaciado"/>
        <w:jc w:val="center"/>
        <w:rPr>
          <w:rFonts w:ascii="Arial" w:eastAsia="Arial" w:hAnsi="Arial" w:cs="Arial"/>
          <w:color w:val="auto"/>
          <w:lang w:val="es-MX"/>
        </w:rPr>
      </w:pPr>
      <w:r w:rsidRPr="00CA0DAA">
        <w:rPr>
          <w:rFonts w:ascii="Arial" w:hAnsi="Arial" w:cs="Arial"/>
          <w:color w:val="auto"/>
          <w:lang w:val="es-MX"/>
        </w:rPr>
        <w:t>Lic. Esther González Rodríguez</w:t>
      </w:r>
    </w:p>
    <w:p w14:paraId="652149B6" w14:textId="77777777" w:rsidR="0076768B" w:rsidRPr="00CA0DAA" w:rsidRDefault="0076768B" w:rsidP="0076768B">
      <w:pPr>
        <w:pStyle w:val="Sinespaciado"/>
        <w:jc w:val="center"/>
        <w:rPr>
          <w:rFonts w:ascii="Arial" w:eastAsia="Arial" w:hAnsi="Arial" w:cs="Arial"/>
          <w:color w:val="auto"/>
          <w:lang w:val="es-MX"/>
        </w:rPr>
      </w:pPr>
      <w:r w:rsidRPr="00CA0DAA">
        <w:rPr>
          <w:rFonts w:ascii="Arial" w:hAnsi="Arial" w:cs="Arial"/>
          <w:color w:val="auto"/>
          <w:lang w:val="es-MX"/>
        </w:rPr>
        <w:t>Secretaria del Ayuntamiento</w:t>
      </w:r>
    </w:p>
    <w:p w14:paraId="4915C8FF" w14:textId="77777777" w:rsidR="0076768B" w:rsidRPr="00CA0DAA" w:rsidRDefault="0076768B" w:rsidP="0076768B">
      <w:pPr>
        <w:pStyle w:val="Sinespaciado"/>
        <w:jc w:val="center"/>
        <w:rPr>
          <w:rFonts w:ascii="Arial" w:eastAsia="Arial" w:hAnsi="Arial" w:cs="Arial"/>
          <w:color w:val="auto"/>
          <w:lang w:val="es-MX"/>
        </w:rPr>
      </w:pPr>
    </w:p>
    <w:tbl>
      <w:tblPr>
        <w:tblStyle w:val="TableNormal"/>
        <w:tblpPr w:leftFromText="141" w:rightFromText="141" w:vertAnchor="text" w:tblpXSpec="center" w:tblpY="1"/>
        <w:tblOverlap w:val="never"/>
        <w:tblW w:w="89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55"/>
        <w:gridCol w:w="4453"/>
      </w:tblGrid>
      <w:tr w:rsidR="0076768B" w:rsidRPr="006C672A" w14:paraId="1D357351" w14:textId="77777777" w:rsidTr="006A1EB8">
        <w:trPr>
          <w:trHeight w:val="2342"/>
        </w:trPr>
        <w:tc>
          <w:tcPr>
            <w:tcW w:w="4455" w:type="dxa"/>
            <w:tcBorders>
              <w:top w:val="nil"/>
              <w:left w:val="nil"/>
              <w:bottom w:val="nil"/>
              <w:right w:val="nil"/>
            </w:tcBorders>
            <w:shd w:val="clear" w:color="auto" w:fill="auto"/>
            <w:tcMar>
              <w:top w:w="80" w:type="dxa"/>
              <w:left w:w="80" w:type="dxa"/>
              <w:bottom w:w="80" w:type="dxa"/>
              <w:right w:w="80" w:type="dxa"/>
            </w:tcMar>
          </w:tcPr>
          <w:p w14:paraId="63CCBE78" w14:textId="77777777" w:rsidR="00535AB1" w:rsidRDefault="00535AB1" w:rsidP="0077081A">
            <w:pPr>
              <w:pStyle w:val="Sinespaciado"/>
              <w:rPr>
                <w:rFonts w:ascii="Arial" w:eastAsia="Arial" w:hAnsi="Arial" w:cs="Arial"/>
                <w:color w:val="auto"/>
                <w:lang w:val="es-MX"/>
              </w:rPr>
            </w:pPr>
          </w:p>
          <w:p w14:paraId="40B3E7A5" w14:textId="77777777" w:rsidR="0076768B" w:rsidRPr="00CA0DAA" w:rsidRDefault="0076768B" w:rsidP="0077081A">
            <w:pPr>
              <w:pStyle w:val="Sinespaciado"/>
              <w:rPr>
                <w:rFonts w:ascii="Arial" w:eastAsia="Arial" w:hAnsi="Arial" w:cs="Arial"/>
                <w:color w:val="auto"/>
                <w:lang w:val="es-MX"/>
              </w:rPr>
            </w:pPr>
          </w:p>
          <w:p w14:paraId="50CA8DEA" w14:textId="77777777" w:rsidR="0076768B" w:rsidRPr="00CA0DAA" w:rsidRDefault="0076768B" w:rsidP="00207B93">
            <w:pPr>
              <w:pStyle w:val="Sinespaciado"/>
              <w:rPr>
                <w:rFonts w:ascii="Arial" w:eastAsia="Arial" w:hAnsi="Arial" w:cs="Arial"/>
                <w:color w:val="auto"/>
                <w:lang w:val="es-MX"/>
              </w:rPr>
            </w:pPr>
            <w:r w:rsidRPr="00CA0DAA">
              <w:rPr>
                <w:rFonts w:ascii="Arial" w:hAnsi="Arial" w:cs="Arial"/>
                <w:color w:val="auto"/>
                <w:lang w:val="es-MX"/>
              </w:rPr>
              <w:t>C. Jorge Eduardo Moya Hernández</w:t>
            </w:r>
          </w:p>
          <w:p w14:paraId="05B33635"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Presidente </w:t>
            </w:r>
            <w:r w:rsidR="006A1EB8" w:rsidRPr="00CA0DAA">
              <w:rPr>
                <w:rFonts w:ascii="Arial" w:hAnsi="Arial" w:cs="Arial"/>
                <w:color w:val="auto"/>
                <w:lang w:val="es-MX"/>
              </w:rPr>
              <w:t>de la</w:t>
            </w:r>
            <w:r w:rsidRPr="00CA0DAA">
              <w:rPr>
                <w:rFonts w:ascii="Arial" w:hAnsi="Arial" w:cs="Arial"/>
                <w:color w:val="auto"/>
                <w:lang w:val="es-MX"/>
              </w:rPr>
              <w:t xml:space="preserve"> Comisión</w:t>
            </w:r>
          </w:p>
          <w:p w14:paraId="47334DD2" w14:textId="77777777" w:rsidR="0076768B" w:rsidRPr="00CA0DAA" w:rsidRDefault="0076768B" w:rsidP="00207B93">
            <w:pPr>
              <w:pStyle w:val="Sinespaciado"/>
              <w:jc w:val="center"/>
              <w:rPr>
                <w:rFonts w:ascii="Arial" w:hAnsi="Arial" w:cs="Arial"/>
                <w:color w:val="auto"/>
                <w:lang w:val="es-MX"/>
              </w:rPr>
            </w:pPr>
            <w:r w:rsidRPr="00CA0DAA">
              <w:rPr>
                <w:rFonts w:ascii="Arial" w:hAnsi="Arial" w:cs="Arial"/>
                <w:color w:val="auto"/>
                <w:lang w:val="es-MX"/>
              </w:rPr>
              <w:t>de Seguridad Pública y Gobernanza</w:t>
            </w:r>
          </w:p>
        </w:tc>
        <w:tc>
          <w:tcPr>
            <w:tcW w:w="4453" w:type="dxa"/>
            <w:tcBorders>
              <w:top w:val="nil"/>
              <w:left w:val="nil"/>
              <w:bottom w:val="nil"/>
              <w:right w:val="nil"/>
            </w:tcBorders>
            <w:shd w:val="clear" w:color="auto" w:fill="auto"/>
            <w:tcMar>
              <w:top w:w="80" w:type="dxa"/>
              <w:left w:w="80" w:type="dxa"/>
              <w:bottom w:w="80" w:type="dxa"/>
              <w:right w:w="80" w:type="dxa"/>
            </w:tcMar>
          </w:tcPr>
          <w:p w14:paraId="163D3E78" w14:textId="77777777" w:rsidR="00535AB1" w:rsidRPr="00CA0DAA" w:rsidRDefault="00535AB1" w:rsidP="0077081A">
            <w:pPr>
              <w:pStyle w:val="Sinespaciado"/>
              <w:rPr>
                <w:rFonts w:ascii="Arial" w:eastAsia="Arial" w:hAnsi="Arial" w:cs="Arial"/>
                <w:color w:val="auto"/>
                <w:lang w:val="es-MX"/>
              </w:rPr>
            </w:pPr>
          </w:p>
          <w:p w14:paraId="46923884" w14:textId="77777777" w:rsidR="0076768B" w:rsidRPr="00CA0DAA" w:rsidRDefault="0076768B" w:rsidP="00207B93">
            <w:pPr>
              <w:pStyle w:val="Sinespaciado"/>
              <w:jc w:val="center"/>
              <w:rPr>
                <w:rFonts w:ascii="Arial" w:eastAsia="Arial" w:hAnsi="Arial" w:cs="Arial"/>
                <w:color w:val="auto"/>
                <w:lang w:val="es-MX"/>
              </w:rPr>
            </w:pPr>
          </w:p>
          <w:p w14:paraId="728EFF42"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C. </w:t>
            </w:r>
            <w:r w:rsidR="006A1EB8" w:rsidRPr="00CA0DAA">
              <w:rPr>
                <w:rFonts w:ascii="Arial" w:hAnsi="Arial" w:cs="Arial"/>
                <w:color w:val="auto"/>
                <w:lang w:val="es-MX"/>
              </w:rPr>
              <w:t xml:space="preserve">Graciela </w:t>
            </w:r>
            <w:proofErr w:type="spellStart"/>
            <w:r w:rsidR="006A1EB8" w:rsidRPr="00CA0DAA">
              <w:rPr>
                <w:rFonts w:ascii="Arial" w:hAnsi="Arial" w:cs="Arial"/>
                <w:color w:val="auto"/>
                <w:lang w:val="es-MX"/>
              </w:rPr>
              <w:t>Cantorán</w:t>
            </w:r>
            <w:proofErr w:type="spellEnd"/>
            <w:r w:rsidRPr="00CA0DAA">
              <w:rPr>
                <w:rFonts w:ascii="Arial" w:hAnsi="Arial" w:cs="Arial"/>
                <w:color w:val="auto"/>
                <w:lang w:val="es-MX"/>
              </w:rPr>
              <w:t xml:space="preserve"> Nájera</w:t>
            </w:r>
          </w:p>
          <w:p w14:paraId="72E388F9" w14:textId="77777777" w:rsidR="0076768B" w:rsidRPr="00CA0DAA" w:rsidRDefault="006A1EB8" w:rsidP="00207B93">
            <w:pPr>
              <w:pStyle w:val="Sinespaciado"/>
              <w:jc w:val="center"/>
              <w:rPr>
                <w:rFonts w:ascii="Arial" w:eastAsia="Arial" w:hAnsi="Arial" w:cs="Arial"/>
                <w:color w:val="auto"/>
                <w:lang w:val="es-MX"/>
              </w:rPr>
            </w:pPr>
            <w:r w:rsidRPr="00CA0DAA">
              <w:rPr>
                <w:rFonts w:ascii="Arial" w:hAnsi="Arial" w:cs="Arial"/>
                <w:color w:val="auto"/>
                <w:lang w:val="es-MX"/>
              </w:rPr>
              <w:t>Presidenta de</w:t>
            </w:r>
            <w:r w:rsidR="0076768B" w:rsidRPr="00CA0DAA">
              <w:rPr>
                <w:rFonts w:ascii="Arial" w:hAnsi="Arial" w:cs="Arial"/>
                <w:color w:val="auto"/>
                <w:lang w:val="es-MX"/>
              </w:rPr>
              <w:t xml:space="preserve"> la Comisión  </w:t>
            </w:r>
          </w:p>
          <w:p w14:paraId="1E0ABE5B"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   de Patrimonio </w:t>
            </w:r>
            <w:r w:rsidR="006A1EB8" w:rsidRPr="00CA0DAA">
              <w:rPr>
                <w:rFonts w:ascii="Arial" w:hAnsi="Arial" w:cs="Arial"/>
                <w:color w:val="auto"/>
                <w:lang w:val="es-MX"/>
              </w:rPr>
              <w:t>y Hacienda</w:t>
            </w:r>
            <w:r w:rsidRPr="00CA0DAA">
              <w:rPr>
                <w:rFonts w:ascii="Arial" w:hAnsi="Arial" w:cs="Arial"/>
                <w:color w:val="auto"/>
                <w:lang w:val="es-MX"/>
              </w:rPr>
              <w:t xml:space="preserve"> Municipal</w:t>
            </w:r>
          </w:p>
        </w:tc>
      </w:tr>
      <w:tr w:rsidR="0076768B" w:rsidRPr="006C672A" w14:paraId="1D5C4C81" w14:textId="77777777" w:rsidTr="006A1EB8">
        <w:trPr>
          <w:trHeight w:val="1844"/>
        </w:trPr>
        <w:tc>
          <w:tcPr>
            <w:tcW w:w="4455" w:type="dxa"/>
            <w:tcBorders>
              <w:top w:val="nil"/>
              <w:left w:val="nil"/>
              <w:bottom w:val="nil"/>
              <w:right w:val="nil"/>
            </w:tcBorders>
            <w:shd w:val="clear" w:color="auto" w:fill="auto"/>
            <w:tcMar>
              <w:top w:w="80" w:type="dxa"/>
              <w:left w:w="80" w:type="dxa"/>
              <w:bottom w:w="80" w:type="dxa"/>
              <w:right w:w="80" w:type="dxa"/>
            </w:tcMar>
          </w:tcPr>
          <w:p w14:paraId="26959E21" w14:textId="77777777" w:rsidR="00FF598C" w:rsidRPr="00CA0DAA" w:rsidRDefault="00FF598C" w:rsidP="0077081A">
            <w:pPr>
              <w:pStyle w:val="Sinespaciado"/>
              <w:rPr>
                <w:rFonts w:ascii="Arial" w:eastAsia="Arial" w:hAnsi="Arial" w:cs="Arial"/>
                <w:color w:val="auto"/>
                <w:lang w:val="es-MX"/>
              </w:rPr>
            </w:pPr>
          </w:p>
          <w:p w14:paraId="53BF5768" w14:textId="77777777" w:rsidR="00576F9A" w:rsidRDefault="00576F9A" w:rsidP="00207B93">
            <w:pPr>
              <w:pStyle w:val="Sinespaciado"/>
              <w:jc w:val="center"/>
              <w:rPr>
                <w:rFonts w:ascii="Arial" w:hAnsi="Arial" w:cs="Arial"/>
                <w:color w:val="auto"/>
                <w:lang w:val="es-MX"/>
              </w:rPr>
            </w:pPr>
          </w:p>
          <w:p w14:paraId="6E891615" w14:textId="77777777" w:rsidR="00576F9A" w:rsidRDefault="00576F9A" w:rsidP="00207B93">
            <w:pPr>
              <w:pStyle w:val="Sinespaciado"/>
              <w:jc w:val="center"/>
              <w:rPr>
                <w:rFonts w:ascii="Arial" w:hAnsi="Arial" w:cs="Arial"/>
                <w:color w:val="auto"/>
                <w:lang w:val="es-MX"/>
              </w:rPr>
            </w:pPr>
          </w:p>
          <w:p w14:paraId="20B9B998" w14:textId="77777777" w:rsidR="00576F9A" w:rsidRDefault="00576F9A" w:rsidP="00207B93">
            <w:pPr>
              <w:pStyle w:val="Sinespaciado"/>
              <w:jc w:val="center"/>
              <w:rPr>
                <w:rFonts w:ascii="Arial" w:hAnsi="Arial" w:cs="Arial"/>
                <w:color w:val="auto"/>
                <w:lang w:val="es-MX"/>
              </w:rPr>
            </w:pPr>
          </w:p>
          <w:p w14:paraId="3CD2779A" w14:textId="77777777" w:rsidR="00576F9A" w:rsidRDefault="00576F9A" w:rsidP="00207B93">
            <w:pPr>
              <w:pStyle w:val="Sinespaciado"/>
              <w:jc w:val="center"/>
              <w:rPr>
                <w:rFonts w:ascii="Arial" w:hAnsi="Arial" w:cs="Arial"/>
                <w:color w:val="auto"/>
                <w:lang w:val="es-MX"/>
              </w:rPr>
            </w:pPr>
          </w:p>
          <w:p w14:paraId="54E01833"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C. Juan Manuel </w:t>
            </w:r>
            <w:proofErr w:type="spellStart"/>
            <w:r w:rsidR="006A1EB8" w:rsidRPr="00CA0DAA">
              <w:rPr>
                <w:rFonts w:ascii="Arial" w:hAnsi="Arial" w:cs="Arial"/>
                <w:color w:val="auto"/>
                <w:lang w:val="es-MX"/>
              </w:rPr>
              <w:t>Ayestarán</w:t>
            </w:r>
            <w:proofErr w:type="spellEnd"/>
            <w:r w:rsidR="006A1EB8" w:rsidRPr="00CA0DAA">
              <w:rPr>
                <w:rFonts w:ascii="Arial" w:hAnsi="Arial" w:cs="Arial"/>
                <w:color w:val="auto"/>
                <w:lang w:val="es-MX"/>
              </w:rPr>
              <w:t xml:space="preserve"> Nava</w:t>
            </w:r>
          </w:p>
          <w:p w14:paraId="340D4FEB"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Presidente de la Comisión </w:t>
            </w:r>
          </w:p>
          <w:p w14:paraId="7DBFB9B7" w14:textId="77777777" w:rsidR="0076768B" w:rsidRPr="00CA0DAA" w:rsidRDefault="0076768B" w:rsidP="00207B93">
            <w:pPr>
              <w:pStyle w:val="Sinespaciado"/>
              <w:jc w:val="center"/>
              <w:rPr>
                <w:rFonts w:ascii="Arial" w:hAnsi="Arial" w:cs="Arial"/>
                <w:color w:val="auto"/>
                <w:lang w:val="es-MX"/>
              </w:rPr>
            </w:pPr>
            <w:r w:rsidRPr="00CA0DAA">
              <w:rPr>
                <w:rFonts w:ascii="Arial" w:hAnsi="Arial" w:cs="Arial"/>
                <w:color w:val="auto"/>
                <w:lang w:val="es-MX"/>
              </w:rPr>
              <w:t xml:space="preserve">de Desarrollo Urbano, Obras y Servicios </w:t>
            </w:r>
            <w:r w:rsidR="006A1EB8" w:rsidRPr="00CA0DAA">
              <w:rPr>
                <w:rFonts w:ascii="Arial" w:hAnsi="Arial" w:cs="Arial"/>
                <w:color w:val="auto"/>
                <w:lang w:val="es-MX"/>
              </w:rPr>
              <w:t>Públicos de</w:t>
            </w:r>
            <w:r w:rsidRPr="00CA0DAA">
              <w:rPr>
                <w:rFonts w:ascii="Arial" w:hAnsi="Arial" w:cs="Arial"/>
                <w:color w:val="auto"/>
                <w:lang w:val="es-MX"/>
              </w:rPr>
              <w:t xml:space="preserve"> Calidad</w:t>
            </w:r>
          </w:p>
        </w:tc>
        <w:tc>
          <w:tcPr>
            <w:tcW w:w="4453" w:type="dxa"/>
            <w:tcBorders>
              <w:top w:val="nil"/>
              <w:left w:val="nil"/>
              <w:bottom w:val="nil"/>
              <w:right w:val="nil"/>
            </w:tcBorders>
            <w:shd w:val="clear" w:color="auto" w:fill="auto"/>
            <w:tcMar>
              <w:top w:w="80" w:type="dxa"/>
              <w:left w:w="80" w:type="dxa"/>
              <w:bottom w:w="80" w:type="dxa"/>
              <w:right w:w="80" w:type="dxa"/>
            </w:tcMar>
          </w:tcPr>
          <w:p w14:paraId="3F44AF65" w14:textId="77777777" w:rsidR="0077081A" w:rsidRPr="00CA0DAA" w:rsidRDefault="0077081A" w:rsidP="0077081A">
            <w:pPr>
              <w:pStyle w:val="Sinespaciado"/>
              <w:rPr>
                <w:rFonts w:ascii="Arial" w:eastAsia="Arial" w:hAnsi="Arial" w:cs="Arial"/>
                <w:color w:val="auto"/>
                <w:lang w:val="es-MX"/>
              </w:rPr>
            </w:pPr>
          </w:p>
          <w:p w14:paraId="1C2113A6" w14:textId="77777777" w:rsidR="00576F9A" w:rsidRDefault="00576F9A" w:rsidP="00207B93">
            <w:pPr>
              <w:pStyle w:val="Sinespaciado"/>
              <w:jc w:val="center"/>
              <w:rPr>
                <w:rFonts w:ascii="Arial" w:hAnsi="Arial" w:cs="Arial"/>
                <w:color w:val="auto"/>
                <w:lang w:val="es-MX"/>
              </w:rPr>
            </w:pPr>
          </w:p>
          <w:p w14:paraId="3BFB9010" w14:textId="77777777" w:rsidR="00576F9A" w:rsidRDefault="00576F9A" w:rsidP="00207B93">
            <w:pPr>
              <w:pStyle w:val="Sinespaciado"/>
              <w:jc w:val="center"/>
              <w:rPr>
                <w:rFonts w:ascii="Arial" w:hAnsi="Arial" w:cs="Arial"/>
                <w:color w:val="auto"/>
                <w:lang w:val="es-MX"/>
              </w:rPr>
            </w:pPr>
          </w:p>
          <w:p w14:paraId="1011B1A5" w14:textId="77777777" w:rsidR="00576F9A" w:rsidRDefault="00576F9A" w:rsidP="00207B93">
            <w:pPr>
              <w:pStyle w:val="Sinespaciado"/>
              <w:jc w:val="center"/>
              <w:rPr>
                <w:rFonts w:ascii="Arial" w:hAnsi="Arial" w:cs="Arial"/>
                <w:color w:val="auto"/>
                <w:lang w:val="es-MX"/>
              </w:rPr>
            </w:pPr>
          </w:p>
          <w:p w14:paraId="714314DA" w14:textId="77777777" w:rsidR="00576F9A" w:rsidRDefault="00576F9A" w:rsidP="00207B93">
            <w:pPr>
              <w:pStyle w:val="Sinespaciado"/>
              <w:jc w:val="center"/>
              <w:rPr>
                <w:rFonts w:ascii="Arial" w:hAnsi="Arial" w:cs="Arial"/>
                <w:color w:val="auto"/>
                <w:lang w:val="es-MX"/>
              </w:rPr>
            </w:pPr>
          </w:p>
          <w:p w14:paraId="490990BB"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C. María </w:t>
            </w:r>
            <w:r w:rsidR="006A1EB8" w:rsidRPr="00CA0DAA">
              <w:rPr>
                <w:rFonts w:ascii="Arial" w:hAnsi="Arial" w:cs="Arial"/>
                <w:color w:val="auto"/>
                <w:lang w:val="es-MX"/>
              </w:rPr>
              <w:t>Auxilio Morales Heredia</w:t>
            </w:r>
          </w:p>
          <w:p w14:paraId="0F022403" w14:textId="77777777" w:rsidR="0076768B" w:rsidRPr="00CA0DAA" w:rsidRDefault="006A1EB8" w:rsidP="00207B93">
            <w:pPr>
              <w:pStyle w:val="Sinespaciado"/>
              <w:jc w:val="center"/>
              <w:rPr>
                <w:rFonts w:ascii="Arial" w:eastAsia="Arial" w:hAnsi="Arial" w:cs="Arial"/>
                <w:color w:val="auto"/>
                <w:lang w:val="es-MX"/>
              </w:rPr>
            </w:pPr>
            <w:r w:rsidRPr="00CA0DAA">
              <w:rPr>
                <w:rFonts w:ascii="Arial" w:hAnsi="Arial" w:cs="Arial"/>
                <w:color w:val="auto"/>
                <w:lang w:val="es-MX"/>
              </w:rPr>
              <w:t>Presidenta de</w:t>
            </w:r>
            <w:r w:rsidR="0076768B" w:rsidRPr="00CA0DAA">
              <w:rPr>
                <w:rFonts w:ascii="Arial" w:hAnsi="Arial" w:cs="Arial"/>
                <w:color w:val="auto"/>
                <w:lang w:val="es-MX"/>
              </w:rPr>
              <w:t xml:space="preserve"> la Comisión  </w:t>
            </w:r>
          </w:p>
          <w:p w14:paraId="602C44E7" w14:textId="77777777" w:rsidR="0076768B" w:rsidRPr="00CA0DAA" w:rsidRDefault="006A1EB8" w:rsidP="00207B93">
            <w:pPr>
              <w:pStyle w:val="Sinespaciado"/>
              <w:jc w:val="center"/>
              <w:rPr>
                <w:rFonts w:ascii="Arial" w:hAnsi="Arial" w:cs="Arial"/>
                <w:color w:val="auto"/>
                <w:lang w:val="es-MX"/>
              </w:rPr>
            </w:pPr>
            <w:r w:rsidRPr="00CA0DAA">
              <w:rPr>
                <w:rFonts w:ascii="Arial" w:hAnsi="Arial" w:cs="Arial"/>
                <w:color w:val="auto"/>
                <w:lang w:val="es-MX"/>
              </w:rPr>
              <w:t>de Desarrollo</w:t>
            </w:r>
            <w:r w:rsidR="0076768B" w:rsidRPr="00CA0DAA">
              <w:rPr>
                <w:rFonts w:ascii="Arial" w:hAnsi="Arial" w:cs="Arial"/>
                <w:color w:val="auto"/>
                <w:lang w:val="es-MX"/>
              </w:rPr>
              <w:t xml:space="preserve"> Humano, Social y Económico </w:t>
            </w:r>
          </w:p>
        </w:tc>
      </w:tr>
      <w:tr w:rsidR="0076768B" w:rsidRPr="00CA0DAA" w14:paraId="2B95011D" w14:textId="77777777" w:rsidTr="006A1EB8">
        <w:trPr>
          <w:trHeight w:val="2658"/>
        </w:trPr>
        <w:tc>
          <w:tcPr>
            <w:tcW w:w="4455" w:type="dxa"/>
            <w:tcBorders>
              <w:top w:val="nil"/>
              <w:left w:val="nil"/>
              <w:bottom w:val="nil"/>
              <w:right w:val="nil"/>
            </w:tcBorders>
            <w:shd w:val="clear" w:color="auto" w:fill="auto"/>
            <w:tcMar>
              <w:top w:w="80" w:type="dxa"/>
              <w:left w:w="80" w:type="dxa"/>
              <w:bottom w:w="80" w:type="dxa"/>
              <w:right w:w="80" w:type="dxa"/>
            </w:tcMar>
          </w:tcPr>
          <w:p w14:paraId="78EFAAA1" w14:textId="77777777" w:rsidR="0076768B" w:rsidRDefault="0076768B" w:rsidP="0077081A">
            <w:pPr>
              <w:pStyle w:val="Sinespaciado"/>
              <w:rPr>
                <w:rFonts w:ascii="Arial" w:eastAsia="Arial" w:hAnsi="Arial" w:cs="Arial"/>
                <w:color w:val="auto"/>
                <w:lang w:val="es-MX"/>
              </w:rPr>
            </w:pPr>
          </w:p>
          <w:p w14:paraId="1D71E46B" w14:textId="77777777" w:rsidR="0077081A" w:rsidRDefault="0077081A" w:rsidP="0077081A">
            <w:pPr>
              <w:pStyle w:val="Sinespaciado"/>
              <w:rPr>
                <w:rFonts w:ascii="Arial" w:eastAsia="Arial" w:hAnsi="Arial" w:cs="Arial"/>
                <w:color w:val="auto"/>
                <w:lang w:val="es-MX"/>
              </w:rPr>
            </w:pPr>
          </w:p>
          <w:p w14:paraId="35548F26" w14:textId="77777777" w:rsidR="0077081A" w:rsidRDefault="0077081A" w:rsidP="0077081A">
            <w:pPr>
              <w:pStyle w:val="Sinespaciado"/>
              <w:rPr>
                <w:rFonts w:ascii="Arial" w:eastAsia="Arial" w:hAnsi="Arial" w:cs="Arial"/>
                <w:color w:val="auto"/>
                <w:lang w:val="es-MX"/>
              </w:rPr>
            </w:pPr>
          </w:p>
          <w:p w14:paraId="11D8CDFA" w14:textId="77777777" w:rsidR="00576F9A" w:rsidRDefault="00576F9A" w:rsidP="0077081A">
            <w:pPr>
              <w:pStyle w:val="Sinespaciado"/>
              <w:rPr>
                <w:rFonts w:ascii="Arial" w:eastAsia="Arial" w:hAnsi="Arial" w:cs="Arial"/>
                <w:color w:val="auto"/>
                <w:lang w:val="es-MX"/>
              </w:rPr>
            </w:pPr>
          </w:p>
          <w:p w14:paraId="3583DB18" w14:textId="77777777" w:rsidR="00576F9A" w:rsidRPr="00CA0DAA" w:rsidRDefault="00576F9A" w:rsidP="0077081A">
            <w:pPr>
              <w:pStyle w:val="Sinespaciado"/>
              <w:rPr>
                <w:rFonts w:ascii="Arial" w:eastAsia="Arial" w:hAnsi="Arial" w:cs="Arial"/>
                <w:color w:val="auto"/>
                <w:lang w:val="es-MX"/>
              </w:rPr>
            </w:pPr>
          </w:p>
          <w:p w14:paraId="08047A14"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C. </w:t>
            </w:r>
            <w:r w:rsidR="006A1EB8" w:rsidRPr="00CA0DAA">
              <w:rPr>
                <w:rFonts w:ascii="Arial" w:hAnsi="Arial" w:cs="Arial"/>
                <w:color w:val="auto"/>
                <w:lang w:val="es-MX"/>
              </w:rPr>
              <w:t>Rodolfo Chávez</w:t>
            </w:r>
            <w:r w:rsidRPr="00CA0DAA">
              <w:rPr>
                <w:rFonts w:ascii="Arial" w:hAnsi="Arial" w:cs="Arial"/>
                <w:color w:val="auto"/>
                <w:lang w:val="es-MX"/>
              </w:rPr>
              <w:t xml:space="preserve"> Escudero</w:t>
            </w:r>
          </w:p>
          <w:p w14:paraId="2ECBF981"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Presidente de la Comisión </w:t>
            </w:r>
          </w:p>
          <w:p w14:paraId="622F9218"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de </w:t>
            </w:r>
            <w:r w:rsidR="006A1EB8" w:rsidRPr="00CA0DAA">
              <w:rPr>
                <w:rFonts w:ascii="Arial" w:hAnsi="Arial" w:cs="Arial"/>
                <w:color w:val="auto"/>
                <w:lang w:val="es-MX"/>
              </w:rPr>
              <w:t>Ecología y</w:t>
            </w:r>
            <w:r w:rsidRPr="00CA0DAA">
              <w:rPr>
                <w:rFonts w:ascii="Arial" w:hAnsi="Arial" w:cs="Arial"/>
                <w:color w:val="auto"/>
                <w:lang w:val="es-MX"/>
              </w:rPr>
              <w:t xml:space="preserve"> Medio </w:t>
            </w:r>
            <w:r w:rsidR="006A1EB8" w:rsidRPr="00CA0DAA">
              <w:rPr>
                <w:rFonts w:ascii="Arial" w:hAnsi="Arial" w:cs="Arial"/>
                <w:color w:val="auto"/>
                <w:lang w:val="es-MX"/>
              </w:rPr>
              <w:t>Ambiente Sustentable</w:t>
            </w:r>
          </w:p>
        </w:tc>
        <w:tc>
          <w:tcPr>
            <w:tcW w:w="4453" w:type="dxa"/>
            <w:tcBorders>
              <w:top w:val="nil"/>
              <w:left w:val="nil"/>
              <w:bottom w:val="nil"/>
              <w:right w:val="nil"/>
            </w:tcBorders>
            <w:shd w:val="clear" w:color="auto" w:fill="auto"/>
            <w:tcMar>
              <w:top w:w="80" w:type="dxa"/>
              <w:left w:w="80" w:type="dxa"/>
              <w:bottom w:w="80" w:type="dxa"/>
              <w:right w:w="80" w:type="dxa"/>
            </w:tcMar>
          </w:tcPr>
          <w:p w14:paraId="56048074" w14:textId="77777777" w:rsidR="0076768B" w:rsidRPr="00CA0DAA" w:rsidRDefault="0076768B" w:rsidP="00207B93">
            <w:pPr>
              <w:pStyle w:val="Sinespaciado"/>
              <w:rPr>
                <w:rFonts w:ascii="Arial" w:eastAsia="Arial" w:hAnsi="Arial" w:cs="Arial"/>
                <w:color w:val="auto"/>
                <w:lang w:val="es-MX"/>
              </w:rPr>
            </w:pPr>
          </w:p>
          <w:p w14:paraId="05C0C4E6" w14:textId="77777777" w:rsidR="0076768B" w:rsidRPr="00CA0DAA" w:rsidRDefault="0076768B" w:rsidP="00207B93">
            <w:pPr>
              <w:pStyle w:val="Sinespaciado"/>
              <w:rPr>
                <w:rFonts w:ascii="Arial" w:eastAsia="Arial" w:hAnsi="Arial" w:cs="Arial"/>
                <w:color w:val="auto"/>
                <w:lang w:val="es-MX"/>
              </w:rPr>
            </w:pPr>
          </w:p>
          <w:p w14:paraId="4F4E6E77" w14:textId="77777777" w:rsidR="00FF598C" w:rsidRDefault="00FF598C" w:rsidP="00207B93">
            <w:pPr>
              <w:pStyle w:val="Sinespaciado"/>
              <w:rPr>
                <w:rFonts w:ascii="Arial" w:eastAsia="Arial" w:hAnsi="Arial" w:cs="Arial"/>
                <w:color w:val="auto"/>
                <w:lang w:val="es-MX"/>
              </w:rPr>
            </w:pPr>
          </w:p>
          <w:p w14:paraId="4562AACA" w14:textId="77777777" w:rsidR="00576F9A" w:rsidRPr="00CA0DAA" w:rsidRDefault="00576F9A" w:rsidP="00207B93">
            <w:pPr>
              <w:pStyle w:val="Sinespaciado"/>
              <w:rPr>
                <w:rFonts w:ascii="Arial" w:eastAsia="Arial" w:hAnsi="Arial" w:cs="Arial"/>
                <w:color w:val="auto"/>
                <w:lang w:val="es-MX"/>
              </w:rPr>
            </w:pPr>
          </w:p>
          <w:p w14:paraId="1E78F0C7" w14:textId="77777777" w:rsidR="00576F9A" w:rsidRDefault="00576F9A" w:rsidP="00207B93">
            <w:pPr>
              <w:pStyle w:val="Sinespaciado"/>
              <w:jc w:val="center"/>
              <w:rPr>
                <w:rFonts w:ascii="Arial" w:hAnsi="Arial" w:cs="Arial"/>
                <w:color w:val="auto"/>
                <w:lang w:val="es-MX"/>
              </w:rPr>
            </w:pPr>
          </w:p>
          <w:p w14:paraId="0EF0ACF1"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C. Esperanza Sánchez Pérez</w:t>
            </w:r>
          </w:p>
          <w:p w14:paraId="422747A2"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Presidente de la Comisión </w:t>
            </w:r>
          </w:p>
          <w:p w14:paraId="77F3E086" w14:textId="77777777" w:rsidR="0076768B" w:rsidRPr="00CA0DAA" w:rsidRDefault="0076768B" w:rsidP="00207B93">
            <w:pPr>
              <w:pStyle w:val="Sinespaciado"/>
              <w:jc w:val="center"/>
              <w:rPr>
                <w:rFonts w:ascii="Arial" w:hAnsi="Arial" w:cs="Arial"/>
                <w:color w:val="auto"/>
                <w:lang w:val="es-MX"/>
              </w:rPr>
            </w:pPr>
            <w:r w:rsidRPr="00CA0DAA">
              <w:rPr>
                <w:rFonts w:ascii="Arial" w:hAnsi="Arial" w:cs="Arial"/>
                <w:color w:val="auto"/>
                <w:lang w:val="es-MX"/>
              </w:rPr>
              <w:t>de Industria y Comercio</w:t>
            </w:r>
          </w:p>
          <w:p w14:paraId="61F96A3E" w14:textId="77777777" w:rsidR="0076768B" w:rsidRPr="00CA0DAA" w:rsidRDefault="0076768B" w:rsidP="00207B93">
            <w:pPr>
              <w:rPr>
                <w:rFonts w:ascii="Arial" w:hAnsi="Arial" w:cs="Arial"/>
                <w:lang w:val="es-MX"/>
              </w:rPr>
            </w:pPr>
          </w:p>
          <w:p w14:paraId="386DA637" w14:textId="77777777" w:rsidR="0076768B" w:rsidRPr="00CA0DAA" w:rsidRDefault="0076768B" w:rsidP="00207B93">
            <w:pPr>
              <w:rPr>
                <w:rFonts w:ascii="Arial" w:hAnsi="Arial" w:cs="Arial"/>
                <w:lang w:val="es-MX"/>
              </w:rPr>
            </w:pPr>
          </w:p>
          <w:p w14:paraId="618E4FB7" w14:textId="77777777" w:rsidR="0076768B" w:rsidRPr="00CA0DAA" w:rsidRDefault="0076768B" w:rsidP="00207B93">
            <w:pPr>
              <w:rPr>
                <w:rFonts w:ascii="Arial" w:hAnsi="Arial" w:cs="Arial"/>
                <w:lang w:val="es-MX"/>
              </w:rPr>
            </w:pPr>
          </w:p>
        </w:tc>
      </w:tr>
      <w:tr w:rsidR="0076768B" w:rsidRPr="008C02F9" w14:paraId="1D08D931" w14:textId="77777777" w:rsidTr="006A1EB8">
        <w:trPr>
          <w:trHeight w:val="1429"/>
        </w:trPr>
        <w:tc>
          <w:tcPr>
            <w:tcW w:w="4455" w:type="dxa"/>
            <w:tcBorders>
              <w:top w:val="nil"/>
              <w:left w:val="nil"/>
              <w:bottom w:val="nil"/>
              <w:right w:val="nil"/>
            </w:tcBorders>
            <w:shd w:val="clear" w:color="auto" w:fill="auto"/>
            <w:tcMar>
              <w:top w:w="80" w:type="dxa"/>
              <w:left w:w="80" w:type="dxa"/>
              <w:bottom w:w="80" w:type="dxa"/>
              <w:right w:w="80" w:type="dxa"/>
            </w:tcMar>
          </w:tcPr>
          <w:p w14:paraId="0E588304" w14:textId="77777777" w:rsidR="0076768B" w:rsidRDefault="0076768B" w:rsidP="00207B93">
            <w:pPr>
              <w:pStyle w:val="Sinespaciado"/>
              <w:jc w:val="center"/>
              <w:rPr>
                <w:rFonts w:ascii="Arial" w:hAnsi="Arial" w:cs="Arial"/>
                <w:color w:val="auto"/>
                <w:lang w:val="es-MX"/>
              </w:rPr>
            </w:pPr>
          </w:p>
          <w:p w14:paraId="74A6DCE2" w14:textId="77777777" w:rsidR="00FF598C" w:rsidRDefault="00FF598C" w:rsidP="0077081A">
            <w:pPr>
              <w:pStyle w:val="Sinespaciado"/>
              <w:rPr>
                <w:rFonts w:ascii="Arial" w:hAnsi="Arial" w:cs="Arial"/>
                <w:color w:val="auto"/>
                <w:lang w:val="es-MX"/>
              </w:rPr>
            </w:pPr>
          </w:p>
          <w:p w14:paraId="4074BF4A" w14:textId="77777777" w:rsidR="0077081A" w:rsidRDefault="0077081A" w:rsidP="0077081A">
            <w:pPr>
              <w:pStyle w:val="Sinespaciado"/>
              <w:rPr>
                <w:rFonts w:ascii="Arial" w:hAnsi="Arial" w:cs="Arial"/>
                <w:color w:val="auto"/>
                <w:lang w:val="es-MX"/>
              </w:rPr>
            </w:pPr>
          </w:p>
          <w:p w14:paraId="753EDF59" w14:textId="77777777" w:rsidR="00576F9A" w:rsidRPr="00CA0DAA" w:rsidRDefault="00576F9A" w:rsidP="0077081A">
            <w:pPr>
              <w:pStyle w:val="Sinespaciado"/>
              <w:rPr>
                <w:rFonts w:ascii="Arial" w:hAnsi="Arial" w:cs="Arial"/>
                <w:color w:val="auto"/>
                <w:lang w:val="es-MX"/>
              </w:rPr>
            </w:pPr>
          </w:p>
          <w:p w14:paraId="59DB5704"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C. </w:t>
            </w:r>
            <w:r w:rsidR="006A1EB8" w:rsidRPr="00CA0DAA">
              <w:rPr>
                <w:rFonts w:ascii="Arial" w:hAnsi="Arial" w:cs="Arial"/>
                <w:color w:val="auto"/>
                <w:lang w:val="es-MX"/>
              </w:rPr>
              <w:t>Jesica Ramírez</w:t>
            </w:r>
            <w:r w:rsidRPr="00CA0DAA">
              <w:rPr>
                <w:rFonts w:ascii="Arial" w:hAnsi="Arial" w:cs="Arial"/>
                <w:color w:val="auto"/>
                <w:lang w:val="es-MX"/>
              </w:rPr>
              <w:t xml:space="preserve"> Rosas</w:t>
            </w:r>
          </w:p>
          <w:p w14:paraId="4EA62C30"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Presidente de la Comisión</w:t>
            </w:r>
          </w:p>
          <w:p w14:paraId="57FA1151" w14:textId="77777777" w:rsidR="0076768B" w:rsidRPr="00CA0DAA" w:rsidRDefault="0076768B" w:rsidP="00207B93">
            <w:pPr>
              <w:pStyle w:val="Sinespaciado"/>
              <w:jc w:val="center"/>
              <w:rPr>
                <w:rFonts w:ascii="Arial" w:hAnsi="Arial" w:cs="Arial"/>
                <w:color w:val="auto"/>
                <w:lang w:val="es-MX"/>
              </w:rPr>
            </w:pPr>
            <w:r w:rsidRPr="00CA0DAA">
              <w:rPr>
                <w:rFonts w:ascii="Arial" w:hAnsi="Arial" w:cs="Arial"/>
                <w:color w:val="auto"/>
                <w:lang w:val="es-MX"/>
              </w:rPr>
              <w:t xml:space="preserve">de </w:t>
            </w:r>
            <w:r w:rsidR="006A1EB8" w:rsidRPr="00CA0DAA">
              <w:rPr>
                <w:rFonts w:ascii="Arial" w:hAnsi="Arial" w:cs="Arial"/>
                <w:color w:val="auto"/>
                <w:lang w:val="es-MX"/>
              </w:rPr>
              <w:t>Salud y</w:t>
            </w:r>
            <w:r w:rsidRPr="00CA0DAA">
              <w:rPr>
                <w:rFonts w:ascii="Arial" w:hAnsi="Arial" w:cs="Arial"/>
                <w:color w:val="auto"/>
                <w:lang w:val="es-MX"/>
              </w:rPr>
              <w:t xml:space="preserve"> Alimentación</w:t>
            </w:r>
          </w:p>
        </w:tc>
        <w:tc>
          <w:tcPr>
            <w:tcW w:w="4453" w:type="dxa"/>
            <w:tcBorders>
              <w:top w:val="nil"/>
              <w:left w:val="nil"/>
              <w:bottom w:val="nil"/>
              <w:right w:val="nil"/>
            </w:tcBorders>
            <w:shd w:val="clear" w:color="auto" w:fill="auto"/>
            <w:tcMar>
              <w:top w:w="80" w:type="dxa"/>
              <w:left w:w="80" w:type="dxa"/>
              <w:bottom w:w="80" w:type="dxa"/>
              <w:right w:w="80" w:type="dxa"/>
            </w:tcMar>
          </w:tcPr>
          <w:p w14:paraId="2F772F23" w14:textId="77777777" w:rsidR="00535AB1" w:rsidRPr="00CA0DAA" w:rsidRDefault="00535AB1" w:rsidP="0077081A">
            <w:pPr>
              <w:pStyle w:val="Sinespaciado"/>
              <w:rPr>
                <w:rFonts w:ascii="Arial" w:hAnsi="Arial" w:cs="Arial"/>
                <w:color w:val="auto"/>
                <w:lang w:val="es-MX"/>
              </w:rPr>
            </w:pPr>
          </w:p>
          <w:p w14:paraId="0A581BF9" w14:textId="77777777" w:rsidR="0076768B" w:rsidRDefault="0076768B" w:rsidP="00207B93">
            <w:pPr>
              <w:pStyle w:val="Sinespaciado"/>
              <w:jc w:val="center"/>
              <w:rPr>
                <w:rFonts w:ascii="Arial" w:hAnsi="Arial" w:cs="Arial"/>
                <w:color w:val="auto"/>
                <w:lang w:val="es-MX"/>
              </w:rPr>
            </w:pPr>
          </w:p>
          <w:p w14:paraId="080B3C9E" w14:textId="77777777" w:rsidR="00576F9A" w:rsidRDefault="00576F9A" w:rsidP="00207B93">
            <w:pPr>
              <w:pStyle w:val="Sinespaciado"/>
              <w:jc w:val="center"/>
              <w:rPr>
                <w:rFonts w:ascii="Arial" w:hAnsi="Arial" w:cs="Arial"/>
                <w:color w:val="auto"/>
                <w:lang w:val="es-MX"/>
              </w:rPr>
            </w:pPr>
          </w:p>
          <w:p w14:paraId="7135D328" w14:textId="77777777" w:rsidR="00535AB1" w:rsidRPr="00CA0DAA" w:rsidRDefault="00535AB1" w:rsidP="00207B93">
            <w:pPr>
              <w:pStyle w:val="Sinespaciado"/>
              <w:jc w:val="center"/>
              <w:rPr>
                <w:rFonts w:ascii="Arial" w:hAnsi="Arial" w:cs="Arial"/>
                <w:color w:val="auto"/>
                <w:lang w:val="es-MX"/>
              </w:rPr>
            </w:pPr>
          </w:p>
          <w:p w14:paraId="38F28C1C"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C. Félix Castillo Sánchez</w:t>
            </w:r>
          </w:p>
          <w:p w14:paraId="4BF5DB46" w14:textId="77777777" w:rsidR="0076768B" w:rsidRPr="00CA0DAA" w:rsidRDefault="006A1EB8" w:rsidP="00207B93">
            <w:pPr>
              <w:pStyle w:val="Sinespaciado"/>
              <w:jc w:val="center"/>
              <w:rPr>
                <w:rFonts w:ascii="Arial" w:eastAsia="Arial" w:hAnsi="Arial" w:cs="Arial"/>
                <w:color w:val="auto"/>
                <w:lang w:val="es-MX"/>
              </w:rPr>
            </w:pPr>
            <w:r w:rsidRPr="00CA0DAA">
              <w:rPr>
                <w:rFonts w:ascii="Arial" w:hAnsi="Arial" w:cs="Arial"/>
                <w:color w:val="auto"/>
                <w:lang w:val="es-MX"/>
              </w:rPr>
              <w:t>Presidente de</w:t>
            </w:r>
            <w:r w:rsidR="0076768B" w:rsidRPr="00CA0DAA">
              <w:rPr>
                <w:rFonts w:ascii="Arial" w:hAnsi="Arial" w:cs="Arial"/>
                <w:color w:val="auto"/>
                <w:lang w:val="es-MX"/>
              </w:rPr>
              <w:t xml:space="preserve"> la Comisión </w:t>
            </w:r>
          </w:p>
          <w:p w14:paraId="31E9E2C0"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de Educación, Juventud y Deporte</w:t>
            </w:r>
          </w:p>
          <w:p w14:paraId="74AC9CD0" w14:textId="77777777" w:rsidR="0076768B" w:rsidRPr="00CA0DAA" w:rsidRDefault="0076768B" w:rsidP="00207B93">
            <w:pPr>
              <w:pStyle w:val="Sinespaciado"/>
              <w:jc w:val="center"/>
              <w:rPr>
                <w:rFonts w:ascii="Arial" w:hAnsi="Arial" w:cs="Arial"/>
                <w:color w:val="auto"/>
                <w:lang w:val="es-MX"/>
              </w:rPr>
            </w:pPr>
          </w:p>
        </w:tc>
      </w:tr>
      <w:tr w:rsidR="0076768B" w:rsidRPr="00CA0DAA" w14:paraId="0DFD3507" w14:textId="77777777" w:rsidTr="006A1EB8">
        <w:trPr>
          <w:trHeight w:val="1835"/>
        </w:trPr>
        <w:tc>
          <w:tcPr>
            <w:tcW w:w="4455" w:type="dxa"/>
            <w:tcBorders>
              <w:top w:val="nil"/>
              <w:left w:val="nil"/>
              <w:bottom w:val="nil"/>
              <w:right w:val="nil"/>
            </w:tcBorders>
            <w:shd w:val="clear" w:color="auto" w:fill="auto"/>
            <w:tcMar>
              <w:top w:w="80" w:type="dxa"/>
              <w:left w:w="80" w:type="dxa"/>
              <w:bottom w:w="80" w:type="dxa"/>
              <w:right w:w="80" w:type="dxa"/>
            </w:tcMar>
          </w:tcPr>
          <w:p w14:paraId="7780E991" w14:textId="77777777" w:rsidR="00535AB1" w:rsidRDefault="00535AB1" w:rsidP="0077081A">
            <w:pPr>
              <w:pStyle w:val="Sinespaciado"/>
              <w:rPr>
                <w:rFonts w:ascii="Arial" w:hAnsi="Arial" w:cs="Arial"/>
                <w:color w:val="auto"/>
                <w:lang w:val="es-MX"/>
              </w:rPr>
            </w:pPr>
          </w:p>
          <w:p w14:paraId="278D456E" w14:textId="77777777" w:rsidR="00535AB1" w:rsidRDefault="00535AB1" w:rsidP="00207B93">
            <w:pPr>
              <w:pStyle w:val="Sinespaciado"/>
              <w:jc w:val="center"/>
              <w:rPr>
                <w:rFonts w:ascii="Arial" w:hAnsi="Arial" w:cs="Arial"/>
                <w:color w:val="auto"/>
                <w:lang w:val="es-MX"/>
              </w:rPr>
            </w:pPr>
          </w:p>
          <w:p w14:paraId="71AD5A36" w14:textId="77777777" w:rsidR="0077081A" w:rsidRDefault="0077081A" w:rsidP="0077081A">
            <w:pPr>
              <w:pStyle w:val="Sinespaciado"/>
              <w:rPr>
                <w:rFonts w:ascii="Arial" w:hAnsi="Arial" w:cs="Arial"/>
                <w:color w:val="auto"/>
                <w:lang w:val="es-MX"/>
              </w:rPr>
            </w:pPr>
          </w:p>
          <w:p w14:paraId="32212070" w14:textId="77777777" w:rsidR="00576F9A" w:rsidRPr="00CA0DAA" w:rsidRDefault="00576F9A" w:rsidP="0077081A">
            <w:pPr>
              <w:pStyle w:val="Sinespaciado"/>
              <w:rPr>
                <w:rFonts w:ascii="Arial" w:hAnsi="Arial" w:cs="Arial"/>
                <w:color w:val="auto"/>
                <w:lang w:val="es-MX"/>
              </w:rPr>
            </w:pPr>
          </w:p>
          <w:p w14:paraId="226AADE0"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C. Haydee Muciño Delgado</w:t>
            </w:r>
          </w:p>
          <w:p w14:paraId="719D1F59"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Presidente de la Comisión  </w:t>
            </w:r>
          </w:p>
          <w:p w14:paraId="33C88348" w14:textId="77777777" w:rsidR="0076768B" w:rsidRPr="00CA0DAA" w:rsidRDefault="0076768B" w:rsidP="00207B93">
            <w:pPr>
              <w:pStyle w:val="Sinespaciado"/>
              <w:jc w:val="center"/>
              <w:rPr>
                <w:rFonts w:ascii="Arial" w:hAnsi="Arial" w:cs="Arial"/>
                <w:color w:val="auto"/>
                <w:lang w:val="es-MX"/>
              </w:rPr>
            </w:pPr>
            <w:r w:rsidRPr="00CA0DAA">
              <w:rPr>
                <w:rFonts w:ascii="Arial" w:hAnsi="Arial" w:cs="Arial"/>
                <w:color w:val="auto"/>
                <w:lang w:val="es-MX"/>
              </w:rPr>
              <w:t>de Grupos Vulnerables y Equidad entre Géneros</w:t>
            </w:r>
          </w:p>
          <w:p w14:paraId="2E613501" w14:textId="77777777" w:rsidR="0098020D" w:rsidRPr="00CA0DAA" w:rsidRDefault="0098020D" w:rsidP="00207B93">
            <w:pPr>
              <w:pStyle w:val="Sinespaciado"/>
              <w:jc w:val="center"/>
              <w:rPr>
                <w:rFonts w:ascii="Arial" w:hAnsi="Arial" w:cs="Arial"/>
                <w:color w:val="auto"/>
                <w:lang w:val="es-MX"/>
              </w:rPr>
            </w:pPr>
          </w:p>
          <w:p w14:paraId="623B24A7" w14:textId="77777777" w:rsidR="0098020D" w:rsidRPr="00CA0DAA" w:rsidRDefault="0098020D" w:rsidP="00207B93">
            <w:pPr>
              <w:pStyle w:val="Sinespaciado"/>
              <w:jc w:val="center"/>
              <w:rPr>
                <w:rFonts w:ascii="Arial" w:hAnsi="Arial" w:cs="Arial"/>
                <w:color w:val="auto"/>
                <w:lang w:val="es-MX"/>
              </w:rPr>
            </w:pPr>
          </w:p>
          <w:p w14:paraId="11FA0AD7" w14:textId="77777777" w:rsidR="0098020D" w:rsidRDefault="0098020D" w:rsidP="00207B93">
            <w:pPr>
              <w:pStyle w:val="Sinespaciado"/>
              <w:jc w:val="center"/>
              <w:rPr>
                <w:rFonts w:ascii="Arial" w:eastAsia="Arial" w:hAnsi="Arial" w:cs="Arial"/>
                <w:color w:val="auto"/>
                <w:lang w:val="es-MX"/>
              </w:rPr>
            </w:pPr>
          </w:p>
          <w:p w14:paraId="407E8A5C" w14:textId="77777777" w:rsidR="00535AB1" w:rsidRPr="00CA0DAA" w:rsidRDefault="00535AB1" w:rsidP="0077081A">
            <w:pPr>
              <w:pStyle w:val="Sinespaciado"/>
              <w:rPr>
                <w:rFonts w:ascii="Arial" w:eastAsia="Arial" w:hAnsi="Arial" w:cs="Arial"/>
                <w:color w:val="auto"/>
                <w:lang w:val="es-MX"/>
              </w:rPr>
            </w:pPr>
          </w:p>
        </w:tc>
        <w:tc>
          <w:tcPr>
            <w:tcW w:w="4453" w:type="dxa"/>
            <w:tcBorders>
              <w:top w:val="nil"/>
              <w:left w:val="nil"/>
              <w:bottom w:val="nil"/>
              <w:right w:val="nil"/>
            </w:tcBorders>
            <w:shd w:val="clear" w:color="auto" w:fill="auto"/>
            <w:tcMar>
              <w:top w:w="80" w:type="dxa"/>
              <w:left w:w="80" w:type="dxa"/>
              <w:bottom w:w="80" w:type="dxa"/>
              <w:right w:w="80" w:type="dxa"/>
            </w:tcMar>
          </w:tcPr>
          <w:p w14:paraId="518EC45C" w14:textId="77777777" w:rsidR="0076768B" w:rsidRDefault="0076768B" w:rsidP="00207B93">
            <w:pPr>
              <w:pStyle w:val="Sinespaciado"/>
              <w:jc w:val="center"/>
              <w:rPr>
                <w:rFonts w:ascii="Arial" w:eastAsia="Arial" w:hAnsi="Arial" w:cs="Arial"/>
                <w:color w:val="auto"/>
                <w:lang w:val="es-MX"/>
              </w:rPr>
            </w:pPr>
          </w:p>
          <w:p w14:paraId="6D0FEE90" w14:textId="77777777" w:rsidR="00CC4CE1" w:rsidRDefault="00CC4CE1" w:rsidP="0077081A">
            <w:pPr>
              <w:pStyle w:val="Sinespaciado"/>
              <w:rPr>
                <w:rFonts w:ascii="Arial" w:hAnsi="Arial" w:cs="Arial"/>
                <w:color w:val="auto"/>
                <w:lang w:val="es-MX"/>
              </w:rPr>
            </w:pPr>
          </w:p>
          <w:p w14:paraId="173FEECB" w14:textId="77777777" w:rsidR="0077081A" w:rsidRPr="00CA0DAA" w:rsidRDefault="0077081A" w:rsidP="00207B93">
            <w:pPr>
              <w:pStyle w:val="Sinespaciado"/>
              <w:jc w:val="center"/>
              <w:rPr>
                <w:rFonts w:ascii="Arial" w:hAnsi="Arial" w:cs="Arial"/>
                <w:color w:val="auto"/>
                <w:lang w:val="es-MX"/>
              </w:rPr>
            </w:pPr>
          </w:p>
          <w:p w14:paraId="3BE63484" w14:textId="77777777" w:rsidR="00576F9A" w:rsidRDefault="00576F9A" w:rsidP="00207B93">
            <w:pPr>
              <w:pStyle w:val="Sinespaciado"/>
              <w:jc w:val="center"/>
              <w:rPr>
                <w:rFonts w:ascii="Arial" w:hAnsi="Arial" w:cs="Arial"/>
                <w:color w:val="auto"/>
                <w:lang w:val="es-MX"/>
              </w:rPr>
            </w:pPr>
          </w:p>
          <w:p w14:paraId="0AB8AB8E"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C. Erich </w:t>
            </w:r>
            <w:proofErr w:type="spellStart"/>
            <w:r w:rsidRPr="00CA0DAA">
              <w:rPr>
                <w:rFonts w:ascii="Arial" w:hAnsi="Arial" w:cs="Arial"/>
                <w:color w:val="auto"/>
                <w:lang w:val="es-MX"/>
              </w:rPr>
              <w:t>Amigón</w:t>
            </w:r>
            <w:proofErr w:type="spellEnd"/>
            <w:r w:rsidRPr="00CA0DAA">
              <w:rPr>
                <w:rFonts w:ascii="Arial" w:hAnsi="Arial" w:cs="Arial"/>
                <w:color w:val="auto"/>
                <w:lang w:val="es-MX"/>
              </w:rPr>
              <w:t xml:space="preserve"> Velázquez</w:t>
            </w:r>
          </w:p>
          <w:p w14:paraId="699A16D6" w14:textId="77777777" w:rsidR="0076768B" w:rsidRPr="00CA0DAA" w:rsidRDefault="006A1EB8" w:rsidP="00207B93">
            <w:pPr>
              <w:pStyle w:val="Sinespaciado"/>
              <w:jc w:val="center"/>
              <w:rPr>
                <w:rFonts w:ascii="Arial" w:hAnsi="Arial" w:cs="Arial"/>
                <w:color w:val="auto"/>
                <w:lang w:val="es-MX"/>
              </w:rPr>
            </w:pPr>
            <w:r w:rsidRPr="00CA0DAA">
              <w:rPr>
                <w:rFonts w:ascii="Arial" w:hAnsi="Arial" w:cs="Arial"/>
                <w:color w:val="auto"/>
                <w:lang w:val="es-MX"/>
              </w:rPr>
              <w:t>Presidente de</w:t>
            </w:r>
            <w:r w:rsidR="0076768B" w:rsidRPr="00CA0DAA">
              <w:rPr>
                <w:rFonts w:ascii="Arial" w:hAnsi="Arial" w:cs="Arial"/>
                <w:color w:val="auto"/>
                <w:lang w:val="es-MX"/>
              </w:rPr>
              <w:t xml:space="preserve"> la Comisión de </w:t>
            </w:r>
          </w:p>
          <w:p w14:paraId="576B0F0B"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Turismo, Cultura </w:t>
            </w:r>
          </w:p>
          <w:p w14:paraId="412D0A23" w14:textId="77777777" w:rsidR="0076768B" w:rsidRPr="00CA0DAA" w:rsidRDefault="0076768B" w:rsidP="00207B93">
            <w:pPr>
              <w:pStyle w:val="Sinespaciado"/>
              <w:jc w:val="center"/>
              <w:rPr>
                <w:rFonts w:ascii="Arial" w:hAnsi="Arial" w:cs="Arial"/>
                <w:color w:val="auto"/>
                <w:lang w:val="es-MX"/>
              </w:rPr>
            </w:pPr>
            <w:r w:rsidRPr="00CA0DAA">
              <w:rPr>
                <w:rFonts w:ascii="Arial" w:hAnsi="Arial" w:cs="Arial"/>
                <w:color w:val="auto"/>
                <w:lang w:val="es-MX"/>
              </w:rPr>
              <w:t>y Tradiciones</w:t>
            </w:r>
          </w:p>
          <w:p w14:paraId="77EAC531" w14:textId="77777777" w:rsidR="0076768B" w:rsidRPr="00CA0DAA" w:rsidRDefault="0076768B" w:rsidP="00207B93">
            <w:pPr>
              <w:pStyle w:val="Sinespaciado"/>
              <w:rPr>
                <w:rFonts w:ascii="Arial" w:hAnsi="Arial" w:cs="Arial"/>
                <w:color w:val="auto"/>
                <w:lang w:val="es-MX"/>
              </w:rPr>
            </w:pPr>
          </w:p>
          <w:p w14:paraId="049BD8E6" w14:textId="77777777" w:rsidR="0076768B" w:rsidRPr="00CA0DAA" w:rsidRDefault="0076768B" w:rsidP="00207B93">
            <w:pPr>
              <w:pStyle w:val="Sinespaciado"/>
              <w:rPr>
                <w:rFonts w:ascii="Arial" w:hAnsi="Arial" w:cs="Arial"/>
                <w:color w:val="auto"/>
                <w:lang w:val="es-MX"/>
              </w:rPr>
            </w:pPr>
          </w:p>
          <w:p w14:paraId="69DC98D7" w14:textId="77777777" w:rsidR="0098020D" w:rsidRDefault="0098020D" w:rsidP="00207B93">
            <w:pPr>
              <w:pStyle w:val="Sinespaciado"/>
              <w:rPr>
                <w:rFonts w:ascii="Arial" w:hAnsi="Arial" w:cs="Arial"/>
                <w:color w:val="auto"/>
                <w:lang w:val="es-MX"/>
              </w:rPr>
            </w:pPr>
          </w:p>
          <w:p w14:paraId="4EE04D2A" w14:textId="77777777" w:rsidR="00535AB1" w:rsidRPr="00CA0DAA" w:rsidRDefault="00535AB1" w:rsidP="00207B93">
            <w:pPr>
              <w:pStyle w:val="Sinespaciado"/>
              <w:rPr>
                <w:rFonts w:ascii="Arial" w:hAnsi="Arial" w:cs="Arial"/>
                <w:color w:val="auto"/>
                <w:lang w:val="es-MX"/>
              </w:rPr>
            </w:pPr>
          </w:p>
        </w:tc>
      </w:tr>
      <w:tr w:rsidR="0076768B" w:rsidRPr="006C672A" w14:paraId="5229FACD" w14:textId="77777777" w:rsidTr="006A1EB8">
        <w:trPr>
          <w:trHeight w:val="1714"/>
        </w:trPr>
        <w:tc>
          <w:tcPr>
            <w:tcW w:w="4455" w:type="dxa"/>
            <w:tcBorders>
              <w:top w:val="nil"/>
              <w:left w:val="nil"/>
              <w:bottom w:val="nil"/>
              <w:right w:val="nil"/>
            </w:tcBorders>
            <w:shd w:val="clear" w:color="auto" w:fill="auto"/>
            <w:tcMar>
              <w:top w:w="80" w:type="dxa"/>
              <w:left w:w="80" w:type="dxa"/>
              <w:bottom w:w="80" w:type="dxa"/>
              <w:right w:w="80" w:type="dxa"/>
            </w:tcMar>
          </w:tcPr>
          <w:p w14:paraId="45E80F2E" w14:textId="77777777" w:rsidR="00FF598C" w:rsidRPr="00CA0DAA" w:rsidRDefault="00FF598C" w:rsidP="0077081A">
            <w:pPr>
              <w:pStyle w:val="Sinespaciado"/>
              <w:rPr>
                <w:rFonts w:ascii="Arial" w:hAnsi="Arial" w:cs="Arial"/>
                <w:color w:val="auto"/>
                <w:lang w:val="es-MX"/>
              </w:rPr>
            </w:pPr>
          </w:p>
          <w:p w14:paraId="09797EE7" w14:textId="77777777" w:rsidR="00576F9A" w:rsidRDefault="00576F9A" w:rsidP="00207B93">
            <w:pPr>
              <w:pStyle w:val="Sinespaciado"/>
              <w:jc w:val="center"/>
              <w:rPr>
                <w:rFonts w:ascii="Arial" w:hAnsi="Arial" w:cs="Arial"/>
                <w:color w:val="auto"/>
                <w:lang w:val="es-MX"/>
              </w:rPr>
            </w:pPr>
          </w:p>
          <w:p w14:paraId="15061A52" w14:textId="77777777" w:rsidR="00576F9A" w:rsidRDefault="00576F9A" w:rsidP="00207B93">
            <w:pPr>
              <w:pStyle w:val="Sinespaciado"/>
              <w:jc w:val="center"/>
              <w:rPr>
                <w:rFonts w:ascii="Arial" w:hAnsi="Arial" w:cs="Arial"/>
                <w:color w:val="auto"/>
                <w:lang w:val="es-MX"/>
              </w:rPr>
            </w:pPr>
          </w:p>
          <w:p w14:paraId="729B360B"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C. Jorge Mario Blancarte Montaño</w:t>
            </w:r>
          </w:p>
          <w:p w14:paraId="47753823"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Presidente de la Comisión</w:t>
            </w:r>
          </w:p>
          <w:p w14:paraId="76F75F2B" w14:textId="77777777" w:rsidR="0076768B" w:rsidRPr="00CA0DAA" w:rsidRDefault="0076768B" w:rsidP="00DB6856">
            <w:pPr>
              <w:pStyle w:val="Sinespaciado"/>
              <w:jc w:val="center"/>
              <w:rPr>
                <w:rFonts w:ascii="Arial" w:hAnsi="Arial" w:cs="Arial"/>
                <w:color w:val="auto"/>
                <w:lang w:val="es-MX"/>
              </w:rPr>
            </w:pPr>
            <w:r w:rsidRPr="00CA0DAA">
              <w:rPr>
                <w:rFonts w:ascii="Arial" w:hAnsi="Arial" w:cs="Arial"/>
                <w:color w:val="auto"/>
                <w:lang w:val="es-MX"/>
              </w:rPr>
              <w:t xml:space="preserve">de </w:t>
            </w:r>
            <w:r w:rsidR="006A1EB8" w:rsidRPr="00CA0DAA">
              <w:rPr>
                <w:rFonts w:ascii="Arial" w:hAnsi="Arial" w:cs="Arial"/>
                <w:color w:val="auto"/>
                <w:lang w:val="es-MX"/>
              </w:rPr>
              <w:t>Agricultura y</w:t>
            </w:r>
            <w:r w:rsidRPr="00CA0DAA">
              <w:rPr>
                <w:rFonts w:ascii="Arial" w:hAnsi="Arial" w:cs="Arial"/>
                <w:color w:val="auto"/>
                <w:lang w:val="es-MX"/>
              </w:rPr>
              <w:t xml:space="preserve"> Ganadería</w:t>
            </w:r>
          </w:p>
        </w:tc>
        <w:tc>
          <w:tcPr>
            <w:tcW w:w="4453" w:type="dxa"/>
            <w:tcBorders>
              <w:top w:val="nil"/>
              <w:left w:val="nil"/>
              <w:bottom w:val="nil"/>
              <w:right w:val="nil"/>
            </w:tcBorders>
            <w:shd w:val="clear" w:color="auto" w:fill="auto"/>
            <w:tcMar>
              <w:top w:w="80" w:type="dxa"/>
              <w:left w:w="80" w:type="dxa"/>
              <w:bottom w:w="80" w:type="dxa"/>
              <w:right w:w="80" w:type="dxa"/>
            </w:tcMar>
          </w:tcPr>
          <w:p w14:paraId="0B0AE744" w14:textId="77777777" w:rsidR="00FF598C" w:rsidRPr="00CA0DAA" w:rsidRDefault="00FF598C" w:rsidP="0077081A">
            <w:pPr>
              <w:pStyle w:val="Sinespaciado"/>
              <w:rPr>
                <w:rFonts w:ascii="Arial" w:hAnsi="Arial" w:cs="Arial"/>
                <w:color w:val="auto"/>
                <w:lang w:val="es-MX"/>
              </w:rPr>
            </w:pPr>
          </w:p>
          <w:p w14:paraId="262C6A52" w14:textId="77777777" w:rsidR="00576F9A" w:rsidRDefault="00576F9A" w:rsidP="00207B93">
            <w:pPr>
              <w:pStyle w:val="Sinespaciado"/>
              <w:jc w:val="center"/>
              <w:rPr>
                <w:rFonts w:ascii="Arial" w:hAnsi="Arial" w:cs="Arial"/>
                <w:color w:val="auto"/>
                <w:lang w:val="es-MX"/>
              </w:rPr>
            </w:pPr>
          </w:p>
          <w:p w14:paraId="10F79DEA" w14:textId="77777777" w:rsidR="00576F9A" w:rsidRDefault="00576F9A" w:rsidP="00207B93">
            <w:pPr>
              <w:pStyle w:val="Sinespaciado"/>
              <w:jc w:val="center"/>
              <w:rPr>
                <w:rFonts w:ascii="Arial" w:hAnsi="Arial" w:cs="Arial"/>
                <w:color w:val="auto"/>
                <w:lang w:val="es-MX"/>
              </w:rPr>
            </w:pPr>
          </w:p>
          <w:p w14:paraId="3C56CBE2" w14:textId="77777777" w:rsidR="0076768B" w:rsidRPr="00CA0DAA" w:rsidRDefault="0076768B" w:rsidP="00207B93">
            <w:pPr>
              <w:pStyle w:val="Sinespaciado"/>
              <w:jc w:val="center"/>
              <w:rPr>
                <w:rFonts w:ascii="Arial" w:eastAsia="Arial" w:hAnsi="Arial" w:cs="Arial"/>
                <w:color w:val="auto"/>
                <w:lang w:val="es-MX"/>
              </w:rPr>
            </w:pPr>
            <w:r w:rsidRPr="00CA0DAA">
              <w:rPr>
                <w:rFonts w:ascii="Arial" w:hAnsi="Arial" w:cs="Arial"/>
                <w:color w:val="auto"/>
                <w:lang w:val="es-MX"/>
              </w:rPr>
              <w:t xml:space="preserve">C. Jorge Gutiérrez Ramos  </w:t>
            </w:r>
          </w:p>
          <w:p w14:paraId="68D86F12" w14:textId="77777777" w:rsidR="0076768B" w:rsidRPr="00D6009C" w:rsidRDefault="00DB6856" w:rsidP="00207B93">
            <w:pPr>
              <w:pStyle w:val="Sinespaciado"/>
              <w:jc w:val="center"/>
              <w:rPr>
                <w:rFonts w:ascii="Arial" w:hAnsi="Arial" w:cs="Arial"/>
                <w:color w:val="auto"/>
                <w:lang w:val="es-MX"/>
              </w:rPr>
            </w:pPr>
            <w:r w:rsidRPr="00CA0DAA">
              <w:rPr>
                <w:rFonts w:ascii="Arial" w:hAnsi="Arial" w:cs="Arial"/>
                <w:color w:val="auto"/>
                <w:lang w:val="es-MX"/>
              </w:rPr>
              <w:t>Síndico Municipal</w:t>
            </w:r>
          </w:p>
        </w:tc>
      </w:tr>
    </w:tbl>
    <w:p w14:paraId="2F876E94" w14:textId="77777777" w:rsidR="00535AB1" w:rsidRDefault="00535AB1" w:rsidP="00F1522D">
      <w:pPr>
        <w:pStyle w:val="Sinespaciado"/>
        <w:rPr>
          <w:rFonts w:ascii="Arial" w:hAnsi="Arial" w:cs="Arial"/>
          <w:b/>
          <w:sz w:val="16"/>
          <w:szCs w:val="16"/>
          <w:lang w:val="es-MX"/>
        </w:rPr>
      </w:pPr>
    </w:p>
    <w:p w14:paraId="79A9F103" w14:textId="7DC43A7B" w:rsidR="00535AB1" w:rsidRDefault="00535AB1" w:rsidP="00F1522D">
      <w:pPr>
        <w:pStyle w:val="Sinespaciado"/>
        <w:rPr>
          <w:rFonts w:ascii="Arial" w:hAnsi="Arial" w:cs="Arial"/>
          <w:b/>
          <w:sz w:val="16"/>
          <w:szCs w:val="16"/>
          <w:lang w:val="es-MX"/>
        </w:rPr>
      </w:pPr>
    </w:p>
    <w:p w14:paraId="6C047040" w14:textId="59200D1D" w:rsidR="006F5A07" w:rsidRDefault="006F5A07" w:rsidP="00F1522D">
      <w:pPr>
        <w:pStyle w:val="Sinespaciado"/>
        <w:rPr>
          <w:rFonts w:ascii="Arial" w:hAnsi="Arial" w:cs="Arial"/>
          <w:b/>
          <w:sz w:val="16"/>
          <w:szCs w:val="16"/>
          <w:lang w:val="es-MX"/>
        </w:rPr>
      </w:pPr>
    </w:p>
    <w:p w14:paraId="3DA3F2DE" w14:textId="102B8BFC" w:rsidR="006F5A07" w:rsidRDefault="006F5A07" w:rsidP="00F1522D">
      <w:pPr>
        <w:pStyle w:val="Sinespaciado"/>
        <w:rPr>
          <w:rFonts w:ascii="Arial" w:hAnsi="Arial" w:cs="Arial"/>
          <w:b/>
          <w:sz w:val="16"/>
          <w:szCs w:val="16"/>
          <w:lang w:val="es-MX"/>
        </w:rPr>
      </w:pPr>
    </w:p>
    <w:p w14:paraId="71A60A1A" w14:textId="43366EDD" w:rsidR="006F5A07" w:rsidRDefault="006F5A07" w:rsidP="00F1522D">
      <w:pPr>
        <w:pStyle w:val="Sinespaciado"/>
        <w:rPr>
          <w:rFonts w:ascii="Arial" w:hAnsi="Arial" w:cs="Arial"/>
          <w:b/>
          <w:sz w:val="16"/>
          <w:szCs w:val="16"/>
          <w:lang w:val="es-MX"/>
        </w:rPr>
      </w:pPr>
    </w:p>
    <w:p w14:paraId="1A47F58B" w14:textId="6B29690A" w:rsidR="006F5A07" w:rsidRDefault="006F5A07" w:rsidP="00F1522D">
      <w:pPr>
        <w:pStyle w:val="Sinespaciado"/>
        <w:rPr>
          <w:rFonts w:ascii="Arial" w:hAnsi="Arial" w:cs="Arial"/>
          <w:b/>
          <w:sz w:val="16"/>
          <w:szCs w:val="16"/>
          <w:lang w:val="es-MX"/>
        </w:rPr>
      </w:pPr>
    </w:p>
    <w:p w14:paraId="2EAF8A33" w14:textId="1FE6E110" w:rsidR="006F5A07" w:rsidRDefault="006F5A07" w:rsidP="00F1522D">
      <w:pPr>
        <w:pStyle w:val="Sinespaciado"/>
        <w:rPr>
          <w:rFonts w:ascii="Arial" w:hAnsi="Arial" w:cs="Arial"/>
          <w:b/>
          <w:sz w:val="16"/>
          <w:szCs w:val="16"/>
          <w:lang w:val="es-MX"/>
        </w:rPr>
      </w:pPr>
    </w:p>
    <w:p w14:paraId="7754D529" w14:textId="69A39899" w:rsidR="006F5A07" w:rsidRDefault="006F5A07" w:rsidP="00F1522D">
      <w:pPr>
        <w:pStyle w:val="Sinespaciado"/>
        <w:rPr>
          <w:rFonts w:ascii="Arial" w:hAnsi="Arial" w:cs="Arial"/>
          <w:b/>
          <w:sz w:val="16"/>
          <w:szCs w:val="16"/>
          <w:lang w:val="es-MX"/>
        </w:rPr>
      </w:pPr>
    </w:p>
    <w:p w14:paraId="44221BE5" w14:textId="6E5F5117" w:rsidR="006F5A07" w:rsidRDefault="006F5A07" w:rsidP="00F1522D">
      <w:pPr>
        <w:pStyle w:val="Sinespaciado"/>
        <w:rPr>
          <w:rFonts w:ascii="Arial" w:hAnsi="Arial" w:cs="Arial"/>
          <w:b/>
          <w:sz w:val="16"/>
          <w:szCs w:val="16"/>
          <w:lang w:val="es-MX"/>
        </w:rPr>
      </w:pPr>
    </w:p>
    <w:p w14:paraId="59B6C748" w14:textId="64B98143" w:rsidR="006F5A07" w:rsidRDefault="006F5A07" w:rsidP="00F1522D">
      <w:pPr>
        <w:pStyle w:val="Sinespaciado"/>
        <w:rPr>
          <w:rFonts w:ascii="Arial" w:hAnsi="Arial" w:cs="Arial"/>
          <w:b/>
          <w:sz w:val="16"/>
          <w:szCs w:val="16"/>
          <w:lang w:val="es-MX"/>
        </w:rPr>
      </w:pPr>
    </w:p>
    <w:p w14:paraId="3BA0DFFA" w14:textId="3DAB3F88" w:rsidR="006F5A07" w:rsidRDefault="006F5A07" w:rsidP="00F1522D">
      <w:pPr>
        <w:pStyle w:val="Sinespaciado"/>
        <w:rPr>
          <w:rFonts w:ascii="Arial" w:hAnsi="Arial" w:cs="Arial"/>
          <w:b/>
          <w:sz w:val="16"/>
          <w:szCs w:val="16"/>
          <w:lang w:val="es-MX"/>
        </w:rPr>
      </w:pPr>
    </w:p>
    <w:p w14:paraId="6DB1163A" w14:textId="49823D4E" w:rsidR="006F5A07" w:rsidRDefault="006F5A07" w:rsidP="00F1522D">
      <w:pPr>
        <w:pStyle w:val="Sinespaciado"/>
        <w:rPr>
          <w:rFonts w:ascii="Arial" w:hAnsi="Arial" w:cs="Arial"/>
          <w:b/>
          <w:sz w:val="16"/>
          <w:szCs w:val="16"/>
          <w:lang w:val="es-MX"/>
        </w:rPr>
      </w:pPr>
    </w:p>
    <w:p w14:paraId="2476B221" w14:textId="06C7D53F" w:rsidR="006F5A07" w:rsidRDefault="006F5A07" w:rsidP="00F1522D">
      <w:pPr>
        <w:pStyle w:val="Sinespaciado"/>
        <w:rPr>
          <w:rFonts w:ascii="Arial" w:hAnsi="Arial" w:cs="Arial"/>
          <w:b/>
          <w:sz w:val="16"/>
          <w:szCs w:val="16"/>
          <w:lang w:val="es-MX"/>
        </w:rPr>
      </w:pPr>
    </w:p>
    <w:p w14:paraId="3B4C75B4" w14:textId="44440BEE" w:rsidR="006F5A07" w:rsidRDefault="006F5A07" w:rsidP="00F1522D">
      <w:pPr>
        <w:pStyle w:val="Sinespaciado"/>
        <w:rPr>
          <w:rFonts w:ascii="Arial" w:hAnsi="Arial" w:cs="Arial"/>
          <w:b/>
          <w:sz w:val="16"/>
          <w:szCs w:val="16"/>
          <w:lang w:val="es-MX"/>
        </w:rPr>
      </w:pPr>
    </w:p>
    <w:p w14:paraId="018A7238" w14:textId="12B634B8" w:rsidR="006F5A07" w:rsidRDefault="006F5A07" w:rsidP="00F1522D">
      <w:pPr>
        <w:pStyle w:val="Sinespaciado"/>
        <w:rPr>
          <w:rFonts w:ascii="Arial" w:hAnsi="Arial" w:cs="Arial"/>
          <w:b/>
          <w:sz w:val="16"/>
          <w:szCs w:val="16"/>
          <w:lang w:val="es-MX"/>
        </w:rPr>
      </w:pPr>
    </w:p>
    <w:p w14:paraId="7311279F" w14:textId="65F4E778" w:rsidR="006F5A07" w:rsidRDefault="006F5A07" w:rsidP="00F1522D">
      <w:pPr>
        <w:pStyle w:val="Sinespaciado"/>
        <w:rPr>
          <w:rFonts w:ascii="Arial" w:hAnsi="Arial" w:cs="Arial"/>
          <w:b/>
          <w:sz w:val="16"/>
          <w:szCs w:val="16"/>
          <w:lang w:val="es-MX"/>
        </w:rPr>
      </w:pPr>
    </w:p>
    <w:p w14:paraId="7F60DAA7" w14:textId="282A8103" w:rsidR="006F5A07" w:rsidRDefault="006F5A07" w:rsidP="00F1522D">
      <w:pPr>
        <w:pStyle w:val="Sinespaciado"/>
        <w:rPr>
          <w:rFonts w:ascii="Arial" w:hAnsi="Arial" w:cs="Arial"/>
          <w:b/>
          <w:sz w:val="16"/>
          <w:szCs w:val="16"/>
          <w:lang w:val="es-MX"/>
        </w:rPr>
      </w:pPr>
    </w:p>
    <w:p w14:paraId="140DCC39" w14:textId="4B102987" w:rsidR="006F5A07" w:rsidRDefault="006F5A07" w:rsidP="00F1522D">
      <w:pPr>
        <w:pStyle w:val="Sinespaciado"/>
        <w:rPr>
          <w:rFonts w:ascii="Arial" w:hAnsi="Arial" w:cs="Arial"/>
          <w:b/>
          <w:sz w:val="16"/>
          <w:szCs w:val="16"/>
          <w:lang w:val="es-MX"/>
        </w:rPr>
      </w:pPr>
    </w:p>
    <w:p w14:paraId="07900AB6" w14:textId="77777777" w:rsidR="00535AB1" w:rsidRDefault="00535AB1" w:rsidP="00F1522D">
      <w:pPr>
        <w:pStyle w:val="Sinespaciado"/>
        <w:rPr>
          <w:rFonts w:ascii="Arial" w:hAnsi="Arial" w:cs="Arial"/>
          <w:b/>
          <w:sz w:val="16"/>
          <w:szCs w:val="16"/>
          <w:lang w:val="es-MX"/>
        </w:rPr>
      </w:pPr>
    </w:p>
    <w:p w14:paraId="3BF79D18" w14:textId="77777777" w:rsidR="00535AB1" w:rsidRDefault="00535AB1" w:rsidP="00F1522D">
      <w:pPr>
        <w:pStyle w:val="Sinespaciado"/>
        <w:rPr>
          <w:rFonts w:ascii="Arial" w:hAnsi="Arial" w:cs="Arial"/>
          <w:b/>
          <w:sz w:val="16"/>
          <w:szCs w:val="16"/>
          <w:lang w:val="es-MX"/>
        </w:rPr>
      </w:pPr>
    </w:p>
    <w:p w14:paraId="2552654E" w14:textId="77777777" w:rsidR="00535AB1" w:rsidRDefault="00535AB1" w:rsidP="00F1522D">
      <w:pPr>
        <w:pStyle w:val="Sinespaciado"/>
        <w:rPr>
          <w:rFonts w:ascii="Arial" w:hAnsi="Arial" w:cs="Arial"/>
          <w:b/>
          <w:sz w:val="16"/>
          <w:szCs w:val="16"/>
          <w:lang w:val="es-MX"/>
        </w:rPr>
      </w:pPr>
    </w:p>
    <w:p w14:paraId="65053507" w14:textId="77777777" w:rsidR="00535AB1" w:rsidRDefault="00535AB1" w:rsidP="00F1522D">
      <w:pPr>
        <w:pStyle w:val="Sinespaciado"/>
        <w:rPr>
          <w:rFonts w:ascii="Arial" w:hAnsi="Arial" w:cs="Arial"/>
          <w:b/>
          <w:sz w:val="16"/>
          <w:szCs w:val="16"/>
          <w:lang w:val="es-MX"/>
        </w:rPr>
      </w:pPr>
    </w:p>
    <w:p w14:paraId="13D049A1" w14:textId="5757DA8B" w:rsidR="00421713" w:rsidRPr="00694D8D" w:rsidRDefault="00D5633E" w:rsidP="00F1522D">
      <w:pPr>
        <w:pStyle w:val="Sinespaciado"/>
        <w:rPr>
          <w:rFonts w:ascii="Arial" w:hAnsi="Arial" w:cs="Arial"/>
          <w:b/>
          <w:sz w:val="16"/>
          <w:szCs w:val="16"/>
          <w:lang w:val="es-MX"/>
        </w:rPr>
      </w:pPr>
      <w:r w:rsidRPr="00694D8D">
        <w:rPr>
          <w:rFonts w:ascii="Arial" w:hAnsi="Arial" w:cs="Arial"/>
          <w:b/>
          <w:sz w:val="16"/>
          <w:szCs w:val="16"/>
          <w:lang w:val="es-MX"/>
        </w:rPr>
        <w:t>ESTA HOJA DE FIRMAS CORRESPONDE AL ACTA DE</w:t>
      </w:r>
      <w:r w:rsidR="00164896">
        <w:rPr>
          <w:rFonts w:ascii="Arial" w:hAnsi="Arial" w:cs="Arial"/>
          <w:b/>
          <w:sz w:val="16"/>
          <w:szCs w:val="16"/>
          <w:lang w:val="es-MX"/>
        </w:rPr>
        <w:t xml:space="preserve"> LA SESIÓN ORDINARIA DE FECHA 10 DE </w:t>
      </w:r>
      <w:r w:rsidRPr="00694D8D">
        <w:rPr>
          <w:rFonts w:ascii="Arial" w:hAnsi="Arial" w:cs="Arial"/>
          <w:b/>
          <w:sz w:val="16"/>
          <w:szCs w:val="16"/>
          <w:lang w:val="es-MX"/>
        </w:rPr>
        <w:t>E</w:t>
      </w:r>
      <w:r w:rsidR="00164896">
        <w:rPr>
          <w:rFonts w:ascii="Arial" w:hAnsi="Arial" w:cs="Arial"/>
          <w:b/>
          <w:sz w:val="16"/>
          <w:szCs w:val="16"/>
          <w:lang w:val="es-MX"/>
        </w:rPr>
        <w:t>NERO</w:t>
      </w:r>
      <w:r w:rsidR="00576F9A">
        <w:rPr>
          <w:rFonts w:ascii="Arial" w:hAnsi="Arial" w:cs="Arial"/>
          <w:b/>
          <w:sz w:val="16"/>
          <w:szCs w:val="16"/>
          <w:lang w:val="es-MX"/>
        </w:rPr>
        <w:t xml:space="preserve"> DEL AÑO 2017</w:t>
      </w:r>
      <w:bookmarkStart w:id="0" w:name="_GoBack"/>
      <w:bookmarkEnd w:id="0"/>
      <w:r w:rsidRPr="00694D8D">
        <w:rPr>
          <w:rFonts w:ascii="Arial" w:hAnsi="Arial" w:cs="Arial"/>
          <w:b/>
          <w:sz w:val="16"/>
          <w:szCs w:val="16"/>
          <w:lang w:val="es-MX"/>
        </w:rPr>
        <w:t>.</w:t>
      </w:r>
    </w:p>
    <w:sectPr w:rsidR="00421713" w:rsidRPr="00694D8D" w:rsidSect="006F77DD">
      <w:headerReference w:type="default" r:id="rId11"/>
      <w:footerReference w:type="default" r:id="rId12"/>
      <w:pgSz w:w="12240" w:h="15840"/>
      <w:pgMar w:top="2795" w:right="1750" w:bottom="1134" w:left="1560"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152CF" w14:textId="77777777" w:rsidR="009D0D5D" w:rsidRDefault="009D0D5D" w:rsidP="00D93353">
      <w:r>
        <w:separator/>
      </w:r>
    </w:p>
  </w:endnote>
  <w:endnote w:type="continuationSeparator" w:id="0">
    <w:p w14:paraId="7A69679D" w14:textId="77777777" w:rsidR="009D0D5D" w:rsidRDefault="009D0D5D" w:rsidP="00D9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penSymbol">
    <w:charset w:val="02"/>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3EDBB" w14:textId="1C26EBF3" w:rsidR="006C672A" w:rsidRDefault="006C672A">
    <w:pPr>
      <w:pStyle w:val="Piedepgina"/>
      <w:jc w:val="right"/>
    </w:pPr>
    <w:r>
      <w:t>P</w:t>
    </w:r>
    <w:r>
      <w:t>á</w:t>
    </w:r>
    <w:r>
      <w:t xml:space="preserve">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576F9A">
      <w:rPr>
        <w:rFonts w:ascii="Times New Roman Bold" w:eastAsia="Times New Roman Bold" w:hAnsi="Times New Roman Bold" w:cs="Times New Roman Bold"/>
        <w:noProof/>
      </w:rPr>
      <w:t>58</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576F9A">
      <w:rPr>
        <w:rFonts w:ascii="Times New Roman Bold" w:eastAsia="Times New Roman Bold" w:hAnsi="Times New Roman Bold" w:cs="Times New Roman Bold"/>
        <w:noProof/>
      </w:rPr>
      <w:t>78</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32EF1" w14:textId="77777777" w:rsidR="009D0D5D" w:rsidRDefault="009D0D5D" w:rsidP="00D93353">
      <w:r>
        <w:separator/>
      </w:r>
    </w:p>
  </w:footnote>
  <w:footnote w:type="continuationSeparator" w:id="0">
    <w:p w14:paraId="63410448" w14:textId="77777777" w:rsidR="009D0D5D" w:rsidRDefault="009D0D5D" w:rsidP="00D93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6A412" w14:textId="77777777" w:rsidR="006C672A" w:rsidRDefault="006C672A">
    <w:pPr>
      <w:pStyle w:val="Ttulo2"/>
      <w:spacing w:before="0"/>
      <w:jc w:val="both"/>
      <w:rPr>
        <w:rFonts w:ascii="Arial" w:eastAsia="Arial" w:hAnsi="Arial" w:cs="Arial"/>
        <w:b w:val="0"/>
        <w:bCs w:val="0"/>
        <w:color w:val="000000"/>
        <w:sz w:val="20"/>
        <w:szCs w:val="20"/>
        <w:u w:color="000000"/>
      </w:rPr>
    </w:pPr>
    <w:r>
      <w:rPr>
        <w:noProof/>
        <w:lang w:val="es-MX"/>
      </w:rPr>
      <w:drawing>
        <wp:anchor distT="152400" distB="152400" distL="152400" distR="152400" simplePos="0" relativeHeight="251657216" behindDoc="1" locked="0" layoutInCell="1" allowOverlap="1" wp14:anchorId="75C52F01" wp14:editId="28A93C0A">
          <wp:simplePos x="0" y="0"/>
          <wp:positionH relativeFrom="page">
            <wp:posOffset>4641850</wp:posOffset>
          </wp:positionH>
          <wp:positionV relativeFrom="page">
            <wp:posOffset>692150</wp:posOffset>
          </wp:positionV>
          <wp:extent cx="1885950" cy="933450"/>
          <wp:effectExtent l="0" t="0" r="0" b="0"/>
          <wp:wrapNone/>
          <wp:docPr id="1"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1">
                    <a:extLst/>
                  </a:blip>
                  <a:stretch>
                    <a:fillRect/>
                  </a:stretch>
                </pic:blipFill>
                <pic:spPr>
                  <a:xfrm>
                    <a:off x="0" y="0"/>
                    <a:ext cx="1885950" cy="933450"/>
                  </a:xfrm>
                  <a:prstGeom prst="rect">
                    <a:avLst/>
                  </a:prstGeom>
                  <a:ln w="12700" cap="flat">
                    <a:noFill/>
                    <a:miter lim="400000"/>
                  </a:ln>
                  <a:effectLst/>
                </pic:spPr>
              </pic:pic>
            </a:graphicData>
          </a:graphic>
        </wp:anchor>
      </w:drawing>
    </w:r>
    <w:r>
      <w:rPr>
        <w:noProof/>
        <w:lang w:val="es-MX"/>
      </w:rPr>
      <w:drawing>
        <wp:anchor distT="152400" distB="152400" distL="152400" distR="152400" simplePos="0" relativeHeight="251669504" behindDoc="1" locked="0" layoutInCell="1" allowOverlap="1" wp14:anchorId="7F711D14" wp14:editId="3175731D">
          <wp:simplePos x="0" y="0"/>
          <wp:positionH relativeFrom="page">
            <wp:posOffset>1352550</wp:posOffset>
          </wp:positionH>
          <wp:positionV relativeFrom="page">
            <wp:posOffset>461644</wp:posOffset>
          </wp:positionV>
          <wp:extent cx="704850" cy="72390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2">
                    <a:extLst/>
                  </a:blip>
                  <a:stretch>
                    <a:fillRect/>
                  </a:stretch>
                </pic:blipFill>
                <pic:spPr>
                  <a:xfrm>
                    <a:off x="0" y="0"/>
                    <a:ext cx="704850" cy="723900"/>
                  </a:xfrm>
                  <a:prstGeom prst="rect">
                    <a:avLst/>
                  </a:prstGeom>
                  <a:ln w="12700" cap="flat">
                    <a:noFill/>
                    <a:miter lim="400000"/>
                  </a:ln>
                  <a:effectLst/>
                </pic:spPr>
              </pic:pic>
            </a:graphicData>
          </a:graphic>
        </wp:anchor>
      </w:drawing>
    </w:r>
  </w:p>
  <w:p w14:paraId="05913866" w14:textId="77777777" w:rsidR="006C672A" w:rsidRDefault="006C672A">
    <w:pPr>
      <w:pStyle w:val="Ttulo2"/>
      <w:spacing w:before="0"/>
      <w:jc w:val="both"/>
      <w:rPr>
        <w:rFonts w:ascii="Arial" w:eastAsia="Arial" w:hAnsi="Arial" w:cs="Arial"/>
        <w:b w:val="0"/>
        <w:bCs w:val="0"/>
        <w:color w:val="000000"/>
        <w:sz w:val="20"/>
        <w:szCs w:val="20"/>
        <w:u w:color="000000"/>
      </w:rPr>
    </w:pPr>
  </w:p>
  <w:p w14:paraId="2F2D416D" w14:textId="77777777" w:rsidR="006C672A" w:rsidRDefault="006C672A">
    <w:pPr>
      <w:pStyle w:val="Ttulo2"/>
      <w:spacing w:before="0"/>
      <w:jc w:val="both"/>
      <w:rPr>
        <w:rFonts w:ascii="Arial" w:eastAsia="Arial" w:hAnsi="Arial" w:cs="Arial"/>
        <w:b w:val="0"/>
        <w:bCs w:val="0"/>
        <w:color w:val="000000"/>
        <w:sz w:val="20"/>
        <w:szCs w:val="20"/>
        <w:u w:color="000000"/>
      </w:rPr>
    </w:pPr>
  </w:p>
  <w:p w14:paraId="7633B80E" w14:textId="77777777" w:rsidR="006C672A" w:rsidRDefault="006C672A" w:rsidP="004A121C">
    <w:pPr>
      <w:pStyle w:val="Ttulo2"/>
      <w:spacing w:before="0"/>
      <w:jc w:val="both"/>
      <w:rPr>
        <w:rFonts w:ascii="Arial"/>
        <w:b w:val="0"/>
        <w:bCs w:val="0"/>
        <w:color w:val="000000"/>
        <w:sz w:val="16"/>
        <w:szCs w:val="16"/>
        <w:u w:color="000000"/>
      </w:rPr>
    </w:pPr>
  </w:p>
  <w:p w14:paraId="3928D989" w14:textId="77777777" w:rsidR="006C672A" w:rsidRDefault="006C672A" w:rsidP="004A121C">
    <w:pPr>
      <w:pStyle w:val="Ttulo2"/>
      <w:spacing w:before="0"/>
      <w:jc w:val="both"/>
      <w:rPr>
        <w:rFonts w:ascii="Arial"/>
        <w:b w:val="0"/>
        <w:bCs w:val="0"/>
        <w:color w:val="000000"/>
        <w:sz w:val="16"/>
        <w:szCs w:val="16"/>
        <w:u w:color="000000"/>
      </w:rPr>
    </w:pPr>
    <w:r>
      <w:rPr>
        <w:rFonts w:ascii="Arial"/>
        <w:b w:val="0"/>
        <w:bCs w:val="0"/>
        <w:color w:val="000000"/>
        <w:sz w:val="16"/>
        <w:szCs w:val="16"/>
        <w:u w:color="000000"/>
      </w:rPr>
      <w:t xml:space="preserve"> </w:t>
    </w:r>
  </w:p>
  <w:p w14:paraId="6F2E3EB3" w14:textId="77777777" w:rsidR="006C672A" w:rsidRDefault="006C672A">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14:paraId="5C284260" w14:textId="77777777" w:rsidR="006C672A" w:rsidRDefault="006C672A">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0F8745B4" w14:textId="77777777" w:rsidR="006C672A" w:rsidRDefault="006C672A">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5389C249" w14:textId="77777777" w:rsidR="006C672A" w:rsidRDefault="006C672A">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35.5pt;height:216.75pt" o:bullet="t">
        <v:imagedata r:id="rId1" o:title="art88B0"/>
      </v:shape>
    </w:pict>
  </w:numPicBullet>
  <w:abstractNum w:abstractNumId="0" w15:restartNumberingAfterBreak="0">
    <w:nsid w:val="0532112E"/>
    <w:multiLevelType w:val="multilevel"/>
    <w:tmpl w:val="AA343F3C"/>
    <w:styleLink w:val="List1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15:restartNumberingAfterBreak="0">
    <w:nsid w:val="06760903"/>
    <w:multiLevelType w:val="hybridMultilevel"/>
    <w:tmpl w:val="F0988C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D90685"/>
    <w:multiLevelType w:val="multilevel"/>
    <w:tmpl w:val="B1A0BE44"/>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 w15:restartNumberingAfterBreak="0">
    <w:nsid w:val="0D064ED3"/>
    <w:multiLevelType w:val="multilevel"/>
    <w:tmpl w:val="5566B2B0"/>
    <w:styleLink w:val="List0"/>
    <w:lvl w:ilvl="0">
      <w:numFmt w:val="bullet"/>
      <w:lvlText w:val="o"/>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 w15:restartNumberingAfterBreak="0">
    <w:nsid w:val="0D1E6440"/>
    <w:multiLevelType w:val="hybridMultilevel"/>
    <w:tmpl w:val="832248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E77791"/>
    <w:multiLevelType w:val="multilevel"/>
    <w:tmpl w:val="ADE6DB34"/>
    <w:styleLink w:val="List7"/>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 w15:restartNumberingAfterBreak="0">
    <w:nsid w:val="0E7D7D42"/>
    <w:multiLevelType w:val="hybridMultilevel"/>
    <w:tmpl w:val="02B8A9D4"/>
    <w:lvl w:ilvl="0" w:tplc="C39CAA0C">
      <w:start w:val="4"/>
      <w:numFmt w:val="upperRoman"/>
      <w:lvlText w:val="%1."/>
      <w:lvlJc w:val="left"/>
      <w:pPr>
        <w:ind w:left="1260" w:hanging="720"/>
      </w:pPr>
      <w:rPr>
        <w:rFonts w:hint="default"/>
        <w:i w:val="0"/>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7" w15:restartNumberingAfterBreak="0">
    <w:nsid w:val="0F88789B"/>
    <w:multiLevelType w:val="hybridMultilevel"/>
    <w:tmpl w:val="6994AE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6B405D"/>
    <w:multiLevelType w:val="hybridMultilevel"/>
    <w:tmpl w:val="9DA8D66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DA6747"/>
    <w:multiLevelType w:val="multilevel"/>
    <w:tmpl w:val="B068F9EA"/>
    <w:styleLink w:val="List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0" w15:restartNumberingAfterBreak="0">
    <w:nsid w:val="13D808CD"/>
    <w:multiLevelType w:val="hybridMultilevel"/>
    <w:tmpl w:val="90C670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4CC114B"/>
    <w:multiLevelType w:val="hybridMultilevel"/>
    <w:tmpl w:val="CB3C62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A196FE9"/>
    <w:multiLevelType w:val="hybridMultilevel"/>
    <w:tmpl w:val="1228E89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1F066C4D"/>
    <w:multiLevelType w:val="hybridMultilevel"/>
    <w:tmpl w:val="EB7817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205064BD"/>
    <w:multiLevelType w:val="multilevel"/>
    <w:tmpl w:val="D1702C06"/>
    <w:styleLink w:val="List17"/>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5" w15:restartNumberingAfterBreak="0">
    <w:nsid w:val="22AF4476"/>
    <w:multiLevelType w:val="multilevel"/>
    <w:tmpl w:val="2B3CE4C0"/>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6" w15:restartNumberingAfterBreak="0">
    <w:nsid w:val="2714545B"/>
    <w:multiLevelType w:val="multilevel"/>
    <w:tmpl w:val="D40C8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EC4628"/>
    <w:multiLevelType w:val="hybridMultilevel"/>
    <w:tmpl w:val="46DCB51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8" w15:restartNumberingAfterBreak="0">
    <w:nsid w:val="2F6F6C42"/>
    <w:multiLevelType w:val="hybridMultilevel"/>
    <w:tmpl w:val="533EDE0E"/>
    <w:lvl w:ilvl="0" w:tplc="66727A1E">
      <w:start w:val="7"/>
      <w:numFmt w:val="upperRoman"/>
      <w:lvlText w:val="%1."/>
      <w:lvlJc w:val="left"/>
      <w:pPr>
        <w:ind w:left="1430" w:hanging="720"/>
      </w:pPr>
      <w:rPr>
        <w:rFonts w:hint="default"/>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9" w15:restartNumberingAfterBreak="0">
    <w:nsid w:val="35705AFC"/>
    <w:multiLevelType w:val="hybridMultilevel"/>
    <w:tmpl w:val="93AA6E60"/>
    <w:lvl w:ilvl="0" w:tplc="080A0001">
      <w:start w:val="1"/>
      <w:numFmt w:val="bullet"/>
      <w:lvlText w:val=""/>
      <w:lvlJc w:val="left"/>
      <w:pPr>
        <w:tabs>
          <w:tab w:val="num" w:pos="720"/>
        </w:tabs>
        <w:ind w:left="720" w:hanging="360"/>
      </w:pPr>
      <w:rPr>
        <w:rFonts w:ascii="Symbol" w:hAnsi="Symbol" w:hint="default"/>
      </w:rPr>
    </w:lvl>
    <w:lvl w:ilvl="1" w:tplc="D8667C0C" w:tentative="1">
      <w:start w:val="1"/>
      <w:numFmt w:val="bullet"/>
      <w:lvlText w:val=""/>
      <w:lvlPicBulletId w:val="0"/>
      <w:lvlJc w:val="left"/>
      <w:pPr>
        <w:tabs>
          <w:tab w:val="num" w:pos="1440"/>
        </w:tabs>
        <w:ind w:left="1440" w:hanging="360"/>
      </w:pPr>
      <w:rPr>
        <w:rFonts w:ascii="Symbol" w:hAnsi="Symbol" w:hint="default"/>
      </w:rPr>
    </w:lvl>
    <w:lvl w:ilvl="2" w:tplc="5A2CD4CC" w:tentative="1">
      <w:start w:val="1"/>
      <w:numFmt w:val="bullet"/>
      <w:lvlText w:val=""/>
      <w:lvlPicBulletId w:val="0"/>
      <w:lvlJc w:val="left"/>
      <w:pPr>
        <w:tabs>
          <w:tab w:val="num" w:pos="2160"/>
        </w:tabs>
        <w:ind w:left="2160" w:hanging="360"/>
      </w:pPr>
      <w:rPr>
        <w:rFonts w:ascii="Symbol" w:hAnsi="Symbol" w:hint="default"/>
      </w:rPr>
    </w:lvl>
    <w:lvl w:ilvl="3" w:tplc="45ECF40C" w:tentative="1">
      <w:start w:val="1"/>
      <w:numFmt w:val="bullet"/>
      <w:lvlText w:val=""/>
      <w:lvlPicBulletId w:val="0"/>
      <w:lvlJc w:val="left"/>
      <w:pPr>
        <w:tabs>
          <w:tab w:val="num" w:pos="2880"/>
        </w:tabs>
        <w:ind w:left="2880" w:hanging="360"/>
      </w:pPr>
      <w:rPr>
        <w:rFonts w:ascii="Symbol" w:hAnsi="Symbol" w:hint="default"/>
      </w:rPr>
    </w:lvl>
    <w:lvl w:ilvl="4" w:tplc="308A7BC0" w:tentative="1">
      <w:start w:val="1"/>
      <w:numFmt w:val="bullet"/>
      <w:lvlText w:val=""/>
      <w:lvlPicBulletId w:val="0"/>
      <w:lvlJc w:val="left"/>
      <w:pPr>
        <w:tabs>
          <w:tab w:val="num" w:pos="3600"/>
        </w:tabs>
        <w:ind w:left="3600" w:hanging="360"/>
      </w:pPr>
      <w:rPr>
        <w:rFonts w:ascii="Symbol" w:hAnsi="Symbol" w:hint="default"/>
      </w:rPr>
    </w:lvl>
    <w:lvl w:ilvl="5" w:tplc="1C9E3380" w:tentative="1">
      <w:start w:val="1"/>
      <w:numFmt w:val="bullet"/>
      <w:lvlText w:val=""/>
      <w:lvlPicBulletId w:val="0"/>
      <w:lvlJc w:val="left"/>
      <w:pPr>
        <w:tabs>
          <w:tab w:val="num" w:pos="4320"/>
        </w:tabs>
        <w:ind w:left="4320" w:hanging="360"/>
      </w:pPr>
      <w:rPr>
        <w:rFonts w:ascii="Symbol" w:hAnsi="Symbol" w:hint="default"/>
      </w:rPr>
    </w:lvl>
    <w:lvl w:ilvl="6" w:tplc="371A523A" w:tentative="1">
      <w:start w:val="1"/>
      <w:numFmt w:val="bullet"/>
      <w:lvlText w:val=""/>
      <w:lvlPicBulletId w:val="0"/>
      <w:lvlJc w:val="left"/>
      <w:pPr>
        <w:tabs>
          <w:tab w:val="num" w:pos="5040"/>
        </w:tabs>
        <w:ind w:left="5040" w:hanging="360"/>
      </w:pPr>
      <w:rPr>
        <w:rFonts w:ascii="Symbol" w:hAnsi="Symbol" w:hint="default"/>
      </w:rPr>
    </w:lvl>
    <w:lvl w:ilvl="7" w:tplc="0798C4F6" w:tentative="1">
      <w:start w:val="1"/>
      <w:numFmt w:val="bullet"/>
      <w:lvlText w:val=""/>
      <w:lvlPicBulletId w:val="0"/>
      <w:lvlJc w:val="left"/>
      <w:pPr>
        <w:tabs>
          <w:tab w:val="num" w:pos="5760"/>
        </w:tabs>
        <w:ind w:left="5760" w:hanging="360"/>
      </w:pPr>
      <w:rPr>
        <w:rFonts w:ascii="Symbol" w:hAnsi="Symbol" w:hint="default"/>
      </w:rPr>
    </w:lvl>
    <w:lvl w:ilvl="8" w:tplc="8D8C98D0"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35DB4773"/>
    <w:multiLevelType w:val="multilevel"/>
    <w:tmpl w:val="812ABFCC"/>
    <w:styleLink w:val="Lista2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1" w15:restartNumberingAfterBreak="0">
    <w:nsid w:val="36115E55"/>
    <w:multiLevelType w:val="multilevel"/>
    <w:tmpl w:val="51269F7E"/>
    <w:lvl w:ilvl="0">
      <w:start w:val="1"/>
      <w:numFmt w:val="bullet"/>
      <w:pStyle w:val="IncisoGua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BA498E"/>
    <w:multiLevelType w:val="multilevel"/>
    <w:tmpl w:val="3C42F8B4"/>
    <w:styleLink w:val="Lista4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3" w15:restartNumberingAfterBreak="0">
    <w:nsid w:val="3805656E"/>
    <w:multiLevelType w:val="hybridMultilevel"/>
    <w:tmpl w:val="0E341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D4009A6"/>
    <w:multiLevelType w:val="hybridMultilevel"/>
    <w:tmpl w:val="A2C861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D843520"/>
    <w:multiLevelType w:val="multilevel"/>
    <w:tmpl w:val="8D4C2C36"/>
    <w:styleLink w:val="List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6" w15:restartNumberingAfterBreak="0">
    <w:nsid w:val="4140793F"/>
    <w:multiLevelType w:val="multilevel"/>
    <w:tmpl w:val="4A96DE7E"/>
    <w:styleLink w:val="Lista5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7" w15:restartNumberingAfterBreak="0">
    <w:nsid w:val="420B6189"/>
    <w:multiLevelType w:val="hybridMultilevel"/>
    <w:tmpl w:val="03226E18"/>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1405FB"/>
    <w:multiLevelType w:val="hybridMultilevel"/>
    <w:tmpl w:val="2DEAC3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CBC1CC7"/>
    <w:multiLevelType w:val="hybridMultilevel"/>
    <w:tmpl w:val="8CF285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521B7A"/>
    <w:multiLevelType w:val="multilevel"/>
    <w:tmpl w:val="75CC7236"/>
    <w:styleLink w:val="List15"/>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1" w15:restartNumberingAfterBreak="0">
    <w:nsid w:val="517651DB"/>
    <w:multiLevelType w:val="hybridMultilevel"/>
    <w:tmpl w:val="F55C63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FE2F1B"/>
    <w:multiLevelType w:val="hybridMultilevel"/>
    <w:tmpl w:val="CB2E57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7551A6B"/>
    <w:multiLevelType w:val="multilevel"/>
    <w:tmpl w:val="453C5E36"/>
    <w:styleLink w:val="List8"/>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4" w15:restartNumberingAfterBreak="0">
    <w:nsid w:val="586436F9"/>
    <w:multiLevelType w:val="multilevel"/>
    <w:tmpl w:val="80189946"/>
    <w:styleLink w:val="List1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5" w15:restartNumberingAfterBreak="0">
    <w:nsid w:val="59FD1291"/>
    <w:multiLevelType w:val="multilevel"/>
    <w:tmpl w:val="F8E4C94A"/>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6" w15:restartNumberingAfterBreak="0">
    <w:nsid w:val="5C3C395A"/>
    <w:multiLevelType w:val="hybridMultilevel"/>
    <w:tmpl w:val="610CA4D4"/>
    <w:lvl w:ilvl="0" w:tplc="80C0A4C4">
      <w:start w:val="1"/>
      <w:numFmt w:val="upperRoman"/>
      <w:lvlText w:val="%1."/>
      <w:lvlJc w:val="left"/>
      <w:pPr>
        <w:ind w:left="1080" w:hanging="720"/>
      </w:pPr>
      <w:rPr>
        <w:rFonts w:eastAsia="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DE97CAD"/>
    <w:multiLevelType w:val="hybridMultilevel"/>
    <w:tmpl w:val="C31ECB04"/>
    <w:lvl w:ilvl="0" w:tplc="E6D2A992">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8" w15:restartNumberingAfterBreak="0">
    <w:nsid w:val="5F701B1F"/>
    <w:multiLevelType w:val="multilevel"/>
    <w:tmpl w:val="59B4C2C0"/>
    <w:styleLink w:val="List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9" w15:restartNumberingAfterBreak="0">
    <w:nsid w:val="63F7459A"/>
    <w:multiLevelType w:val="multilevel"/>
    <w:tmpl w:val="D5247DA6"/>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0" w15:restartNumberingAfterBreak="0">
    <w:nsid w:val="66D26520"/>
    <w:multiLevelType w:val="multilevel"/>
    <w:tmpl w:val="88EC40F8"/>
    <w:styleLink w:val="List19"/>
    <w:lvl w:ilvl="0">
      <w:start w:val="1"/>
      <w:numFmt w:val="low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1" w15:restartNumberingAfterBreak="0">
    <w:nsid w:val="6B172B5F"/>
    <w:multiLevelType w:val="hybridMultilevel"/>
    <w:tmpl w:val="199A7F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BB676CC"/>
    <w:multiLevelType w:val="multilevel"/>
    <w:tmpl w:val="733C4F92"/>
    <w:styleLink w:val="List1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3" w15:restartNumberingAfterBreak="0">
    <w:nsid w:val="73E904FB"/>
    <w:multiLevelType w:val="multilevel"/>
    <w:tmpl w:val="6C7A0124"/>
    <w:styleLink w:val="List13"/>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4" w15:restartNumberingAfterBreak="0">
    <w:nsid w:val="79F73D85"/>
    <w:multiLevelType w:val="hybridMultilevel"/>
    <w:tmpl w:val="975E68D0"/>
    <w:lvl w:ilvl="0" w:tplc="BC42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F5370C9"/>
    <w:multiLevelType w:val="multilevel"/>
    <w:tmpl w:val="2ACA063E"/>
    <w:styleLink w:val="List20"/>
    <w:lvl w:ilvl="0">
      <w:numFmt w:val="bullet"/>
      <w:lvlText w:val="•"/>
      <w:lvlJc w:val="left"/>
      <w:rPr>
        <w:rFonts w:ascii="Arial Bold" w:eastAsia="Arial Bold" w:hAnsi="Arial Bold" w:cs="Arial Bold"/>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3"/>
  </w:num>
  <w:num w:numId="2">
    <w:abstractNumId w:val="25"/>
  </w:num>
  <w:num w:numId="3">
    <w:abstractNumId w:val="20"/>
  </w:num>
  <w:num w:numId="4">
    <w:abstractNumId w:val="15"/>
  </w:num>
  <w:num w:numId="5">
    <w:abstractNumId w:val="22"/>
  </w:num>
  <w:num w:numId="6">
    <w:abstractNumId w:val="26"/>
  </w:num>
  <w:num w:numId="7">
    <w:abstractNumId w:val="9"/>
  </w:num>
  <w:num w:numId="8">
    <w:abstractNumId w:val="5"/>
  </w:num>
  <w:num w:numId="9">
    <w:abstractNumId w:val="33"/>
  </w:num>
  <w:num w:numId="10">
    <w:abstractNumId w:val="2"/>
  </w:num>
  <w:num w:numId="11">
    <w:abstractNumId w:val="35"/>
  </w:num>
  <w:num w:numId="12">
    <w:abstractNumId w:val="39"/>
  </w:num>
  <w:num w:numId="13">
    <w:abstractNumId w:val="38"/>
  </w:num>
  <w:num w:numId="14">
    <w:abstractNumId w:val="43"/>
  </w:num>
  <w:num w:numId="15">
    <w:abstractNumId w:val="0"/>
  </w:num>
  <w:num w:numId="16">
    <w:abstractNumId w:val="30"/>
  </w:num>
  <w:num w:numId="17">
    <w:abstractNumId w:val="42"/>
  </w:num>
  <w:num w:numId="18">
    <w:abstractNumId w:val="14"/>
  </w:num>
  <w:num w:numId="19">
    <w:abstractNumId w:val="34"/>
  </w:num>
  <w:num w:numId="20">
    <w:abstractNumId w:val="40"/>
  </w:num>
  <w:num w:numId="21">
    <w:abstractNumId w:val="45"/>
  </w:num>
  <w:num w:numId="22">
    <w:abstractNumId w:val="41"/>
  </w:num>
  <w:num w:numId="23">
    <w:abstractNumId w:val="21"/>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 w:ilvl="0">
        <w:numFmt w:val="bullet"/>
        <w:lvlText w:val="•"/>
        <w:lvlJc w:val="left"/>
        <w:pPr>
          <w:ind w:left="0" w:firstLine="0"/>
        </w:pPr>
        <w:rPr>
          <w:rFonts w:ascii="Arial" w:eastAsia="Arial" w:hAnsi="Arial" w:cs="Arial"/>
          <w:position w:val="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6">
    <w:abstractNumId w:val="17"/>
  </w:num>
  <w:num w:numId="27">
    <w:abstractNumId w:val="32"/>
  </w:num>
  <w:num w:numId="28">
    <w:abstractNumId w:val="8"/>
  </w:num>
  <w:num w:numId="29">
    <w:abstractNumId w:val="28"/>
  </w:num>
  <w:num w:numId="30">
    <w:abstractNumId w:val="1"/>
  </w:num>
  <w:num w:numId="31">
    <w:abstractNumId w:val="11"/>
  </w:num>
  <w:num w:numId="32">
    <w:abstractNumId w:val="4"/>
  </w:num>
  <w:num w:numId="33">
    <w:abstractNumId w:val="23"/>
  </w:num>
  <w:num w:numId="34">
    <w:abstractNumId w:val="27"/>
  </w:num>
  <w:num w:numId="35">
    <w:abstractNumId w:val="13"/>
  </w:num>
  <w:num w:numId="36">
    <w:abstractNumId w:val="12"/>
  </w:num>
  <w:num w:numId="37">
    <w:abstractNumId w:val="19"/>
  </w:num>
  <w:num w:numId="38">
    <w:abstractNumId w:val="31"/>
  </w:num>
  <w:num w:numId="39">
    <w:abstractNumId w:val="7"/>
  </w:num>
  <w:num w:numId="40">
    <w:abstractNumId w:val="24"/>
  </w:num>
  <w:num w:numId="41">
    <w:abstractNumId w:val="10"/>
  </w:num>
  <w:num w:numId="42">
    <w:abstractNumId w:val="29"/>
  </w:num>
  <w:num w:numId="43">
    <w:abstractNumId w:val="16"/>
  </w:num>
  <w:num w:numId="44">
    <w:abstractNumId w:val="36"/>
  </w:num>
  <w:num w:numId="45">
    <w:abstractNumId w:val="6"/>
  </w:num>
  <w:num w:numId="46">
    <w:abstractNumId w:val="18"/>
  </w:num>
  <w:num w:numId="47">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HN"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DD"/>
    <w:rsid w:val="000009D7"/>
    <w:rsid w:val="0000270A"/>
    <w:rsid w:val="00002D4B"/>
    <w:rsid w:val="00004417"/>
    <w:rsid w:val="00005077"/>
    <w:rsid w:val="000050F8"/>
    <w:rsid w:val="00005ACE"/>
    <w:rsid w:val="00005B1E"/>
    <w:rsid w:val="000066A5"/>
    <w:rsid w:val="0001009F"/>
    <w:rsid w:val="00011F38"/>
    <w:rsid w:val="00012000"/>
    <w:rsid w:val="000122C2"/>
    <w:rsid w:val="00013AF0"/>
    <w:rsid w:val="00013E94"/>
    <w:rsid w:val="0001438C"/>
    <w:rsid w:val="000163FE"/>
    <w:rsid w:val="00020CDB"/>
    <w:rsid w:val="000214DD"/>
    <w:rsid w:val="00022623"/>
    <w:rsid w:val="00023B39"/>
    <w:rsid w:val="000256D7"/>
    <w:rsid w:val="00025BBC"/>
    <w:rsid w:val="000269E7"/>
    <w:rsid w:val="000310CF"/>
    <w:rsid w:val="0003499A"/>
    <w:rsid w:val="0003508E"/>
    <w:rsid w:val="00036C9B"/>
    <w:rsid w:val="00041973"/>
    <w:rsid w:val="00041996"/>
    <w:rsid w:val="00042D02"/>
    <w:rsid w:val="00044836"/>
    <w:rsid w:val="0004485E"/>
    <w:rsid w:val="0004707F"/>
    <w:rsid w:val="00051CE4"/>
    <w:rsid w:val="000562C5"/>
    <w:rsid w:val="000569C3"/>
    <w:rsid w:val="00057A43"/>
    <w:rsid w:val="00057AFA"/>
    <w:rsid w:val="000600FF"/>
    <w:rsid w:val="00063C8E"/>
    <w:rsid w:val="000668F8"/>
    <w:rsid w:val="00066D7D"/>
    <w:rsid w:val="00067E69"/>
    <w:rsid w:val="00071AEC"/>
    <w:rsid w:val="00071E44"/>
    <w:rsid w:val="000723D0"/>
    <w:rsid w:val="00076665"/>
    <w:rsid w:val="000829B2"/>
    <w:rsid w:val="00084B6C"/>
    <w:rsid w:val="000854C9"/>
    <w:rsid w:val="00085CDE"/>
    <w:rsid w:val="000870ED"/>
    <w:rsid w:val="00087988"/>
    <w:rsid w:val="00087E63"/>
    <w:rsid w:val="0009058C"/>
    <w:rsid w:val="00091358"/>
    <w:rsid w:val="0009186A"/>
    <w:rsid w:val="00093DCA"/>
    <w:rsid w:val="0009611D"/>
    <w:rsid w:val="00096716"/>
    <w:rsid w:val="00096984"/>
    <w:rsid w:val="00097F33"/>
    <w:rsid w:val="000A0BB3"/>
    <w:rsid w:val="000A1538"/>
    <w:rsid w:val="000A2EF6"/>
    <w:rsid w:val="000A34D5"/>
    <w:rsid w:val="000A3ABB"/>
    <w:rsid w:val="000A508C"/>
    <w:rsid w:val="000A547E"/>
    <w:rsid w:val="000A5CAF"/>
    <w:rsid w:val="000A6856"/>
    <w:rsid w:val="000A779C"/>
    <w:rsid w:val="000B009A"/>
    <w:rsid w:val="000B01A9"/>
    <w:rsid w:val="000B33AA"/>
    <w:rsid w:val="000B422B"/>
    <w:rsid w:val="000B5286"/>
    <w:rsid w:val="000B5C11"/>
    <w:rsid w:val="000C0DB5"/>
    <w:rsid w:val="000C1042"/>
    <w:rsid w:val="000C1E38"/>
    <w:rsid w:val="000C1FA6"/>
    <w:rsid w:val="000C264F"/>
    <w:rsid w:val="000C3864"/>
    <w:rsid w:val="000C3ACE"/>
    <w:rsid w:val="000C40EC"/>
    <w:rsid w:val="000C4278"/>
    <w:rsid w:val="000C5393"/>
    <w:rsid w:val="000C5DB9"/>
    <w:rsid w:val="000C71CD"/>
    <w:rsid w:val="000D0C25"/>
    <w:rsid w:val="000D300A"/>
    <w:rsid w:val="000D31D4"/>
    <w:rsid w:val="000D6FEC"/>
    <w:rsid w:val="000D7674"/>
    <w:rsid w:val="000D7EEC"/>
    <w:rsid w:val="000E045A"/>
    <w:rsid w:val="000E1339"/>
    <w:rsid w:val="000E1A08"/>
    <w:rsid w:val="000E2EE7"/>
    <w:rsid w:val="000E5560"/>
    <w:rsid w:val="000E6E07"/>
    <w:rsid w:val="000F151C"/>
    <w:rsid w:val="000F1B3A"/>
    <w:rsid w:val="000F4084"/>
    <w:rsid w:val="000F4F35"/>
    <w:rsid w:val="000F647E"/>
    <w:rsid w:val="000F691F"/>
    <w:rsid w:val="000F7733"/>
    <w:rsid w:val="000F799B"/>
    <w:rsid w:val="000F79FA"/>
    <w:rsid w:val="00101DF4"/>
    <w:rsid w:val="00102653"/>
    <w:rsid w:val="0010269E"/>
    <w:rsid w:val="00102C81"/>
    <w:rsid w:val="00102C82"/>
    <w:rsid w:val="00102DF7"/>
    <w:rsid w:val="0010397F"/>
    <w:rsid w:val="00103A8B"/>
    <w:rsid w:val="00103F32"/>
    <w:rsid w:val="00104950"/>
    <w:rsid w:val="0010505C"/>
    <w:rsid w:val="00105140"/>
    <w:rsid w:val="001127DA"/>
    <w:rsid w:val="00112EC4"/>
    <w:rsid w:val="00114FB5"/>
    <w:rsid w:val="001152B2"/>
    <w:rsid w:val="001203D7"/>
    <w:rsid w:val="00124573"/>
    <w:rsid w:val="00127FD1"/>
    <w:rsid w:val="001310D9"/>
    <w:rsid w:val="00131121"/>
    <w:rsid w:val="00131636"/>
    <w:rsid w:val="00132B21"/>
    <w:rsid w:val="00133CB0"/>
    <w:rsid w:val="001349B8"/>
    <w:rsid w:val="00135234"/>
    <w:rsid w:val="001356FE"/>
    <w:rsid w:val="00136187"/>
    <w:rsid w:val="001365D9"/>
    <w:rsid w:val="00136C39"/>
    <w:rsid w:val="0014115E"/>
    <w:rsid w:val="00141239"/>
    <w:rsid w:val="00141EFA"/>
    <w:rsid w:val="00141F03"/>
    <w:rsid w:val="001429CC"/>
    <w:rsid w:val="0014362A"/>
    <w:rsid w:val="00144400"/>
    <w:rsid w:val="00144D97"/>
    <w:rsid w:val="00147489"/>
    <w:rsid w:val="001501F9"/>
    <w:rsid w:val="001508F4"/>
    <w:rsid w:val="00150A71"/>
    <w:rsid w:val="001521C2"/>
    <w:rsid w:val="00152648"/>
    <w:rsid w:val="001528D6"/>
    <w:rsid w:val="0015477E"/>
    <w:rsid w:val="00155BE4"/>
    <w:rsid w:val="00155DB9"/>
    <w:rsid w:val="001565F2"/>
    <w:rsid w:val="00156A2F"/>
    <w:rsid w:val="00157414"/>
    <w:rsid w:val="001575E4"/>
    <w:rsid w:val="0016136D"/>
    <w:rsid w:val="00163CC8"/>
    <w:rsid w:val="00164896"/>
    <w:rsid w:val="00166C3F"/>
    <w:rsid w:val="001675AD"/>
    <w:rsid w:val="0017176F"/>
    <w:rsid w:val="00171B2F"/>
    <w:rsid w:val="00171C4F"/>
    <w:rsid w:val="0017369F"/>
    <w:rsid w:val="001758A5"/>
    <w:rsid w:val="00176199"/>
    <w:rsid w:val="00176411"/>
    <w:rsid w:val="00180F28"/>
    <w:rsid w:val="0018293D"/>
    <w:rsid w:val="00185724"/>
    <w:rsid w:val="00190E26"/>
    <w:rsid w:val="00192791"/>
    <w:rsid w:val="00193930"/>
    <w:rsid w:val="00193A13"/>
    <w:rsid w:val="0019503D"/>
    <w:rsid w:val="00196F88"/>
    <w:rsid w:val="001970DF"/>
    <w:rsid w:val="001972AD"/>
    <w:rsid w:val="001A0BF1"/>
    <w:rsid w:val="001A5709"/>
    <w:rsid w:val="001A7938"/>
    <w:rsid w:val="001B0F20"/>
    <w:rsid w:val="001B4137"/>
    <w:rsid w:val="001B42E1"/>
    <w:rsid w:val="001B786F"/>
    <w:rsid w:val="001C05CB"/>
    <w:rsid w:val="001C20AB"/>
    <w:rsid w:val="001C2912"/>
    <w:rsid w:val="001C3A42"/>
    <w:rsid w:val="001C50A1"/>
    <w:rsid w:val="001C54B3"/>
    <w:rsid w:val="001C6368"/>
    <w:rsid w:val="001C7265"/>
    <w:rsid w:val="001D15A4"/>
    <w:rsid w:val="001D1AF3"/>
    <w:rsid w:val="001D2C58"/>
    <w:rsid w:val="001D5FA7"/>
    <w:rsid w:val="001D66A0"/>
    <w:rsid w:val="001D7BE9"/>
    <w:rsid w:val="001E1527"/>
    <w:rsid w:val="001E19E8"/>
    <w:rsid w:val="001E442A"/>
    <w:rsid w:val="001E7505"/>
    <w:rsid w:val="001E78C9"/>
    <w:rsid w:val="001E7A30"/>
    <w:rsid w:val="001F0A83"/>
    <w:rsid w:val="001F214A"/>
    <w:rsid w:val="001F3AD2"/>
    <w:rsid w:val="001F4370"/>
    <w:rsid w:val="001F58DE"/>
    <w:rsid w:val="001F65A5"/>
    <w:rsid w:val="001F6C97"/>
    <w:rsid w:val="001F6D2A"/>
    <w:rsid w:val="001F721A"/>
    <w:rsid w:val="001F77DC"/>
    <w:rsid w:val="002021CA"/>
    <w:rsid w:val="0020387E"/>
    <w:rsid w:val="00204BC6"/>
    <w:rsid w:val="002064AA"/>
    <w:rsid w:val="00207B93"/>
    <w:rsid w:val="00207DCC"/>
    <w:rsid w:val="002100E7"/>
    <w:rsid w:val="0021056F"/>
    <w:rsid w:val="00211AE9"/>
    <w:rsid w:val="00212271"/>
    <w:rsid w:val="00213374"/>
    <w:rsid w:val="002137F2"/>
    <w:rsid w:val="00214B20"/>
    <w:rsid w:val="00215BC3"/>
    <w:rsid w:val="00215CF6"/>
    <w:rsid w:val="00216ADE"/>
    <w:rsid w:val="0021763C"/>
    <w:rsid w:val="002231CF"/>
    <w:rsid w:val="0022359C"/>
    <w:rsid w:val="00224F8F"/>
    <w:rsid w:val="00227B09"/>
    <w:rsid w:val="00230262"/>
    <w:rsid w:val="002315D6"/>
    <w:rsid w:val="002317B0"/>
    <w:rsid w:val="002325A7"/>
    <w:rsid w:val="00233418"/>
    <w:rsid w:val="0023364A"/>
    <w:rsid w:val="00233821"/>
    <w:rsid w:val="0023446F"/>
    <w:rsid w:val="00234F7F"/>
    <w:rsid w:val="00237943"/>
    <w:rsid w:val="00243C59"/>
    <w:rsid w:val="002448DD"/>
    <w:rsid w:val="00245A87"/>
    <w:rsid w:val="00245ED8"/>
    <w:rsid w:val="00246130"/>
    <w:rsid w:val="002540A1"/>
    <w:rsid w:val="002549FD"/>
    <w:rsid w:val="0025571C"/>
    <w:rsid w:val="00255862"/>
    <w:rsid w:val="00255C25"/>
    <w:rsid w:val="002574FC"/>
    <w:rsid w:val="00260D19"/>
    <w:rsid w:val="00263CDC"/>
    <w:rsid w:val="002640D1"/>
    <w:rsid w:val="002645F3"/>
    <w:rsid w:val="002658E3"/>
    <w:rsid w:val="0026654F"/>
    <w:rsid w:val="002666FD"/>
    <w:rsid w:val="00266852"/>
    <w:rsid w:val="00266B5A"/>
    <w:rsid w:val="00267214"/>
    <w:rsid w:val="00272482"/>
    <w:rsid w:val="0027318A"/>
    <w:rsid w:val="00275A56"/>
    <w:rsid w:val="00280761"/>
    <w:rsid w:val="00280AF4"/>
    <w:rsid w:val="0028297B"/>
    <w:rsid w:val="0028313F"/>
    <w:rsid w:val="00287160"/>
    <w:rsid w:val="002908CE"/>
    <w:rsid w:val="00293A84"/>
    <w:rsid w:val="00297A72"/>
    <w:rsid w:val="00297DB9"/>
    <w:rsid w:val="002A4119"/>
    <w:rsid w:val="002A773E"/>
    <w:rsid w:val="002A7CE8"/>
    <w:rsid w:val="002B0838"/>
    <w:rsid w:val="002B19EF"/>
    <w:rsid w:val="002B202F"/>
    <w:rsid w:val="002B28D8"/>
    <w:rsid w:val="002B402C"/>
    <w:rsid w:val="002B4CFC"/>
    <w:rsid w:val="002B618F"/>
    <w:rsid w:val="002B6D73"/>
    <w:rsid w:val="002C03DD"/>
    <w:rsid w:val="002C2F7D"/>
    <w:rsid w:val="002C5FA4"/>
    <w:rsid w:val="002C6F27"/>
    <w:rsid w:val="002C7816"/>
    <w:rsid w:val="002C7F94"/>
    <w:rsid w:val="002D07EE"/>
    <w:rsid w:val="002D1336"/>
    <w:rsid w:val="002D2178"/>
    <w:rsid w:val="002D2D51"/>
    <w:rsid w:val="002D40AA"/>
    <w:rsid w:val="002D5EFF"/>
    <w:rsid w:val="002D6BAB"/>
    <w:rsid w:val="002D78BF"/>
    <w:rsid w:val="002E0132"/>
    <w:rsid w:val="002E0C8D"/>
    <w:rsid w:val="002E1B86"/>
    <w:rsid w:val="002E1C1A"/>
    <w:rsid w:val="002E31C5"/>
    <w:rsid w:val="002E4741"/>
    <w:rsid w:val="002E4C40"/>
    <w:rsid w:val="002E6F9C"/>
    <w:rsid w:val="002F046D"/>
    <w:rsid w:val="002F193F"/>
    <w:rsid w:val="002F3F8F"/>
    <w:rsid w:val="002F4702"/>
    <w:rsid w:val="002F4FB0"/>
    <w:rsid w:val="002F50FD"/>
    <w:rsid w:val="002F5731"/>
    <w:rsid w:val="002F6CB9"/>
    <w:rsid w:val="002F7F24"/>
    <w:rsid w:val="00300B9D"/>
    <w:rsid w:val="00302B67"/>
    <w:rsid w:val="00307B0F"/>
    <w:rsid w:val="00314A55"/>
    <w:rsid w:val="003177CC"/>
    <w:rsid w:val="00321403"/>
    <w:rsid w:val="00321A73"/>
    <w:rsid w:val="0032642F"/>
    <w:rsid w:val="003266E9"/>
    <w:rsid w:val="00327B5D"/>
    <w:rsid w:val="00330271"/>
    <w:rsid w:val="00332400"/>
    <w:rsid w:val="00333108"/>
    <w:rsid w:val="003338B6"/>
    <w:rsid w:val="003340F2"/>
    <w:rsid w:val="003344F4"/>
    <w:rsid w:val="003353FF"/>
    <w:rsid w:val="00335F0E"/>
    <w:rsid w:val="00336A7E"/>
    <w:rsid w:val="00343A7A"/>
    <w:rsid w:val="00346215"/>
    <w:rsid w:val="00347FF7"/>
    <w:rsid w:val="00352C11"/>
    <w:rsid w:val="00352E66"/>
    <w:rsid w:val="00356187"/>
    <w:rsid w:val="0035723D"/>
    <w:rsid w:val="00360579"/>
    <w:rsid w:val="0036517F"/>
    <w:rsid w:val="00365200"/>
    <w:rsid w:val="00365A05"/>
    <w:rsid w:val="00366B82"/>
    <w:rsid w:val="00367049"/>
    <w:rsid w:val="00370F2D"/>
    <w:rsid w:val="00371AD1"/>
    <w:rsid w:val="003720EC"/>
    <w:rsid w:val="00372E40"/>
    <w:rsid w:val="00374BF8"/>
    <w:rsid w:val="003765E4"/>
    <w:rsid w:val="00377A83"/>
    <w:rsid w:val="00380BE8"/>
    <w:rsid w:val="00380C74"/>
    <w:rsid w:val="003810FA"/>
    <w:rsid w:val="003816C2"/>
    <w:rsid w:val="0038208A"/>
    <w:rsid w:val="00382713"/>
    <w:rsid w:val="00382C09"/>
    <w:rsid w:val="003843F1"/>
    <w:rsid w:val="003845FC"/>
    <w:rsid w:val="003850E9"/>
    <w:rsid w:val="003946FC"/>
    <w:rsid w:val="00394B01"/>
    <w:rsid w:val="003A0780"/>
    <w:rsid w:val="003A2030"/>
    <w:rsid w:val="003A324D"/>
    <w:rsid w:val="003A377B"/>
    <w:rsid w:val="003A5F16"/>
    <w:rsid w:val="003A6B4B"/>
    <w:rsid w:val="003A73CA"/>
    <w:rsid w:val="003A79C0"/>
    <w:rsid w:val="003B0131"/>
    <w:rsid w:val="003B19FC"/>
    <w:rsid w:val="003B2C0F"/>
    <w:rsid w:val="003B6DC0"/>
    <w:rsid w:val="003C2908"/>
    <w:rsid w:val="003C4C08"/>
    <w:rsid w:val="003D1398"/>
    <w:rsid w:val="003D18F3"/>
    <w:rsid w:val="003D2CC7"/>
    <w:rsid w:val="003D386F"/>
    <w:rsid w:val="003D4CE2"/>
    <w:rsid w:val="003D5CE4"/>
    <w:rsid w:val="003D5E0F"/>
    <w:rsid w:val="003D74BD"/>
    <w:rsid w:val="003E3BA4"/>
    <w:rsid w:val="003E65E2"/>
    <w:rsid w:val="003F4A5B"/>
    <w:rsid w:val="003F5B2E"/>
    <w:rsid w:val="003F638D"/>
    <w:rsid w:val="003F6EB2"/>
    <w:rsid w:val="00400CE0"/>
    <w:rsid w:val="00401107"/>
    <w:rsid w:val="00401E54"/>
    <w:rsid w:val="00403163"/>
    <w:rsid w:val="00404CB2"/>
    <w:rsid w:val="00410327"/>
    <w:rsid w:val="00410C23"/>
    <w:rsid w:val="00410FAA"/>
    <w:rsid w:val="0041167A"/>
    <w:rsid w:val="00412164"/>
    <w:rsid w:val="00414C51"/>
    <w:rsid w:val="004155D2"/>
    <w:rsid w:val="00415CDE"/>
    <w:rsid w:val="00415D2D"/>
    <w:rsid w:val="00416B7D"/>
    <w:rsid w:val="00416EE2"/>
    <w:rsid w:val="004170BE"/>
    <w:rsid w:val="0041727A"/>
    <w:rsid w:val="00420645"/>
    <w:rsid w:val="00420E86"/>
    <w:rsid w:val="004211FE"/>
    <w:rsid w:val="00421713"/>
    <w:rsid w:val="00421AED"/>
    <w:rsid w:val="004248DC"/>
    <w:rsid w:val="00424A6F"/>
    <w:rsid w:val="00426652"/>
    <w:rsid w:val="00426EBE"/>
    <w:rsid w:val="004308BC"/>
    <w:rsid w:val="0043285F"/>
    <w:rsid w:val="0043289E"/>
    <w:rsid w:val="00436A67"/>
    <w:rsid w:val="0043723E"/>
    <w:rsid w:val="00437F88"/>
    <w:rsid w:val="00441105"/>
    <w:rsid w:val="004415BF"/>
    <w:rsid w:val="00442A9F"/>
    <w:rsid w:val="00444649"/>
    <w:rsid w:val="004476AC"/>
    <w:rsid w:val="0045048C"/>
    <w:rsid w:val="00450ABF"/>
    <w:rsid w:val="00450C0E"/>
    <w:rsid w:val="00450CD9"/>
    <w:rsid w:val="0045360F"/>
    <w:rsid w:val="00453ECB"/>
    <w:rsid w:val="0045429F"/>
    <w:rsid w:val="00456289"/>
    <w:rsid w:val="004570D1"/>
    <w:rsid w:val="00462BE5"/>
    <w:rsid w:val="00465EF0"/>
    <w:rsid w:val="004717A6"/>
    <w:rsid w:val="00472692"/>
    <w:rsid w:val="00472855"/>
    <w:rsid w:val="00472BD8"/>
    <w:rsid w:val="0047355B"/>
    <w:rsid w:val="00475FCA"/>
    <w:rsid w:val="004770CA"/>
    <w:rsid w:val="0047753A"/>
    <w:rsid w:val="00477567"/>
    <w:rsid w:val="004815AE"/>
    <w:rsid w:val="00481EB0"/>
    <w:rsid w:val="0048378D"/>
    <w:rsid w:val="00484755"/>
    <w:rsid w:val="00485883"/>
    <w:rsid w:val="004860F7"/>
    <w:rsid w:val="0049011A"/>
    <w:rsid w:val="0049079B"/>
    <w:rsid w:val="004912B5"/>
    <w:rsid w:val="0049510F"/>
    <w:rsid w:val="00495209"/>
    <w:rsid w:val="004953CF"/>
    <w:rsid w:val="00495A17"/>
    <w:rsid w:val="004979CE"/>
    <w:rsid w:val="00497BB0"/>
    <w:rsid w:val="004A04D0"/>
    <w:rsid w:val="004A121C"/>
    <w:rsid w:val="004A1E33"/>
    <w:rsid w:val="004A49F6"/>
    <w:rsid w:val="004A688D"/>
    <w:rsid w:val="004A6BAB"/>
    <w:rsid w:val="004A737E"/>
    <w:rsid w:val="004B181A"/>
    <w:rsid w:val="004B4187"/>
    <w:rsid w:val="004B5FB3"/>
    <w:rsid w:val="004B7AED"/>
    <w:rsid w:val="004C0C27"/>
    <w:rsid w:val="004D0C12"/>
    <w:rsid w:val="004D388E"/>
    <w:rsid w:val="004D5FE8"/>
    <w:rsid w:val="004D6954"/>
    <w:rsid w:val="004D7BBC"/>
    <w:rsid w:val="004E0423"/>
    <w:rsid w:val="004E26C9"/>
    <w:rsid w:val="004E5680"/>
    <w:rsid w:val="004E690C"/>
    <w:rsid w:val="004F0BE2"/>
    <w:rsid w:val="004F0C5D"/>
    <w:rsid w:val="004F33FD"/>
    <w:rsid w:val="004F3F5A"/>
    <w:rsid w:val="004F4D42"/>
    <w:rsid w:val="004F6949"/>
    <w:rsid w:val="004F69D8"/>
    <w:rsid w:val="00500C03"/>
    <w:rsid w:val="00502D80"/>
    <w:rsid w:val="005038A3"/>
    <w:rsid w:val="005044A1"/>
    <w:rsid w:val="00504F64"/>
    <w:rsid w:val="005076CE"/>
    <w:rsid w:val="00511680"/>
    <w:rsid w:val="00513FE4"/>
    <w:rsid w:val="005143EB"/>
    <w:rsid w:val="00517AFA"/>
    <w:rsid w:val="00517CB3"/>
    <w:rsid w:val="005235C4"/>
    <w:rsid w:val="005262AC"/>
    <w:rsid w:val="00526D7A"/>
    <w:rsid w:val="00527187"/>
    <w:rsid w:val="00527FE5"/>
    <w:rsid w:val="005306F0"/>
    <w:rsid w:val="00531095"/>
    <w:rsid w:val="0053179A"/>
    <w:rsid w:val="005318AD"/>
    <w:rsid w:val="00534392"/>
    <w:rsid w:val="00535AB1"/>
    <w:rsid w:val="00536A39"/>
    <w:rsid w:val="00540151"/>
    <w:rsid w:val="00540472"/>
    <w:rsid w:val="005422A8"/>
    <w:rsid w:val="00543732"/>
    <w:rsid w:val="005440D3"/>
    <w:rsid w:val="0054505F"/>
    <w:rsid w:val="005473F5"/>
    <w:rsid w:val="00550F8C"/>
    <w:rsid w:val="00551BAD"/>
    <w:rsid w:val="005526B0"/>
    <w:rsid w:val="00557257"/>
    <w:rsid w:val="00557D1B"/>
    <w:rsid w:val="005608C5"/>
    <w:rsid w:val="0056195A"/>
    <w:rsid w:val="00561FF3"/>
    <w:rsid w:val="005623B5"/>
    <w:rsid w:val="00565591"/>
    <w:rsid w:val="00565AFA"/>
    <w:rsid w:val="00566547"/>
    <w:rsid w:val="00566E43"/>
    <w:rsid w:val="00570588"/>
    <w:rsid w:val="00570AB8"/>
    <w:rsid w:val="0057175B"/>
    <w:rsid w:val="00571BBA"/>
    <w:rsid w:val="00571E55"/>
    <w:rsid w:val="00573D8C"/>
    <w:rsid w:val="0057465F"/>
    <w:rsid w:val="00575631"/>
    <w:rsid w:val="00576F9A"/>
    <w:rsid w:val="005804B9"/>
    <w:rsid w:val="00580977"/>
    <w:rsid w:val="00581CC7"/>
    <w:rsid w:val="00582ED5"/>
    <w:rsid w:val="005843E3"/>
    <w:rsid w:val="00585779"/>
    <w:rsid w:val="00585C1B"/>
    <w:rsid w:val="00586985"/>
    <w:rsid w:val="00586F6B"/>
    <w:rsid w:val="00590E4B"/>
    <w:rsid w:val="005925D6"/>
    <w:rsid w:val="00592F57"/>
    <w:rsid w:val="0059594B"/>
    <w:rsid w:val="00596F67"/>
    <w:rsid w:val="005A03C7"/>
    <w:rsid w:val="005A044E"/>
    <w:rsid w:val="005A3F67"/>
    <w:rsid w:val="005A56EA"/>
    <w:rsid w:val="005B0378"/>
    <w:rsid w:val="005B0FBC"/>
    <w:rsid w:val="005B1875"/>
    <w:rsid w:val="005B2397"/>
    <w:rsid w:val="005B6384"/>
    <w:rsid w:val="005B6D53"/>
    <w:rsid w:val="005C1928"/>
    <w:rsid w:val="005C2C4F"/>
    <w:rsid w:val="005C3109"/>
    <w:rsid w:val="005C39E0"/>
    <w:rsid w:val="005C6AB5"/>
    <w:rsid w:val="005C7860"/>
    <w:rsid w:val="005C7A0B"/>
    <w:rsid w:val="005D1E51"/>
    <w:rsid w:val="005D2812"/>
    <w:rsid w:val="005D344B"/>
    <w:rsid w:val="005D4999"/>
    <w:rsid w:val="005D5D95"/>
    <w:rsid w:val="005D62C6"/>
    <w:rsid w:val="005D6D62"/>
    <w:rsid w:val="005E036A"/>
    <w:rsid w:val="005E0611"/>
    <w:rsid w:val="005E1E52"/>
    <w:rsid w:val="005E224E"/>
    <w:rsid w:val="005E2924"/>
    <w:rsid w:val="005E3D4F"/>
    <w:rsid w:val="005E78D6"/>
    <w:rsid w:val="005E7B7D"/>
    <w:rsid w:val="005F0035"/>
    <w:rsid w:val="005F0E45"/>
    <w:rsid w:val="005F4A7F"/>
    <w:rsid w:val="005F5766"/>
    <w:rsid w:val="005F645C"/>
    <w:rsid w:val="005F6961"/>
    <w:rsid w:val="005F6C9D"/>
    <w:rsid w:val="005F71E3"/>
    <w:rsid w:val="005F7AC1"/>
    <w:rsid w:val="00600286"/>
    <w:rsid w:val="00600BED"/>
    <w:rsid w:val="0060305F"/>
    <w:rsid w:val="00604B72"/>
    <w:rsid w:val="00607931"/>
    <w:rsid w:val="00612375"/>
    <w:rsid w:val="0061688D"/>
    <w:rsid w:val="006174BE"/>
    <w:rsid w:val="0062082C"/>
    <w:rsid w:val="00621AB3"/>
    <w:rsid w:val="006227A8"/>
    <w:rsid w:val="00623327"/>
    <w:rsid w:val="00626419"/>
    <w:rsid w:val="00626442"/>
    <w:rsid w:val="00626677"/>
    <w:rsid w:val="00627EFF"/>
    <w:rsid w:val="0063109E"/>
    <w:rsid w:val="00631D84"/>
    <w:rsid w:val="00631F93"/>
    <w:rsid w:val="00634AA2"/>
    <w:rsid w:val="00635479"/>
    <w:rsid w:val="0063676F"/>
    <w:rsid w:val="00636774"/>
    <w:rsid w:val="00637080"/>
    <w:rsid w:val="00640218"/>
    <w:rsid w:val="006408AB"/>
    <w:rsid w:val="00641346"/>
    <w:rsid w:val="00641629"/>
    <w:rsid w:val="00641C95"/>
    <w:rsid w:val="0064363A"/>
    <w:rsid w:val="00644786"/>
    <w:rsid w:val="00644AD5"/>
    <w:rsid w:val="00645193"/>
    <w:rsid w:val="00645781"/>
    <w:rsid w:val="00645BFB"/>
    <w:rsid w:val="00646329"/>
    <w:rsid w:val="00652C5B"/>
    <w:rsid w:val="00652F14"/>
    <w:rsid w:val="00654411"/>
    <w:rsid w:val="00655588"/>
    <w:rsid w:val="00655C19"/>
    <w:rsid w:val="00657C7F"/>
    <w:rsid w:val="00657D7C"/>
    <w:rsid w:val="006619E2"/>
    <w:rsid w:val="006621BE"/>
    <w:rsid w:val="00667322"/>
    <w:rsid w:val="00670070"/>
    <w:rsid w:val="0067156F"/>
    <w:rsid w:val="00671872"/>
    <w:rsid w:val="00673358"/>
    <w:rsid w:val="00680B8D"/>
    <w:rsid w:val="00682EF7"/>
    <w:rsid w:val="00683A9C"/>
    <w:rsid w:val="00685CE9"/>
    <w:rsid w:val="006868B4"/>
    <w:rsid w:val="00686D78"/>
    <w:rsid w:val="006878BB"/>
    <w:rsid w:val="00687ECD"/>
    <w:rsid w:val="00691409"/>
    <w:rsid w:val="006918DE"/>
    <w:rsid w:val="00691A6B"/>
    <w:rsid w:val="006935D7"/>
    <w:rsid w:val="00693DE4"/>
    <w:rsid w:val="006943A2"/>
    <w:rsid w:val="006944F4"/>
    <w:rsid w:val="00694D8D"/>
    <w:rsid w:val="0069608D"/>
    <w:rsid w:val="00696400"/>
    <w:rsid w:val="006A0D72"/>
    <w:rsid w:val="006A14B5"/>
    <w:rsid w:val="006A18F2"/>
    <w:rsid w:val="006A1EB8"/>
    <w:rsid w:val="006A1F8D"/>
    <w:rsid w:val="006A728B"/>
    <w:rsid w:val="006A7DA8"/>
    <w:rsid w:val="006B328A"/>
    <w:rsid w:val="006B3587"/>
    <w:rsid w:val="006B569B"/>
    <w:rsid w:val="006B58D9"/>
    <w:rsid w:val="006B7B8A"/>
    <w:rsid w:val="006C3F59"/>
    <w:rsid w:val="006C5082"/>
    <w:rsid w:val="006C60A7"/>
    <w:rsid w:val="006C672A"/>
    <w:rsid w:val="006C6907"/>
    <w:rsid w:val="006C73FC"/>
    <w:rsid w:val="006D0945"/>
    <w:rsid w:val="006D0F84"/>
    <w:rsid w:val="006D3B35"/>
    <w:rsid w:val="006D3C1E"/>
    <w:rsid w:val="006D4123"/>
    <w:rsid w:val="006D41AC"/>
    <w:rsid w:val="006D55A6"/>
    <w:rsid w:val="006D590A"/>
    <w:rsid w:val="006D657E"/>
    <w:rsid w:val="006D6B88"/>
    <w:rsid w:val="006D7967"/>
    <w:rsid w:val="006E12F4"/>
    <w:rsid w:val="006E22F8"/>
    <w:rsid w:val="006E584D"/>
    <w:rsid w:val="006F094C"/>
    <w:rsid w:val="006F0DE4"/>
    <w:rsid w:val="006F210D"/>
    <w:rsid w:val="006F2D91"/>
    <w:rsid w:val="006F365C"/>
    <w:rsid w:val="006F569E"/>
    <w:rsid w:val="006F5A07"/>
    <w:rsid w:val="006F7313"/>
    <w:rsid w:val="006F77DD"/>
    <w:rsid w:val="0070114F"/>
    <w:rsid w:val="00701554"/>
    <w:rsid w:val="00701F9E"/>
    <w:rsid w:val="0070489A"/>
    <w:rsid w:val="007051DC"/>
    <w:rsid w:val="00706016"/>
    <w:rsid w:val="00706088"/>
    <w:rsid w:val="007064D4"/>
    <w:rsid w:val="00706A85"/>
    <w:rsid w:val="00706B63"/>
    <w:rsid w:val="007105D5"/>
    <w:rsid w:val="007105DC"/>
    <w:rsid w:val="00710FA2"/>
    <w:rsid w:val="007113D4"/>
    <w:rsid w:val="00711537"/>
    <w:rsid w:val="007115A2"/>
    <w:rsid w:val="00711BC3"/>
    <w:rsid w:val="007145C6"/>
    <w:rsid w:val="00714622"/>
    <w:rsid w:val="00715BDE"/>
    <w:rsid w:val="00715CBD"/>
    <w:rsid w:val="007165AF"/>
    <w:rsid w:val="007166A7"/>
    <w:rsid w:val="00716945"/>
    <w:rsid w:val="00721D30"/>
    <w:rsid w:val="007225C6"/>
    <w:rsid w:val="00722C36"/>
    <w:rsid w:val="00725681"/>
    <w:rsid w:val="00727E52"/>
    <w:rsid w:val="007309E6"/>
    <w:rsid w:val="00730AD3"/>
    <w:rsid w:val="007324FF"/>
    <w:rsid w:val="00733C9B"/>
    <w:rsid w:val="00737B7F"/>
    <w:rsid w:val="00737EE9"/>
    <w:rsid w:val="00740F12"/>
    <w:rsid w:val="00744291"/>
    <w:rsid w:val="00744328"/>
    <w:rsid w:val="00750AEF"/>
    <w:rsid w:val="00751229"/>
    <w:rsid w:val="00751A8A"/>
    <w:rsid w:val="00752211"/>
    <w:rsid w:val="00752F52"/>
    <w:rsid w:val="00753BEB"/>
    <w:rsid w:val="007561E7"/>
    <w:rsid w:val="00756860"/>
    <w:rsid w:val="00757B81"/>
    <w:rsid w:val="00761588"/>
    <w:rsid w:val="00765A74"/>
    <w:rsid w:val="007668C7"/>
    <w:rsid w:val="00766CBE"/>
    <w:rsid w:val="0076768B"/>
    <w:rsid w:val="0077081A"/>
    <w:rsid w:val="007727BF"/>
    <w:rsid w:val="00773FFC"/>
    <w:rsid w:val="007740DF"/>
    <w:rsid w:val="00774FD4"/>
    <w:rsid w:val="0077543D"/>
    <w:rsid w:val="00775B2D"/>
    <w:rsid w:val="007779C4"/>
    <w:rsid w:val="00781C12"/>
    <w:rsid w:val="007821EE"/>
    <w:rsid w:val="00783C15"/>
    <w:rsid w:val="00783EBB"/>
    <w:rsid w:val="00786B48"/>
    <w:rsid w:val="00786E9F"/>
    <w:rsid w:val="00790039"/>
    <w:rsid w:val="0079049C"/>
    <w:rsid w:val="007947AC"/>
    <w:rsid w:val="007959D4"/>
    <w:rsid w:val="00795F8A"/>
    <w:rsid w:val="007A1F9C"/>
    <w:rsid w:val="007A4BA3"/>
    <w:rsid w:val="007A55DA"/>
    <w:rsid w:val="007A584A"/>
    <w:rsid w:val="007A59CC"/>
    <w:rsid w:val="007A5BF9"/>
    <w:rsid w:val="007B0BCD"/>
    <w:rsid w:val="007B6634"/>
    <w:rsid w:val="007C1756"/>
    <w:rsid w:val="007C2776"/>
    <w:rsid w:val="007C28E5"/>
    <w:rsid w:val="007C4167"/>
    <w:rsid w:val="007C45B9"/>
    <w:rsid w:val="007C4939"/>
    <w:rsid w:val="007C556B"/>
    <w:rsid w:val="007C560B"/>
    <w:rsid w:val="007C6C4E"/>
    <w:rsid w:val="007C7587"/>
    <w:rsid w:val="007C7995"/>
    <w:rsid w:val="007D1BB2"/>
    <w:rsid w:val="007D32AD"/>
    <w:rsid w:val="007D493C"/>
    <w:rsid w:val="007D4AF5"/>
    <w:rsid w:val="007D6519"/>
    <w:rsid w:val="007D6B04"/>
    <w:rsid w:val="007D6F9D"/>
    <w:rsid w:val="007E3BDA"/>
    <w:rsid w:val="007E4A38"/>
    <w:rsid w:val="007E5AFC"/>
    <w:rsid w:val="007E67E8"/>
    <w:rsid w:val="007E6FB5"/>
    <w:rsid w:val="007E7CFD"/>
    <w:rsid w:val="007F606E"/>
    <w:rsid w:val="007F7172"/>
    <w:rsid w:val="007F72B6"/>
    <w:rsid w:val="007F74E9"/>
    <w:rsid w:val="007F78D3"/>
    <w:rsid w:val="00800278"/>
    <w:rsid w:val="00801643"/>
    <w:rsid w:val="00802969"/>
    <w:rsid w:val="008055E4"/>
    <w:rsid w:val="00806D2B"/>
    <w:rsid w:val="00807913"/>
    <w:rsid w:val="00807E3A"/>
    <w:rsid w:val="00811D7F"/>
    <w:rsid w:val="0081220B"/>
    <w:rsid w:val="00813D8B"/>
    <w:rsid w:val="008143F9"/>
    <w:rsid w:val="008145F6"/>
    <w:rsid w:val="008156C4"/>
    <w:rsid w:val="00816358"/>
    <w:rsid w:val="00817751"/>
    <w:rsid w:val="00820337"/>
    <w:rsid w:val="0082048C"/>
    <w:rsid w:val="00821DF3"/>
    <w:rsid w:val="00824355"/>
    <w:rsid w:val="00826B1B"/>
    <w:rsid w:val="00826D53"/>
    <w:rsid w:val="0082776B"/>
    <w:rsid w:val="00827E4F"/>
    <w:rsid w:val="00833E31"/>
    <w:rsid w:val="008413F8"/>
    <w:rsid w:val="008441B2"/>
    <w:rsid w:val="0084662C"/>
    <w:rsid w:val="00852042"/>
    <w:rsid w:val="008522E3"/>
    <w:rsid w:val="0085315A"/>
    <w:rsid w:val="00853441"/>
    <w:rsid w:val="008553C6"/>
    <w:rsid w:val="008614F6"/>
    <w:rsid w:val="00861986"/>
    <w:rsid w:val="00864540"/>
    <w:rsid w:val="008649A5"/>
    <w:rsid w:val="00864B50"/>
    <w:rsid w:val="00864C15"/>
    <w:rsid w:val="008651E1"/>
    <w:rsid w:val="008672A7"/>
    <w:rsid w:val="00867AA4"/>
    <w:rsid w:val="00871C33"/>
    <w:rsid w:val="00873C62"/>
    <w:rsid w:val="00875D2D"/>
    <w:rsid w:val="00876611"/>
    <w:rsid w:val="00876DE0"/>
    <w:rsid w:val="00876EC1"/>
    <w:rsid w:val="008806CD"/>
    <w:rsid w:val="00881BA7"/>
    <w:rsid w:val="00881C31"/>
    <w:rsid w:val="00882FCB"/>
    <w:rsid w:val="008839CE"/>
    <w:rsid w:val="008925C1"/>
    <w:rsid w:val="00893EE6"/>
    <w:rsid w:val="00894626"/>
    <w:rsid w:val="00895C3F"/>
    <w:rsid w:val="0089660E"/>
    <w:rsid w:val="00896798"/>
    <w:rsid w:val="00896C96"/>
    <w:rsid w:val="008A4A78"/>
    <w:rsid w:val="008A59A9"/>
    <w:rsid w:val="008A5DB3"/>
    <w:rsid w:val="008A75E8"/>
    <w:rsid w:val="008B0396"/>
    <w:rsid w:val="008B0662"/>
    <w:rsid w:val="008B24C0"/>
    <w:rsid w:val="008B56FA"/>
    <w:rsid w:val="008B5F09"/>
    <w:rsid w:val="008B67DF"/>
    <w:rsid w:val="008C02A8"/>
    <w:rsid w:val="008C02F9"/>
    <w:rsid w:val="008C2544"/>
    <w:rsid w:val="008C2BC6"/>
    <w:rsid w:val="008C36E8"/>
    <w:rsid w:val="008C621E"/>
    <w:rsid w:val="008C69B3"/>
    <w:rsid w:val="008D006C"/>
    <w:rsid w:val="008D0C2C"/>
    <w:rsid w:val="008D1737"/>
    <w:rsid w:val="008D1797"/>
    <w:rsid w:val="008D1E29"/>
    <w:rsid w:val="008D558B"/>
    <w:rsid w:val="008D57F0"/>
    <w:rsid w:val="008D5988"/>
    <w:rsid w:val="008D65A6"/>
    <w:rsid w:val="008D6819"/>
    <w:rsid w:val="008D7BE4"/>
    <w:rsid w:val="008E1890"/>
    <w:rsid w:val="008E2944"/>
    <w:rsid w:val="008E3278"/>
    <w:rsid w:val="008E4CD1"/>
    <w:rsid w:val="008E4E8F"/>
    <w:rsid w:val="008E675E"/>
    <w:rsid w:val="008E6F27"/>
    <w:rsid w:val="008F3DD3"/>
    <w:rsid w:val="008F42B1"/>
    <w:rsid w:val="008F4C58"/>
    <w:rsid w:val="008F4DDD"/>
    <w:rsid w:val="008F597D"/>
    <w:rsid w:val="008F5B1B"/>
    <w:rsid w:val="008F64AF"/>
    <w:rsid w:val="008F6969"/>
    <w:rsid w:val="008F6A1D"/>
    <w:rsid w:val="008F722E"/>
    <w:rsid w:val="0090347F"/>
    <w:rsid w:val="009073F7"/>
    <w:rsid w:val="00911E80"/>
    <w:rsid w:val="009130B0"/>
    <w:rsid w:val="00916AED"/>
    <w:rsid w:val="009170F7"/>
    <w:rsid w:val="0091758E"/>
    <w:rsid w:val="00920229"/>
    <w:rsid w:val="00920AF3"/>
    <w:rsid w:val="00920FF5"/>
    <w:rsid w:val="00922147"/>
    <w:rsid w:val="00922189"/>
    <w:rsid w:val="00922E77"/>
    <w:rsid w:val="009233FE"/>
    <w:rsid w:val="009234E3"/>
    <w:rsid w:val="009244BA"/>
    <w:rsid w:val="009259BE"/>
    <w:rsid w:val="00925F2E"/>
    <w:rsid w:val="00925F47"/>
    <w:rsid w:val="00927E49"/>
    <w:rsid w:val="009300A7"/>
    <w:rsid w:val="00931883"/>
    <w:rsid w:val="009354D3"/>
    <w:rsid w:val="00936207"/>
    <w:rsid w:val="009412A1"/>
    <w:rsid w:val="00942932"/>
    <w:rsid w:val="009448A9"/>
    <w:rsid w:val="00944E69"/>
    <w:rsid w:val="00945B7C"/>
    <w:rsid w:val="00947E98"/>
    <w:rsid w:val="00951480"/>
    <w:rsid w:val="00951BC4"/>
    <w:rsid w:val="00951E85"/>
    <w:rsid w:val="009527D9"/>
    <w:rsid w:val="00952C20"/>
    <w:rsid w:val="0095423D"/>
    <w:rsid w:val="0095530A"/>
    <w:rsid w:val="00955373"/>
    <w:rsid w:val="00956760"/>
    <w:rsid w:val="00957704"/>
    <w:rsid w:val="00957DB6"/>
    <w:rsid w:val="00964A43"/>
    <w:rsid w:val="00965483"/>
    <w:rsid w:val="0096798B"/>
    <w:rsid w:val="00970F7B"/>
    <w:rsid w:val="0097419B"/>
    <w:rsid w:val="0097425E"/>
    <w:rsid w:val="00974821"/>
    <w:rsid w:val="009761A2"/>
    <w:rsid w:val="009768D2"/>
    <w:rsid w:val="009770EA"/>
    <w:rsid w:val="0098020D"/>
    <w:rsid w:val="009813E1"/>
    <w:rsid w:val="0098384F"/>
    <w:rsid w:val="00984192"/>
    <w:rsid w:val="00984A9B"/>
    <w:rsid w:val="00985DCD"/>
    <w:rsid w:val="009865D7"/>
    <w:rsid w:val="00987BBE"/>
    <w:rsid w:val="00987EEF"/>
    <w:rsid w:val="00990D73"/>
    <w:rsid w:val="009925B1"/>
    <w:rsid w:val="009927ED"/>
    <w:rsid w:val="009957AA"/>
    <w:rsid w:val="00996FFB"/>
    <w:rsid w:val="00997F1B"/>
    <w:rsid w:val="009A09EB"/>
    <w:rsid w:val="009A234C"/>
    <w:rsid w:val="009A4FCA"/>
    <w:rsid w:val="009A52D2"/>
    <w:rsid w:val="009A7751"/>
    <w:rsid w:val="009A7F2A"/>
    <w:rsid w:val="009B0C4A"/>
    <w:rsid w:val="009B1E7C"/>
    <w:rsid w:val="009B336D"/>
    <w:rsid w:val="009B4868"/>
    <w:rsid w:val="009B4F47"/>
    <w:rsid w:val="009B50E7"/>
    <w:rsid w:val="009B5FB4"/>
    <w:rsid w:val="009B719A"/>
    <w:rsid w:val="009C12AB"/>
    <w:rsid w:val="009C1FC8"/>
    <w:rsid w:val="009C2D46"/>
    <w:rsid w:val="009C46DE"/>
    <w:rsid w:val="009C5577"/>
    <w:rsid w:val="009C5D6E"/>
    <w:rsid w:val="009C5D9E"/>
    <w:rsid w:val="009C608A"/>
    <w:rsid w:val="009C633E"/>
    <w:rsid w:val="009C6919"/>
    <w:rsid w:val="009C7849"/>
    <w:rsid w:val="009C7922"/>
    <w:rsid w:val="009D0C3A"/>
    <w:rsid w:val="009D0D5D"/>
    <w:rsid w:val="009D2ABE"/>
    <w:rsid w:val="009D319D"/>
    <w:rsid w:val="009D4F8D"/>
    <w:rsid w:val="009E439A"/>
    <w:rsid w:val="009E4992"/>
    <w:rsid w:val="009E5EEB"/>
    <w:rsid w:val="009E6070"/>
    <w:rsid w:val="009F0389"/>
    <w:rsid w:val="009F2869"/>
    <w:rsid w:val="009F3573"/>
    <w:rsid w:val="009F48AE"/>
    <w:rsid w:val="009F6DC5"/>
    <w:rsid w:val="009F720F"/>
    <w:rsid w:val="00A014DD"/>
    <w:rsid w:val="00A02C72"/>
    <w:rsid w:val="00A02DAE"/>
    <w:rsid w:val="00A039DA"/>
    <w:rsid w:val="00A04501"/>
    <w:rsid w:val="00A05F0C"/>
    <w:rsid w:val="00A06535"/>
    <w:rsid w:val="00A07B17"/>
    <w:rsid w:val="00A1066A"/>
    <w:rsid w:val="00A1095E"/>
    <w:rsid w:val="00A11283"/>
    <w:rsid w:val="00A115FB"/>
    <w:rsid w:val="00A11661"/>
    <w:rsid w:val="00A124FE"/>
    <w:rsid w:val="00A13343"/>
    <w:rsid w:val="00A13DF0"/>
    <w:rsid w:val="00A1535D"/>
    <w:rsid w:val="00A15CC1"/>
    <w:rsid w:val="00A16580"/>
    <w:rsid w:val="00A20B9D"/>
    <w:rsid w:val="00A21DB1"/>
    <w:rsid w:val="00A228A9"/>
    <w:rsid w:val="00A23865"/>
    <w:rsid w:val="00A238CA"/>
    <w:rsid w:val="00A2552A"/>
    <w:rsid w:val="00A25DD0"/>
    <w:rsid w:val="00A2641D"/>
    <w:rsid w:val="00A26AD5"/>
    <w:rsid w:val="00A27AD7"/>
    <w:rsid w:val="00A30ABD"/>
    <w:rsid w:val="00A31474"/>
    <w:rsid w:val="00A31BDA"/>
    <w:rsid w:val="00A34607"/>
    <w:rsid w:val="00A40296"/>
    <w:rsid w:val="00A407FA"/>
    <w:rsid w:val="00A40815"/>
    <w:rsid w:val="00A432BD"/>
    <w:rsid w:val="00A45716"/>
    <w:rsid w:val="00A458C7"/>
    <w:rsid w:val="00A458E9"/>
    <w:rsid w:val="00A47D75"/>
    <w:rsid w:val="00A52842"/>
    <w:rsid w:val="00A5434B"/>
    <w:rsid w:val="00A54B87"/>
    <w:rsid w:val="00A60C98"/>
    <w:rsid w:val="00A61A2F"/>
    <w:rsid w:val="00A62A17"/>
    <w:rsid w:val="00A6461A"/>
    <w:rsid w:val="00A64C20"/>
    <w:rsid w:val="00A64D5A"/>
    <w:rsid w:val="00A67F3C"/>
    <w:rsid w:val="00A72035"/>
    <w:rsid w:val="00A7279A"/>
    <w:rsid w:val="00A72952"/>
    <w:rsid w:val="00A7335D"/>
    <w:rsid w:val="00A76133"/>
    <w:rsid w:val="00A81FD9"/>
    <w:rsid w:val="00A84CF6"/>
    <w:rsid w:val="00A850F0"/>
    <w:rsid w:val="00A85932"/>
    <w:rsid w:val="00A90C2E"/>
    <w:rsid w:val="00A90D68"/>
    <w:rsid w:val="00A94EEB"/>
    <w:rsid w:val="00AA01FD"/>
    <w:rsid w:val="00AA1684"/>
    <w:rsid w:val="00AA25C8"/>
    <w:rsid w:val="00AA384B"/>
    <w:rsid w:val="00AA3F2D"/>
    <w:rsid w:val="00AA49C4"/>
    <w:rsid w:val="00AA4F68"/>
    <w:rsid w:val="00AA6B5C"/>
    <w:rsid w:val="00AA7D23"/>
    <w:rsid w:val="00AB1362"/>
    <w:rsid w:val="00AB4646"/>
    <w:rsid w:val="00AB464A"/>
    <w:rsid w:val="00AB5EF3"/>
    <w:rsid w:val="00AC0908"/>
    <w:rsid w:val="00AC0CCE"/>
    <w:rsid w:val="00AC1830"/>
    <w:rsid w:val="00AC1E7B"/>
    <w:rsid w:val="00AC2401"/>
    <w:rsid w:val="00AC256C"/>
    <w:rsid w:val="00AC437A"/>
    <w:rsid w:val="00AC4BD8"/>
    <w:rsid w:val="00AC4D38"/>
    <w:rsid w:val="00AC786D"/>
    <w:rsid w:val="00AD0016"/>
    <w:rsid w:val="00AD067B"/>
    <w:rsid w:val="00AD0B5B"/>
    <w:rsid w:val="00AD1AB9"/>
    <w:rsid w:val="00AD1EDB"/>
    <w:rsid w:val="00AD2E31"/>
    <w:rsid w:val="00AE16B5"/>
    <w:rsid w:val="00AE315B"/>
    <w:rsid w:val="00AE434D"/>
    <w:rsid w:val="00AE4D4F"/>
    <w:rsid w:val="00AE78E5"/>
    <w:rsid w:val="00AE7936"/>
    <w:rsid w:val="00AF143A"/>
    <w:rsid w:val="00AF1A97"/>
    <w:rsid w:val="00AF1F4B"/>
    <w:rsid w:val="00AF50FC"/>
    <w:rsid w:val="00AF5B40"/>
    <w:rsid w:val="00AF66B6"/>
    <w:rsid w:val="00AF77E8"/>
    <w:rsid w:val="00B01A19"/>
    <w:rsid w:val="00B0311D"/>
    <w:rsid w:val="00B03918"/>
    <w:rsid w:val="00B0528F"/>
    <w:rsid w:val="00B05462"/>
    <w:rsid w:val="00B06D18"/>
    <w:rsid w:val="00B070F7"/>
    <w:rsid w:val="00B10A32"/>
    <w:rsid w:val="00B11B55"/>
    <w:rsid w:val="00B139A2"/>
    <w:rsid w:val="00B13C20"/>
    <w:rsid w:val="00B16347"/>
    <w:rsid w:val="00B16C58"/>
    <w:rsid w:val="00B21172"/>
    <w:rsid w:val="00B21837"/>
    <w:rsid w:val="00B21B40"/>
    <w:rsid w:val="00B25FDA"/>
    <w:rsid w:val="00B260AD"/>
    <w:rsid w:val="00B3183C"/>
    <w:rsid w:val="00B32898"/>
    <w:rsid w:val="00B32D0D"/>
    <w:rsid w:val="00B33BEE"/>
    <w:rsid w:val="00B33ED9"/>
    <w:rsid w:val="00B33F00"/>
    <w:rsid w:val="00B34DA8"/>
    <w:rsid w:val="00B3695A"/>
    <w:rsid w:val="00B4097D"/>
    <w:rsid w:val="00B41DFE"/>
    <w:rsid w:val="00B41E9F"/>
    <w:rsid w:val="00B42710"/>
    <w:rsid w:val="00B45767"/>
    <w:rsid w:val="00B47BD5"/>
    <w:rsid w:val="00B51226"/>
    <w:rsid w:val="00B51A05"/>
    <w:rsid w:val="00B52BE1"/>
    <w:rsid w:val="00B540C3"/>
    <w:rsid w:val="00B5457F"/>
    <w:rsid w:val="00B54617"/>
    <w:rsid w:val="00B563B2"/>
    <w:rsid w:val="00B577C7"/>
    <w:rsid w:val="00B601F2"/>
    <w:rsid w:val="00B615DB"/>
    <w:rsid w:val="00B61AC1"/>
    <w:rsid w:val="00B63C9D"/>
    <w:rsid w:val="00B6410B"/>
    <w:rsid w:val="00B642AC"/>
    <w:rsid w:val="00B64E96"/>
    <w:rsid w:val="00B70BBD"/>
    <w:rsid w:val="00B71A2B"/>
    <w:rsid w:val="00B7319F"/>
    <w:rsid w:val="00B7459C"/>
    <w:rsid w:val="00B7572B"/>
    <w:rsid w:val="00B76013"/>
    <w:rsid w:val="00B80161"/>
    <w:rsid w:val="00B818A5"/>
    <w:rsid w:val="00B81FE6"/>
    <w:rsid w:val="00B82959"/>
    <w:rsid w:val="00B836E2"/>
    <w:rsid w:val="00B84998"/>
    <w:rsid w:val="00B85FF2"/>
    <w:rsid w:val="00B86B64"/>
    <w:rsid w:val="00B907AE"/>
    <w:rsid w:val="00B90BD3"/>
    <w:rsid w:val="00B9265D"/>
    <w:rsid w:val="00B93084"/>
    <w:rsid w:val="00B9379D"/>
    <w:rsid w:val="00B9559E"/>
    <w:rsid w:val="00B95D7F"/>
    <w:rsid w:val="00BA1B49"/>
    <w:rsid w:val="00BA3D17"/>
    <w:rsid w:val="00BA3D43"/>
    <w:rsid w:val="00BA52D9"/>
    <w:rsid w:val="00BA5438"/>
    <w:rsid w:val="00BA5AF8"/>
    <w:rsid w:val="00BA6636"/>
    <w:rsid w:val="00BB328C"/>
    <w:rsid w:val="00BB457C"/>
    <w:rsid w:val="00BB51AF"/>
    <w:rsid w:val="00BB7A08"/>
    <w:rsid w:val="00BC0A00"/>
    <w:rsid w:val="00BC31EA"/>
    <w:rsid w:val="00BC35FE"/>
    <w:rsid w:val="00BC5C8F"/>
    <w:rsid w:val="00BC6B1E"/>
    <w:rsid w:val="00BC6BA8"/>
    <w:rsid w:val="00BC7848"/>
    <w:rsid w:val="00BC7E7D"/>
    <w:rsid w:val="00BD071D"/>
    <w:rsid w:val="00BD1101"/>
    <w:rsid w:val="00BD140D"/>
    <w:rsid w:val="00BD1666"/>
    <w:rsid w:val="00BD3508"/>
    <w:rsid w:val="00BD532F"/>
    <w:rsid w:val="00BD71E3"/>
    <w:rsid w:val="00BD79B3"/>
    <w:rsid w:val="00BE04CB"/>
    <w:rsid w:val="00BE0645"/>
    <w:rsid w:val="00BE2087"/>
    <w:rsid w:val="00BE2860"/>
    <w:rsid w:val="00BE4795"/>
    <w:rsid w:val="00BF0B38"/>
    <w:rsid w:val="00BF22D2"/>
    <w:rsid w:val="00BF757C"/>
    <w:rsid w:val="00C02FBE"/>
    <w:rsid w:val="00C058E5"/>
    <w:rsid w:val="00C06D65"/>
    <w:rsid w:val="00C06F14"/>
    <w:rsid w:val="00C0756A"/>
    <w:rsid w:val="00C107B9"/>
    <w:rsid w:val="00C11497"/>
    <w:rsid w:val="00C12310"/>
    <w:rsid w:val="00C129C3"/>
    <w:rsid w:val="00C156F9"/>
    <w:rsid w:val="00C16EC6"/>
    <w:rsid w:val="00C1747E"/>
    <w:rsid w:val="00C17C37"/>
    <w:rsid w:val="00C201BE"/>
    <w:rsid w:val="00C20A40"/>
    <w:rsid w:val="00C22168"/>
    <w:rsid w:val="00C22198"/>
    <w:rsid w:val="00C22C7D"/>
    <w:rsid w:val="00C308F0"/>
    <w:rsid w:val="00C30C86"/>
    <w:rsid w:val="00C31000"/>
    <w:rsid w:val="00C31605"/>
    <w:rsid w:val="00C326F9"/>
    <w:rsid w:val="00C33124"/>
    <w:rsid w:val="00C33437"/>
    <w:rsid w:val="00C34D97"/>
    <w:rsid w:val="00C35527"/>
    <w:rsid w:val="00C3597E"/>
    <w:rsid w:val="00C41DFA"/>
    <w:rsid w:val="00C4229F"/>
    <w:rsid w:val="00C42454"/>
    <w:rsid w:val="00C4436D"/>
    <w:rsid w:val="00C4487F"/>
    <w:rsid w:val="00C475E5"/>
    <w:rsid w:val="00C51E05"/>
    <w:rsid w:val="00C5204C"/>
    <w:rsid w:val="00C5309F"/>
    <w:rsid w:val="00C554D8"/>
    <w:rsid w:val="00C55CBC"/>
    <w:rsid w:val="00C571A6"/>
    <w:rsid w:val="00C57997"/>
    <w:rsid w:val="00C603BC"/>
    <w:rsid w:val="00C6041F"/>
    <w:rsid w:val="00C6183B"/>
    <w:rsid w:val="00C627AF"/>
    <w:rsid w:val="00C627C6"/>
    <w:rsid w:val="00C65FD5"/>
    <w:rsid w:val="00C67452"/>
    <w:rsid w:val="00C7192A"/>
    <w:rsid w:val="00C7259A"/>
    <w:rsid w:val="00C74712"/>
    <w:rsid w:val="00C75324"/>
    <w:rsid w:val="00C77019"/>
    <w:rsid w:val="00C7740F"/>
    <w:rsid w:val="00C80C93"/>
    <w:rsid w:val="00C82196"/>
    <w:rsid w:val="00C83E99"/>
    <w:rsid w:val="00C85970"/>
    <w:rsid w:val="00C867CC"/>
    <w:rsid w:val="00C902B9"/>
    <w:rsid w:val="00C9094C"/>
    <w:rsid w:val="00C90EC5"/>
    <w:rsid w:val="00C91343"/>
    <w:rsid w:val="00C92DC0"/>
    <w:rsid w:val="00C932FC"/>
    <w:rsid w:val="00C939A4"/>
    <w:rsid w:val="00C944E9"/>
    <w:rsid w:val="00C95030"/>
    <w:rsid w:val="00C95092"/>
    <w:rsid w:val="00C9520E"/>
    <w:rsid w:val="00C970CE"/>
    <w:rsid w:val="00CA0DAA"/>
    <w:rsid w:val="00CA11E1"/>
    <w:rsid w:val="00CA25BD"/>
    <w:rsid w:val="00CA2777"/>
    <w:rsid w:val="00CA2986"/>
    <w:rsid w:val="00CA33A3"/>
    <w:rsid w:val="00CA3406"/>
    <w:rsid w:val="00CA3E38"/>
    <w:rsid w:val="00CA53E5"/>
    <w:rsid w:val="00CA645D"/>
    <w:rsid w:val="00CA6EA8"/>
    <w:rsid w:val="00CA722F"/>
    <w:rsid w:val="00CA763D"/>
    <w:rsid w:val="00CA7B9E"/>
    <w:rsid w:val="00CB05EB"/>
    <w:rsid w:val="00CB259C"/>
    <w:rsid w:val="00CB3944"/>
    <w:rsid w:val="00CB476E"/>
    <w:rsid w:val="00CC3378"/>
    <w:rsid w:val="00CC3D74"/>
    <w:rsid w:val="00CC45E2"/>
    <w:rsid w:val="00CC476B"/>
    <w:rsid w:val="00CC4CE1"/>
    <w:rsid w:val="00CC522B"/>
    <w:rsid w:val="00CC63FC"/>
    <w:rsid w:val="00CC6713"/>
    <w:rsid w:val="00CC6BC2"/>
    <w:rsid w:val="00CC7310"/>
    <w:rsid w:val="00CC7A8D"/>
    <w:rsid w:val="00CD1471"/>
    <w:rsid w:val="00CD2299"/>
    <w:rsid w:val="00CD4CD7"/>
    <w:rsid w:val="00CE01BB"/>
    <w:rsid w:val="00CE0A5D"/>
    <w:rsid w:val="00CE1CF4"/>
    <w:rsid w:val="00CE2CFF"/>
    <w:rsid w:val="00CE626A"/>
    <w:rsid w:val="00CF6205"/>
    <w:rsid w:val="00CF62DD"/>
    <w:rsid w:val="00CF7AD0"/>
    <w:rsid w:val="00D0063F"/>
    <w:rsid w:val="00D03DFC"/>
    <w:rsid w:val="00D054D3"/>
    <w:rsid w:val="00D07CB0"/>
    <w:rsid w:val="00D1105B"/>
    <w:rsid w:val="00D11441"/>
    <w:rsid w:val="00D11B69"/>
    <w:rsid w:val="00D11DFB"/>
    <w:rsid w:val="00D13DF7"/>
    <w:rsid w:val="00D15766"/>
    <w:rsid w:val="00D17919"/>
    <w:rsid w:val="00D2089A"/>
    <w:rsid w:val="00D21850"/>
    <w:rsid w:val="00D22270"/>
    <w:rsid w:val="00D23945"/>
    <w:rsid w:val="00D23DC0"/>
    <w:rsid w:val="00D25DE9"/>
    <w:rsid w:val="00D266B2"/>
    <w:rsid w:val="00D27E35"/>
    <w:rsid w:val="00D3074D"/>
    <w:rsid w:val="00D30AB0"/>
    <w:rsid w:val="00D31102"/>
    <w:rsid w:val="00D33507"/>
    <w:rsid w:val="00D33E67"/>
    <w:rsid w:val="00D36347"/>
    <w:rsid w:val="00D366DD"/>
    <w:rsid w:val="00D41083"/>
    <w:rsid w:val="00D41664"/>
    <w:rsid w:val="00D43233"/>
    <w:rsid w:val="00D4447A"/>
    <w:rsid w:val="00D450F9"/>
    <w:rsid w:val="00D45D15"/>
    <w:rsid w:val="00D45DBD"/>
    <w:rsid w:val="00D4672E"/>
    <w:rsid w:val="00D46B16"/>
    <w:rsid w:val="00D50A5D"/>
    <w:rsid w:val="00D50E62"/>
    <w:rsid w:val="00D515F1"/>
    <w:rsid w:val="00D52825"/>
    <w:rsid w:val="00D53310"/>
    <w:rsid w:val="00D5342E"/>
    <w:rsid w:val="00D538E7"/>
    <w:rsid w:val="00D5633E"/>
    <w:rsid w:val="00D563AC"/>
    <w:rsid w:val="00D566FA"/>
    <w:rsid w:val="00D6009C"/>
    <w:rsid w:val="00D62D2D"/>
    <w:rsid w:val="00D63BF1"/>
    <w:rsid w:val="00D64772"/>
    <w:rsid w:val="00D6657C"/>
    <w:rsid w:val="00D670B8"/>
    <w:rsid w:val="00D67CFD"/>
    <w:rsid w:val="00D73BF6"/>
    <w:rsid w:val="00D748FA"/>
    <w:rsid w:val="00D76937"/>
    <w:rsid w:val="00D769AD"/>
    <w:rsid w:val="00D8176E"/>
    <w:rsid w:val="00D81988"/>
    <w:rsid w:val="00D823B7"/>
    <w:rsid w:val="00D82474"/>
    <w:rsid w:val="00D8267E"/>
    <w:rsid w:val="00D83AF4"/>
    <w:rsid w:val="00D83C8F"/>
    <w:rsid w:val="00D83CF3"/>
    <w:rsid w:val="00D84148"/>
    <w:rsid w:val="00D857AB"/>
    <w:rsid w:val="00D8666B"/>
    <w:rsid w:val="00D87457"/>
    <w:rsid w:val="00D87EAF"/>
    <w:rsid w:val="00D903E8"/>
    <w:rsid w:val="00D915C4"/>
    <w:rsid w:val="00D92348"/>
    <w:rsid w:val="00D927B7"/>
    <w:rsid w:val="00D93353"/>
    <w:rsid w:val="00D93636"/>
    <w:rsid w:val="00D956F6"/>
    <w:rsid w:val="00DA0640"/>
    <w:rsid w:val="00DA1D74"/>
    <w:rsid w:val="00DA1DD9"/>
    <w:rsid w:val="00DA23B8"/>
    <w:rsid w:val="00DA489B"/>
    <w:rsid w:val="00DA52F8"/>
    <w:rsid w:val="00DA5909"/>
    <w:rsid w:val="00DA5EB4"/>
    <w:rsid w:val="00DA728A"/>
    <w:rsid w:val="00DA7365"/>
    <w:rsid w:val="00DA742D"/>
    <w:rsid w:val="00DB0039"/>
    <w:rsid w:val="00DB2A83"/>
    <w:rsid w:val="00DB6856"/>
    <w:rsid w:val="00DC1248"/>
    <w:rsid w:val="00DC2D58"/>
    <w:rsid w:val="00DC3671"/>
    <w:rsid w:val="00DC406D"/>
    <w:rsid w:val="00DC4582"/>
    <w:rsid w:val="00DC4EC0"/>
    <w:rsid w:val="00DC5839"/>
    <w:rsid w:val="00DC6456"/>
    <w:rsid w:val="00DC6AFB"/>
    <w:rsid w:val="00DC78AC"/>
    <w:rsid w:val="00DD03D1"/>
    <w:rsid w:val="00DD04BC"/>
    <w:rsid w:val="00DD2149"/>
    <w:rsid w:val="00DD48DC"/>
    <w:rsid w:val="00DD4FAF"/>
    <w:rsid w:val="00DD528E"/>
    <w:rsid w:val="00DD64BA"/>
    <w:rsid w:val="00DD7A40"/>
    <w:rsid w:val="00DE3EC8"/>
    <w:rsid w:val="00DE490F"/>
    <w:rsid w:val="00DF003A"/>
    <w:rsid w:val="00DF0BC0"/>
    <w:rsid w:val="00DF0C5F"/>
    <w:rsid w:val="00DF100E"/>
    <w:rsid w:val="00DF1292"/>
    <w:rsid w:val="00DF292B"/>
    <w:rsid w:val="00DF427E"/>
    <w:rsid w:val="00DF58BF"/>
    <w:rsid w:val="00DF61BD"/>
    <w:rsid w:val="00DF687D"/>
    <w:rsid w:val="00DF793C"/>
    <w:rsid w:val="00E0323C"/>
    <w:rsid w:val="00E0358A"/>
    <w:rsid w:val="00E03700"/>
    <w:rsid w:val="00E03812"/>
    <w:rsid w:val="00E046D0"/>
    <w:rsid w:val="00E04BC5"/>
    <w:rsid w:val="00E0543F"/>
    <w:rsid w:val="00E0677E"/>
    <w:rsid w:val="00E07A93"/>
    <w:rsid w:val="00E11C23"/>
    <w:rsid w:val="00E11CBC"/>
    <w:rsid w:val="00E12848"/>
    <w:rsid w:val="00E13010"/>
    <w:rsid w:val="00E145EE"/>
    <w:rsid w:val="00E17BAB"/>
    <w:rsid w:val="00E209EB"/>
    <w:rsid w:val="00E21118"/>
    <w:rsid w:val="00E214B2"/>
    <w:rsid w:val="00E22F0A"/>
    <w:rsid w:val="00E23824"/>
    <w:rsid w:val="00E23DF6"/>
    <w:rsid w:val="00E270B0"/>
    <w:rsid w:val="00E27713"/>
    <w:rsid w:val="00E3099C"/>
    <w:rsid w:val="00E30DAC"/>
    <w:rsid w:val="00E3169A"/>
    <w:rsid w:val="00E328D0"/>
    <w:rsid w:val="00E366B4"/>
    <w:rsid w:val="00E36C04"/>
    <w:rsid w:val="00E37641"/>
    <w:rsid w:val="00E429FE"/>
    <w:rsid w:val="00E46981"/>
    <w:rsid w:val="00E4799B"/>
    <w:rsid w:val="00E559F8"/>
    <w:rsid w:val="00E55D9C"/>
    <w:rsid w:val="00E570A0"/>
    <w:rsid w:val="00E576EB"/>
    <w:rsid w:val="00E578AC"/>
    <w:rsid w:val="00E6050E"/>
    <w:rsid w:val="00E61AE4"/>
    <w:rsid w:val="00E623C9"/>
    <w:rsid w:val="00E62B71"/>
    <w:rsid w:val="00E62C87"/>
    <w:rsid w:val="00E640D2"/>
    <w:rsid w:val="00E65091"/>
    <w:rsid w:val="00E667A2"/>
    <w:rsid w:val="00E70C62"/>
    <w:rsid w:val="00E70C8B"/>
    <w:rsid w:val="00E71098"/>
    <w:rsid w:val="00E71592"/>
    <w:rsid w:val="00E721B5"/>
    <w:rsid w:val="00E73815"/>
    <w:rsid w:val="00E74122"/>
    <w:rsid w:val="00E757C5"/>
    <w:rsid w:val="00E777E5"/>
    <w:rsid w:val="00E827E0"/>
    <w:rsid w:val="00E8599F"/>
    <w:rsid w:val="00E86B11"/>
    <w:rsid w:val="00E86CAD"/>
    <w:rsid w:val="00E86FAB"/>
    <w:rsid w:val="00E87A41"/>
    <w:rsid w:val="00E91525"/>
    <w:rsid w:val="00E962E2"/>
    <w:rsid w:val="00E964E4"/>
    <w:rsid w:val="00E9657A"/>
    <w:rsid w:val="00EA440C"/>
    <w:rsid w:val="00EA69C2"/>
    <w:rsid w:val="00EA6BC5"/>
    <w:rsid w:val="00EB045F"/>
    <w:rsid w:val="00EB105C"/>
    <w:rsid w:val="00EB1929"/>
    <w:rsid w:val="00EB217A"/>
    <w:rsid w:val="00EB2FD2"/>
    <w:rsid w:val="00EB43A2"/>
    <w:rsid w:val="00EB57F6"/>
    <w:rsid w:val="00EB5AA2"/>
    <w:rsid w:val="00EB7236"/>
    <w:rsid w:val="00EC16D7"/>
    <w:rsid w:val="00EC35C4"/>
    <w:rsid w:val="00EC3E8F"/>
    <w:rsid w:val="00EC7F63"/>
    <w:rsid w:val="00ED3B88"/>
    <w:rsid w:val="00ED3F09"/>
    <w:rsid w:val="00ED4043"/>
    <w:rsid w:val="00ED63EA"/>
    <w:rsid w:val="00ED7380"/>
    <w:rsid w:val="00EE153C"/>
    <w:rsid w:val="00EE27AD"/>
    <w:rsid w:val="00EE30C1"/>
    <w:rsid w:val="00EE5007"/>
    <w:rsid w:val="00EE7233"/>
    <w:rsid w:val="00EF03F0"/>
    <w:rsid w:val="00EF1985"/>
    <w:rsid w:val="00EF26DE"/>
    <w:rsid w:val="00EF4600"/>
    <w:rsid w:val="00F01403"/>
    <w:rsid w:val="00F02B07"/>
    <w:rsid w:val="00F03E30"/>
    <w:rsid w:val="00F04CB2"/>
    <w:rsid w:val="00F05FC4"/>
    <w:rsid w:val="00F07F7D"/>
    <w:rsid w:val="00F13CC3"/>
    <w:rsid w:val="00F145FA"/>
    <w:rsid w:val="00F1522D"/>
    <w:rsid w:val="00F179DB"/>
    <w:rsid w:val="00F21800"/>
    <w:rsid w:val="00F2295B"/>
    <w:rsid w:val="00F230A7"/>
    <w:rsid w:val="00F23920"/>
    <w:rsid w:val="00F241C0"/>
    <w:rsid w:val="00F247D2"/>
    <w:rsid w:val="00F24C4B"/>
    <w:rsid w:val="00F2606E"/>
    <w:rsid w:val="00F27BF9"/>
    <w:rsid w:val="00F27C44"/>
    <w:rsid w:val="00F32408"/>
    <w:rsid w:val="00F324C9"/>
    <w:rsid w:val="00F32DA1"/>
    <w:rsid w:val="00F3421D"/>
    <w:rsid w:val="00F3549C"/>
    <w:rsid w:val="00F3551F"/>
    <w:rsid w:val="00F3588A"/>
    <w:rsid w:val="00F36235"/>
    <w:rsid w:val="00F37C6E"/>
    <w:rsid w:val="00F37ED3"/>
    <w:rsid w:val="00F40BEC"/>
    <w:rsid w:val="00F42A99"/>
    <w:rsid w:val="00F436E2"/>
    <w:rsid w:val="00F44253"/>
    <w:rsid w:val="00F4496F"/>
    <w:rsid w:val="00F44C74"/>
    <w:rsid w:val="00F45E05"/>
    <w:rsid w:val="00F522BB"/>
    <w:rsid w:val="00F52425"/>
    <w:rsid w:val="00F52934"/>
    <w:rsid w:val="00F53F62"/>
    <w:rsid w:val="00F54568"/>
    <w:rsid w:val="00F5496B"/>
    <w:rsid w:val="00F57033"/>
    <w:rsid w:val="00F60F1F"/>
    <w:rsid w:val="00F611E2"/>
    <w:rsid w:val="00F616BE"/>
    <w:rsid w:val="00F6233E"/>
    <w:rsid w:val="00F6262F"/>
    <w:rsid w:val="00F71E52"/>
    <w:rsid w:val="00F72884"/>
    <w:rsid w:val="00F72893"/>
    <w:rsid w:val="00F733FC"/>
    <w:rsid w:val="00F73EF5"/>
    <w:rsid w:val="00F74108"/>
    <w:rsid w:val="00F7530C"/>
    <w:rsid w:val="00F761B0"/>
    <w:rsid w:val="00F77614"/>
    <w:rsid w:val="00F822F2"/>
    <w:rsid w:val="00F83464"/>
    <w:rsid w:val="00F857A0"/>
    <w:rsid w:val="00F8684E"/>
    <w:rsid w:val="00F86C11"/>
    <w:rsid w:val="00F92AAC"/>
    <w:rsid w:val="00F92CCD"/>
    <w:rsid w:val="00F92D98"/>
    <w:rsid w:val="00F96924"/>
    <w:rsid w:val="00F96F3A"/>
    <w:rsid w:val="00F974BF"/>
    <w:rsid w:val="00FA2C6A"/>
    <w:rsid w:val="00FA4859"/>
    <w:rsid w:val="00FA68F4"/>
    <w:rsid w:val="00FB0AE4"/>
    <w:rsid w:val="00FB3656"/>
    <w:rsid w:val="00FB3FE9"/>
    <w:rsid w:val="00FB6261"/>
    <w:rsid w:val="00FB687E"/>
    <w:rsid w:val="00FB72AD"/>
    <w:rsid w:val="00FB7FEA"/>
    <w:rsid w:val="00FC06E4"/>
    <w:rsid w:val="00FC1796"/>
    <w:rsid w:val="00FC32A6"/>
    <w:rsid w:val="00FC57E0"/>
    <w:rsid w:val="00FC67BD"/>
    <w:rsid w:val="00FD03E1"/>
    <w:rsid w:val="00FD4BDA"/>
    <w:rsid w:val="00FD5F5E"/>
    <w:rsid w:val="00FE1399"/>
    <w:rsid w:val="00FE2EE8"/>
    <w:rsid w:val="00FE45E7"/>
    <w:rsid w:val="00FE5CAA"/>
    <w:rsid w:val="00FE68BA"/>
    <w:rsid w:val="00FE7251"/>
    <w:rsid w:val="00FE7869"/>
    <w:rsid w:val="00FF1159"/>
    <w:rsid w:val="00FF598C"/>
    <w:rsid w:val="00FF5B1E"/>
    <w:rsid w:val="00FF6DAE"/>
    <w:rsid w:val="00FF7078"/>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0727FE"/>
  <w15:docId w15:val="{80E6370E-B4B3-4E6F-8F9D-2547F4BE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77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next w:val="Cuerpo"/>
    <w:link w:val="Ttulo1Car"/>
    <w:qFormat/>
    <w:rsid w:val="006F77DD"/>
    <w:pPr>
      <w:keepNext/>
      <w:keepLines/>
      <w:pBdr>
        <w:top w:val="nil"/>
        <w:left w:val="nil"/>
        <w:bottom w:val="nil"/>
        <w:right w:val="nil"/>
        <w:between w:val="nil"/>
        <w:bar w:val="nil"/>
      </w:pBdr>
      <w:spacing w:before="480" w:after="0" w:line="240" w:lineRule="auto"/>
      <w:outlineLvl w:val="0"/>
    </w:pPr>
    <w:rPr>
      <w:rFonts w:ascii="Calibri Light" w:eastAsia="Calibri Light" w:hAnsi="Calibri Light" w:cs="Calibri Light"/>
      <w:b/>
      <w:bCs/>
      <w:color w:val="2E74B5"/>
      <w:sz w:val="28"/>
      <w:szCs w:val="28"/>
      <w:u w:color="2E74B5"/>
      <w:bdr w:val="nil"/>
      <w:lang w:val="es-ES_tradnl" w:eastAsia="es-MX"/>
    </w:rPr>
  </w:style>
  <w:style w:type="paragraph" w:styleId="Ttulo2">
    <w:name w:val="heading 2"/>
    <w:next w:val="Cuerpo"/>
    <w:link w:val="Ttulo2Car"/>
    <w:qFormat/>
    <w:rsid w:val="006F77DD"/>
    <w:pPr>
      <w:keepNext/>
      <w:keepLines/>
      <w:pBdr>
        <w:top w:val="nil"/>
        <w:left w:val="nil"/>
        <w:bottom w:val="nil"/>
        <w:right w:val="nil"/>
        <w:between w:val="nil"/>
        <w:bar w:val="nil"/>
      </w:pBdr>
      <w:spacing w:before="200" w:after="0" w:line="240" w:lineRule="auto"/>
      <w:outlineLvl w:val="1"/>
    </w:pPr>
    <w:rPr>
      <w:rFonts w:ascii="Calibri Light" w:eastAsia="Calibri Light" w:hAnsi="Calibri Light" w:cs="Calibri Light"/>
      <w:b/>
      <w:bCs/>
      <w:color w:val="5B9BD5"/>
      <w:sz w:val="26"/>
      <w:szCs w:val="26"/>
      <w:u w:color="5B9BD5"/>
      <w:bdr w:val="nil"/>
      <w:lang w:val="es-ES_tradnl" w:eastAsia="es-MX"/>
    </w:rPr>
  </w:style>
  <w:style w:type="paragraph" w:styleId="Ttulo3">
    <w:name w:val="heading 3"/>
    <w:basedOn w:val="Normal"/>
    <w:next w:val="Normal"/>
    <w:link w:val="Ttulo3Car"/>
    <w:qFormat/>
    <w:rsid w:val="006F77DD"/>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3060"/>
      </w:tabs>
      <w:overflowPunct w:val="0"/>
      <w:autoSpaceDE w:val="0"/>
      <w:autoSpaceDN w:val="0"/>
      <w:adjustRightInd w:val="0"/>
      <w:spacing w:before="120" w:after="120"/>
      <w:textAlignment w:val="baseline"/>
      <w:outlineLvl w:val="2"/>
    </w:pPr>
    <w:rPr>
      <w:rFonts w:ascii="Arial" w:eastAsia="Times New Roman" w:hAnsi="Arial" w:cs="Arial"/>
      <w:b/>
      <w:bCs/>
      <w:bdr w:val="none" w:sz="0" w:space="0" w:color="auto"/>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77DD"/>
    <w:rPr>
      <w:rFonts w:ascii="Calibri Light" w:eastAsia="Calibri Light" w:hAnsi="Calibri Light" w:cs="Calibri Light"/>
      <w:b/>
      <w:bCs/>
      <w:color w:val="2E74B5"/>
      <w:sz w:val="28"/>
      <w:szCs w:val="28"/>
      <w:u w:color="2E74B5"/>
      <w:bdr w:val="nil"/>
      <w:lang w:val="es-ES_tradnl" w:eastAsia="es-MX"/>
    </w:rPr>
  </w:style>
  <w:style w:type="character" w:customStyle="1" w:styleId="Ttulo2Car">
    <w:name w:val="Título 2 Car"/>
    <w:basedOn w:val="Fuentedeprrafopredeter"/>
    <w:link w:val="Ttulo2"/>
    <w:rsid w:val="006F77DD"/>
    <w:rPr>
      <w:rFonts w:ascii="Calibri Light" w:eastAsia="Calibri Light" w:hAnsi="Calibri Light" w:cs="Calibri Light"/>
      <w:b/>
      <w:bCs/>
      <w:color w:val="5B9BD5"/>
      <w:sz w:val="26"/>
      <w:szCs w:val="26"/>
      <w:u w:color="5B9BD5"/>
      <w:bdr w:val="nil"/>
      <w:lang w:val="es-ES_tradnl" w:eastAsia="es-MX"/>
    </w:rPr>
  </w:style>
  <w:style w:type="character" w:customStyle="1" w:styleId="Ttulo3Car">
    <w:name w:val="Título 3 Car"/>
    <w:basedOn w:val="Fuentedeprrafopredeter"/>
    <w:link w:val="Ttulo3"/>
    <w:rsid w:val="006F77DD"/>
    <w:rPr>
      <w:rFonts w:ascii="Arial" w:eastAsia="Times New Roman" w:hAnsi="Arial" w:cs="Arial"/>
      <w:b/>
      <w:bCs/>
      <w:sz w:val="24"/>
      <w:szCs w:val="24"/>
      <w:lang w:val="es-ES_tradnl" w:eastAsia="es-ES"/>
    </w:rPr>
  </w:style>
  <w:style w:type="character" w:styleId="Hipervnculo">
    <w:name w:val="Hyperlink"/>
    <w:uiPriority w:val="99"/>
    <w:rsid w:val="006F77DD"/>
    <w:rPr>
      <w:u w:val="single"/>
    </w:rPr>
  </w:style>
  <w:style w:type="table" w:customStyle="1" w:styleId="TableNormal">
    <w:name w:val="Table Normal"/>
    <w:rsid w:val="006F77D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6F77DD"/>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Sangra2detindependiente">
    <w:name w:val="Body Text Indent 2"/>
    <w:link w:val="Sangra2detindependienteCar"/>
    <w:rsid w:val="006F77DD"/>
    <w:pPr>
      <w:pBdr>
        <w:top w:val="nil"/>
        <w:left w:val="nil"/>
        <w:bottom w:val="nil"/>
        <w:right w:val="nil"/>
        <w:between w:val="nil"/>
        <w:bar w:val="nil"/>
      </w:pBdr>
      <w:spacing w:after="120" w:line="480" w:lineRule="auto"/>
      <w:ind w:left="283"/>
    </w:pPr>
    <w:rPr>
      <w:rFonts w:ascii="Times New Roman" w:eastAsia="Arial Unicode MS" w:hAnsi="Arial Unicode MS" w:cs="Arial Unicode MS"/>
      <w:color w:val="000000"/>
      <w:sz w:val="24"/>
      <w:szCs w:val="24"/>
      <w:u w:color="000000"/>
      <w:bdr w:val="nil"/>
      <w:lang w:val="es-ES_tradnl" w:eastAsia="es-MX"/>
    </w:rPr>
  </w:style>
  <w:style w:type="character" w:customStyle="1" w:styleId="Sangra2detindependienteCar">
    <w:name w:val="Sangría 2 de t. independiente Car"/>
    <w:basedOn w:val="Fuentedeprrafopredeter"/>
    <w:link w:val="Sangra2detindependiente"/>
    <w:rsid w:val="006F77DD"/>
    <w:rPr>
      <w:rFonts w:ascii="Times New Roman" w:eastAsia="Arial Unicode MS" w:hAnsi="Arial Unicode MS" w:cs="Arial Unicode MS"/>
      <w:color w:val="000000"/>
      <w:sz w:val="24"/>
      <w:szCs w:val="24"/>
      <w:u w:color="000000"/>
      <w:bdr w:val="nil"/>
      <w:lang w:val="es-ES_tradnl" w:eastAsia="es-MX"/>
    </w:rPr>
  </w:style>
  <w:style w:type="paragraph" w:styleId="Piedepgina">
    <w:name w:val="footer"/>
    <w:link w:val="PiedepginaCar"/>
    <w:rsid w:val="006F77DD"/>
    <w:pPr>
      <w:pBdr>
        <w:top w:val="nil"/>
        <w:left w:val="nil"/>
        <w:bottom w:val="nil"/>
        <w:right w:val="nil"/>
        <w:between w:val="nil"/>
        <w:bar w:val="nil"/>
      </w:pBdr>
      <w:tabs>
        <w:tab w:val="center" w:pos="4419"/>
        <w:tab w:val="right" w:pos="8838"/>
      </w:tabs>
      <w:spacing w:after="0" w:line="240" w:lineRule="auto"/>
    </w:pPr>
    <w:rPr>
      <w:rFonts w:ascii="Times New Roman" w:eastAsia="Arial Unicode MS" w:hAnsi="Arial Unicode MS" w:cs="Arial Unicode MS"/>
      <w:color w:val="000000"/>
      <w:sz w:val="24"/>
      <w:szCs w:val="24"/>
      <w:u w:color="000000"/>
      <w:bdr w:val="nil"/>
      <w:lang w:val="es-ES_tradnl" w:eastAsia="es-MX"/>
    </w:rPr>
  </w:style>
  <w:style w:type="character" w:customStyle="1" w:styleId="PiedepginaCar">
    <w:name w:val="Pie de página Car"/>
    <w:basedOn w:val="Fuentedeprrafopredeter"/>
    <w:link w:val="Piedepgina"/>
    <w:rsid w:val="006F77DD"/>
    <w:rPr>
      <w:rFonts w:ascii="Times New Roman" w:eastAsia="Arial Unicode MS" w:hAnsi="Arial Unicode MS" w:cs="Arial Unicode MS"/>
      <w:color w:val="000000"/>
      <w:sz w:val="24"/>
      <w:szCs w:val="24"/>
      <w:u w:color="000000"/>
      <w:bdr w:val="nil"/>
      <w:lang w:val="es-ES_tradnl" w:eastAsia="es-MX"/>
    </w:rPr>
  </w:style>
  <w:style w:type="paragraph" w:styleId="Sinespaciado">
    <w:name w:val="No Spacing"/>
    <w:link w:val="SinespaciadoCar"/>
    <w:uiPriority w:val="1"/>
    <w:qFormat/>
    <w:rsid w:val="006F77D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MX"/>
    </w:rPr>
  </w:style>
  <w:style w:type="paragraph" w:styleId="Textoindependiente2">
    <w:name w:val="Body Text 2"/>
    <w:link w:val="Textoindependiente2Car"/>
    <w:rsid w:val="006F77DD"/>
    <w:pPr>
      <w:pBdr>
        <w:top w:val="nil"/>
        <w:left w:val="nil"/>
        <w:bottom w:val="nil"/>
        <w:right w:val="nil"/>
        <w:between w:val="nil"/>
        <w:bar w:val="nil"/>
      </w:pBdr>
      <w:spacing w:after="120" w:line="480" w:lineRule="auto"/>
    </w:pPr>
    <w:rPr>
      <w:rFonts w:ascii="Times New Roman" w:eastAsia="Arial Unicode MS" w:hAnsi="Arial Unicode MS" w:cs="Arial Unicode MS"/>
      <w:color w:val="000000"/>
      <w:sz w:val="24"/>
      <w:szCs w:val="24"/>
      <w:u w:color="000000"/>
      <w:bdr w:val="nil"/>
      <w:lang w:val="es-ES_tradnl" w:eastAsia="es-MX"/>
    </w:rPr>
  </w:style>
  <w:style w:type="character" w:customStyle="1" w:styleId="Textoindependiente2Car">
    <w:name w:val="Texto independiente 2 Car"/>
    <w:basedOn w:val="Fuentedeprrafopredeter"/>
    <w:link w:val="Textoindependiente2"/>
    <w:rsid w:val="006F77DD"/>
    <w:rPr>
      <w:rFonts w:ascii="Times New Roman" w:eastAsia="Arial Unicode MS" w:hAnsi="Arial Unicode MS" w:cs="Arial Unicode MS"/>
      <w:color w:val="000000"/>
      <w:sz w:val="24"/>
      <w:szCs w:val="24"/>
      <w:u w:color="000000"/>
      <w:bdr w:val="nil"/>
      <w:lang w:val="es-ES_tradnl" w:eastAsia="es-MX"/>
    </w:rPr>
  </w:style>
  <w:style w:type="numbering" w:customStyle="1" w:styleId="List0">
    <w:name w:val="List 0"/>
    <w:basedOn w:val="Estiloimportado1"/>
    <w:rsid w:val="006F77DD"/>
    <w:pPr>
      <w:numPr>
        <w:numId w:val="1"/>
      </w:numPr>
    </w:pPr>
  </w:style>
  <w:style w:type="numbering" w:customStyle="1" w:styleId="Estiloimportado1">
    <w:name w:val="Estilo importado 1"/>
    <w:rsid w:val="006F77DD"/>
  </w:style>
  <w:style w:type="paragraph" w:styleId="Textoindependiente">
    <w:name w:val="Body Text"/>
    <w:link w:val="TextoindependienteCar"/>
    <w:rsid w:val="006F77DD"/>
    <w:pPr>
      <w:pBdr>
        <w:top w:val="nil"/>
        <w:left w:val="nil"/>
        <w:bottom w:val="nil"/>
        <w:right w:val="nil"/>
        <w:between w:val="nil"/>
        <w:bar w:val="nil"/>
      </w:pBdr>
      <w:spacing w:after="0" w:line="240" w:lineRule="auto"/>
      <w:jc w:val="both"/>
    </w:pPr>
    <w:rPr>
      <w:rFonts w:ascii="Times New Roman" w:eastAsia="Arial Unicode MS" w:hAnsi="Arial Unicode MS" w:cs="Arial Unicode MS"/>
      <w:color w:val="000000"/>
      <w:sz w:val="24"/>
      <w:szCs w:val="24"/>
      <w:u w:color="000000"/>
      <w:bdr w:val="nil"/>
      <w:lang w:val="es-ES_tradnl" w:eastAsia="es-MX"/>
    </w:rPr>
  </w:style>
  <w:style w:type="character" w:customStyle="1" w:styleId="TextoindependienteCar">
    <w:name w:val="Texto independiente Car"/>
    <w:basedOn w:val="Fuentedeprrafopredeter"/>
    <w:link w:val="Textoindependiente"/>
    <w:rsid w:val="006F77DD"/>
    <w:rPr>
      <w:rFonts w:ascii="Times New Roman" w:eastAsia="Arial Unicode MS" w:hAnsi="Arial Unicode MS" w:cs="Arial Unicode MS"/>
      <w:color w:val="000000"/>
      <w:sz w:val="24"/>
      <w:szCs w:val="24"/>
      <w:u w:color="000000"/>
      <w:bdr w:val="nil"/>
      <w:lang w:val="es-ES_tradnl" w:eastAsia="es-MX"/>
    </w:rPr>
  </w:style>
  <w:style w:type="paragraph" w:customStyle="1" w:styleId="CuerpoA">
    <w:name w:val="Cuerpo A"/>
    <w:rsid w:val="006F77DD"/>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MX"/>
    </w:rPr>
  </w:style>
  <w:style w:type="numbering" w:customStyle="1" w:styleId="List1">
    <w:name w:val="List 1"/>
    <w:basedOn w:val="Estiloimportado2"/>
    <w:rsid w:val="006F77DD"/>
    <w:pPr>
      <w:numPr>
        <w:numId w:val="2"/>
      </w:numPr>
    </w:pPr>
  </w:style>
  <w:style w:type="numbering" w:customStyle="1" w:styleId="Estiloimportado2">
    <w:name w:val="Estilo importado 2"/>
    <w:rsid w:val="006F77DD"/>
  </w:style>
  <w:style w:type="paragraph" w:styleId="Prrafodelista">
    <w:name w:val="List Paragraph"/>
    <w:link w:val="PrrafodelistaCar"/>
    <w:uiPriority w:val="34"/>
    <w:qFormat/>
    <w:rsid w:val="006F77DD"/>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lang w:val="es-ES_tradnl" w:eastAsia="es-MX"/>
    </w:rPr>
  </w:style>
  <w:style w:type="numbering" w:customStyle="1" w:styleId="Lista21">
    <w:name w:val="Lista 21"/>
    <w:basedOn w:val="Estiloimportado3"/>
    <w:rsid w:val="006F77DD"/>
    <w:pPr>
      <w:numPr>
        <w:numId w:val="3"/>
      </w:numPr>
    </w:pPr>
  </w:style>
  <w:style w:type="numbering" w:customStyle="1" w:styleId="Estiloimportado3">
    <w:name w:val="Estilo importado 3"/>
    <w:rsid w:val="006F77DD"/>
  </w:style>
  <w:style w:type="paragraph" w:customStyle="1" w:styleId="Default">
    <w:name w:val="Default"/>
    <w:rsid w:val="006F77DD"/>
    <w:pPr>
      <w:pBdr>
        <w:top w:val="nil"/>
        <w:left w:val="nil"/>
        <w:bottom w:val="nil"/>
        <w:right w:val="nil"/>
        <w:between w:val="nil"/>
        <w:bar w:val="nil"/>
      </w:pBdr>
      <w:spacing w:after="0" w:line="240" w:lineRule="auto"/>
    </w:pPr>
    <w:rPr>
      <w:rFonts w:ascii="Bookman Old Style" w:eastAsia="Arial Unicode MS" w:hAnsi="Arial Unicode MS" w:cs="Arial Unicode MS"/>
      <w:color w:val="000000"/>
      <w:sz w:val="24"/>
      <w:szCs w:val="24"/>
      <w:u w:color="000000"/>
      <w:bdr w:val="nil"/>
      <w:lang w:val="es-ES_tradnl" w:eastAsia="es-MX"/>
    </w:rPr>
  </w:style>
  <w:style w:type="numbering" w:customStyle="1" w:styleId="Lista31">
    <w:name w:val="Lista 31"/>
    <w:basedOn w:val="Estiloimportado4"/>
    <w:rsid w:val="006F77DD"/>
    <w:pPr>
      <w:numPr>
        <w:numId w:val="4"/>
      </w:numPr>
    </w:pPr>
  </w:style>
  <w:style w:type="numbering" w:customStyle="1" w:styleId="Estiloimportado4">
    <w:name w:val="Estilo importado 4"/>
    <w:rsid w:val="006F77DD"/>
  </w:style>
  <w:style w:type="numbering" w:customStyle="1" w:styleId="Lista41">
    <w:name w:val="Lista 41"/>
    <w:basedOn w:val="Estiloimportado5"/>
    <w:rsid w:val="006F77DD"/>
    <w:pPr>
      <w:numPr>
        <w:numId w:val="5"/>
      </w:numPr>
    </w:pPr>
  </w:style>
  <w:style w:type="numbering" w:customStyle="1" w:styleId="Estiloimportado5">
    <w:name w:val="Estilo importado 5"/>
    <w:rsid w:val="006F77DD"/>
  </w:style>
  <w:style w:type="numbering" w:customStyle="1" w:styleId="Lista51">
    <w:name w:val="Lista 51"/>
    <w:basedOn w:val="Estiloimportado6"/>
    <w:rsid w:val="006F77DD"/>
    <w:pPr>
      <w:numPr>
        <w:numId w:val="6"/>
      </w:numPr>
    </w:pPr>
  </w:style>
  <w:style w:type="numbering" w:customStyle="1" w:styleId="Estiloimportado6">
    <w:name w:val="Estilo importado 6"/>
    <w:rsid w:val="006F77DD"/>
  </w:style>
  <w:style w:type="numbering" w:customStyle="1" w:styleId="List6">
    <w:name w:val="List 6"/>
    <w:basedOn w:val="Estiloimportado7"/>
    <w:rsid w:val="006F77DD"/>
    <w:pPr>
      <w:numPr>
        <w:numId w:val="7"/>
      </w:numPr>
    </w:pPr>
  </w:style>
  <w:style w:type="numbering" w:customStyle="1" w:styleId="Estiloimportado7">
    <w:name w:val="Estilo importado 7"/>
    <w:rsid w:val="006F77DD"/>
  </w:style>
  <w:style w:type="numbering" w:customStyle="1" w:styleId="List7">
    <w:name w:val="List 7"/>
    <w:basedOn w:val="Estiloimportado8"/>
    <w:rsid w:val="006F77DD"/>
    <w:pPr>
      <w:numPr>
        <w:numId w:val="8"/>
      </w:numPr>
    </w:pPr>
  </w:style>
  <w:style w:type="numbering" w:customStyle="1" w:styleId="Estiloimportado8">
    <w:name w:val="Estilo importado 8"/>
    <w:rsid w:val="006F77DD"/>
  </w:style>
  <w:style w:type="numbering" w:customStyle="1" w:styleId="List8">
    <w:name w:val="List 8"/>
    <w:basedOn w:val="Estiloimportado9"/>
    <w:rsid w:val="006F77DD"/>
    <w:pPr>
      <w:numPr>
        <w:numId w:val="9"/>
      </w:numPr>
    </w:pPr>
  </w:style>
  <w:style w:type="numbering" w:customStyle="1" w:styleId="Estiloimportado9">
    <w:name w:val="Estilo importado 9"/>
    <w:rsid w:val="006F77DD"/>
  </w:style>
  <w:style w:type="numbering" w:customStyle="1" w:styleId="List9">
    <w:name w:val="List 9"/>
    <w:basedOn w:val="Estiloimportado10"/>
    <w:rsid w:val="006F77DD"/>
    <w:pPr>
      <w:numPr>
        <w:numId w:val="10"/>
      </w:numPr>
    </w:pPr>
  </w:style>
  <w:style w:type="numbering" w:customStyle="1" w:styleId="Estiloimportado10">
    <w:name w:val="Estilo importado 10"/>
    <w:rsid w:val="006F77DD"/>
  </w:style>
  <w:style w:type="numbering" w:customStyle="1" w:styleId="List10">
    <w:name w:val="List 10"/>
    <w:basedOn w:val="Estiloimportado11"/>
    <w:rsid w:val="006F77DD"/>
    <w:pPr>
      <w:numPr>
        <w:numId w:val="11"/>
      </w:numPr>
    </w:pPr>
  </w:style>
  <w:style w:type="numbering" w:customStyle="1" w:styleId="Estiloimportado11">
    <w:name w:val="Estilo importado 11"/>
    <w:rsid w:val="006F77DD"/>
  </w:style>
  <w:style w:type="numbering" w:customStyle="1" w:styleId="List11">
    <w:name w:val="List 11"/>
    <w:basedOn w:val="Estiloimportado12"/>
    <w:rsid w:val="006F77DD"/>
    <w:pPr>
      <w:numPr>
        <w:numId w:val="12"/>
      </w:numPr>
    </w:pPr>
  </w:style>
  <w:style w:type="numbering" w:customStyle="1" w:styleId="Estiloimportado12">
    <w:name w:val="Estilo importado 12"/>
    <w:rsid w:val="006F77DD"/>
  </w:style>
  <w:style w:type="numbering" w:customStyle="1" w:styleId="List12">
    <w:name w:val="List 12"/>
    <w:basedOn w:val="Estiloimportado13"/>
    <w:rsid w:val="006F77DD"/>
    <w:pPr>
      <w:numPr>
        <w:numId w:val="13"/>
      </w:numPr>
    </w:pPr>
  </w:style>
  <w:style w:type="numbering" w:customStyle="1" w:styleId="Estiloimportado13">
    <w:name w:val="Estilo importado 13"/>
    <w:rsid w:val="006F77DD"/>
  </w:style>
  <w:style w:type="numbering" w:customStyle="1" w:styleId="List13">
    <w:name w:val="List 13"/>
    <w:basedOn w:val="Estiloimportado14"/>
    <w:rsid w:val="006F77DD"/>
    <w:pPr>
      <w:numPr>
        <w:numId w:val="14"/>
      </w:numPr>
    </w:pPr>
  </w:style>
  <w:style w:type="numbering" w:customStyle="1" w:styleId="Estiloimportado14">
    <w:name w:val="Estilo importado 14"/>
    <w:rsid w:val="006F77DD"/>
  </w:style>
  <w:style w:type="numbering" w:customStyle="1" w:styleId="List14">
    <w:name w:val="List 14"/>
    <w:basedOn w:val="Estiloimportado15"/>
    <w:rsid w:val="006F77DD"/>
    <w:pPr>
      <w:numPr>
        <w:numId w:val="15"/>
      </w:numPr>
    </w:pPr>
  </w:style>
  <w:style w:type="numbering" w:customStyle="1" w:styleId="Estiloimportado15">
    <w:name w:val="Estilo importado 15"/>
    <w:rsid w:val="006F77DD"/>
  </w:style>
  <w:style w:type="numbering" w:customStyle="1" w:styleId="List15">
    <w:name w:val="List 15"/>
    <w:basedOn w:val="Estiloimportado16"/>
    <w:rsid w:val="006F77DD"/>
    <w:pPr>
      <w:numPr>
        <w:numId w:val="16"/>
      </w:numPr>
    </w:pPr>
  </w:style>
  <w:style w:type="numbering" w:customStyle="1" w:styleId="Estiloimportado16">
    <w:name w:val="Estilo importado 16"/>
    <w:rsid w:val="006F77DD"/>
  </w:style>
  <w:style w:type="numbering" w:customStyle="1" w:styleId="List16">
    <w:name w:val="List 16"/>
    <w:basedOn w:val="Estiloimportado17"/>
    <w:rsid w:val="006F77DD"/>
    <w:pPr>
      <w:numPr>
        <w:numId w:val="17"/>
      </w:numPr>
    </w:pPr>
  </w:style>
  <w:style w:type="numbering" w:customStyle="1" w:styleId="Estiloimportado17">
    <w:name w:val="Estilo importado 17"/>
    <w:rsid w:val="006F77DD"/>
  </w:style>
  <w:style w:type="numbering" w:customStyle="1" w:styleId="List17">
    <w:name w:val="List 17"/>
    <w:basedOn w:val="Estiloimportado18"/>
    <w:rsid w:val="006F77DD"/>
    <w:pPr>
      <w:numPr>
        <w:numId w:val="18"/>
      </w:numPr>
    </w:pPr>
  </w:style>
  <w:style w:type="numbering" w:customStyle="1" w:styleId="Estiloimportado18">
    <w:name w:val="Estilo importado 18"/>
    <w:rsid w:val="006F77DD"/>
  </w:style>
  <w:style w:type="numbering" w:customStyle="1" w:styleId="List18">
    <w:name w:val="List 18"/>
    <w:basedOn w:val="Estiloimportado19"/>
    <w:rsid w:val="006F77DD"/>
    <w:pPr>
      <w:numPr>
        <w:numId w:val="19"/>
      </w:numPr>
    </w:pPr>
  </w:style>
  <w:style w:type="numbering" w:customStyle="1" w:styleId="Estiloimportado19">
    <w:name w:val="Estilo importado 19"/>
    <w:rsid w:val="006F77DD"/>
  </w:style>
  <w:style w:type="numbering" w:customStyle="1" w:styleId="List19">
    <w:name w:val="List 19"/>
    <w:basedOn w:val="Estiloimportado20"/>
    <w:rsid w:val="006F77DD"/>
    <w:pPr>
      <w:numPr>
        <w:numId w:val="20"/>
      </w:numPr>
    </w:pPr>
  </w:style>
  <w:style w:type="numbering" w:customStyle="1" w:styleId="Estiloimportado20">
    <w:name w:val="Estilo importado 20"/>
    <w:rsid w:val="006F77DD"/>
  </w:style>
  <w:style w:type="paragraph" w:customStyle="1" w:styleId="ecxmsonormal">
    <w:name w:val="ecxmsonormal"/>
    <w:rsid w:val="006F77DD"/>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es-ES_tradnl" w:eastAsia="es-MX"/>
    </w:rPr>
  </w:style>
  <w:style w:type="numbering" w:customStyle="1" w:styleId="List20">
    <w:name w:val="List 20"/>
    <w:basedOn w:val="Estiloimportado21"/>
    <w:rsid w:val="006F77DD"/>
    <w:pPr>
      <w:numPr>
        <w:numId w:val="21"/>
      </w:numPr>
    </w:pPr>
  </w:style>
  <w:style w:type="numbering" w:customStyle="1" w:styleId="Estiloimportado21">
    <w:name w:val="Estilo importado 21"/>
    <w:rsid w:val="006F77DD"/>
  </w:style>
  <w:style w:type="paragraph" w:styleId="Textodeglobo">
    <w:name w:val="Balloon Text"/>
    <w:basedOn w:val="Normal"/>
    <w:link w:val="TextodegloboCar"/>
    <w:unhideWhenUsed/>
    <w:rsid w:val="006F77DD"/>
    <w:rPr>
      <w:rFonts w:ascii="Segoe UI" w:hAnsi="Segoe UI" w:cs="Segoe UI"/>
      <w:sz w:val="18"/>
      <w:szCs w:val="18"/>
    </w:rPr>
  </w:style>
  <w:style w:type="character" w:customStyle="1" w:styleId="TextodegloboCar">
    <w:name w:val="Texto de globo Car"/>
    <w:basedOn w:val="Fuentedeprrafopredeter"/>
    <w:link w:val="Textodeglobo"/>
    <w:rsid w:val="006F77DD"/>
    <w:rPr>
      <w:rFonts w:ascii="Segoe UI" w:eastAsia="Arial Unicode MS" w:hAnsi="Segoe UI" w:cs="Segoe UI"/>
      <w:sz w:val="18"/>
      <w:szCs w:val="18"/>
      <w:bdr w:val="nil"/>
      <w:lang w:val="en-US"/>
    </w:rPr>
  </w:style>
  <w:style w:type="character" w:customStyle="1" w:styleId="PrrafodelistaCar">
    <w:name w:val="Párrafo de lista Car"/>
    <w:link w:val="Prrafodelista"/>
    <w:uiPriority w:val="34"/>
    <w:rsid w:val="006F77DD"/>
    <w:rPr>
      <w:rFonts w:ascii="Times New Roman" w:eastAsia="Arial Unicode MS" w:hAnsi="Arial Unicode MS" w:cs="Arial Unicode MS"/>
      <w:color w:val="000000"/>
      <w:sz w:val="24"/>
      <w:szCs w:val="24"/>
      <w:u w:color="000000"/>
      <w:bdr w:val="nil"/>
      <w:lang w:val="es-ES_tradnl" w:eastAsia="es-MX"/>
    </w:rPr>
  </w:style>
  <w:style w:type="paragraph" w:styleId="NormalWeb">
    <w:name w:val="Normal (Web)"/>
    <w:basedOn w:val="Normal"/>
    <w:uiPriority w:val="99"/>
    <w:unhideWhenUsed/>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paragraph" w:styleId="Encabezado">
    <w:name w:val="header"/>
    <w:basedOn w:val="Normal"/>
    <w:link w:val="EncabezadoCar"/>
    <w:uiPriority w:val="99"/>
    <w:unhideWhenUsed/>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pPr>
    <w:rPr>
      <w:rFonts w:ascii="Calibri" w:eastAsia="Calibri" w:hAnsi="Calibri"/>
      <w:sz w:val="22"/>
      <w:szCs w:val="22"/>
      <w:bdr w:val="none" w:sz="0" w:space="0" w:color="auto"/>
      <w:lang w:val="es-MX"/>
    </w:rPr>
  </w:style>
  <w:style w:type="character" w:customStyle="1" w:styleId="EncabezadoCar">
    <w:name w:val="Encabezado Car"/>
    <w:basedOn w:val="Fuentedeprrafopredeter"/>
    <w:link w:val="Encabezado"/>
    <w:uiPriority w:val="99"/>
    <w:rsid w:val="006F77DD"/>
    <w:rPr>
      <w:rFonts w:ascii="Calibri" w:eastAsia="Calibri" w:hAnsi="Calibri" w:cs="Times New Roman"/>
    </w:rPr>
  </w:style>
  <w:style w:type="character" w:customStyle="1" w:styleId="apple-converted-space">
    <w:name w:val="apple-converted-space"/>
    <w:basedOn w:val="Fuentedeprrafopredeter"/>
    <w:rsid w:val="006F77DD"/>
  </w:style>
  <w:style w:type="table" w:styleId="Tablaconcuadrcula">
    <w:name w:val="Table Grid"/>
    <w:basedOn w:val="Tablanormal"/>
    <w:uiPriority w:val="59"/>
    <w:rsid w:val="006F77DD"/>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independiente21">
    <w:name w:val="Texto independiente 21"/>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6210" w:hanging="6210"/>
      <w:jc w:val="both"/>
      <w:textAlignment w:val="baseline"/>
    </w:pPr>
    <w:rPr>
      <w:rFonts w:eastAsia="Times New Roman"/>
      <w:bdr w:val="none" w:sz="0" w:space="0" w:color="auto"/>
      <w:lang w:val="es-ES_tradnl" w:eastAsia="es-ES"/>
    </w:rPr>
  </w:style>
  <w:style w:type="paragraph" w:customStyle="1" w:styleId="Textoindependiente22">
    <w:name w:val="Texto independiente 22"/>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left" w:pos="-3060"/>
      </w:tabs>
      <w:overflowPunct w:val="0"/>
      <w:autoSpaceDE w:val="0"/>
      <w:autoSpaceDN w:val="0"/>
      <w:adjustRightInd w:val="0"/>
      <w:jc w:val="both"/>
      <w:textAlignment w:val="baseline"/>
    </w:pPr>
    <w:rPr>
      <w:rFonts w:eastAsia="Times New Roman"/>
      <w:b/>
      <w:bdr w:val="none" w:sz="0" w:space="0" w:color="auto"/>
      <w:lang w:val="es-ES_tradnl" w:eastAsia="es-ES"/>
    </w:rPr>
  </w:style>
  <w:style w:type="character" w:styleId="Nmerodepgina">
    <w:name w:val="page number"/>
    <w:basedOn w:val="Fuentedeprrafopredeter"/>
    <w:rsid w:val="006F77DD"/>
  </w:style>
  <w:style w:type="paragraph" w:styleId="Puesto">
    <w:name w:val="Title"/>
    <w:basedOn w:val="Normal"/>
    <w:link w:val="PuestoCar"/>
    <w:qFormat/>
    <w:rsid w:val="006F77D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pPr>
    <w:rPr>
      <w:rFonts w:eastAsia="Times New Roman"/>
      <w:b/>
      <w:sz w:val="28"/>
      <w:bdr w:val="none" w:sz="0" w:space="0" w:color="auto"/>
      <w:lang w:val="es-ES_tradnl" w:eastAsia="es-ES"/>
    </w:rPr>
  </w:style>
  <w:style w:type="character" w:customStyle="1" w:styleId="PuestoCar">
    <w:name w:val="Puesto Car"/>
    <w:basedOn w:val="Fuentedeprrafopredeter"/>
    <w:link w:val="Puesto"/>
    <w:rsid w:val="006F77DD"/>
    <w:rPr>
      <w:rFonts w:ascii="Times New Roman" w:eastAsia="Times New Roman" w:hAnsi="Times New Roman" w:cs="Times New Roman"/>
      <w:b/>
      <w:sz w:val="28"/>
      <w:szCs w:val="24"/>
      <w:lang w:val="es-ES_tradnl" w:eastAsia="es-ES"/>
    </w:rPr>
  </w:style>
  <w:style w:type="paragraph" w:styleId="Sangradetextonormal">
    <w:name w:val="Body Text Indent"/>
    <w:basedOn w:val="Normal"/>
    <w:link w:val="SangradetextonormalCar"/>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left" w:pos="1125"/>
      </w:tabs>
      <w:overflowPunct w:val="0"/>
      <w:autoSpaceDE w:val="0"/>
      <w:autoSpaceDN w:val="0"/>
      <w:adjustRightInd w:val="0"/>
      <w:ind w:left="426" w:hanging="142"/>
      <w:jc w:val="both"/>
      <w:textAlignment w:val="baseline"/>
    </w:pPr>
    <w:rPr>
      <w:rFonts w:eastAsia="Times New Roman"/>
      <w:bdr w:val="none" w:sz="0" w:space="0" w:color="auto"/>
      <w:lang w:val="es-ES_tradnl" w:eastAsia="es-ES"/>
    </w:rPr>
  </w:style>
  <w:style w:type="character" w:customStyle="1" w:styleId="SangradetextonormalCar">
    <w:name w:val="Sangría de texto normal Car"/>
    <w:basedOn w:val="Fuentedeprrafopredeter"/>
    <w:link w:val="Sangradetextonormal"/>
    <w:rsid w:val="006F77DD"/>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left" w:pos="-3060"/>
      </w:tabs>
      <w:overflowPunct w:val="0"/>
      <w:autoSpaceDE w:val="0"/>
      <w:autoSpaceDN w:val="0"/>
      <w:adjustRightInd w:val="0"/>
      <w:jc w:val="center"/>
      <w:textAlignment w:val="baseline"/>
    </w:pPr>
    <w:rPr>
      <w:rFonts w:eastAsia="Times New Roman"/>
      <w:b/>
      <w:sz w:val="22"/>
      <w:bdr w:val="none" w:sz="0" w:space="0" w:color="auto"/>
      <w:lang w:val="es-ES_tradnl" w:eastAsia="es-ES"/>
    </w:rPr>
  </w:style>
  <w:style w:type="character" w:customStyle="1" w:styleId="Textoindependiente3Car">
    <w:name w:val="Texto independiente 3 Car"/>
    <w:basedOn w:val="Fuentedeprrafopredeter"/>
    <w:link w:val="Textoindependiente3"/>
    <w:rsid w:val="006F77DD"/>
    <w:rPr>
      <w:rFonts w:ascii="Times New Roman" w:eastAsia="Times New Roman" w:hAnsi="Times New Roman" w:cs="Times New Roman"/>
      <w:b/>
      <w:szCs w:val="24"/>
      <w:lang w:val="es-ES_tradnl" w:eastAsia="es-ES"/>
    </w:rPr>
  </w:style>
  <w:style w:type="paragraph" w:styleId="Subttulo">
    <w:name w:val="Subtitle"/>
    <w:basedOn w:val="Normal"/>
    <w:link w:val="SubttuloCar"/>
    <w:qFormat/>
    <w:rsid w:val="006F77D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center"/>
      <w:textAlignment w:val="baseline"/>
    </w:pPr>
    <w:rPr>
      <w:rFonts w:ascii="Arial" w:eastAsia="Times New Roman" w:hAnsi="Arial" w:cs="Arial"/>
      <w:b/>
      <w:bdr w:val="none" w:sz="0" w:space="0" w:color="auto"/>
      <w:lang w:val="es-ES_tradnl" w:eastAsia="es-ES"/>
    </w:rPr>
  </w:style>
  <w:style w:type="character" w:customStyle="1" w:styleId="SubttuloCar">
    <w:name w:val="Subtítulo Car"/>
    <w:basedOn w:val="Fuentedeprrafopredeter"/>
    <w:link w:val="Subttulo"/>
    <w:rsid w:val="006F77DD"/>
    <w:rPr>
      <w:rFonts w:ascii="Arial" w:eastAsia="Times New Roman" w:hAnsi="Arial" w:cs="Arial"/>
      <w:b/>
      <w:sz w:val="24"/>
      <w:szCs w:val="24"/>
      <w:lang w:val="es-ES_tradnl" w:eastAsia="es-ES"/>
    </w:rPr>
  </w:style>
  <w:style w:type="paragraph" w:styleId="Sangra3detindependiente">
    <w:name w:val="Body Text Indent 3"/>
    <w:basedOn w:val="Normal"/>
    <w:link w:val="Sangra3detindependienteCar"/>
    <w:rsid w:val="006F77DD"/>
    <w:pPr>
      <w:numPr>
        <w:ilvl w:val="1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ind w:left="1134"/>
      <w:jc w:val="both"/>
      <w:textAlignment w:val="baseline"/>
    </w:pPr>
    <w:rPr>
      <w:rFonts w:ascii="Arial" w:eastAsia="Times New Roman" w:hAnsi="Arial" w:cs="Arial"/>
      <w:bdr w:val="none" w:sz="0" w:space="0" w:color="auto"/>
      <w:lang w:val="es-ES_tradnl" w:eastAsia="es-ES"/>
    </w:rPr>
  </w:style>
  <w:style w:type="character" w:customStyle="1" w:styleId="Sangra3detindependienteCar">
    <w:name w:val="Sangría 3 de t. independiente Car"/>
    <w:basedOn w:val="Fuentedeprrafopredeter"/>
    <w:link w:val="Sangra3detindependiente"/>
    <w:rsid w:val="006F77DD"/>
    <w:rPr>
      <w:rFonts w:ascii="Arial" w:eastAsia="Times New Roman" w:hAnsi="Arial" w:cs="Arial"/>
      <w:sz w:val="24"/>
      <w:szCs w:val="24"/>
      <w:lang w:val="es-ES_tradnl" w:eastAsia="es-ES"/>
    </w:rPr>
  </w:style>
  <w:style w:type="paragraph" w:customStyle="1" w:styleId="Textoindependiente1">
    <w:name w:val="Texto independiente1"/>
    <w:link w:val="BodytextCar"/>
    <w:rsid w:val="006F77DD"/>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paragraph" w:customStyle="1" w:styleId="Ttulos">
    <w:name w:val="Títulos"/>
    <w:basedOn w:val="Textoindependiente1"/>
    <w:next w:val="Normal"/>
    <w:rsid w:val="006F77DD"/>
    <w:pPr>
      <w:ind w:firstLine="0"/>
      <w:jc w:val="center"/>
    </w:pPr>
    <w:rPr>
      <w:b/>
      <w:sz w:val="28"/>
    </w:rPr>
  </w:style>
  <w:style w:type="paragraph" w:styleId="Revisin">
    <w:name w:val="Revision"/>
    <w:hidden/>
    <w:rsid w:val="006F77DD"/>
    <w:pPr>
      <w:spacing w:after="0" w:line="240" w:lineRule="auto"/>
    </w:pPr>
    <w:rPr>
      <w:rFonts w:ascii="Times New Roman" w:eastAsia="Times New Roman" w:hAnsi="Times New Roman" w:cs="Times New Roman"/>
      <w:sz w:val="24"/>
      <w:szCs w:val="24"/>
      <w:lang w:val="es-ES_tradnl" w:eastAsia="es-ES"/>
    </w:rPr>
  </w:style>
  <w:style w:type="paragraph" w:customStyle="1" w:styleId="Textoindependiente20">
    <w:name w:val="Texto independiente2"/>
    <w:rsid w:val="006F77DD"/>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character" w:styleId="Hipervnculovisitado">
    <w:name w:val="FollowedHyperlink"/>
    <w:basedOn w:val="Fuentedeprrafopredeter"/>
    <w:uiPriority w:val="99"/>
    <w:unhideWhenUsed/>
    <w:rsid w:val="006F77DD"/>
    <w:rPr>
      <w:color w:val="800080"/>
      <w:u w:val="single"/>
    </w:rPr>
  </w:style>
  <w:style w:type="paragraph" w:customStyle="1" w:styleId="xl65">
    <w:name w:val="xl65"/>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66">
    <w:name w:val="xl66"/>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67">
    <w:name w:val="xl67"/>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b/>
      <w:bCs/>
      <w:sz w:val="20"/>
      <w:szCs w:val="20"/>
      <w:bdr w:val="none" w:sz="0" w:space="0" w:color="auto"/>
      <w:lang w:val="es-ES_tradnl" w:eastAsia="es-ES"/>
    </w:rPr>
  </w:style>
  <w:style w:type="paragraph" w:customStyle="1" w:styleId="xl68">
    <w:name w:val="xl68"/>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69">
    <w:name w:val="xl69"/>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70">
    <w:name w:val="xl70"/>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71">
    <w:name w:val="xl71"/>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72">
    <w:name w:val="xl72"/>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73">
    <w:name w:val="xl73"/>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74">
    <w:name w:val="xl74"/>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20"/>
      <w:szCs w:val="20"/>
      <w:bdr w:val="none" w:sz="0" w:space="0" w:color="auto"/>
      <w:lang w:val="es-ES_tradnl" w:eastAsia="es-ES"/>
    </w:rPr>
  </w:style>
  <w:style w:type="paragraph" w:customStyle="1" w:styleId="xl75">
    <w:name w:val="xl75"/>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b/>
      <w:bCs/>
      <w:sz w:val="20"/>
      <w:szCs w:val="20"/>
      <w:bdr w:val="none" w:sz="0" w:space="0" w:color="auto"/>
      <w:lang w:val="es-ES_tradnl" w:eastAsia="es-ES"/>
    </w:rPr>
  </w:style>
  <w:style w:type="paragraph" w:customStyle="1" w:styleId="xl76">
    <w:name w:val="xl76"/>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20"/>
      <w:szCs w:val="20"/>
      <w:bdr w:val="none" w:sz="0" w:space="0" w:color="auto"/>
      <w:lang w:val="es-ES_tradnl" w:eastAsia="es-ES"/>
    </w:rPr>
  </w:style>
  <w:style w:type="paragraph" w:customStyle="1" w:styleId="xl77">
    <w:name w:val="xl77"/>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lang w:val="es-ES_tradnl" w:eastAsia="es-ES"/>
    </w:rPr>
  </w:style>
  <w:style w:type="paragraph" w:customStyle="1" w:styleId="xl78">
    <w:name w:val="xl78"/>
    <w:basedOn w:val="Normal"/>
    <w:rsid w:val="006F77DD"/>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79">
    <w:name w:val="xl79"/>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80">
    <w:name w:val="xl80"/>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81">
    <w:name w:val="xl81"/>
    <w:basedOn w:val="Normal"/>
    <w:rsid w:val="006F77DD"/>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82">
    <w:name w:val="xl82"/>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lang w:val="es-ES_tradnl" w:eastAsia="es-ES"/>
    </w:rPr>
  </w:style>
  <w:style w:type="paragraph" w:customStyle="1" w:styleId="xl83">
    <w:name w:val="xl83"/>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8DB4E2"/>
      <w:spacing w:before="100" w:beforeAutospacing="1" w:after="100" w:afterAutospacing="1"/>
      <w:jc w:val="center"/>
      <w:textAlignment w:val="center"/>
    </w:pPr>
    <w:rPr>
      <w:rFonts w:ascii="Times" w:eastAsia="Times New Roman" w:hAnsi="Times"/>
      <w:b/>
      <w:bCs/>
      <w:sz w:val="20"/>
      <w:szCs w:val="20"/>
      <w:bdr w:val="none" w:sz="0" w:space="0" w:color="auto"/>
      <w:lang w:val="es-ES_tradnl" w:eastAsia="es-ES"/>
    </w:rPr>
  </w:style>
  <w:style w:type="paragraph" w:customStyle="1" w:styleId="xl84">
    <w:name w:val="xl84"/>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8DB4E2"/>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font5">
    <w:name w:val="font5"/>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Verdana" w:eastAsia="Times New Roman" w:hAnsi="Verdana"/>
      <w:sz w:val="16"/>
      <w:szCs w:val="16"/>
      <w:bdr w:val="none" w:sz="0" w:space="0" w:color="auto"/>
      <w:lang w:val="es-ES_tradnl" w:eastAsia="es-ES_tradnl"/>
    </w:rPr>
  </w:style>
  <w:style w:type="paragraph" w:customStyle="1" w:styleId="xl24">
    <w:name w:val="xl24"/>
    <w:basedOn w:val="Normal"/>
    <w:rsid w:val="006F77DD"/>
    <w:pPr>
      <w:pBdr>
        <w:top w:val="single" w:sz="8" w:space="0" w:color="auto"/>
        <w:left w:val="single" w:sz="8" w:space="0" w:color="auto"/>
        <w:bottom w:val="single" w:sz="8" w:space="0" w:color="auto"/>
        <w:right w:val="single" w:sz="8" w:space="0" w:color="auto"/>
        <w:between w:val="none" w:sz="0" w:space="0" w:color="auto"/>
        <w:bar w:val="none" w:sz="0" w:color="auto"/>
      </w:pBdr>
      <w:shd w:val="clear" w:color="auto" w:fill="C0C0C0"/>
      <w:spacing w:beforeLines="1" w:afterLines="1"/>
      <w:jc w:val="center"/>
    </w:pPr>
    <w:rPr>
      <w:rFonts w:ascii="Calibri" w:eastAsia="Times New Roman" w:hAnsi="Calibri"/>
      <w:b/>
      <w:bCs/>
      <w:sz w:val="16"/>
      <w:szCs w:val="16"/>
      <w:bdr w:val="none" w:sz="0" w:space="0" w:color="auto"/>
      <w:lang w:val="es-ES_tradnl" w:eastAsia="es-ES_tradnl"/>
    </w:rPr>
  </w:style>
  <w:style w:type="paragraph" w:customStyle="1" w:styleId="xl25">
    <w:name w:val="xl25"/>
    <w:basedOn w:val="Normal"/>
    <w:rsid w:val="006F77DD"/>
    <w:pPr>
      <w:pBdr>
        <w:top w:val="single" w:sz="8" w:space="0" w:color="auto"/>
        <w:left w:val="none" w:sz="0" w:space="0" w:color="auto"/>
        <w:bottom w:val="single" w:sz="8" w:space="0" w:color="auto"/>
        <w:right w:val="single" w:sz="8" w:space="0" w:color="auto"/>
        <w:between w:val="none" w:sz="0" w:space="0" w:color="auto"/>
        <w:bar w:val="none" w:sz="0" w:color="auto"/>
      </w:pBdr>
      <w:shd w:val="clear" w:color="auto" w:fill="C0C0C0"/>
      <w:spacing w:beforeLines="1" w:afterLines="1"/>
      <w:jc w:val="center"/>
    </w:pPr>
    <w:rPr>
      <w:rFonts w:ascii="Calibri" w:eastAsia="Times New Roman" w:hAnsi="Calibri"/>
      <w:b/>
      <w:bCs/>
      <w:sz w:val="16"/>
      <w:szCs w:val="16"/>
      <w:bdr w:val="none" w:sz="0" w:space="0" w:color="auto"/>
      <w:lang w:val="es-ES_tradnl" w:eastAsia="es-ES_tradnl"/>
    </w:rPr>
  </w:style>
  <w:style w:type="paragraph" w:customStyle="1" w:styleId="xl26">
    <w:name w:val="xl26"/>
    <w:basedOn w:val="Normal"/>
    <w:rsid w:val="006F77DD"/>
    <w:pPr>
      <w:pBdr>
        <w:top w:val="none" w:sz="0" w:space="0" w:color="auto"/>
        <w:left w:val="single" w:sz="8"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27">
    <w:name w:val="xl27"/>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color w:val="000000"/>
      <w:sz w:val="16"/>
      <w:szCs w:val="16"/>
      <w:bdr w:val="none" w:sz="0" w:space="0" w:color="auto"/>
      <w:lang w:val="es-ES_tradnl" w:eastAsia="es-ES_tradnl"/>
    </w:rPr>
  </w:style>
  <w:style w:type="paragraph" w:customStyle="1" w:styleId="xl28">
    <w:name w:val="xl28"/>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textAlignment w:val="top"/>
    </w:pPr>
    <w:rPr>
      <w:rFonts w:ascii="Arial" w:eastAsia="Times New Roman" w:hAnsi="Arial"/>
      <w:color w:val="000000"/>
      <w:sz w:val="16"/>
      <w:szCs w:val="16"/>
      <w:bdr w:val="none" w:sz="0" w:space="0" w:color="auto"/>
      <w:lang w:val="es-ES_tradnl" w:eastAsia="es-ES_tradnl"/>
    </w:rPr>
  </w:style>
  <w:style w:type="paragraph" w:customStyle="1" w:styleId="xl29">
    <w:name w:val="xl29"/>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sz w:val="16"/>
      <w:szCs w:val="16"/>
      <w:bdr w:val="none" w:sz="0" w:space="0" w:color="auto"/>
      <w:lang w:val="es-ES_tradnl" w:eastAsia="es-ES_tradnl"/>
    </w:rPr>
  </w:style>
  <w:style w:type="paragraph" w:customStyle="1" w:styleId="xl30">
    <w:name w:val="xl30"/>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31">
    <w:name w:val="xl31"/>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color w:val="000000"/>
      <w:sz w:val="16"/>
      <w:szCs w:val="16"/>
      <w:bdr w:val="none" w:sz="0" w:space="0" w:color="auto"/>
      <w:lang w:val="es-ES_tradnl" w:eastAsia="es-ES_tradnl"/>
    </w:rPr>
  </w:style>
  <w:style w:type="paragraph" w:customStyle="1" w:styleId="xl32">
    <w:name w:val="xl32"/>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33">
    <w:name w:val="xl33"/>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34">
    <w:name w:val="xl34"/>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textAlignment w:val="top"/>
    </w:pPr>
    <w:rPr>
      <w:rFonts w:ascii="Arial" w:eastAsia="Times New Roman" w:hAnsi="Arial"/>
      <w:sz w:val="16"/>
      <w:szCs w:val="16"/>
      <w:bdr w:val="none" w:sz="0" w:space="0" w:color="auto"/>
      <w:lang w:val="es-ES_tradnl" w:eastAsia="es-ES_tradnl"/>
    </w:rPr>
  </w:style>
  <w:style w:type="paragraph" w:customStyle="1" w:styleId="xl35">
    <w:name w:val="xl35"/>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hd w:val="clear" w:color="auto" w:fill="969696"/>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36">
    <w:name w:val="xl36"/>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37">
    <w:name w:val="xl37"/>
    <w:basedOn w:val="Normal"/>
    <w:rsid w:val="006F77DD"/>
    <w:pPr>
      <w:pBdr>
        <w:top w:val="none" w:sz="0" w:space="0" w:color="auto"/>
        <w:left w:val="none" w:sz="0" w:space="0" w:color="auto"/>
        <w:bottom w:val="none" w:sz="0" w:space="0" w:color="auto"/>
        <w:right w:val="single" w:sz="8" w:space="0" w:color="auto"/>
        <w:between w:val="none" w:sz="0" w:space="0" w:color="auto"/>
        <w:bar w:val="none" w:sz="0" w:color="auto"/>
      </w:pBdr>
      <w:spacing w:beforeLines="1" w:afterLines="1"/>
      <w:textAlignment w:val="top"/>
    </w:pPr>
    <w:rPr>
      <w:rFonts w:ascii="Arial" w:eastAsia="Times New Roman" w:hAnsi="Arial"/>
      <w:sz w:val="16"/>
      <w:szCs w:val="16"/>
      <w:bdr w:val="none" w:sz="0" w:space="0" w:color="auto"/>
      <w:lang w:val="es-ES_tradnl" w:eastAsia="es-ES_tradnl"/>
    </w:rPr>
  </w:style>
  <w:style w:type="paragraph" w:customStyle="1" w:styleId="xl38">
    <w:name w:val="xl38"/>
    <w:basedOn w:val="Normal"/>
    <w:rsid w:val="006F77DD"/>
    <w:pPr>
      <w:pBdr>
        <w:top w:val="none" w:sz="0" w:space="0" w:color="auto"/>
        <w:left w:val="single" w:sz="8"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sz w:val="16"/>
      <w:szCs w:val="16"/>
      <w:bdr w:val="none" w:sz="0" w:space="0" w:color="auto"/>
      <w:lang w:val="es-ES_tradnl" w:eastAsia="es-ES_tradnl"/>
    </w:rPr>
  </w:style>
  <w:style w:type="paragraph" w:customStyle="1" w:styleId="xl39">
    <w:name w:val="xl39"/>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center"/>
    </w:pPr>
    <w:rPr>
      <w:rFonts w:ascii="Arial" w:eastAsia="Times New Roman" w:hAnsi="Arial"/>
      <w:color w:val="000000"/>
      <w:sz w:val="16"/>
      <w:szCs w:val="16"/>
      <w:bdr w:val="none" w:sz="0" w:space="0" w:color="auto"/>
      <w:lang w:val="es-ES_tradnl" w:eastAsia="es-ES_tradnl"/>
    </w:rPr>
  </w:style>
  <w:style w:type="paragraph" w:customStyle="1" w:styleId="xl40">
    <w:name w:val="xl40"/>
    <w:basedOn w:val="Normal"/>
    <w:rsid w:val="006F77DD"/>
    <w:pPr>
      <w:pBdr>
        <w:top w:val="single" w:sz="8" w:space="0" w:color="auto"/>
        <w:left w:val="single" w:sz="8" w:space="0" w:color="auto"/>
        <w:bottom w:val="none" w:sz="0"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41">
    <w:name w:val="xl41"/>
    <w:basedOn w:val="Normal"/>
    <w:rsid w:val="006F77DD"/>
    <w:pPr>
      <w:pBdr>
        <w:top w:val="single" w:sz="8" w:space="0" w:color="auto"/>
        <w:left w:val="single" w:sz="8" w:space="0" w:color="auto"/>
        <w:bottom w:val="none" w:sz="0"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42">
    <w:name w:val="xl42"/>
    <w:basedOn w:val="Normal"/>
    <w:rsid w:val="006F77DD"/>
    <w:pPr>
      <w:pBdr>
        <w:top w:val="none" w:sz="0" w:space="0" w:color="auto"/>
        <w:left w:val="single" w:sz="8"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43">
    <w:name w:val="xl43"/>
    <w:basedOn w:val="Normal"/>
    <w:rsid w:val="006F77DD"/>
    <w:pPr>
      <w:pBdr>
        <w:top w:val="single" w:sz="8" w:space="0" w:color="auto"/>
        <w:left w:val="single" w:sz="8" w:space="0" w:color="auto"/>
        <w:bottom w:val="none" w:sz="0"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sz w:val="16"/>
      <w:szCs w:val="16"/>
      <w:bdr w:val="none" w:sz="0" w:space="0" w:color="auto"/>
      <w:lang w:val="es-ES_tradnl" w:eastAsia="es-ES_tradnl"/>
    </w:rPr>
  </w:style>
  <w:style w:type="paragraph" w:customStyle="1" w:styleId="font6">
    <w:name w:val="font6"/>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Verdana" w:eastAsiaTheme="minorHAnsi" w:hAnsi="Verdana" w:cstheme="minorBidi"/>
      <w:sz w:val="16"/>
      <w:szCs w:val="16"/>
      <w:bdr w:val="none" w:sz="0" w:space="0" w:color="auto"/>
      <w:lang w:val="es-ES_tradnl" w:eastAsia="es-ES_tradnl"/>
    </w:rPr>
  </w:style>
  <w:style w:type="paragraph" w:customStyle="1" w:styleId="font7">
    <w:name w:val="font7"/>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Calibri" w:eastAsiaTheme="minorHAnsi" w:hAnsi="Calibri" w:cstheme="minorBidi"/>
      <w:sz w:val="22"/>
      <w:szCs w:val="22"/>
      <w:bdr w:val="none" w:sz="0" w:space="0" w:color="auto"/>
      <w:lang w:val="es-ES_tradnl" w:eastAsia="es-ES_tradnl"/>
    </w:rPr>
  </w:style>
  <w:style w:type="paragraph" w:customStyle="1" w:styleId="xl63">
    <w:name w:val="xl63"/>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paragraph" w:customStyle="1" w:styleId="xl64">
    <w:name w:val="xl64"/>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eastAsia="Times New Roman"/>
      <w:bdr w:val="none" w:sz="0" w:space="0" w:color="auto"/>
      <w:lang w:val="es-MX" w:eastAsia="es-MX"/>
    </w:rPr>
  </w:style>
  <w:style w:type="character" w:customStyle="1" w:styleId="SinespaciadoCar">
    <w:name w:val="Sin espaciado Car"/>
    <w:link w:val="Sinespaciado"/>
    <w:uiPriority w:val="1"/>
    <w:locked/>
    <w:rsid w:val="006F77DD"/>
    <w:rPr>
      <w:rFonts w:ascii="Times New Roman" w:eastAsia="Times New Roman" w:hAnsi="Times New Roman" w:cs="Times New Roman"/>
      <w:color w:val="000000"/>
      <w:sz w:val="24"/>
      <w:szCs w:val="24"/>
      <w:u w:color="000000"/>
      <w:bdr w:val="nil"/>
      <w:lang w:val="es-ES_tradnl" w:eastAsia="es-MX"/>
    </w:rPr>
  </w:style>
  <w:style w:type="character" w:customStyle="1" w:styleId="st1">
    <w:name w:val="st1"/>
    <w:basedOn w:val="Fuentedeprrafopredeter"/>
    <w:rsid w:val="00D903E8"/>
  </w:style>
  <w:style w:type="character" w:customStyle="1" w:styleId="Cuerpodeltexto">
    <w:name w:val="Cuerpo del texto_"/>
    <w:basedOn w:val="Fuentedeprrafopredeter"/>
    <w:link w:val="Cuerpodeltexto0"/>
    <w:rsid w:val="0049510F"/>
    <w:rPr>
      <w:rFonts w:ascii="MS Reference Sans Serif" w:eastAsia="MS Reference Sans Serif" w:hAnsi="MS Reference Sans Serif" w:cs="MS Reference Sans Serif"/>
      <w:sz w:val="15"/>
      <w:szCs w:val="15"/>
      <w:shd w:val="clear" w:color="auto" w:fill="FFFFFF"/>
    </w:rPr>
  </w:style>
  <w:style w:type="paragraph" w:customStyle="1" w:styleId="Cuerpodeltexto0">
    <w:name w:val="Cuerpo del texto"/>
    <w:basedOn w:val="Normal"/>
    <w:link w:val="Cuerpodeltexto"/>
    <w:rsid w:val="004951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80" w:after="180" w:line="221" w:lineRule="exact"/>
      <w:jc w:val="both"/>
    </w:pPr>
    <w:rPr>
      <w:rFonts w:ascii="MS Reference Sans Serif" w:eastAsia="MS Reference Sans Serif" w:hAnsi="MS Reference Sans Serif" w:cs="MS Reference Sans Serif"/>
      <w:sz w:val="15"/>
      <w:szCs w:val="15"/>
      <w:bdr w:val="none" w:sz="0" w:space="0" w:color="auto"/>
      <w:lang w:val="es-MX"/>
    </w:rPr>
  </w:style>
  <w:style w:type="paragraph" w:customStyle="1" w:styleId="paragraph">
    <w:name w:val="paragraph"/>
    <w:basedOn w:val="Normal"/>
    <w:rsid w:val="00F92D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customStyle="1" w:styleId="spellingerror">
    <w:name w:val="spellingerror"/>
    <w:basedOn w:val="Fuentedeprrafopredeter"/>
    <w:rsid w:val="005B0FBC"/>
  </w:style>
  <w:style w:type="character" w:customStyle="1" w:styleId="normaltextrun">
    <w:name w:val="normaltextrun"/>
    <w:basedOn w:val="Fuentedeprrafopredeter"/>
    <w:rsid w:val="005B0FBC"/>
  </w:style>
  <w:style w:type="character" w:customStyle="1" w:styleId="eop">
    <w:name w:val="eop"/>
    <w:basedOn w:val="Fuentedeprrafopredeter"/>
    <w:rsid w:val="005B0FBC"/>
  </w:style>
  <w:style w:type="numbering" w:customStyle="1" w:styleId="Sinlista1">
    <w:name w:val="Sin lista1"/>
    <w:next w:val="Sinlista"/>
    <w:uiPriority w:val="99"/>
    <w:semiHidden/>
    <w:unhideWhenUsed/>
    <w:rsid w:val="00AD0016"/>
  </w:style>
  <w:style w:type="paragraph" w:customStyle="1" w:styleId="Epgrafe1">
    <w:name w:val="Epígrafe1"/>
    <w:basedOn w:val="Normal"/>
    <w:next w:val="Normal"/>
    <w:uiPriority w:val="35"/>
    <w:unhideWhenUsed/>
    <w:qFormat/>
    <w:rsid w:val="00AD001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b/>
      <w:bCs/>
      <w:color w:val="4F81BD"/>
      <w:sz w:val="18"/>
      <w:szCs w:val="18"/>
      <w:bdr w:val="none" w:sz="0" w:space="0" w:color="auto"/>
      <w:lang w:val="es-ES"/>
    </w:rPr>
  </w:style>
  <w:style w:type="paragraph" w:customStyle="1" w:styleId="Guas">
    <w:name w:val="Guías"/>
    <w:basedOn w:val="Normal"/>
    <w:rsid w:val="00AD0016"/>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0"/>
      <w:bdr w:val="none" w:sz="0" w:space="0" w:color="auto"/>
      <w:lang w:val="es-MX" w:eastAsia="es-ES"/>
    </w:rPr>
  </w:style>
  <w:style w:type="paragraph" w:customStyle="1" w:styleId="IncisoGuas">
    <w:name w:val="Inciso Guías"/>
    <w:basedOn w:val="Sangradetextonormal"/>
    <w:rsid w:val="00AD0016"/>
    <w:pPr>
      <w:numPr>
        <w:numId w:val="23"/>
      </w:numPr>
      <w:tabs>
        <w:tab w:val="clear" w:pos="1125"/>
      </w:tabs>
      <w:overflowPunct/>
      <w:autoSpaceDE/>
      <w:autoSpaceDN/>
      <w:adjustRightInd/>
      <w:spacing w:after="120"/>
      <w:ind w:left="1134" w:firstLine="0"/>
      <w:textAlignment w:val="auto"/>
    </w:pPr>
    <w:rPr>
      <w:rFonts w:ascii="Arial" w:hAnsi="Arial"/>
      <w:szCs w:val="20"/>
    </w:rPr>
  </w:style>
  <w:style w:type="paragraph" w:styleId="Textonotapie">
    <w:name w:val="footnote text"/>
    <w:basedOn w:val="Normal"/>
    <w:link w:val="TextonotapieCar"/>
    <w:semiHidden/>
    <w:rsid w:val="00AD001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MX" w:eastAsia="es-ES"/>
    </w:rPr>
  </w:style>
  <w:style w:type="character" w:customStyle="1" w:styleId="TextonotapieCar">
    <w:name w:val="Texto nota pie Car"/>
    <w:basedOn w:val="Fuentedeprrafopredeter"/>
    <w:link w:val="Textonotapie"/>
    <w:semiHidden/>
    <w:rsid w:val="00AD001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AD0016"/>
    <w:rPr>
      <w:vertAlign w:val="superscript"/>
    </w:rPr>
  </w:style>
  <w:style w:type="table" w:customStyle="1" w:styleId="Tablaconcuadrcula1">
    <w:name w:val="Tabla con cuadrícula1"/>
    <w:basedOn w:val="Tablanormal"/>
    <w:next w:val="Tablaconcuadrcula"/>
    <w:uiPriority w:val="59"/>
    <w:rsid w:val="00AD001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AD0016"/>
  </w:style>
  <w:style w:type="table" w:customStyle="1" w:styleId="Tablaconcuadrcula2">
    <w:name w:val="Tabla con cuadrícula2"/>
    <w:basedOn w:val="Tablanormal"/>
    <w:next w:val="Tablaconcuadrcula"/>
    <w:uiPriority w:val="59"/>
    <w:rsid w:val="00AD001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AD0016"/>
    <w:pPr>
      <w:spacing w:after="0" w:line="240" w:lineRule="auto"/>
    </w:pPr>
    <w:rPr>
      <w:rFonts w:eastAsiaTheme="minorEastAsia"/>
      <w:lang w:val="es-ES" w:eastAsia="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Subttulos">
    <w:name w:val="Subtítulos"/>
    <w:basedOn w:val="Normal"/>
    <w:link w:val="SubttulosCar"/>
    <w:rsid w:val="00AD0016"/>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Calibri"/>
      <w:b/>
      <w:szCs w:val="22"/>
      <w:bdr w:val="none" w:sz="0" w:space="0" w:color="auto"/>
      <w:lang w:val="es-MX"/>
    </w:rPr>
  </w:style>
  <w:style w:type="character" w:customStyle="1" w:styleId="BodytextCar">
    <w:name w:val="Body text Car"/>
    <w:link w:val="Textoindependiente1"/>
    <w:rsid w:val="00AD0016"/>
    <w:rPr>
      <w:rFonts w:ascii="Times New Roman" w:eastAsia="Times New Roman" w:hAnsi="Times New Roman" w:cs="Times New Roman"/>
      <w:color w:val="000000"/>
      <w:sz w:val="24"/>
      <w:szCs w:val="24"/>
      <w:lang w:val="es-ES_tradnl" w:eastAsia="es-ES"/>
    </w:rPr>
  </w:style>
  <w:style w:type="paragraph" w:customStyle="1" w:styleId="POtext">
    <w:name w:val="PO_text"/>
    <w:rsid w:val="00AD0016"/>
    <w:pPr>
      <w:spacing w:after="0" w:line="240" w:lineRule="auto"/>
      <w:ind w:firstLine="283"/>
      <w:jc w:val="both"/>
    </w:pPr>
    <w:rPr>
      <w:rFonts w:ascii="Times New Roman" w:eastAsia="Times New Roman" w:hAnsi="Times New Roman" w:cs="Times New Roman"/>
      <w:color w:val="000000"/>
      <w:sz w:val="20"/>
      <w:szCs w:val="20"/>
      <w:lang w:eastAsia="es-ES"/>
    </w:rPr>
  </w:style>
  <w:style w:type="character" w:customStyle="1" w:styleId="SubttulosCar">
    <w:name w:val="Subtítulos Car"/>
    <w:link w:val="Subttulos"/>
    <w:rsid w:val="00AD0016"/>
    <w:rPr>
      <w:rFonts w:ascii="Times New Roman" w:eastAsia="Calibri" w:hAnsi="Times New Roman" w:cs="Times New Roman"/>
      <w:b/>
      <w:sz w:val="24"/>
    </w:rPr>
  </w:style>
  <w:style w:type="paragraph" w:customStyle="1" w:styleId="Texto">
    <w:name w:val="Texto"/>
    <w:basedOn w:val="Normal"/>
    <w:link w:val="TextoCar"/>
    <w:rsid w:val="00AD0016"/>
    <w:pPr>
      <w:pBdr>
        <w:top w:val="none" w:sz="0" w:space="0" w:color="auto"/>
        <w:left w:val="none" w:sz="0" w:space="0" w:color="auto"/>
        <w:bottom w:val="none" w:sz="0" w:space="0" w:color="auto"/>
        <w:right w:val="none" w:sz="0" w:space="0" w:color="auto"/>
        <w:between w:val="none" w:sz="0" w:space="0" w:color="auto"/>
        <w:bar w:val="none" w:sz="0" w:color="auto"/>
      </w:pBdr>
      <w:spacing w:after="101" w:line="216" w:lineRule="exact"/>
      <w:ind w:firstLine="288"/>
      <w:jc w:val="both"/>
    </w:pPr>
    <w:rPr>
      <w:rFonts w:ascii="Arial" w:eastAsia="Times New Roman" w:hAnsi="Arial"/>
      <w:sz w:val="18"/>
      <w:szCs w:val="20"/>
      <w:bdr w:val="none" w:sz="0" w:space="0" w:color="auto"/>
      <w:lang w:val="es-ES"/>
    </w:rPr>
  </w:style>
  <w:style w:type="character" w:customStyle="1" w:styleId="TextoCar">
    <w:name w:val="Texto Car"/>
    <w:link w:val="Texto"/>
    <w:locked/>
    <w:rsid w:val="00AD0016"/>
    <w:rPr>
      <w:rFonts w:ascii="Arial" w:eastAsia="Times New Roman" w:hAnsi="Arial" w:cs="Times New Roman"/>
      <w:sz w:val="18"/>
      <w:szCs w:val="20"/>
      <w:lang w:val="es-ES"/>
    </w:rPr>
  </w:style>
  <w:style w:type="character" w:styleId="Refdecomentario">
    <w:name w:val="annotation reference"/>
    <w:basedOn w:val="Fuentedeprrafopredeter"/>
    <w:uiPriority w:val="99"/>
    <w:semiHidden/>
    <w:unhideWhenUsed/>
    <w:rsid w:val="00AD0016"/>
    <w:rPr>
      <w:sz w:val="16"/>
      <w:szCs w:val="16"/>
    </w:rPr>
  </w:style>
  <w:style w:type="paragraph" w:styleId="Textocomentario">
    <w:name w:val="annotation text"/>
    <w:basedOn w:val="Normal"/>
    <w:link w:val="TextocomentarioCar"/>
    <w:uiPriority w:val="99"/>
    <w:semiHidden/>
    <w:unhideWhenUsed/>
    <w:rsid w:val="00AD0016"/>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lang w:val="es-ES"/>
    </w:rPr>
  </w:style>
  <w:style w:type="character" w:customStyle="1" w:styleId="TextocomentarioCar">
    <w:name w:val="Texto comentario Car"/>
    <w:basedOn w:val="Fuentedeprrafopredeter"/>
    <w:link w:val="Textocomentario"/>
    <w:uiPriority w:val="99"/>
    <w:semiHidden/>
    <w:rsid w:val="00AD001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AD0016"/>
    <w:rPr>
      <w:b/>
      <w:bCs/>
    </w:rPr>
  </w:style>
  <w:style w:type="character" w:customStyle="1" w:styleId="AsuntodelcomentarioCar">
    <w:name w:val="Asunto del comentario Car"/>
    <w:basedOn w:val="TextocomentarioCar"/>
    <w:link w:val="Asuntodelcomentario"/>
    <w:uiPriority w:val="99"/>
    <w:semiHidden/>
    <w:rsid w:val="00AD0016"/>
    <w:rPr>
      <w:b/>
      <w:bCs/>
      <w:sz w:val="20"/>
      <w:szCs w:val="20"/>
      <w:lang w:val="es-ES"/>
    </w:rPr>
  </w:style>
  <w:style w:type="paragraph" w:customStyle="1" w:styleId="xl85">
    <w:name w:val="xl85"/>
    <w:basedOn w:val="Normal"/>
    <w:rsid w:val="00AD0016"/>
    <w:pPr>
      <w:pBdr>
        <w:top w:val="single" w:sz="4" w:space="0" w:color="auto"/>
        <w:left w:val="none" w:sz="0" w:space="0" w:color="auto"/>
        <w:bottom w:val="single" w:sz="4" w:space="0" w:color="auto"/>
        <w:right w:val="single" w:sz="4" w:space="0" w:color="auto"/>
        <w:between w:val="none" w:sz="0" w:space="0" w:color="auto"/>
        <w:bar w:val="none" w:sz="0" w:color="auto"/>
      </w:pBdr>
      <w:shd w:val="clear" w:color="000000" w:fill="BFBFBF"/>
      <w:spacing w:before="100" w:beforeAutospacing="1" w:after="100" w:afterAutospacing="1"/>
      <w:jc w:val="center"/>
      <w:textAlignment w:val="center"/>
    </w:pPr>
    <w:rPr>
      <w:rFonts w:ascii="Calibri Light" w:eastAsia="Times New Roman" w:hAnsi="Calibri Light"/>
      <w:sz w:val="36"/>
      <w:szCs w:val="36"/>
      <w:bdr w:val="none" w:sz="0" w:space="0" w:color="auto"/>
      <w:lang w:val="es-MX" w:eastAsia="es-MX"/>
    </w:rPr>
  </w:style>
  <w:style w:type="paragraph" w:customStyle="1" w:styleId="xl86">
    <w:name w:val="xl86"/>
    <w:basedOn w:val="Normal"/>
    <w:rsid w:val="00AD0016"/>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BFBFBF"/>
      <w:spacing w:before="100" w:beforeAutospacing="1" w:after="100" w:afterAutospacing="1"/>
    </w:pPr>
    <w:rPr>
      <w:rFonts w:eastAsia="Times New Roman"/>
      <w:bdr w:val="none" w:sz="0" w:space="0" w:color="auto"/>
      <w:lang w:val="es-MX" w:eastAsia="es-MX"/>
    </w:rPr>
  </w:style>
  <w:style w:type="table" w:customStyle="1" w:styleId="Calendar3">
    <w:name w:val="Calendar 3"/>
    <w:basedOn w:val="Tablanormal"/>
    <w:uiPriority w:val="99"/>
    <w:qFormat/>
    <w:rsid w:val="00E0358A"/>
    <w:pPr>
      <w:spacing w:after="0" w:line="240" w:lineRule="auto"/>
      <w:jc w:val="right"/>
    </w:pPr>
    <w:rPr>
      <w:rFonts w:asciiTheme="majorHAnsi" w:eastAsiaTheme="majorEastAsia" w:hAnsiTheme="majorHAnsi" w:cstheme="majorBidi"/>
      <w:color w:val="7F7F7F" w:themeColor="text1" w:themeTint="80"/>
      <w:lang w:val="es-ES_tradnl" w:eastAsia="es-ES_tradnl"/>
    </w:rPr>
    <w:tblPr/>
    <w:tblStylePr w:type="firstRow">
      <w:pPr>
        <w:wordWrap/>
        <w:jc w:val="right"/>
      </w:pPr>
      <w:rPr>
        <w:color w:val="2E74B5" w:themeColor="accent1" w:themeShade="BF"/>
        <w:sz w:val="44"/>
        <w:szCs w:val="44"/>
      </w:rPr>
    </w:tblStylePr>
    <w:tblStylePr w:type="firstCol">
      <w:rPr>
        <w:color w:val="2E74B5" w:themeColor="accent1" w:themeShade="BF"/>
      </w:rPr>
    </w:tblStylePr>
    <w:tblStylePr w:type="lastCol">
      <w:rPr>
        <w:color w:val="2E74B5" w:themeColor="accent1" w:themeShade="BF"/>
      </w:rPr>
    </w:tblStylePr>
  </w:style>
  <w:style w:type="paragraph" w:customStyle="1" w:styleId="xl87">
    <w:name w:val="xl87"/>
    <w:basedOn w:val="Normal"/>
    <w:rsid w:val="00E0358A"/>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BFBFBF"/>
      <w:spacing w:before="100" w:beforeAutospacing="1" w:after="100" w:afterAutospacing="1"/>
      <w:jc w:val="center"/>
      <w:textAlignment w:val="center"/>
    </w:pPr>
    <w:rPr>
      <w:rFonts w:ascii="Calibri Light" w:eastAsia="Times New Roman" w:hAnsi="Calibri Light"/>
      <w:sz w:val="36"/>
      <w:szCs w:val="36"/>
      <w:bdr w:val="none" w:sz="0" w:space="0" w:color="auto"/>
      <w:lang w:val="es-MX" w:eastAsia="es-MX"/>
    </w:rPr>
  </w:style>
  <w:style w:type="character" w:styleId="nfasissutil">
    <w:name w:val="Subtle Emphasis"/>
    <w:uiPriority w:val="19"/>
    <w:qFormat/>
    <w:rsid w:val="002C7F94"/>
    <w:rPr>
      <w:i/>
      <w:iCs/>
      <w:color w:val="808080"/>
    </w:rPr>
  </w:style>
  <w:style w:type="character" w:styleId="Textoennegrita">
    <w:name w:val="Strong"/>
    <w:basedOn w:val="Fuentedeprrafopredeter"/>
    <w:uiPriority w:val="22"/>
    <w:qFormat/>
    <w:rsid w:val="00F07F7D"/>
    <w:rPr>
      <w:b/>
      <w:bCs/>
    </w:rPr>
  </w:style>
  <w:style w:type="character" w:styleId="nfasis">
    <w:name w:val="Emphasis"/>
    <w:basedOn w:val="Fuentedeprrafopredeter"/>
    <w:uiPriority w:val="20"/>
    <w:qFormat/>
    <w:rsid w:val="00F07F7D"/>
    <w:rPr>
      <w:i/>
      <w:iCs/>
    </w:rPr>
  </w:style>
  <w:style w:type="paragraph" w:customStyle="1" w:styleId="Standard">
    <w:name w:val="Standard"/>
    <w:rsid w:val="0004197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041973"/>
    <w:pPr>
      <w:spacing w:after="120"/>
    </w:pPr>
  </w:style>
  <w:style w:type="paragraph" w:customStyle="1" w:styleId="Heading">
    <w:name w:val="Heading"/>
    <w:basedOn w:val="Standard"/>
    <w:next w:val="Textbody"/>
    <w:rsid w:val="001C50A1"/>
    <w:pPr>
      <w:keepNext/>
      <w:spacing w:before="240" w:after="120"/>
    </w:pPr>
    <w:rPr>
      <w:rFonts w:ascii="Arial" w:eastAsia="Microsoft YaHei" w:hAnsi="Arial" w:cs="Arial"/>
      <w:sz w:val="28"/>
      <w:szCs w:val="28"/>
    </w:rPr>
  </w:style>
  <w:style w:type="paragraph" w:styleId="Lista">
    <w:name w:val="List"/>
    <w:basedOn w:val="Textbody"/>
    <w:rsid w:val="001C50A1"/>
  </w:style>
  <w:style w:type="paragraph" w:styleId="Descripcin">
    <w:name w:val="caption"/>
    <w:basedOn w:val="Standard"/>
    <w:rsid w:val="001C50A1"/>
    <w:pPr>
      <w:suppressLineNumbers/>
      <w:spacing w:before="120" w:after="120"/>
    </w:pPr>
    <w:rPr>
      <w:i/>
      <w:iCs/>
    </w:rPr>
  </w:style>
  <w:style w:type="paragraph" w:customStyle="1" w:styleId="Index">
    <w:name w:val="Index"/>
    <w:basedOn w:val="Standard"/>
    <w:rsid w:val="001C50A1"/>
    <w:pPr>
      <w:suppressLineNumbers/>
    </w:pPr>
  </w:style>
  <w:style w:type="character" w:customStyle="1" w:styleId="NumberingSymbols">
    <w:name w:val="Numbering Symbols"/>
    <w:rsid w:val="001C50A1"/>
  </w:style>
  <w:style w:type="character" w:customStyle="1" w:styleId="BulletSymbols">
    <w:name w:val="Bullet Symbols"/>
    <w:rsid w:val="001C50A1"/>
    <w:rPr>
      <w:rFonts w:ascii="OpenSymbol" w:eastAsia="OpenSymbol" w:hAnsi="OpenSymbol" w:cs="OpenSymbol"/>
    </w:rPr>
  </w:style>
  <w:style w:type="numbering" w:customStyle="1" w:styleId="List131">
    <w:name w:val="List 131"/>
    <w:basedOn w:val="Sinlista"/>
    <w:rsid w:val="00F974BF"/>
  </w:style>
  <w:style w:type="paragraph" w:customStyle="1" w:styleId="xl88">
    <w:name w:val="xl88"/>
    <w:basedOn w:val="Normal"/>
    <w:rsid w:val="00F974BF"/>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00B0F0"/>
      <w:spacing w:before="100" w:beforeAutospacing="1" w:after="100" w:afterAutospacing="1"/>
    </w:pPr>
    <w:rPr>
      <w:rFonts w:ascii="Arial Narrow" w:eastAsia="Times New Roman" w:hAnsi="Arial Narrow"/>
      <w:sz w:val="28"/>
      <w:szCs w:val="28"/>
      <w:bdr w:val="none" w:sz="0" w:space="0" w:color="auto"/>
      <w:lang w:val="es-ES" w:eastAsia="es-ES"/>
    </w:rPr>
  </w:style>
  <w:style w:type="paragraph" w:customStyle="1" w:styleId="xl89">
    <w:name w:val="xl89"/>
    <w:basedOn w:val="Normal"/>
    <w:rsid w:val="00F974BF"/>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90">
    <w:name w:val="xl90"/>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91">
    <w:name w:val="xl91"/>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92">
    <w:name w:val="xl92"/>
    <w:basedOn w:val="Normal"/>
    <w:rsid w:val="00F974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93">
    <w:name w:val="xl93"/>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color w:val="000000"/>
      <w:sz w:val="28"/>
      <w:szCs w:val="28"/>
      <w:bdr w:val="none" w:sz="0" w:space="0" w:color="auto"/>
      <w:lang w:val="es-ES" w:eastAsia="es-ES"/>
    </w:rPr>
  </w:style>
  <w:style w:type="paragraph" w:customStyle="1" w:styleId="xl94">
    <w:name w:val="xl94"/>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95">
    <w:name w:val="xl95"/>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pPr>
    <w:rPr>
      <w:rFonts w:ascii="Arial Narrow" w:eastAsia="Times New Roman" w:hAnsi="Arial Narrow"/>
      <w:sz w:val="28"/>
      <w:szCs w:val="28"/>
      <w:bdr w:val="none" w:sz="0" w:space="0" w:color="auto"/>
      <w:lang w:val="es-ES" w:eastAsia="es-ES"/>
    </w:rPr>
  </w:style>
  <w:style w:type="paragraph" w:customStyle="1" w:styleId="xl96">
    <w:name w:val="xl96"/>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Narrow" w:eastAsia="Times New Roman" w:hAnsi="Arial Narrow"/>
      <w:sz w:val="28"/>
      <w:szCs w:val="28"/>
      <w:bdr w:val="none" w:sz="0" w:space="0" w:color="auto"/>
      <w:lang w:val="es-ES" w:eastAsia="es-ES"/>
    </w:rPr>
  </w:style>
  <w:style w:type="paragraph" w:customStyle="1" w:styleId="xl97">
    <w:name w:val="xl97"/>
    <w:basedOn w:val="Normal"/>
    <w:rsid w:val="00F974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Narrow" w:eastAsia="Times New Roman" w:hAnsi="Arial Narrow"/>
      <w:b/>
      <w:bCs/>
      <w:color w:val="FFFFFF"/>
      <w:sz w:val="40"/>
      <w:szCs w:val="40"/>
      <w:bdr w:val="none" w:sz="0" w:space="0" w:color="auto"/>
      <w:lang w:val="es-ES" w:eastAsia="es-ES"/>
    </w:rPr>
  </w:style>
  <w:style w:type="paragraph" w:customStyle="1" w:styleId="xl98">
    <w:name w:val="xl98"/>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Narrow" w:eastAsia="Times New Roman" w:hAnsi="Arial Narrow"/>
      <w:b/>
      <w:bCs/>
      <w:color w:val="FFFFFF"/>
      <w:sz w:val="40"/>
      <w:szCs w:val="40"/>
      <w:bdr w:val="none" w:sz="0" w:space="0" w:color="auto"/>
      <w:lang w:val="es-ES" w:eastAsia="es-ES"/>
    </w:rPr>
  </w:style>
  <w:style w:type="paragraph" w:customStyle="1" w:styleId="xl99">
    <w:name w:val="xl99"/>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b/>
      <w:bCs/>
      <w:color w:val="FFFFFF"/>
      <w:sz w:val="40"/>
      <w:szCs w:val="40"/>
      <w:bdr w:val="none" w:sz="0" w:space="0" w:color="auto"/>
      <w:lang w:val="es-ES" w:eastAsia="es-ES"/>
    </w:rPr>
  </w:style>
  <w:style w:type="paragraph" w:customStyle="1" w:styleId="xl100">
    <w:name w:val="xl100"/>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101">
    <w:name w:val="xl101"/>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jc w:val="center"/>
      <w:textAlignment w:val="center"/>
    </w:pPr>
    <w:rPr>
      <w:rFonts w:ascii="Arial Narrow" w:eastAsia="Times New Roman" w:hAnsi="Arial Narrow"/>
      <w:b/>
      <w:bCs/>
      <w:color w:val="F2F2F2"/>
      <w:sz w:val="28"/>
      <w:szCs w:val="28"/>
      <w:bdr w:val="none" w:sz="0" w:space="0" w:color="auto"/>
      <w:lang w:val="es-ES" w:eastAsia="es-ES"/>
    </w:rPr>
  </w:style>
  <w:style w:type="paragraph" w:customStyle="1" w:styleId="xl102">
    <w:name w:val="xl102"/>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jc w:val="center"/>
      <w:textAlignment w:val="center"/>
    </w:pPr>
    <w:rPr>
      <w:rFonts w:ascii="Arial Narrow" w:eastAsia="Times New Roman" w:hAnsi="Arial Narrow"/>
      <w:b/>
      <w:bCs/>
      <w:color w:val="F2F2F2"/>
      <w:sz w:val="28"/>
      <w:szCs w:val="28"/>
      <w:bdr w:val="none" w:sz="0" w:space="0" w:color="auto"/>
      <w:lang w:val="es-ES" w:eastAsia="es-ES"/>
    </w:rPr>
  </w:style>
  <w:style w:type="paragraph" w:customStyle="1" w:styleId="xl103">
    <w:name w:val="xl103"/>
    <w:basedOn w:val="Normal"/>
    <w:rsid w:val="00F974BF"/>
    <w:pPr>
      <w:pBdr>
        <w:top w:val="single" w:sz="4" w:space="0" w:color="auto"/>
        <w:left w:val="single" w:sz="4" w:space="0" w:color="auto"/>
        <w:bottom w:val="single" w:sz="4" w:space="0" w:color="auto"/>
        <w:right w:val="none" w:sz="0" w:space="0" w:color="auto"/>
        <w:between w:val="none" w:sz="0" w:space="0" w:color="auto"/>
        <w:bar w:val="none" w:sz="0" w:color="auto"/>
      </w:pBdr>
      <w:shd w:val="clear" w:color="000000" w:fill="002060"/>
      <w:spacing w:before="100" w:beforeAutospacing="1" w:after="100" w:afterAutospacing="1"/>
      <w:jc w:val="center"/>
      <w:textAlignment w:val="center"/>
    </w:pPr>
    <w:rPr>
      <w:rFonts w:ascii="Arial Narrow" w:eastAsia="Times New Roman" w:hAnsi="Arial Narrow"/>
      <w:b/>
      <w:bCs/>
      <w:color w:val="F2F2F2"/>
      <w:sz w:val="28"/>
      <w:szCs w:val="28"/>
      <w:bdr w:val="none" w:sz="0" w:space="0" w:color="auto"/>
      <w:lang w:val="es-ES" w:eastAsia="es-ES"/>
    </w:rPr>
  </w:style>
  <w:style w:type="paragraph" w:customStyle="1" w:styleId="xl104">
    <w:name w:val="xl104"/>
    <w:basedOn w:val="Normal"/>
    <w:rsid w:val="00F974BF"/>
    <w:pPr>
      <w:pBdr>
        <w:top w:val="single" w:sz="4" w:space="0" w:color="auto"/>
        <w:left w:val="none" w:sz="0" w:space="0" w:color="auto"/>
        <w:bottom w:val="single" w:sz="4" w:space="0" w:color="auto"/>
        <w:right w:val="none" w:sz="0" w:space="0" w:color="auto"/>
        <w:between w:val="none" w:sz="0" w:space="0" w:color="auto"/>
        <w:bar w:val="none" w:sz="0" w:color="auto"/>
      </w:pBdr>
      <w:shd w:val="clear" w:color="000000" w:fill="002060"/>
      <w:spacing w:before="100" w:beforeAutospacing="1" w:after="100" w:afterAutospacing="1"/>
      <w:jc w:val="center"/>
      <w:textAlignment w:val="center"/>
    </w:pPr>
    <w:rPr>
      <w:rFonts w:ascii="Arial Narrow" w:eastAsia="Times New Roman" w:hAnsi="Arial Narrow"/>
      <w:b/>
      <w:bCs/>
      <w:color w:val="F2F2F2"/>
      <w:sz w:val="28"/>
      <w:szCs w:val="28"/>
      <w:bdr w:val="none" w:sz="0" w:space="0" w:color="auto"/>
      <w:lang w:val="es-ES" w:eastAsia="es-ES"/>
    </w:rPr>
  </w:style>
  <w:style w:type="paragraph" w:customStyle="1" w:styleId="xl105">
    <w:name w:val="xl105"/>
    <w:basedOn w:val="Normal"/>
    <w:rsid w:val="00F974BF"/>
    <w:pPr>
      <w:pBdr>
        <w:top w:val="single" w:sz="4" w:space="0" w:color="auto"/>
        <w:left w:val="none" w:sz="0"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jc w:val="center"/>
      <w:textAlignment w:val="center"/>
    </w:pPr>
    <w:rPr>
      <w:rFonts w:ascii="Arial Narrow" w:eastAsia="Times New Roman" w:hAnsi="Arial Narrow"/>
      <w:b/>
      <w:bCs/>
      <w:color w:val="F2F2F2"/>
      <w:sz w:val="28"/>
      <w:szCs w:val="28"/>
      <w:bdr w:val="none" w:sz="0" w:space="0" w:color="auto"/>
      <w:lang w:val="es-ES" w:eastAsia="es-ES"/>
    </w:rPr>
  </w:style>
  <w:style w:type="paragraph" w:customStyle="1" w:styleId="xl106">
    <w:name w:val="xl106"/>
    <w:basedOn w:val="Normal"/>
    <w:rsid w:val="00F974BF"/>
    <w:pPr>
      <w:pBdr>
        <w:top w:val="single" w:sz="4" w:space="0" w:color="auto"/>
        <w:left w:val="single" w:sz="4" w:space="0" w:color="auto"/>
        <w:bottom w:val="single" w:sz="4" w:space="0" w:color="auto"/>
        <w:right w:val="none" w:sz="0" w:space="0" w:color="auto"/>
        <w:between w:val="none" w:sz="0" w:space="0" w:color="auto"/>
        <w:bar w:val="none" w:sz="0" w:color="auto"/>
      </w:pBdr>
      <w:shd w:val="clear" w:color="000000" w:fill="0070C0"/>
      <w:spacing w:before="100" w:beforeAutospacing="1" w:after="100" w:afterAutospacing="1"/>
      <w:jc w:val="center"/>
      <w:textAlignment w:val="center"/>
    </w:pPr>
    <w:rPr>
      <w:rFonts w:ascii="Arial Narrow" w:eastAsia="Times New Roman" w:hAnsi="Arial Narrow"/>
      <w:b/>
      <w:bCs/>
      <w:color w:val="FFFFFF"/>
      <w:sz w:val="28"/>
      <w:szCs w:val="28"/>
      <w:bdr w:val="none" w:sz="0" w:space="0" w:color="auto"/>
      <w:lang w:val="es-ES" w:eastAsia="es-ES"/>
    </w:rPr>
  </w:style>
  <w:style w:type="paragraph" w:customStyle="1" w:styleId="xl107">
    <w:name w:val="xl107"/>
    <w:basedOn w:val="Normal"/>
    <w:rsid w:val="00F974BF"/>
    <w:pPr>
      <w:pBdr>
        <w:top w:val="single" w:sz="4" w:space="0" w:color="auto"/>
        <w:left w:val="none" w:sz="0" w:space="0" w:color="auto"/>
        <w:bottom w:val="single" w:sz="4" w:space="0" w:color="auto"/>
        <w:right w:val="none" w:sz="0" w:space="0" w:color="auto"/>
        <w:between w:val="none" w:sz="0" w:space="0" w:color="auto"/>
        <w:bar w:val="none" w:sz="0" w:color="auto"/>
      </w:pBdr>
      <w:shd w:val="clear" w:color="000000" w:fill="0070C0"/>
      <w:spacing w:before="100" w:beforeAutospacing="1" w:after="100" w:afterAutospacing="1"/>
      <w:jc w:val="center"/>
      <w:textAlignment w:val="center"/>
    </w:pPr>
    <w:rPr>
      <w:rFonts w:ascii="Arial Narrow" w:eastAsia="Times New Roman" w:hAnsi="Arial Narrow"/>
      <w:b/>
      <w:bCs/>
      <w:color w:val="FFFFFF"/>
      <w:sz w:val="28"/>
      <w:szCs w:val="28"/>
      <w:bdr w:val="none" w:sz="0" w:space="0" w:color="auto"/>
      <w:lang w:val="es-ES" w:eastAsia="es-ES"/>
    </w:rPr>
  </w:style>
  <w:style w:type="paragraph" w:customStyle="1" w:styleId="xl108">
    <w:name w:val="xl108"/>
    <w:basedOn w:val="Normal"/>
    <w:rsid w:val="00F974BF"/>
    <w:pPr>
      <w:pBdr>
        <w:top w:val="single" w:sz="4" w:space="0" w:color="auto"/>
        <w:left w:val="none" w:sz="0" w:space="0" w:color="auto"/>
        <w:bottom w:val="single" w:sz="4" w:space="0" w:color="auto"/>
        <w:right w:val="single" w:sz="4" w:space="0" w:color="auto"/>
        <w:between w:val="none" w:sz="0" w:space="0" w:color="auto"/>
        <w:bar w:val="none" w:sz="0" w:color="auto"/>
      </w:pBdr>
      <w:shd w:val="clear" w:color="000000" w:fill="0070C0"/>
      <w:spacing w:before="100" w:beforeAutospacing="1" w:after="100" w:afterAutospacing="1"/>
      <w:jc w:val="center"/>
      <w:textAlignment w:val="center"/>
    </w:pPr>
    <w:rPr>
      <w:rFonts w:ascii="Arial Narrow" w:eastAsia="Times New Roman" w:hAnsi="Arial Narrow"/>
      <w:b/>
      <w:bCs/>
      <w:color w:val="FFFFFF"/>
      <w:sz w:val="28"/>
      <w:szCs w:val="28"/>
      <w:bdr w:val="none" w:sz="0" w:space="0" w:color="auto"/>
      <w:lang w:val="es-ES" w:eastAsia="es-ES"/>
    </w:rPr>
  </w:style>
  <w:style w:type="paragraph" w:customStyle="1" w:styleId="texto0">
    <w:name w:val="texto"/>
    <w:basedOn w:val="Normal"/>
    <w:rsid w:val="00C603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heme="minorHAnsi" w:eastAsia="Times New Roman" w:hAnsiTheme="minorHAnsi" w:cstheme="minorHAnsi"/>
      <w:bdr w:val="none" w:sz="0" w:space="0" w:color="auto"/>
      <w:lang w:val="es-MX" w:eastAsia="es-MX"/>
    </w:rPr>
  </w:style>
  <w:style w:type="paragraph" w:customStyle="1" w:styleId="m3432973664645409641gmail-msonospacing">
    <w:name w:val="m_3432973664645409641gmail-msonospacing"/>
    <w:basedOn w:val="Normal"/>
    <w:rsid w:val="009C46D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paragraph" w:styleId="Textoindependienteprimerasangra">
    <w:name w:val="Body Text First Indent"/>
    <w:basedOn w:val="Textoindependiente"/>
    <w:link w:val="TextoindependienteprimerasangraCar"/>
    <w:uiPriority w:val="99"/>
    <w:semiHidden/>
    <w:unhideWhenUsed/>
    <w:rsid w:val="00B47BD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360"/>
      <w:jc w:val="left"/>
    </w:pPr>
    <w:rPr>
      <w:rFonts w:ascii="Calibri" w:eastAsia="Calibri" w:hAnsi="Calibri" w:cs="Times New Roman"/>
      <w:color w:val="auto"/>
      <w:sz w:val="22"/>
      <w:szCs w:val="22"/>
      <w:bdr w:val="none" w:sz="0" w:space="0" w:color="auto"/>
      <w:lang w:val="es-MX" w:eastAsia="en-US"/>
    </w:rPr>
  </w:style>
  <w:style w:type="character" w:customStyle="1" w:styleId="TextoindependienteprimerasangraCar">
    <w:name w:val="Texto independiente primera sangría Car"/>
    <w:basedOn w:val="TextoindependienteCar"/>
    <w:link w:val="Textoindependienteprimerasangra"/>
    <w:uiPriority w:val="99"/>
    <w:semiHidden/>
    <w:rsid w:val="00B47BD5"/>
    <w:rPr>
      <w:rFonts w:ascii="Calibri" w:eastAsia="Calibri" w:hAnsi="Calibri" w:cs="Times New Roman"/>
      <w:color w:val="000000"/>
      <w:sz w:val="24"/>
      <w:szCs w:val="24"/>
      <w:u w:color="000000"/>
      <w:bdr w:val="nil"/>
      <w:lang w:val="es-ES_tradnl" w:eastAsia="es-MX"/>
    </w:rPr>
  </w:style>
  <w:style w:type="paragraph" w:customStyle="1" w:styleId="xmsonormal">
    <w:name w:val="x_msonormal"/>
    <w:basedOn w:val="Normal"/>
    <w:rsid w:val="005F69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customStyle="1" w:styleId="corchete-llamada1">
    <w:name w:val="corchete-llamada1"/>
    <w:basedOn w:val="Fuentedeprrafopredeter"/>
    <w:rsid w:val="005F6961"/>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854939">
      <w:bodyDiv w:val="1"/>
      <w:marLeft w:val="0"/>
      <w:marRight w:val="0"/>
      <w:marTop w:val="0"/>
      <w:marBottom w:val="0"/>
      <w:divBdr>
        <w:top w:val="none" w:sz="0" w:space="0" w:color="auto"/>
        <w:left w:val="none" w:sz="0" w:space="0" w:color="auto"/>
        <w:bottom w:val="none" w:sz="0" w:space="0" w:color="auto"/>
        <w:right w:val="none" w:sz="0" w:space="0" w:color="auto"/>
      </w:divBdr>
    </w:div>
    <w:div w:id="438795023">
      <w:bodyDiv w:val="1"/>
      <w:marLeft w:val="0"/>
      <w:marRight w:val="0"/>
      <w:marTop w:val="0"/>
      <w:marBottom w:val="0"/>
      <w:divBdr>
        <w:top w:val="none" w:sz="0" w:space="0" w:color="auto"/>
        <w:left w:val="none" w:sz="0" w:space="0" w:color="auto"/>
        <w:bottom w:val="none" w:sz="0" w:space="0" w:color="auto"/>
        <w:right w:val="none" w:sz="0" w:space="0" w:color="auto"/>
      </w:divBdr>
      <w:divsChild>
        <w:div w:id="1903903729">
          <w:marLeft w:val="0"/>
          <w:marRight w:val="0"/>
          <w:marTop w:val="0"/>
          <w:marBottom w:val="0"/>
          <w:divBdr>
            <w:top w:val="none" w:sz="0" w:space="0" w:color="auto"/>
            <w:left w:val="none" w:sz="0" w:space="0" w:color="auto"/>
            <w:bottom w:val="none" w:sz="0" w:space="0" w:color="auto"/>
            <w:right w:val="none" w:sz="0" w:space="0" w:color="auto"/>
          </w:divBdr>
          <w:divsChild>
            <w:div w:id="1335648656">
              <w:marLeft w:val="0"/>
              <w:marRight w:val="0"/>
              <w:marTop w:val="0"/>
              <w:marBottom w:val="0"/>
              <w:divBdr>
                <w:top w:val="none" w:sz="0" w:space="0" w:color="auto"/>
                <w:left w:val="none" w:sz="0" w:space="0" w:color="auto"/>
                <w:bottom w:val="none" w:sz="0" w:space="0" w:color="auto"/>
                <w:right w:val="none" w:sz="0" w:space="0" w:color="auto"/>
              </w:divBdr>
              <w:divsChild>
                <w:div w:id="1165977386">
                  <w:marLeft w:val="0"/>
                  <w:marRight w:val="0"/>
                  <w:marTop w:val="0"/>
                  <w:marBottom w:val="0"/>
                  <w:divBdr>
                    <w:top w:val="none" w:sz="0" w:space="0" w:color="auto"/>
                    <w:left w:val="none" w:sz="0" w:space="0" w:color="auto"/>
                    <w:bottom w:val="none" w:sz="0" w:space="0" w:color="auto"/>
                    <w:right w:val="none" w:sz="0" w:space="0" w:color="auto"/>
                  </w:divBdr>
                  <w:divsChild>
                    <w:div w:id="1276399163">
                      <w:marLeft w:val="0"/>
                      <w:marRight w:val="0"/>
                      <w:marTop w:val="0"/>
                      <w:marBottom w:val="0"/>
                      <w:divBdr>
                        <w:top w:val="none" w:sz="0" w:space="0" w:color="auto"/>
                        <w:left w:val="none" w:sz="0" w:space="0" w:color="auto"/>
                        <w:bottom w:val="none" w:sz="0" w:space="0" w:color="auto"/>
                        <w:right w:val="none" w:sz="0" w:space="0" w:color="auto"/>
                      </w:divBdr>
                      <w:divsChild>
                        <w:div w:id="2126386009">
                          <w:marLeft w:val="0"/>
                          <w:marRight w:val="0"/>
                          <w:marTop w:val="0"/>
                          <w:marBottom w:val="0"/>
                          <w:divBdr>
                            <w:top w:val="none" w:sz="0" w:space="0" w:color="auto"/>
                            <w:left w:val="none" w:sz="0" w:space="0" w:color="auto"/>
                            <w:bottom w:val="none" w:sz="0" w:space="0" w:color="auto"/>
                            <w:right w:val="none" w:sz="0" w:space="0" w:color="auto"/>
                          </w:divBdr>
                          <w:divsChild>
                            <w:div w:id="1749619353">
                              <w:marLeft w:val="0"/>
                              <w:marRight w:val="0"/>
                              <w:marTop w:val="0"/>
                              <w:marBottom w:val="0"/>
                              <w:divBdr>
                                <w:top w:val="none" w:sz="0" w:space="0" w:color="auto"/>
                                <w:left w:val="none" w:sz="0" w:space="0" w:color="auto"/>
                                <w:bottom w:val="none" w:sz="0" w:space="0" w:color="auto"/>
                                <w:right w:val="none" w:sz="0" w:space="0" w:color="auto"/>
                              </w:divBdr>
                              <w:divsChild>
                                <w:div w:id="2104688773">
                                  <w:marLeft w:val="0"/>
                                  <w:marRight w:val="0"/>
                                  <w:marTop w:val="0"/>
                                  <w:marBottom w:val="0"/>
                                  <w:divBdr>
                                    <w:top w:val="none" w:sz="0" w:space="0" w:color="auto"/>
                                    <w:left w:val="none" w:sz="0" w:space="0" w:color="auto"/>
                                    <w:bottom w:val="none" w:sz="0" w:space="0" w:color="auto"/>
                                    <w:right w:val="none" w:sz="0" w:space="0" w:color="auto"/>
                                  </w:divBdr>
                                  <w:divsChild>
                                    <w:div w:id="1485464569">
                                      <w:marLeft w:val="0"/>
                                      <w:marRight w:val="0"/>
                                      <w:marTop w:val="0"/>
                                      <w:marBottom w:val="0"/>
                                      <w:divBdr>
                                        <w:top w:val="none" w:sz="0" w:space="0" w:color="auto"/>
                                        <w:left w:val="none" w:sz="0" w:space="0" w:color="auto"/>
                                        <w:bottom w:val="none" w:sz="0" w:space="0" w:color="auto"/>
                                        <w:right w:val="none" w:sz="0" w:space="0" w:color="auto"/>
                                      </w:divBdr>
                                      <w:divsChild>
                                        <w:div w:id="1664896888">
                                          <w:marLeft w:val="0"/>
                                          <w:marRight w:val="0"/>
                                          <w:marTop w:val="0"/>
                                          <w:marBottom w:val="0"/>
                                          <w:divBdr>
                                            <w:top w:val="none" w:sz="0" w:space="0" w:color="auto"/>
                                            <w:left w:val="none" w:sz="0" w:space="0" w:color="auto"/>
                                            <w:bottom w:val="none" w:sz="0" w:space="0" w:color="auto"/>
                                            <w:right w:val="none" w:sz="0" w:space="0" w:color="auto"/>
                                          </w:divBdr>
                                          <w:divsChild>
                                            <w:div w:id="1327629995">
                                              <w:marLeft w:val="4320"/>
                                              <w:marRight w:val="0"/>
                                              <w:marTop w:val="0"/>
                                              <w:marBottom w:val="0"/>
                                              <w:divBdr>
                                                <w:top w:val="single" w:sz="6" w:space="0" w:color="D2D5D7"/>
                                                <w:left w:val="single" w:sz="6" w:space="0" w:color="D2D5D7"/>
                                                <w:bottom w:val="none" w:sz="0" w:space="0" w:color="auto"/>
                                                <w:right w:val="single" w:sz="6" w:space="0" w:color="D2D5D7"/>
                                              </w:divBdr>
                                              <w:divsChild>
                                                <w:div w:id="1772779827">
                                                  <w:marLeft w:val="0"/>
                                                  <w:marRight w:val="0"/>
                                                  <w:marTop w:val="0"/>
                                                  <w:marBottom w:val="0"/>
                                                  <w:divBdr>
                                                    <w:top w:val="none" w:sz="0" w:space="0" w:color="auto"/>
                                                    <w:left w:val="none" w:sz="0" w:space="0" w:color="auto"/>
                                                    <w:bottom w:val="none" w:sz="0" w:space="0" w:color="auto"/>
                                                    <w:right w:val="none" w:sz="0" w:space="0" w:color="auto"/>
                                                  </w:divBdr>
                                                  <w:divsChild>
                                                    <w:div w:id="1732842954">
                                                      <w:marLeft w:val="0"/>
                                                      <w:marRight w:val="0"/>
                                                      <w:marTop w:val="0"/>
                                                      <w:marBottom w:val="0"/>
                                                      <w:divBdr>
                                                        <w:top w:val="none" w:sz="0" w:space="0" w:color="auto"/>
                                                        <w:left w:val="none" w:sz="0" w:space="0" w:color="auto"/>
                                                        <w:bottom w:val="none" w:sz="0" w:space="0" w:color="auto"/>
                                                        <w:right w:val="none" w:sz="0" w:space="0" w:color="auto"/>
                                                      </w:divBdr>
                                                      <w:divsChild>
                                                        <w:div w:id="333145181">
                                                          <w:marLeft w:val="0"/>
                                                          <w:marRight w:val="0"/>
                                                          <w:marTop w:val="0"/>
                                                          <w:marBottom w:val="0"/>
                                                          <w:divBdr>
                                                            <w:top w:val="none" w:sz="0" w:space="0" w:color="auto"/>
                                                            <w:left w:val="none" w:sz="0" w:space="0" w:color="auto"/>
                                                            <w:bottom w:val="none" w:sz="0" w:space="0" w:color="auto"/>
                                                            <w:right w:val="none" w:sz="0" w:space="0" w:color="auto"/>
                                                          </w:divBdr>
                                                          <w:divsChild>
                                                            <w:div w:id="1561285101">
                                                              <w:marLeft w:val="0"/>
                                                              <w:marRight w:val="0"/>
                                                              <w:marTop w:val="0"/>
                                                              <w:marBottom w:val="0"/>
                                                              <w:divBdr>
                                                                <w:top w:val="none" w:sz="0" w:space="0" w:color="auto"/>
                                                                <w:left w:val="none" w:sz="0" w:space="0" w:color="auto"/>
                                                                <w:bottom w:val="none" w:sz="0" w:space="0" w:color="auto"/>
                                                                <w:right w:val="none" w:sz="0" w:space="0" w:color="auto"/>
                                                              </w:divBdr>
                                                              <w:divsChild>
                                                                <w:div w:id="1295211742">
                                                                  <w:marLeft w:val="0"/>
                                                                  <w:marRight w:val="0"/>
                                                                  <w:marTop w:val="0"/>
                                                                  <w:marBottom w:val="0"/>
                                                                  <w:divBdr>
                                                                    <w:top w:val="none" w:sz="0" w:space="0" w:color="auto"/>
                                                                    <w:left w:val="none" w:sz="0" w:space="0" w:color="auto"/>
                                                                    <w:bottom w:val="none" w:sz="0" w:space="0" w:color="auto"/>
                                                                    <w:right w:val="none" w:sz="0" w:space="0" w:color="auto"/>
                                                                  </w:divBdr>
                                                                  <w:divsChild>
                                                                    <w:div w:id="340476307">
                                                                      <w:marLeft w:val="0"/>
                                                                      <w:marRight w:val="0"/>
                                                                      <w:marTop w:val="0"/>
                                                                      <w:marBottom w:val="0"/>
                                                                      <w:divBdr>
                                                                        <w:top w:val="none" w:sz="0" w:space="0" w:color="auto"/>
                                                                        <w:left w:val="none" w:sz="0" w:space="0" w:color="auto"/>
                                                                        <w:bottom w:val="none" w:sz="0" w:space="0" w:color="auto"/>
                                                                        <w:right w:val="none" w:sz="0" w:space="0" w:color="auto"/>
                                                                      </w:divBdr>
                                                                      <w:divsChild>
                                                                        <w:div w:id="1119761755">
                                                                          <w:marLeft w:val="0"/>
                                                                          <w:marRight w:val="0"/>
                                                                          <w:marTop w:val="0"/>
                                                                          <w:marBottom w:val="0"/>
                                                                          <w:divBdr>
                                                                            <w:top w:val="none" w:sz="0" w:space="0" w:color="auto"/>
                                                                            <w:left w:val="none" w:sz="0" w:space="0" w:color="auto"/>
                                                                            <w:bottom w:val="none" w:sz="0" w:space="0" w:color="auto"/>
                                                                            <w:right w:val="none" w:sz="0" w:space="0" w:color="auto"/>
                                                                          </w:divBdr>
                                                                        </w:div>
                                                                        <w:div w:id="195966077">
                                                                          <w:marLeft w:val="0"/>
                                                                          <w:marRight w:val="0"/>
                                                                          <w:marTop w:val="0"/>
                                                                          <w:marBottom w:val="0"/>
                                                                          <w:divBdr>
                                                                            <w:top w:val="none" w:sz="0" w:space="0" w:color="auto"/>
                                                                            <w:left w:val="none" w:sz="0" w:space="0" w:color="auto"/>
                                                                            <w:bottom w:val="none" w:sz="0" w:space="0" w:color="auto"/>
                                                                            <w:right w:val="none" w:sz="0" w:space="0" w:color="auto"/>
                                                                          </w:divBdr>
                                                                        </w:div>
                                                                        <w:div w:id="1244491217">
                                                                          <w:marLeft w:val="0"/>
                                                                          <w:marRight w:val="0"/>
                                                                          <w:marTop w:val="0"/>
                                                                          <w:marBottom w:val="0"/>
                                                                          <w:divBdr>
                                                                            <w:top w:val="none" w:sz="0" w:space="0" w:color="auto"/>
                                                                            <w:left w:val="none" w:sz="0" w:space="0" w:color="auto"/>
                                                                            <w:bottom w:val="none" w:sz="0" w:space="0" w:color="auto"/>
                                                                            <w:right w:val="none" w:sz="0" w:space="0" w:color="auto"/>
                                                                          </w:divBdr>
                                                                        </w:div>
                                                                        <w:div w:id="608857924">
                                                                          <w:marLeft w:val="0"/>
                                                                          <w:marRight w:val="0"/>
                                                                          <w:marTop w:val="0"/>
                                                                          <w:marBottom w:val="0"/>
                                                                          <w:divBdr>
                                                                            <w:top w:val="none" w:sz="0" w:space="0" w:color="auto"/>
                                                                            <w:left w:val="none" w:sz="0" w:space="0" w:color="auto"/>
                                                                            <w:bottom w:val="none" w:sz="0" w:space="0" w:color="auto"/>
                                                                            <w:right w:val="none" w:sz="0" w:space="0" w:color="auto"/>
                                                                          </w:divBdr>
                                                                        </w:div>
                                                                        <w:div w:id="454568432">
                                                                          <w:marLeft w:val="0"/>
                                                                          <w:marRight w:val="0"/>
                                                                          <w:marTop w:val="0"/>
                                                                          <w:marBottom w:val="0"/>
                                                                          <w:divBdr>
                                                                            <w:top w:val="none" w:sz="0" w:space="0" w:color="auto"/>
                                                                            <w:left w:val="none" w:sz="0" w:space="0" w:color="auto"/>
                                                                            <w:bottom w:val="none" w:sz="0" w:space="0" w:color="auto"/>
                                                                            <w:right w:val="none" w:sz="0" w:space="0" w:color="auto"/>
                                                                          </w:divBdr>
                                                                        </w:div>
                                                                        <w:div w:id="1829201820">
                                                                          <w:marLeft w:val="0"/>
                                                                          <w:marRight w:val="0"/>
                                                                          <w:marTop w:val="0"/>
                                                                          <w:marBottom w:val="0"/>
                                                                          <w:divBdr>
                                                                            <w:top w:val="none" w:sz="0" w:space="0" w:color="auto"/>
                                                                            <w:left w:val="none" w:sz="0" w:space="0" w:color="auto"/>
                                                                            <w:bottom w:val="none" w:sz="0" w:space="0" w:color="auto"/>
                                                                            <w:right w:val="none" w:sz="0" w:space="0" w:color="auto"/>
                                                                          </w:divBdr>
                                                                        </w:div>
                                                                        <w:div w:id="48457504">
                                                                          <w:marLeft w:val="0"/>
                                                                          <w:marRight w:val="0"/>
                                                                          <w:marTop w:val="0"/>
                                                                          <w:marBottom w:val="0"/>
                                                                          <w:divBdr>
                                                                            <w:top w:val="none" w:sz="0" w:space="0" w:color="auto"/>
                                                                            <w:left w:val="none" w:sz="0" w:space="0" w:color="auto"/>
                                                                            <w:bottom w:val="none" w:sz="0" w:space="0" w:color="auto"/>
                                                                            <w:right w:val="none" w:sz="0" w:space="0" w:color="auto"/>
                                                                          </w:divBdr>
                                                                        </w:div>
                                                                        <w:div w:id="1578975813">
                                                                          <w:marLeft w:val="0"/>
                                                                          <w:marRight w:val="0"/>
                                                                          <w:marTop w:val="0"/>
                                                                          <w:marBottom w:val="0"/>
                                                                          <w:divBdr>
                                                                            <w:top w:val="none" w:sz="0" w:space="0" w:color="auto"/>
                                                                            <w:left w:val="none" w:sz="0" w:space="0" w:color="auto"/>
                                                                            <w:bottom w:val="none" w:sz="0" w:space="0" w:color="auto"/>
                                                                            <w:right w:val="none" w:sz="0" w:space="0" w:color="auto"/>
                                                                          </w:divBdr>
                                                                        </w:div>
                                                                        <w:div w:id="1687249352">
                                                                          <w:marLeft w:val="0"/>
                                                                          <w:marRight w:val="0"/>
                                                                          <w:marTop w:val="0"/>
                                                                          <w:marBottom w:val="0"/>
                                                                          <w:divBdr>
                                                                            <w:top w:val="none" w:sz="0" w:space="0" w:color="auto"/>
                                                                            <w:left w:val="none" w:sz="0" w:space="0" w:color="auto"/>
                                                                            <w:bottom w:val="none" w:sz="0" w:space="0" w:color="auto"/>
                                                                            <w:right w:val="none" w:sz="0" w:space="0" w:color="auto"/>
                                                                          </w:divBdr>
                                                                        </w:div>
                                                                        <w:div w:id="1234856368">
                                                                          <w:marLeft w:val="0"/>
                                                                          <w:marRight w:val="0"/>
                                                                          <w:marTop w:val="0"/>
                                                                          <w:marBottom w:val="0"/>
                                                                          <w:divBdr>
                                                                            <w:top w:val="none" w:sz="0" w:space="0" w:color="auto"/>
                                                                            <w:left w:val="none" w:sz="0" w:space="0" w:color="auto"/>
                                                                            <w:bottom w:val="none" w:sz="0" w:space="0" w:color="auto"/>
                                                                            <w:right w:val="none" w:sz="0" w:space="0" w:color="auto"/>
                                                                          </w:divBdr>
                                                                        </w:div>
                                                                        <w:div w:id="477236002">
                                                                          <w:marLeft w:val="0"/>
                                                                          <w:marRight w:val="0"/>
                                                                          <w:marTop w:val="0"/>
                                                                          <w:marBottom w:val="0"/>
                                                                          <w:divBdr>
                                                                            <w:top w:val="none" w:sz="0" w:space="0" w:color="auto"/>
                                                                            <w:left w:val="none" w:sz="0" w:space="0" w:color="auto"/>
                                                                            <w:bottom w:val="none" w:sz="0" w:space="0" w:color="auto"/>
                                                                            <w:right w:val="none" w:sz="0" w:space="0" w:color="auto"/>
                                                                          </w:divBdr>
                                                                        </w:div>
                                                                        <w:div w:id="759368933">
                                                                          <w:marLeft w:val="0"/>
                                                                          <w:marRight w:val="0"/>
                                                                          <w:marTop w:val="0"/>
                                                                          <w:marBottom w:val="0"/>
                                                                          <w:divBdr>
                                                                            <w:top w:val="none" w:sz="0" w:space="0" w:color="auto"/>
                                                                            <w:left w:val="none" w:sz="0" w:space="0" w:color="auto"/>
                                                                            <w:bottom w:val="none" w:sz="0" w:space="0" w:color="auto"/>
                                                                            <w:right w:val="none" w:sz="0" w:space="0" w:color="auto"/>
                                                                          </w:divBdr>
                                                                        </w:div>
                                                                        <w:div w:id="1208908014">
                                                                          <w:marLeft w:val="0"/>
                                                                          <w:marRight w:val="0"/>
                                                                          <w:marTop w:val="0"/>
                                                                          <w:marBottom w:val="0"/>
                                                                          <w:divBdr>
                                                                            <w:top w:val="none" w:sz="0" w:space="0" w:color="auto"/>
                                                                            <w:left w:val="none" w:sz="0" w:space="0" w:color="auto"/>
                                                                            <w:bottom w:val="none" w:sz="0" w:space="0" w:color="auto"/>
                                                                            <w:right w:val="none" w:sz="0" w:space="0" w:color="auto"/>
                                                                          </w:divBdr>
                                                                        </w:div>
                                                                        <w:div w:id="1916435923">
                                                                          <w:marLeft w:val="0"/>
                                                                          <w:marRight w:val="0"/>
                                                                          <w:marTop w:val="0"/>
                                                                          <w:marBottom w:val="0"/>
                                                                          <w:divBdr>
                                                                            <w:top w:val="none" w:sz="0" w:space="0" w:color="auto"/>
                                                                            <w:left w:val="none" w:sz="0" w:space="0" w:color="auto"/>
                                                                            <w:bottom w:val="none" w:sz="0" w:space="0" w:color="auto"/>
                                                                            <w:right w:val="none" w:sz="0" w:space="0" w:color="auto"/>
                                                                          </w:divBdr>
                                                                        </w:div>
                                                                        <w:div w:id="942111806">
                                                                          <w:marLeft w:val="0"/>
                                                                          <w:marRight w:val="0"/>
                                                                          <w:marTop w:val="0"/>
                                                                          <w:marBottom w:val="0"/>
                                                                          <w:divBdr>
                                                                            <w:top w:val="none" w:sz="0" w:space="0" w:color="auto"/>
                                                                            <w:left w:val="none" w:sz="0" w:space="0" w:color="auto"/>
                                                                            <w:bottom w:val="none" w:sz="0" w:space="0" w:color="auto"/>
                                                                            <w:right w:val="none" w:sz="0" w:space="0" w:color="auto"/>
                                                                          </w:divBdr>
                                                                        </w:div>
                                                                        <w:div w:id="58675167">
                                                                          <w:marLeft w:val="0"/>
                                                                          <w:marRight w:val="0"/>
                                                                          <w:marTop w:val="0"/>
                                                                          <w:marBottom w:val="0"/>
                                                                          <w:divBdr>
                                                                            <w:top w:val="none" w:sz="0" w:space="0" w:color="auto"/>
                                                                            <w:left w:val="none" w:sz="0" w:space="0" w:color="auto"/>
                                                                            <w:bottom w:val="none" w:sz="0" w:space="0" w:color="auto"/>
                                                                            <w:right w:val="none" w:sz="0" w:space="0" w:color="auto"/>
                                                                          </w:divBdr>
                                                                        </w:div>
                                                                        <w:div w:id="1212351541">
                                                                          <w:marLeft w:val="0"/>
                                                                          <w:marRight w:val="0"/>
                                                                          <w:marTop w:val="0"/>
                                                                          <w:marBottom w:val="0"/>
                                                                          <w:divBdr>
                                                                            <w:top w:val="none" w:sz="0" w:space="0" w:color="auto"/>
                                                                            <w:left w:val="none" w:sz="0" w:space="0" w:color="auto"/>
                                                                            <w:bottom w:val="none" w:sz="0" w:space="0" w:color="auto"/>
                                                                            <w:right w:val="none" w:sz="0" w:space="0" w:color="auto"/>
                                                                          </w:divBdr>
                                                                        </w:div>
                                                                        <w:div w:id="1781796085">
                                                                          <w:marLeft w:val="0"/>
                                                                          <w:marRight w:val="0"/>
                                                                          <w:marTop w:val="0"/>
                                                                          <w:marBottom w:val="0"/>
                                                                          <w:divBdr>
                                                                            <w:top w:val="none" w:sz="0" w:space="0" w:color="auto"/>
                                                                            <w:left w:val="none" w:sz="0" w:space="0" w:color="auto"/>
                                                                            <w:bottom w:val="none" w:sz="0" w:space="0" w:color="auto"/>
                                                                            <w:right w:val="none" w:sz="0" w:space="0" w:color="auto"/>
                                                                          </w:divBdr>
                                                                        </w:div>
                                                                        <w:div w:id="453450380">
                                                                          <w:marLeft w:val="0"/>
                                                                          <w:marRight w:val="0"/>
                                                                          <w:marTop w:val="0"/>
                                                                          <w:marBottom w:val="0"/>
                                                                          <w:divBdr>
                                                                            <w:top w:val="none" w:sz="0" w:space="0" w:color="auto"/>
                                                                            <w:left w:val="none" w:sz="0" w:space="0" w:color="auto"/>
                                                                            <w:bottom w:val="none" w:sz="0" w:space="0" w:color="auto"/>
                                                                            <w:right w:val="none" w:sz="0" w:space="0" w:color="auto"/>
                                                                          </w:divBdr>
                                                                        </w:div>
                                                                        <w:div w:id="96367718">
                                                                          <w:marLeft w:val="0"/>
                                                                          <w:marRight w:val="0"/>
                                                                          <w:marTop w:val="0"/>
                                                                          <w:marBottom w:val="0"/>
                                                                          <w:divBdr>
                                                                            <w:top w:val="none" w:sz="0" w:space="0" w:color="auto"/>
                                                                            <w:left w:val="none" w:sz="0" w:space="0" w:color="auto"/>
                                                                            <w:bottom w:val="none" w:sz="0" w:space="0" w:color="auto"/>
                                                                            <w:right w:val="none" w:sz="0" w:space="0" w:color="auto"/>
                                                                          </w:divBdr>
                                                                        </w:div>
                                                                        <w:div w:id="281305841">
                                                                          <w:marLeft w:val="0"/>
                                                                          <w:marRight w:val="0"/>
                                                                          <w:marTop w:val="0"/>
                                                                          <w:marBottom w:val="0"/>
                                                                          <w:divBdr>
                                                                            <w:top w:val="none" w:sz="0" w:space="0" w:color="auto"/>
                                                                            <w:left w:val="none" w:sz="0" w:space="0" w:color="auto"/>
                                                                            <w:bottom w:val="none" w:sz="0" w:space="0" w:color="auto"/>
                                                                            <w:right w:val="none" w:sz="0" w:space="0" w:color="auto"/>
                                                                          </w:divBdr>
                                                                        </w:div>
                                                                        <w:div w:id="1447654896">
                                                                          <w:marLeft w:val="0"/>
                                                                          <w:marRight w:val="0"/>
                                                                          <w:marTop w:val="0"/>
                                                                          <w:marBottom w:val="0"/>
                                                                          <w:divBdr>
                                                                            <w:top w:val="none" w:sz="0" w:space="0" w:color="auto"/>
                                                                            <w:left w:val="none" w:sz="0" w:space="0" w:color="auto"/>
                                                                            <w:bottom w:val="none" w:sz="0" w:space="0" w:color="auto"/>
                                                                            <w:right w:val="none" w:sz="0" w:space="0" w:color="auto"/>
                                                                          </w:divBdr>
                                                                        </w:div>
                                                                        <w:div w:id="726992691">
                                                                          <w:marLeft w:val="0"/>
                                                                          <w:marRight w:val="0"/>
                                                                          <w:marTop w:val="0"/>
                                                                          <w:marBottom w:val="0"/>
                                                                          <w:divBdr>
                                                                            <w:top w:val="none" w:sz="0" w:space="0" w:color="auto"/>
                                                                            <w:left w:val="none" w:sz="0" w:space="0" w:color="auto"/>
                                                                            <w:bottom w:val="none" w:sz="0" w:space="0" w:color="auto"/>
                                                                            <w:right w:val="none" w:sz="0" w:space="0" w:color="auto"/>
                                                                          </w:divBdr>
                                                                        </w:div>
                                                                        <w:div w:id="811555728">
                                                                          <w:marLeft w:val="0"/>
                                                                          <w:marRight w:val="0"/>
                                                                          <w:marTop w:val="0"/>
                                                                          <w:marBottom w:val="0"/>
                                                                          <w:divBdr>
                                                                            <w:top w:val="none" w:sz="0" w:space="0" w:color="auto"/>
                                                                            <w:left w:val="none" w:sz="0" w:space="0" w:color="auto"/>
                                                                            <w:bottom w:val="none" w:sz="0" w:space="0" w:color="auto"/>
                                                                            <w:right w:val="none" w:sz="0" w:space="0" w:color="auto"/>
                                                                          </w:divBdr>
                                                                        </w:div>
                                                                        <w:div w:id="1394155808">
                                                                          <w:marLeft w:val="0"/>
                                                                          <w:marRight w:val="0"/>
                                                                          <w:marTop w:val="0"/>
                                                                          <w:marBottom w:val="0"/>
                                                                          <w:divBdr>
                                                                            <w:top w:val="none" w:sz="0" w:space="0" w:color="auto"/>
                                                                            <w:left w:val="none" w:sz="0" w:space="0" w:color="auto"/>
                                                                            <w:bottom w:val="none" w:sz="0" w:space="0" w:color="auto"/>
                                                                            <w:right w:val="none" w:sz="0" w:space="0" w:color="auto"/>
                                                                          </w:divBdr>
                                                                        </w:div>
                                                                        <w:div w:id="1328240636">
                                                                          <w:marLeft w:val="0"/>
                                                                          <w:marRight w:val="0"/>
                                                                          <w:marTop w:val="0"/>
                                                                          <w:marBottom w:val="0"/>
                                                                          <w:divBdr>
                                                                            <w:top w:val="none" w:sz="0" w:space="0" w:color="auto"/>
                                                                            <w:left w:val="none" w:sz="0" w:space="0" w:color="auto"/>
                                                                            <w:bottom w:val="none" w:sz="0" w:space="0" w:color="auto"/>
                                                                            <w:right w:val="none" w:sz="0" w:space="0" w:color="auto"/>
                                                                          </w:divBdr>
                                                                        </w:div>
                                                                        <w:div w:id="291177966">
                                                                          <w:marLeft w:val="0"/>
                                                                          <w:marRight w:val="0"/>
                                                                          <w:marTop w:val="0"/>
                                                                          <w:marBottom w:val="0"/>
                                                                          <w:divBdr>
                                                                            <w:top w:val="none" w:sz="0" w:space="0" w:color="auto"/>
                                                                            <w:left w:val="none" w:sz="0" w:space="0" w:color="auto"/>
                                                                            <w:bottom w:val="none" w:sz="0" w:space="0" w:color="auto"/>
                                                                            <w:right w:val="none" w:sz="0" w:space="0" w:color="auto"/>
                                                                          </w:divBdr>
                                                                        </w:div>
                                                                        <w:div w:id="2060281293">
                                                                          <w:marLeft w:val="0"/>
                                                                          <w:marRight w:val="0"/>
                                                                          <w:marTop w:val="0"/>
                                                                          <w:marBottom w:val="0"/>
                                                                          <w:divBdr>
                                                                            <w:top w:val="none" w:sz="0" w:space="0" w:color="auto"/>
                                                                            <w:left w:val="none" w:sz="0" w:space="0" w:color="auto"/>
                                                                            <w:bottom w:val="none" w:sz="0" w:space="0" w:color="auto"/>
                                                                            <w:right w:val="none" w:sz="0" w:space="0" w:color="auto"/>
                                                                          </w:divBdr>
                                                                        </w:div>
                                                                        <w:div w:id="112406459">
                                                                          <w:marLeft w:val="0"/>
                                                                          <w:marRight w:val="0"/>
                                                                          <w:marTop w:val="0"/>
                                                                          <w:marBottom w:val="0"/>
                                                                          <w:divBdr>
                                                                            <w:top w:val="none" w:sz="0" w:space="0" w:color="auto"/>
                                                                            <w:left w:val="none" w:sz="0" w:space="0" w:color="auto"/>
                                                                            <w:bottom w:val="none" w:sz="0" w:space="0" w:color="auto"/>
                                                                            <w:right w:val="none" w:sz="0" w:space="0" w:color="auto"/>
                                                                          </w:divBdr>
                                                                        </w:div>
                                                                        <w:div w:id="935988893">
                                                                          <w:marLeft w:val="0"/>
                                                                          <w:marRight w:val="0"/>
                                                                          <w:marTop w:val="0"/>
                                                                          <w:marBottom w:val="0"/>
                                                                          <w:divBdr>
                                                                            <w:top w:val="none" w:sz="0" w:space="0" w:color="auto"/>
                                                                            <w:left w:val="none" w:sz="0" w:space="0" w:color="auto"/>
                                                                            <w:bottom w:val="none" w:sz="0" w:space="0" w:color="auto"/>
                                                                            <w:right w:val="none" w:sz="0" w:space="0" w:color="auto"/>
                                                                          </w:divBdr>
                                                                        </w:div>
                                                                        <w:div w:id="741954276">
                                                                          <w:marLeft w:val="0"/>
                                                                          <w:marRight w:val="0"/>
                                                                          <w:marTop w:val="0"/>
                                                                          <w:marBottom w:val="0"/>
                                                                          <w:divBdr>
                                                                            <w:top w:val="none" w:sz="0" w:space="0" w:color="auto"/>
                                                                            <w:left w:val="none" w:sz="0" w:space="0" w:color="auto"/>
                                                                            <w:bottom w:val="none" w:sz="0" w:space="0" w:color="auto"/>
                                                                            <w:right w:val="none" w:sz="0" w:space="0" w:color="auto"/>
                                                                          </w:divBdr>
                                                                        </w:div>
                                                                        <w:div w:id="588200448">
                                                                          <w:marLeft w:val="0"/>
                                                                          <w:marRight w:val="0"/>
                                                                          <w:marTop w:val="0"/>
                                                                          <w:marBottom w:val="0"/>
                                                                          <w:divBdr>
                                                                            <w:top w:val="none" w:sz="0" w:space="0" w:color="auto"/>
                                                                            <w:left w:val="none" w:sz="0" w:space="0" w:color="auto"/>
                                                                            <w:bottom w:val="none" w:sz="0" w:space="0" w:color="auto"/>
                                                                            <w:right w:val="none" w:sz="0" w:space="0" w:color="auto"/>
                                                                          </w:divBdr>
                                                                        </w:div>
                                                                        <w:div w:id="8547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932583">
      <w:bodyDiv w:val="1"/>
      <w:marLeft w:val="0"/>
      <w:marRight w:val="0"/>
      <w:marTop w:val="0"/>
      <w:marBottom w:val="0"/>
      <w:divBdr>
        <w:top w:val="none" w:sz="0" w:space="0" w:color="auto"/>
        <w:left w:val="none" w:sz="0" w:space="0" w:color="auto"/>
        <w:bottom w:val="none" w:sz="0" w:space="0" w:color="auto"/>
        <w:right w:val="none" w:sz="0" w:space="0" w:color="auto"/>
      </w:divBdr>
      <w:divsChild>
        <w:div w:id="488642721">
          <w:marLeft w:val="0"/>
          <w:marRight w:val="0"/>
          <w:marTop w:val="0"/>
          <w:marBottom w:val="0"/>
          <w:divBdr>
            <w:top w:val="none" w:sz="0" w:space="0" w:color="auto"/>
            <w:left w:val="none" w:sz="0" w:space="0" w:color="auto"/>
            <w:bottom w:val="none" w:sz="0" w:space="0" w:color="auto"/>
            <w:right w:val="none" w:sz="0" w:space="0" w:color="auto"/>
          </w:divBdr>
          <w:divsChild>
            <w:div w:id="1204633665">
              <w:marLeft w:val="0"/>
              <w:marRight w:val="0"/>
              <w:marTop w:val="0"/>
              <w:marBottom w:val="0"/>
              <w:divBdr>
                <w:top w:val="none" w:sz="0" w:space="0" w:color="auto"/>
                <w:left w:val="none" w:sz="0" w:space="0" w:color="auto"/>
                <w:bottom w:val="none" w:sz="0" w:space="0" w:color="auto"/>
                <w:right w:val="none" w:sz="0" w:space="0" w:color="auto"/>
              </w:divBdr>
              <w:divsChild>
                <w:div w:id="2118669863">
                  <w:marLeft w:val="0"/>
                  <w:marRight w:val="0"/>
                  <w:marTop w:val="0"/>
                  <w:marBottom w:val="0"/>
                  <w:divBdr>
                    <w:top w:val="none" w:sz="0" w:space="0" w:color="auto"/>
                    <w:left w:val="none" w:sz="0" w:space="0" w:color="auto"/>
                    <w:bottom w:val="none" w:sz="0" w:space="0" w:color="auto"/>
                    <w:right w:val="none" w:sz="0" w:space="0" w:color="auto"/>
                  </w:divBdr>
                  <w:divsChild>
                    <w:div w:id="397094595">
                      <w:marLeft w:val="0"/>
                      <w:marRight w:val="0"/>
                      <w:marTop w:val="0"/>
                      <w:marBottom w:val="0"/>
                      <w:divBdr>
                        <w:top w:val="none" w:sz="0" w:space="0" w:color="auto"/>
                        <w:left w:val="none" w:sz="0" w:space="0" w:color="auto"/>
                        <w:bottom w:val="none" w:sz="0" w:space="0" w:color="auto"/>
                        <w:right w:val="none" w:sz="0" w:space="0" w:color="auto"/>
                      </w:divBdr>
                      <w:divsChild>
                        <w:div w:id="1142500582">
                          <w:marLeft w:val="0"/>
                          <w:marRight w:val="0"/>
                          <w:marTop w:val="0"/>
                          <w:marBottom w:val="0"/>
                          <w:divBdr>
                            <w:top w:val="none" w:sz="0" w:space="0" w:color="auto"/>
                            <w:left w:val="none" w:sz="0" w:space="0" w:color="auto"/>
                            <w:bottom w:val="none" w:sz="0" w:space="0" w:color="auto"/>
                            <w:right w:val="none" w:sz="0" w:space="0" w:color="auto"/>
                          </w:divBdr>
                          <w:divsChild>
                            <w:div w:id="688919899">
                              <w:marLeft w:val="0"/>
                              <w:marRight w:val="0"/>
                              <w:marTop w:val="0"/>
                              <w:marBottom w:val="0"/>
                              <w:divBdr>
                                <w:top w:val="none" w:sz="0" w:space="0" w:color="auto"/>
                                <w:left w:val="none" w:sz="0" w:space="0" w:color="auto"/>
                                <w:bottom w:val="none" w:sz="0" w:space="0" w:color="auto"/>
                                <w:right w:val="none" w:sz="0" w:space="0" w:color="auto"/>
                              </w:divBdr>
                              <w:divsChild>
                                <w:div w:id="1851990059">
                                  <w:marLeft w:val="0"/>
                                  <w:marRight w:val="0"/>
                                  <w:marTop w:val="0"/>
                                  <w:marBottom w:val="0"/>
                                  <w:divBdr>
                                    <w:top w:val="none" w:sz="0" w:space="0" w:color="auto"/>
                                    <w:left w:val="none" w:sz="0" w:space="0" w:color="auto"/>
                                    <w:bottom w:val="none" w:sz="0" w:space="0" w:color="auto"/>
                                    <w:right w:val="none" w:sz="0" w:space="0" w:color="auto"/>
                                  </w:divBdr>
                                  <w:divsChild>
                                    <w:div w:id="919172901">
                                      <w:marLeft w:val="0"/>
                                      <w:marRight w:val="0"/>
                                      <w:marTop w:val="0"/>
                                      <w:marBottom w:val="0"/>
                                      <w:divBdr>
                                        <w:top w:val="none" w:sz="0" w:space="0" w:color="auto"/>
                                        <w:left w:val="none" w:sz="0" w:space="0" w:color="auto"/>
                                        <w:bottom w:val="none" w:sz="0" w:space="0" w:color="auto"/>
                                        <w:right w:val="none" w:sz="0" w:space="0" w:color="auto"/>
                                      </w:divBdr>
                                      <w:divsChild>
                                        <w:div w:id="1568760587">
                                          <w:marLeft w:val="0"/>
                                          <w:marRight w:val="0"/>
                                          <w:marTop w:val="0"/>
                                          <w:marBottom w:val="0"/>
                                          <w:divBdr>
                                            <w:top w:val="none" w:sz="0" w:space="0" w:color="auto"/>
                                            <w:left w:val="none" w:sz="0" w:space="0" w:color="auto"/>
                                            <w:bottom w:val="none" w:sz="0" w:space="0" w:color="auto"/>
                                            <w:right w:val="none" w:sz="0" w:space="0" w:color="auto"/>
                                          </w:divBdr>
                                          <w:divsChild>
                                            <w:div w:id="510339724">
                                              <w:marLeft w:val="4320"/>
                                              <w:marRight w:val="0"/>
                                              <w:marTop w:val="0"/>
                                              <w:marBottom w:val="0"/>
                                              <w:divBdr>
                                                <w:top w:val="single" w:sz="6" w:space="0" w:color="D2D5D7"/>
                                                <w:left w:val="single" w:sz="6" w:space="0" w:color="D2D5D7"/>
                                                <w:bottom w:val="none" w:sz="0" w:space="0" w:color="auto"/>
                                                <w:right w:val="single" w:sz="6" w:space="0" w:color="D2D5D7"/>
                                              </w:divBdr>
                                              <w:divsChild>
                                                <w:div w:id="1100030335">
                                                  <w:marLeft w:val="0"/>
                                                  <w:marRight w:val="0"/>
                                                  <w:marTop w:val="0"/>
                                                  <w:marBottom w:val="0"/>
                                                  <w:divBdr>
                                                    <w:top w:val="none" w:sz="0" w:space="0" w:color="auto"/>
                                                    <w:left w:val="none" w:sz="0" w:space="0" w:color="auto"/>
                                                    <w:bottom w:val="none" w:sz="0" w:space="0" w:color="auto"/>
                                                    <w:right w:val="none" w:sz="0" w:space="0" w:color="auto"/>
                                                  </w:divBdr>
                                                  <w:divsChild>
                                                    <w:div w:id="1038318529">
                                                      <w:marLeft w:val="0"/>
                                                      <w:marRight w:val="0"/>
                                                      <w:marTop w:val="0"/>
                                                      <w:marBottom w:val="0"/>
                                                      <w:divBdr>
                                                        <w:top w:val="none" w:sz="0" w:space="0" w:color="auto"/>
                                                        <w:left w:val="none" w:sz="0" w:space="0" w:color="auto"/>
                                                        <w:bottom w:val="none" w:sz="0" w:space="0" w:color="auto"/>
                                                        <w:right w:val="none" w:sz="0" w:space="0" w:color="auto"/>
                                                      </w:divBdr>
                                                      <w:divsChild>
                                                        <w:div w:id="1272395104">
                                                          <w:marLeft w:val="0"/>
                                                          <w:marRight w:val="0"/>
                                                          <w:marTop w:val="0"/>
                                                          <w:marBottom w:val="0"/>
                                                          <w:divBdr>
                                                            <w:top w:val="none" w:sz="0" w:space="0" w:color="auto"/>
                                                            <w:left w:val="none" w:sz="0" w:space="0" w:color="auto"/>
                                                            <w:bottom w:val="none" w:sz="0" w:space="0" w:color="auto"/>
                                                            <w:right w:val="none" w:sz="0" w:space="0" w:color="auto"/>
                                                          </w:divBdr>
                                                          <w:divsChild>
                                                            <w:div w:id="197087089">
                                                              <w:marLeft w:val="0"/>
                                                              <w:marRight w:val="0"/>
                                                              <w:marTop w:val="0"/>
                                                              <w:marBottom w:val="0"/>
                                                              <w:divBdr>
                                                                <w:top w:val="none" w:sz="0" w:space="0" w:color="auto"/>
                                                                <w:left w:val="none" w:sz="0" w:space="0" w:color="auto"/>
                                                                <w:bottom w:val="none" w:sz="0" w:space="0" w:color="auto"/>
                                                                <w:right w:val="none" w:sz="0" w:space="0" w:color="auto"/>
                                                              </w:divBdr>
                                                              <w:divsChild>
                                                                <w:div w:id="326980764">
                                                                  <w:marLeft w:val="0"/>
                                                                  <w:marRight w:val="0"/>
                                                                  <w:marTop w:val="0"/>
                                                                  <w:marBottom w:val="0"/>
                                                                  <w:divBdr>
                                                                    <w:top w:val="none" w:sz="0" w:space="0" w:color="auto"/>
                                                                    <w:left w:val="none" w:sz="0" w:space="0" w:color="auto"/>
                                                                    <w:bottom w:val="none" w:sz="0" w:space="0" w:color="auto"/>
                                                                    <w:right w:val="none" w:sz="0" w:space="0" w:color="auto"/>
                                                                  </w:divBdr>
                                                                  <w:divsChild>
                                                                    <w:div w:id="1094476984">
                                                                      <w:marLeft w:val="0"/>
                                                                      <w:marRight w:val="0"/>
                                                                      <w:marTop w:val="0"/>
                                                                      <w:marBottom w:val="0"/>
                                                                      <w:divBdr>
                                                                        <w:top w:val="none" w:sz="0" w:space="0" w:color="auto"/>
                                                                        <w:left w:val="none" w:sz="0" w:space="0" w:color="auto"/>
                                                                        <w:bottom w:val="none" w:sz="0" w:space="0" w:color="auto"/>
                                                                        <w:right w:val="none" w:sz="0" w:space="0" w:color="auto"/>
                                                                      </w:divBdr>
                                                                      <w:divsChild>
                                                                        <w:div w:id="1601572342">
                                                                          <w:marLeft w:val="0"/>
                                                                          <w:marRight w:val="0"/>
                                                                          <w:marTop w:val="0"/>
                                                                          <w:marBottom w:val="0"/>
                                                                          <w:divBdr>
                                                                            <w:top w:val="none" w:sz="0" w:space="0" w:color="auto"/>
                                                                            <w:left w:val="none" w:sz="0" w:space="0" w:color="auto"/>
                                                                            <w:bottom w:val="none" w:sz="0" w:space="0" w:color="auto"/>
                                                                            <w:right w:val="none" w:sz="0" w:space="0" w:color="auto"/>
                                                                          </w:divBdr>
                                                                        </w:div>
                                                                        <w:div w:id="661274907">
                                                                          <w:marLeft w:val="0"/>
                                                                          <w:marRight w:val="0"/>
                                                                          <w:marTop w:val="0"/>
                                                                          <w:marBottom w:val="0"/>
                                                                          <w:divBdr>
                                                                            <w:top w:val="none" w:sz="0" w:space="0" w:color="auto"/>
                                                                            <w:left w:val="none" w:sz="0" w:space="0" w:color="auto"/>
                                                                            <w:bottom w:val="none" w:sz="0" w:space="0" w:color="auto"/>
                                                                            <w:right w:val="none" w:sz="0" w:space="0" w:color="auto"/>
                                                                          </w:divBdr>
                                                                        </w:div>
                                                                        <w:div w:id="1159348863">
                                                                          <w:marLeft w:val="0"/>
                                                                          <w:marRight w:val="0"/>
                                                                          <w:marTop w:val="0"/>
                                                                          <w:marBottom w:val="0"/>
                                                                          <w:divBdr>
                                                                            <w:top w:val="none" w:sz="0" w:space="0" w:color="auto"/>
                                                                            <w:left w:val="none" w:sz="0" w:space="0" w:color="auto"/>
                                                                            <w:bottom w:val="none" w:sz="0" w:space="0" w:color="auto"/>
                                                                            <w:right w:val="none" w:sz="0" w:space="0" w:color="auto"/>
                                                                          </w:divBdr>
                                                                        </w:div>
                                                                        <w:div w:id="194848406">
                                                                          <w:marLeft w:val="0"/>
                                                                          <w:marRight w:val="0"/>
                                                                          <w:marTop w:val="0"/>
                                                                          <w:marBottom w:val="0"/>
                                                                          <w:divBdr>
                                                                            <w:top w:val="none" w:sz="0" w:space="0" w:color="auto"/>
                                                                            <w:left w:val="none" w:sz="0" w:space="0" w:color="auto"/>
                                                                            <w:bottom w:val="none" w:sz="0" w:space="0" w:color="auto"/>
                                                                            <w:right w:val="none" w:sz="0" w:space="0" w:color="auto"/>
                                                                          </w:divBdr>
                                                                        </w:div>
                                                                        <w:div w:id="1263564989">
                                                                          <w:marLeft w:val="0"/>
                                                                          <w:marRight w:val="0"/>
                                                                          <w:marTop w:val="0"/>
                                                                          <w:marBottom w:val="0"/>
                                                                          <w:divBdr>
                                                                            <w:top w:val="none" w:sz="0" w:space="0" w:color="auto"/>
                                                                            <w:left w:val="none" w:sz="0" w:space="0" w:color="auto"/>
                                                                            <w:bottom w:val="none" w:sz="0" w:space="0" w:color="auto"/>
                                                                            <w:right w:val="none" w:sz="0" w:space="0" w:color="auto"/>
                                                                          </w:divBdr>
                                                                        </w:div>
                                                                        <w:div w:id="62992318">
                                                                          <w:marLeft w:val="0"/>
                                                                          <w:marRight w:val="0"/>
                                                                          <w:marTop w:val="0"/>
                                                                          <w:marBottom w:val="0"/>
                                                                          <w:divBdr>
                                                                            <w:top w:val="none" w:sz="0" w:space="0" w:color="auto"/>
                                                                            <w:left w:val="none" w:sz="0" w:space="0" w:color="auto"/>
                                                                            <w:bottom w:val="none" w:sz="0" w:space="0" w:color="auto"/>
                                                                            <w:right w:val="none" w:sz="0" w:space="0" w:color="auto"/>
                                                                          </w:divBdr>
                                                                        </w:div>
                                                                        <w:div w:id="524249900">
                                                                          <w:marLeft w:val="0"/>
                                                                          <w:marRight w:val="0"/>
                                                                          <w:marTop w:val="0"/>
                                                                          <w:marBottom w:val="0"/>
                                                                          <w:divBdr>
                                                                            <w:top w:val="none" w:sz="0" w:space="0" w:color="auto"/>
                                                                            <w:left w:val="none" w:sz="0" w:space="0" w:color="auto"/>
                                                                            <w:bottom w:val="none" w:sz="0" w:space="0" w:color="auto"/>
                                                                            <w:right w:val="none" w:sz="0" w:space="0" w:color="auto"/>
                                                                          </w:divBdr>
                                                                        </w:div>
                                                                        <w:div w:id="696540563">
                                                                          <w:marLeft w:val="0"/>
                                                                          <w:marRight w:val="0"/>
                                                                          <w:marTop w:val="0"/>
                                                                          <w:marBottom w:val="0"/>
                                                                          <w:divBdr>
                                                                            <w:top w:val="none" w:sz="0" w:space="0" w:color="auto"/>
                                                                            <w:left w:val="none" w:sz="0" w:space="0" w:color="auto"/>
                                                                            <w:bottom w:val="none" w:sz="0" w:space="0" w:color="auto"/>
                                                                            <w:right w:val="none" w:sz="0" w:space="0" w:color="auto"/>
                                                                          </w:divBdr>
                                                                        </w:div>
                                                                        <w:div w:id="1680541394">
                                                                          <w:marLeft w:val="0"/>
                                                                          <w:marRight w:val="0"/>
                                                                          <w:marTop w:val="0"/>
                                                                          <w:marBottom w:val="0"/>
                                                                          <w:divBdr>
                                                                            <w:top w:val="none" w:sz="0" w:space="0" w:color="auto"/>
                                                                            <w:left w:val="none" w:sz="0" w:space="0" w:color="auto"/>
                                                                            <w:bottom w:val="none" w:sz="0" w:space="0" w:color="auto"/>
                                                                            <w:right w:val="none" w:sz="0" w:space="0" w:color="auto"/>
                                                                          </w:divBdr>
                                                                        </w:div>
                                                                        <w:div w:id="776220133">
                                                                          <w:marLeft w:val="0"/>
                                                                          <w:marRight w:val="0"/>
                                                                          <w:marTop w:val="0"/>
                                                                          <w:marBottom w:val="0"/>
                                                                          <w:divBdr>
                                                                            <w:top w:val="none" w:sz="0" w:space="0" w:color="auto"/>
                                                                            <w:left w:val="none" w:sz="0" w:space="0" w:color="auto"/>
                                                                            <w:bottom w:val="none" w:sz="0" w:space="0" w:color="auto"/>
                                                                            <w:right w:val="none" w:sz="0" w:space="0" w:color="auto"/>
                                                                          </w:divBdr>
                                                                        </w:div>
                                                                        <w:div w:id="1185484387">
                                                                          <w:marLeft w:val="0"/>
                                                                          <w:marRight w:val="0"/>
                                                                          <w:marTop w:val="0"/>
                                                                          <w:marBottom w:val="0"/>
                                                                          <w:divBdr>
                                                                            <w:top w:val="none" w:sz="0" w:space="0" w:color="auto"/>
                                                                            <w:left w:val="none" w:sz="0" w:space="0" w:color="auto"/>
                                                                            <w:bottom w:val="none" w:sz="0" w:space="0" w:color="auto"/>
                                                                            <w:right w:val="none" w:sz="0" w:space="0" w:color="auto"/>
                                                                          </w:divBdr>
                                                                        </w:div>
                                                                        <w:div w:id="88544086">
                                                                          <w:marLeft w:val="0"/>
                                                                          <w:marRight w:val="0"/>
                                                                          <w:marTop w:val="0"/>
                                                                          <w:marBottom w:val="0"/>
                                                                          <w:divBdr>
                                                                            <w:top w:val="none" w:sz="0" w:space="0" w:color="auto"/>
                                                                            <w:left w:val="none" w:sz="0" w:space="0" w:color="auto"/>
                                                                            <w:bottom w:val="none" w:sz="0" w:space="0" w:color="auto"/>
                                                                            <w:right w:val="none" w:sz="0" w:space="0" w:color="auto"/>
                                                                          </w:divBdr>
                                                                        </w:div>
                                                                        <w:div w:id="1312373133">
                                                                          <w:marLeft w:val="0"/>
                                                                          <w:marRight w:val="0"/>
                                                                          <w:marTop w:val="0"/>
                                                                          <w:marBottom w:val="0"/>
                                                                          <w:divBdr>
                                                                            <w:top w:val="none" w:sz="0" w:space="0" w:color="auto"/>
                                                                            <w:left w:val="none" w:sz="0" w:space="0" w:color="auto"/>
                                                                            <w:bottom w:val="none" w:sz="0" w:space="0" w:color="auto"/>
                                                                            <w:right w:val="none" w:sz="0" w:space="0" w:color="auto"/>
                                                                          </w:divBdr>
                                                                        </w:div>
                                                                        <w:div w:id="2020082487">
                                                                          <w:marLeft w:val="0"/>
                                                                          <w:marRight w:val="0"/>
                                                                          <w:marTop w:val="0"/>
                                                                          <w:marBottom w:val="0"/>
                                                                          <w:divBdr>
                                                                            <w:top w:val="none" w:sz="0" w:space="0" w:color="auto"/>
                                                                            <w:left w:val="none" w:sz="0" w:space="0" w:color="auto"/>
                                                                            <w:bottom w:val="none" w:sz="0" w:space="0" w:color="auto"/>
                                                                            <w:right w:val="none" w:sz="0" w:space="0" w:color="auto"/>
                                                                          </w:divBdr>
                                                                        </w:div>
                                                                        <w:div w:id="1682463830">
                                                                          <w:marLeft w:val="0"/>
                                                                          <w:marRight w:val="0"/>
                                                                          <w:marTop w:val="0"/>
                                                                          <w:marBottom w:val="0"/>
                                                                          <w:divBdr>
                                                                            <w:top w:val="none" w:sz="0" w:space="0" w:color="auto"/>
                                                                            <w:left w:val="none" w:sz="0" w:space="0" w:color="auto"/>
                                                                            <w:bottom w:val="none" w:sz="0" w:space="0" w:color="auto"/>
                                                                            <w:right w:val="none" w:sz="0" w:space="0" w:color="auto"/>
                                                                          </w:divBdr>
                                                                        </w:div>
                                                                        <w:div w:id="1671450463">
                                                                          <w:marLeft w:val="0"/>
                                                                          <w:marRight w:val="0"/>
                                                                          <w:marTop w:val="0"/>
                                                                          <w:marBottom w:val="0"/>
                                                                          <w:divBdr>
                                                                            <w:top w:val="none" w:sz="0" w:space="0" w:color="auto"/>
                                                                            <w:left w:val="none" w:sz="0" w:space="0" w:color="auto"/>
                                                                            <w:bottom w:val="none" w:sz="0" w:space="0" w:color="auto"/>
                                                                            <w:right w:val="none" w:sz="0" w:space="0" w:color="auto"/>
                                                                          </w:divBdr>
                                                                        </w:div>
                                                                        <w:div w:id="330766813">
                                                                          <w:marLeft w:val="0"/>
                                                                          <w:marRight w:val="0"/>
                                                                          <w:marTop w:val="0"/>
                                                                          <w:marBottom w:val="0"/>
                                                                          <w:divBdr>
                                                                            <w:top w:val="none" w:sz="0" w:space="0" w:color="auto"/>
                                                                            <w:left w:val="none" w:sz="0" w:space="0" w:color="auto"/>
                                                                            <w:bottom w:val="none" w:sz="0" w:space="0" w:color="auto"/>
                                                                            <w:right w:val="none" w:sz="0" w:space="0" w:color="auto"/>
                                                                          </w:divBdr>
                                                                        </w:div>
                                                                        <w:div w:id="1173491115">
                                                                          <w:marLeft w:val="0"/>
                                                                          <w:marRight w:val="0"/>
                                                                          <w:marTop w:val="0"/>
                                                                          <w:marBottom w:val="0"/>
                                                                          <w:divBdr>
                                                                            <w:top w:val="none" w:sz="0" w:space="0" w:color="auto"/>
                                                                            <w:left w:val="none" w:sz="0" w:space="0" w:color="auto"/>
                                                                            <w:bottom w:val="none" w:sz="0" w:space="0" w:color="auto"/>
                                                                            <w:right w:val="none" w:sz="0" w:space="0" w:color="auto"/>
                                                                          </w:divBdr>
                                                                        </w:div>
                                                                        <w:div w:id="1684815618">
                                                                          <w:marLeft w:val="0"/>
                                                                          <w:marRight w:val="0"/>
                                                                          <w:marTop w:val="0"/>
                                                                          <w:marBottom w:val="0"/>
                                                                          <w:divBdr>
                                                                            <w:top w:val="none" w:sz="0" w:space="0" w:color="auto"/>
                                                                            <w:left w:val="none" w:sz="0" w:space="0" w:color="auto"/>
                                                                            <w:bottom w:val="none" w:sz="0" w:space="0" w:color="auto"/>
                                                                            <w:right w:val="none" w:sz="0" w:space="0" w:color="auto"/>
                                                                          </w:divBdr>
                                                                        </w:div>
                                                                        <w:div w:id="1240865199">
                                                                          <w:marLeft w:val="0"/>
                                                                          <w:marRight w:val="0"/>
                                                                          <w:marTop w:val="0"/>
                                                                          <w:marBottom w:val="0"/>
                                                                          <w:divBdr>
                                                                            <w:top w:val="none" w:sz="0" w:space="0" w:color="auto"/>
                                                                            <w:left w:val="none" w:sz="0" w:space="0" w:color="auto"/>
                                                                            <w:bottom w:val="none" w:sz="0" w:space="0" w:color="auto"/>
                                                                            <w:right w:val="none" w:sz="0" w:space="0" w:color="auto"/>
                                                                          </w:divBdr>
                                                                        </w:div>
                                                                        <w:div w:id="1417626724">
                                                                          <w:marLeft w:val="0"/>
                                                                          <w:marRight w:val="0"/>
                                                                          <w:marTop w:val="0"/>
                                                                          <w:marBottom w:val="0"/>
                                                                          <w:divBdr>
                                                                            <w:top w:val="none" w:sz="0" w:space="0" w:color="auto"/>
                                                                            <w:left w:val="none" w:sz="0" w:space="0" w:color="auto"/>
                                                                            <w:bottom w:val="none" w:sz="0" w:space="0" w:color="auto"/>
                                                                            <w:right w:val="none" w:sz="0" w:space="0" w:color="auto"/>
                                                                          </w:divBdr>
                                                                        </w:div>
                                                                        <w:div w:id="1478717044">
                                                                          <w:marLeft w:val="0"/>
                                                                          <w:marRight w:val="0"/>
                                                                          <w:marTop w:val="0"/>
                                                                          <w:marBottom w:val="0"/>
                                                                          <w:divBdr>
                                                                            <w:top w:val="none" w:sz="0" w:space="0" w:color="auto"/>
                                                                            <w:left w:val="none" w:sz="0" w:space="0" w:color="auto"/>
                                                                            <w:bottom w:val="none" w:sz="0" w:space="0" w:color="auto"/>
                                                                            <w:right w:val="none" w:sz="0" w:space="0" w:color="auto"/>
                                                                          </w:divBdr>
                                                                        </w:div>
                                                                        <w:div w:id="1994604580">
                                                                          <w:marLeft w:val="0"/>
                                                                          <w:marRight w:val="0"/>
                                                                          <w:marTop w:val="0"/>
                                                                          <w:marBottom w:val="0"/>
                                                                          <w:divBdr>
                                                                            <w:top w:val="none" w:sz="0" w:space="0" w:color="auto"/>
                                                                            <w:left w:val="none" w:sz="0" w:space="0" w:color="auto"/>
                                                                            <w:bottom w:val="none" w:sz="0" w:space="0" w:color="auto"/>
                                                                            <w:right w:val="none" w:sz="0" w:space="0" w:color="auto"/>
                                                                          </w:divBdr>
                                                                        </w:div>
                                                                        <w:div w:id="1365054734">
                                                                          <w:marLeft w:val="0"/>
                                                                          <w:marRight w:val="0"/>
                                                                          <w:marTop w:val="0"/>
                                                                          <w:marBottom w:val="0"/>
                                                                          <w:divBdr>
                                                                            <w:top w:val="none" w:sz="0" w:space="0" w:color="auto"/>
                                                                            <w:left w:val="none" w:sz="0" w:space="0" w:color="auto"/>
                                                                            <w:bottom w:val="none" w:sz="0" w:space="0" w:color="auto"/>
                                                                            <w:right w:val="none" w:sz="0" w:space="0" w:color="auto"/>
                                                                          </w:divBdr>
                                                                        </w:div>
                                                                        <w:div w:id="917983766">
                                                                          <w:marLeft w:val="0"/>
                                                                          <w:marRight w:val="0"/>
                                                                          <w:marTop w:val="0"/>
                                                                          <w:marBottom w:val="0"/>
                                                                          <w:divBdr>
                                                                            <w:top w:val="none" w:sz="0" w:space="0" w:color="auto"/>
                                                                            <w:left w:val="none" w:sz="0" w:space="0" w:color="auto"/>
                                                                            <w:bottom w:val="none" w:sz="0" w:space="0" w:color="auto"/>
                                                                            <w:right w:val="none" w:sz="0" w:space="0" w:color="auto"/>
                                                                          </w:divBdr>
                                                                        </w:div>
                                                                        <w:div w:id="1086532113">
                                                                          <w:marLeft w:val="0"/>
                                                                          <w:marRight w:val="0"/>
                                                                          <w:marTop w:val="0"/>
                                                                          <w:marBottom w:val="0"/>
                                                                          <w:divBdr>
                                                                            <w:top w:val="none" w:sz="0" w:space="0" w:color="auto"/>
                                                                            <w:left w:val="none" w:sz="0" w:space="0" w:color="auto"/>
                                                                            <w:bottom w:val="none" w:sz="0" w:space="0" w:color="auto"/>
                                                                            <w:right w:val="none" w:sz="0" w:space="0" w:color="auto"/>
                                                                          </w:divBdr>
                                                                        </w:div>
                                                                        <w:div w:id="1578779587">
                                                                          <w:marLeft w:val="0"/>
                                                                          <w:marRight w:val="0"/>
                                                                          <w:marTop w:val="0"/>
                                                                          <w:marBottom w:val="0"/>
                                                                          <w:divBdr>
                                                                            <w:top w:val="none" w:sz="0" w:space="0" w:color="auto"/>
                                                                            <w:left w:val="none" w:sz="0" w:space="0" w:color="auto"/>
                                                                            <w:bottom w:val="none" w:sz="0" w:space="0" w:color="auto"/>
                                                                            <w:right w:val="none" w:sz="0" w:space="0" w:color="auto"/>
                                                                          </w:divBdr>
                                                                        </w:div>
                                                                        <w:div w:id="835923402">
                                                                          <w:marLeft w:val="0"/>
                                                                          <w:marRight w:val="0"/>
                                                                          <w:marTop w:val="0"/>
                                                                          <w:marBottom w:val="0"/>
                                                                          <w:divBdr>
                                                                            <w:top w:val="none" w:sz="0" w:space="0" w:color="auto"/>
                                                                            <w:left w:val="none" w:sz="0" w:space="0" w:color="auto"/>
                                                                            <w:bottom w:val="none" w:sz="0" w:space="0" w:color="auto"/>
                                                                            <w:right w:val="none" w:sz="0" w:space="0" w:color="auto"/>
                                                                          </w:divBdr>
                                                                        </w:div>
                                                                        <w:div w:id="1100443252">
                                                                          <w:marLeft w:val="0"/>
                                                                          <w:marRight w:val="0"/>
                                                                          <w:marTop w:val="0"/>
                                                                          <w:marBottom w:val="0"/>
                                                                          <w:divBdr>
                                                                            <w:top w:val="none" w:sz="0" w:space="0" w:color="auto"/>
                                                                            <w:left w:val="none" w:sz="0" w:space="0" w:color="auto"/>
                                                                            <w:bottom w:val="none" w:sz="0" w:space="0" w:color="auto"/>
                                                                            <w:right w:val="none" w:sz="0" w:space="0" w:color="auto"/>
                                                                          </w:divBdr>
                                                                        </w:div>
                                                                        <w:div w:id="116682035">
                                                                          <w:marLeft w:val="0"/>
                                                                          <w:marRight w:val="0"/>
                                                                          <w:marTop w:val="0"/>
                                                                          <w:marBottom w:val="0"/>
                                                                          <w:divBdr>
                                                                            <w:top w:val="none" w:sz="0" w:space="0" w:color="auto"/>
                                                                            <w:left w:val="none" w:sz="0" w:space="0" w:color="auto"/>
                                                                            <w:bottom w:val="none" w:sz="0" w:space="0" w:color="auto"/>
                                                                            <w:right w:val="none" w:sz="0" w:space="0" w:color="auto"/>
                                                                          </w:divBdr>
                                                                        </w:div>
                                                                        <w:div w:id="17596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2168104">
      <w:bodyDiv w:val="1"/>
      <w:marLeft w:val="0"/>
      <w:marRight w:val="0"/>
      <w:marTop w:val="0"/>
      <w:marBottom w:val="0"/>
      <w:divBdr>
        <w:top w:val="none" w:sz="0" w:space="0" w:color="auto"/>
        <w:left w:val="none" w:sz="0" w:space="0" w:color="auto"/>
        <w:bottom w:val="none" w:sz="0" w:space="0" w:color="auto"/>
        <w:right w:val="none" w:sz="0" w:space="0" w:color="auto"/>
      </w:divBdr>
    </w:div>
    <w:div w:id="1767267616">
      <w:bodyDiv w:val="1"/>
      <w:marLeft w:val="0"/>
      <w:marRight w:val="0"/>
      <w:marTop w:val="0"/>
      <w:marBottom w:val="0"/>
      <w:divBdr>
        <w:top w:val="none" w:sz="0" w:space="0" w:color="auto"/>
        <w:left w:val="none" w:sz="0" w:space="0" w:color="auto"/>
        <w:bottom w:val="none" w:sz="0" w:space="0" w:color="auto"/>
        <w:right w:val="none" w:sz="0" w:space="0" w:color="auto"/>
      </w:divBdr>
    </w:div>
    <w:div w:id="1912692997">
      <w:bodyDiv w:val="1"/>
      <w:marLeft w:val="0"/>
      <w:marRight w:val="0"/>
      <w:marTop w:val="0"/>
      <w:marBottom w:val="0"/>
      <w:divBdr>
        <w:top w:val="none" w:sz="0" w:space="0" w:color="auto"/>
        <w:left w:val="none" w:sz="0" w:space="0" w:color="auto"/>
        <w:bottom w:val="none" w:sz="0" w:space="0" w:color="auto"/>
        <w:right w:val="none" w:sz="0" w:space="0" w:color="auto"/>
      </w:divBdr>
      <w:divsChild>
        <w:div w:id="633216679">
          <w:marLeft w:val="0"/>
          <w:marRight w:val="0"/>
          <w:marTop w:val="0"/>
          <w:marBottom w:val="0"/>
          <w:divBdr>
            <w:top w:val="none" w:sz="0" w:space="0" w:color="auto"/>
            <w:left w:val="none" w:sz="0" w:space="0" w:color="auto"/>
            <w:bottom w:val="none" w:sz="0" w:space="0" w:color="auto"/>
            <w:right w:val="none" w:sz="0" w:space="0" w:color="auto"/>
          </w:divBdr>
          <w:divsChild>
            <w:div w:id="1117605257">
              <w:marLeft w:val="0"/>
              <w:marRight w:val="0"/>
              <w:marTop w:val="0"/>
              <w:marBottom w:val="0"/>
              <w:divBdr>
                <w:top w:val="none" w:sz="0" w:space="0" w:color="auto"/>
                <w:left w:val="none" w:sz="0" w:space="0" w:color="auto"/>
                <w:bottom w:val="none" w:sz="0" w:space="0" w:color="auto"/>
                <w:right w:val="none" w:sz="0" w:space="0" w:color="auto"/>
              </w:divBdr>
              <w:divsChild>
                <w:div w:id="2095666434">
                  <w:marLeft w:val="0"/>
                  <w:marRight w:val="0"/>
                  <w:marTop w:val="0"/>
                  <w:marBottom w:val="0"/>
                  <w:divBdr>
                    <w:top w:val="none" w:sz="0" w:space="0" w:color="auto"/>
                    <w:left w:val="none" w:sz="0" w:space="0" w:color="auto"/>
                    <w:bottom w:val="none" w:sz="0" w:space="0" w:color="auto"/>
                    <w:right w:val="none" w:sz="0" w:space="0" w:color="auto"/>
                  </w:divBdr>
                  <w:divsChild>
                    <w:div w:id="1070348095">
                      <w:marLeft w:val="0"/>
                      <w:marRight w:val="0"/>
                      <w:marTop w:val="0"/>
                      <w:marBottom w:val="0"/>
                      <w:divBdr>
                        <w:top w:val="none" w:sz="0" w:space="0" w:color="auto"/>
                        <w:left w:val="none" w:sz="0" w:space="0" w:color="auto"/>
                        <w:bottom w:val="none" w:sz="0" w:space="0" w:color="auto"/>
                        <w:right w:val="none" w:sz="0" w:space="0" w:color="auto"/>
                      </w:divBdr>
                      <w:divsChild>
                        <w:div w:id="376205181">
                          <w:marLeft w:val="0"/>
                          <w:marRight w:val="0"/>
                          <w:marTop w:val="0"/>
                          <w:marBottom w:val="0"/>
                          <w:divBdr>
                            <w:top w:val="none" w:sz="0" w:space="0" w:color="auto"/>
                            <w:left w:val="none" w:sz="0" w:space="0" w:color="auto"/>
                            <w:bottom w:val="none" w:sz="0" w:space="0" w:color="auto"/>
                            <w:right w:val="none" w:sz="0" w:space="0" w:color="auto"/>
                          </w:divBdr>
                          <w:divsChild>
                            <w:div w:id="1898542709">
                              <w:marLeft w:val="0"/>
                              <w:marRight w:val="0"/>
                              <w:marTop w:val="0"/>
                              <w:marBottom w:val="0"/>
                              <w:divBdr>
                                <w:top w:val="none" w:sz="0" w:space="0" w:color="auto"/>
                                <w:left w:val="none" w:sz="0" w:space="0" w:color="auto"/>
                                <w:bottom w:val="none" w:sz="0" w:space="0" w:color="auto"/>
                                <w:right w:val="none" w:sz="0" w:space="0" w:color="auto"/>
                              </w:divBdr>
                              <w:divsChild>
                                <w:div w:id="577132706">
                                  <w:marLeft w:val="0"/>
                                  <w:marRight w:val="0"/>
                                  <w:marTop w:val="0"/>
                                  <w:marBottom w:val="0"/>
                                  <w:divBdr>
                                    <w:top w:val="none" w:sz="0" w:space="0" w:color="auto"/>
                                    <w:left w:val="none" w:sz="0" w:space="0" w:color="auto"/>
                                    <w:bottom w:val="none" w:sz="0" w:space="0" w:color="auto"/>
                                    <w:right w:val="none" w:sz="0" w:space="0" w:color="auto"/>
                                  </w:divBdr>
                                  <w:divsChild>
                                    <w:div w:id="2064744371">
                                      <w:marLeft w:val="0"/>
                                      <w:marRight w:val="0"/>
                                      <w:marTop w:val="0"/>
                                      <w:marBottom w:val="0"/>
                                      <w:divBdr>
                                        <w:top w:val="none" w:sz="0" w:space="0" w:color="auto"/>
                                        <w:left w:val="none" w:sz="0" w:space="0" w:color="auto"/>
                                        <w:bottom w:val="none" w:sz="0" w:space="0" w:color="auto"/>
                                        <w:right w:val="none" w:sz="0" w:space="0" w:color="auto"/>
                                      </w:divBdr>
                                      <w:divsChild>
                                        <w:div w:id="533345380">
                                          <w:marLeft w:val="0"/>
                                          <w:marRight w:val="0"/>
                                          <w:marTop w:val="0"/>
                                          <w:marBottom w:val="0"/>
                                          <w:divBdr>
                                            <w:top w:val="none" w:sz="0" w:space="0" w:color="auto"/>
                                            <w:left w:val="none" w:sz="0" w:space="0" w:color="auto"/>
                                            <w:bottom w:val="none" w:sz="0" w:space="0" w:color="auto"/>
                                            <w:right w:val="none" w:sz="0" w:space="0" w:color="auto"/>
                                          </w:divBdr>
                                          <w:divsChild>
                                            <w:div w:id="1322155228">
                                              <w:marLeft w:val="4320"/>
                                              <w:marRight w:val="0"/>
                                              <w:marTop w:val="0"/>
                                              <w:marBottom w:val="0"/>
                                              <w:divBdr>
                                                <w:top w:val="single" w:sz="6" w:space="0" w:color="D2D5D7"/>
                                                <w:left w:val="single" w:sz="6" w:space="0" w:color="D2D5D7"/>
                                                <w:bottom w:val="none" w:sz="0" w:space="0" w:color="auto"/>
                                                <w:right w:val="single" w:sz="6" w:space="0" w:color="D2D5D7"/>
                                              </w:divBdr>
                                              <w:divsChild>
                                                <w:div w:id="275137773">
                                                  <w:marLeft w:val="0"/>
                                                  <w:marRight w:val="0"/>
                                                  <w:marTop w:val="0"/>
                                                  <w:marBottom w:val="0"/>
                                                  <w:divBdr>
                                                    <w:top w:val="none" w:sz="0" w:space="0" w:color="auto"/>
                                                    <w:left w:val="none" w:sz="0" w:space="0" w:color="auto"/>
                                                    <w:bottom w:val="none" w:sz="0" w:space="0" w:color="auto"/>
                                                    <w:right w:val="none" w:sz="0" w:space="0" w:color="auto"/>
                                                  </w:divBdr>
                                                  <w:divsChild>
                                                    <w:div w:id="1184440339">
                                                      <w:marLeft w:val="0"/>
                                                      <w:marRight w:val="0"/>
                                                      <w:marTop w:val="0"/>
                                                      <w:marBottom w:val="0"/>
                                                      <w:divBdr>
                                                        <w:top w:val="none" w:sz="0" w:space="0" w:color="auto"/>
                                                        <w:left w:val="none" w:sz="0" w:space="0" w:color="auto"/>
                                                        <w:bottom w:val="none" w:sz="0" w:space="0" w:color="auto"/>
                                                        <w:right w:val="none" w:sz="0" w:space="0" w:color="auto"/>
                                                      </w:divBdr>
                                                      <w:divsChild>
                                                        <w:div w:id="452402930">
                                                          <w:marLeft w:val="0"/>
                                                          <w:marRight w:val="0"/>
                                                          <w:marTop w:val="0"/>
                                                          <w:marBottom w:val="0"/>
                                                          <w:divBdr>
                                                            <w:top w:val="none" w:sz="0" w:space="0" w:color="auto"/>
                                                            <w:left w:val="none" w:sz="0" w:space="0" w:color="auto"/>
                                                            <w:bottom w:val="none" w:sz="0" w:space="0" w:color="auto"/>
                                                            <w:right w:val="none" w:sz="0" w:space="0" w:color="auto"/>
                                                          </w:divBdr>
                                                          <w:divsChild>
                                                            <w:div w:id="773136046">
                                                              <w:marLeft w:val="0"/>
                                                              <w:marRight w:val="0"/>
                                                              <w:marTop w:val="0"/>
                                                              <w:marBottom w:val="0"/>
                                                              <w:divBdr>
                                                                <w:top w:val="none" w:sz="0" w:space="0" w:color="auto"/>
                                                                <w:left w:val="none" w:sz="0" w:space="0" w:color="auto"/>
                                                                <w:bottom w:val="none" w:sz="0" w:space="0" w:color="auto"/>
                                                                <w:right w:val="none" w:sz="0" w:space="0" w:color="auto"/>
                                                              </w:divBdr>
                                                              <w:divsChild>
                                                                <w:div w:id="1011681879">
                                                                  <w:marLeft w:val="0"/>
                                                                  <w:marRight w:val="0"/>
                                                                  <w:marTop w:val="0"/>
                                                                  <w:marBottom w:val="0"/>
                                                                  <w:divBdr>
                                                                    <w:top w:val="none" w:sz="0" w:space="0" w:color="auto"/>
                                                                    <w:left w:val="none" w:sz="0" w:space="0" w:color="auto"/>
                                                                    <w:bottom w:val="none" w:sz="0" w:space="0" w:color="auto"/>
                                                                    <w:right w:val="none" w:sz="0" w:space="0" w:color="auto"/>
                                                                  </w:divBdr>
                                                                  <w:divsChild>
                                                                    <w:div w:id="1581939465">
                                                                      <w:marLeft w:val="0"/>
                                                                      <w:marRight w:val="0"/>
                                                                      <w:marTop w:val="0"/>
                                                                      <w:marBottom w:val="0"/>
                                                                      <w:divBdr>
                                                                        <w:top w:val="none" w:sz="0" w:space="0" w:color="auto"/>
                                                                        <w:left w:val="none" w:sz="0" w:space="0" w:color="auto"/>
                                                                        <w:bottom w:val="none" w:sz="0" w:space="0" w:color="auto"/>
                                                                        <w:right w:val="none" w:sz="0" w:space="0" w:color="auto"/>
                                                                      </w:divBdr>
                                                                      <w:divsChild>
                                                                        <w:div w:id="195435747">
                                                                          <w:marLeft w:val="0"/>
                                                                          <w:marRight w:val="0"/>
                                                                          <w:marTop w:val="0"/>
                                                                          <w:marBottom w:val="0"/>
                                                                          <w:divBdr>
                                                                            <w:top w:val="none" w:sz="0" w:space="0" w:color="auto"/>
                                                                            <w:left w:val="none" w:sz="0" w:space="0" w:color="auto"/>
                                                                            <w:bottom w:val="none" w:sz="0" w:space="0" w:color="auto"/>
                                                                            <w:right w:val="none" w:sz="0" w:space="0" w:color="auto"/>
                                                                          </w:divBdr>
                                                                        </w:div>
                                                                        <w:div w:id="1000622560">
                                                                          <w:marLeft w:val="0"/>
                                                                          <w:marRight w:val="0"/>
                                                                          <w:marTop w:val="0"/>
                                                                          <w:marBottom w:val="0"/>
                                                                          <w:divBdr>
                                                                            <w:top w:val="none" w:sz="0" w:space="0" w:color="auto"/>
                                                                            <w:left w:val="none" w:sz="0" w:space="0" w:color="auto"/>
                                                                            <w:bottom w:val="none" w:sz="0" w:space="0" w:color="auto"/>
                                                                            <w:right w:val="none" w:sz="0" w:space="0" w:color="auto"/>
                                                                          </w:divBdr>
                                                                        </w:div>
                                                                        <w:div w:id="711540175">
                                                                          <w:marLeft w:val="0"/>
                                                                          <w:marRight w:val="0"/>
                                                                          <w:marTop w:val="0"/>
                                                                          <w:marBottom w:val="0"/>
                                                                          <w:divBdr>
                                                                            <w:top w:val="none" w:sz="0" w:space="0" w:color="auto"/>
                                                                            <w:left w:val="none" w:sz="0" w:space="0" w:color="auto"/>
                                                                            <w:bottom w:val="none" w:sz="0" w:space="0" w:color="auto"/>
                                                                            <w:right w:val="none" w:sz="0" w:space="0" w:color="auto"/>
                                                                          </w:divBdr>
                                                                        </w:div>
                                                                        <w:div w:id="1456175492">
                                                                          <w:marLeft w:val="0"/>
                                                                          <w:marRight w:val="0"/>
                                                                          <w:marTop w:val="0"/>
                                                                          <w:marBottom w:val="0"/>
                                                                          <w:divBdr>
                                                                            <w:top w:val="none" w:sz="0" w:space="0" w:color="auto"/>
                                                                            <w:left w:val="none" w:sz="0" w:space="0" w:color="auto"/>
                                                                            <w:bottom w:val="none" w:sz="0" w:space="0" w:color="auto"/>
                                                                            <w:right w:val="none" w:sz="0" w:space="0" w:color="auto"/>
                                                                          </w:divBdr>
                                                                        </w:div>
                                                                        <w:div w:id="1775787495">
                                                                          <w:marLeft w:val="0"/>
                                                                          <w:marRight w:val="0"/>
                                                                          <w:marTop w:val="0"/>
                                                                          <w:marBottom w:val="0"/>
                                                                          <w:divBdr>
                                                                            <w:top w:val="none" w:sz="0" w:space="0" w:color="auto"/>
                                                                            <w:left w:val="none" w:sz="0" w:space="0" w:color="auto"/>
                                                                            <w:bottom w:val="none" w:sz="0" w:space="0" w:color="auto"/>
                                                                            <w:right w:val="none" w:sz="0" w:space="0" w:color="auto"/>
                                                                          </w:divBdr>
                                                                        </w:div>
                                                                        <w:div w:id="123667438">
                                                                          <w:marLeft w:val="0"/>
                                                                          <w:marRight w:val="0"/>
                                                                          <w:marTop w:val="0"/>
                                                                          <w:marBottom w:val="0"/>
                                                                          <w:divBdr>
                                                                            <w:top w:val="none" w:sz="0" w:space="0" w:color="auto"/>
                                                                            <w:left w:val="none" w:sz="0" w:space="0" w:color="auto"/>
                                                                            <w:bottom w:val="none" w:sz="0" w:space="0" w:color="auto"/>
                                                                            <w:right w:val="none" w:sz="0" w:space="0" w:color="auto"/>
                                                                          </w:divBdr>
                                                                        </w:div>
                                                                        <w:div w:id="1027678467">
                                                                          <w:marLeft w:val="0"/>
                                                                          <w:marRight w:val="0"/>
                                                                          <w:marTop w:val="0"/>
                                                                          <w:marBottom w:val="0"/>
                                                                          <w:divBdr>
                                                                            <w:top w:val="none" w:sz="0" w:space="0" w:color="auto"/>
                                                                            <w:left w:val="none" w:sz="0" w:space="0" w:color="auto"/>
                                                                            <w:bottom w:val="none" w:sz="0" w:space="0" w:color="auto"/>
                                                                            <w:right w:val="none" w:sz="0" w:space="0" w:color="auto"/>
                                                                          </w:divBdr>
                                                                        </w:div>
                                                                        <w:div w:id="2007437708">
                                                                          <w:marLeft w:val="0"/>
                                                                          <w:marRight w:val="0"/>
                                                                          <w:marTop w:val="0"/>
                                                                          <w:marBottom w:val="0"/>
                                                                          <w:divBdr>
                                                                            <w:top w:val="none" w:sz="0" w:space="0" w:color="auto"/>
                                                                            <w:left w:val="none" w:sz="0" w:space="0" w:color="auto"/>
                                                                            <w:bottom w:val="none" w:sz="0" w:space="0" w:color="auto"/>
                                                                            <w:right w:val="none" w:sz="0" w:space="0" w:color="auto"/>
                                                                          </w:divBdr>
                                                                        </w:div>
                                                                        <w:div w:id="1027102891">
                                                                          <w:marLeft w:val="0"/>
                                                                          <w:marRight w:val="0"/>
                                                                          <w:marTop w:val="0"/>
                                                                          <w:marBottom w:val="0"/>
                                                                          <w:divBdr>
                                                                            <w:top w:val="none" w:sz="0" w:space="0" w:color="auto"/>
                                                                            <w:left w:val="none" w:sz="0" w:space="0" w:color="auto"/>
                                                                            <w:bottom w:val="none" w:sz="0" w:space="0" w:color="auto"/>
                                                                            <w:right w:val="none" w:sz="0" w:space="0" w:color="auto"/>
                                                                          </w:divBdr>
                                                                        </w:div>
                                                                        <w:div w:id="1158495933">
                                                                          <w:marLeft w:val="0"/>
                                                                          <w:marRight w:val="0"/>
                                                                          <w:marTop w:val="0"/>
                                                                          <w:marBottom w:val="0"/>
                                                                          <w:divBdr>
                                                                            <w:top w:val="none" w:sz="0" w:space="0" w:color="auto"/>
                                                                            <w:left w:val="none" w:sz="0" w:space="0" w:color="auto"/>
                                                                            <w:bottom w:val="none" w:sz="0" w:space="0" w:color="auto"/>
                                                                            <w:right w:val="none" w:sz="0" w:space="0" w:color="auto"/>
                                                                          </w:divBdr>
                                                                        </w:div>
                                                                        <w:div w:id="2130515009">
                                                                          <w:marLeft w:val="0"/>
                                                                          <w:marRight w:val="0"/>
                                                                          <w:marTop w:val="0"/>
                                                                          <w:marBottom w:val="0"/>
                                                                          <w:divBdr>
                                                                            <w:top w:val="none" w:sz="0" w:space="0" w:color="auto"/>
                                                                            <w:left w:val="none" w:sz="0" w:space="0" w:color="auto"/>
                                                                            <w:bottom w:val="none" w:sz="0" w:space="0" w:color="auto"/>
                                                                            <w:right w:val="none" w:sz="0" w:space="0" w:color="auto"/>
                                                                          </w:divBdr>
                                                                        </w:div>
                                                                        <w:div w:id="556091239">
                                                                          <w:marLeft w:val="0"/>
                                                                          <w:marRight w:val="0"/>
                                                                          <w:marTop w:val="0"/>
                                                                          <w:marBottom w:val="0"/>
                                                                          <w:divBdr>
                                                                            <w:top w:val="none" w:sz="0" w:space="0" w:color="auto"/>
                                                                            <w:left w:val="none" w:sz="0" w:space="0" w:color="auto"/>
                                                                            <w:bottom w:val="none" w:sz="0" w:space="0" w:color="auto"/>
                                                                            <w:right w:val="none" w:sz="0" w:space="0" w:color="auto"/>
                                                                          </w:divBdr>
                                                                        </w:div>
                                                                        <w:div w:id="1292709563">
                                                                          <w:marLeft w:val="0"/>
                                                                          <w:marRight w:val="0"/>
                                                                          <w:marTop w:val="0"/>
                                                                          <w:marBottom w:val="0"/>
                                                                          <w:divBdr>
                                                                            <w:top w:val="none" w:sz="0" w:space="0" w:color="auto"/>
                                                                            <w:left w:val="none" w:sz="0" w:space="0" w:color="auto"/>
                                                                            <w:bottom w:val="none" w:sz="0" w:space="0" w:color="auto"/>
                                                                            <w:right w:val="none" w:sz="0" w:space="0" w:color="auto"/>
                                                                          </w:divBdr>
                                                                        </w:div>
                                                                        <w:div w:id="1192302722">
                                                                          <w:marLeft w:val="0"/>
                                                                          <w:marRight w:val="0"/>
                                                                          <w:marTop w:val="0"/>
                                                                          <w:marBottom w:val="0"/>
                                                                          <w:divBdr>
                                                                            <w:top w:val="none" w:sz="0" w:space="0" w:color="auto"/>
                                                                            <w:left w:val="none" w:sz="0" w:space="0" w:color="auto"/>
                                                                            <w:bottom w:val="none" w:sz="0" w:space="0" w:color="auto"/>
                                                                            <w:right w:val="none" w:sz="0" w:space="0" w:color="auto"/>
                                                                          </w:divBdr>
                                                                        </w:div>
                                                                        <w:div w:id="876621675">
                                                                          <w:marLeft w:val="0"/>
                                                                          <w:marRight w:val="0"/>
                                                                          <w:marTop w:val="0"/>
                                                                          <w:marBottom w:val="0"/>
                                                                          <w:divBdr>
                                                                            <w:top w:val="none" w:sz="0" w:space="0" w:color="auto"/>
                                                                            <w:left w:val="none" w:sz="0" w:space="0" w:color="auto"/>
                                                                            <w:bottom w:val="none" w:sz="0" w:space="0" w:color="auto"/>
                                                                            <w:right w:val="none" w:sz="0" w:space="0" w:color="auto"/>
                                                                          </w:divBdr>
                                                                        </w:div>
                                                                        <w:div w:id="625159847">
                                                                          <w:marLeft w:val="0"/>
                                                                          <w:marRight w:val="0"/>
                                                                          <w:marTop w:val="0"/>
                                                                          <w:marBottom w:val="0"/>
                                                                          <w:divBdr>
                                                                            <w:top w:val="none" w:sz="0" w:space="0" w:color="auto"/>
                                                                            <w:left w:val="none" w:sz="0" w:space="0" w:color="auto"/>
                                                                            <w:bottom w:val="none" w:sz="0" w:space="0" w:color="auto"/>
                                                                            <w:right w:val="none" w:sz="0" w:space="0" w:color="auto"/>
                                                                          </w:divBdr>
                                                                        </w:div>
                                                                        <w:div w:id="1630012144">
                                                                          <w:marLeft w:val="0"/>
                                                                          <w:marRight w:val="0"/>
                                                                          <w:marTop w:val="0"/>
                                                                          <w:marBottom w:val="0"/>
                                                                          <w:divBdr>
                                                                            <w:top w:val="none" w:sz="0" w:space="0" w:color="auto"/>
                                                                            <w:left w:val="none" w:sz="0" w:space="0" w:color="auto"/>
                                                                            <w:bottom w:val="none" w:sz="0" w:space="0" w:color="auto"/>
                                                                            <w:right w:val="none" w:sz="0" w:space="0" w:color="auto"/>
                                                                          </w:divBdr>
                                                                        </w:div>
                                                                        <w:div w:id="1190606078">
                                                                          <w:marLeft w:val="0"/>
                                                                          <w:marRight w:val="0"/>
                                                                          <w:marTop w:val="0"/>
                                                                          <w:marBottom w:val="0"/>
                                                                          <w:divBdr>
                                                                            <w:top w:val="none" w:sz="0" w:space="0" w:color="auto"/>
                                                                            <w:left w:val="none" w:sz="0" w:space="0" w:color="auto"/>
                                                                            <w:bottom w:val="none" w:sz="0" w:space="0" w:color="auto"/>
                                                                            <w:right w:val="none" w:sz="0" w:space="0" w:color="auto"/>
                                                                          </w:divBdr>
                                                                        </w:div>
                                                                        <w:div w:id="191109775">
                                                                          <w:marLeft w:val="0"/>
                                                                          <w:marRight w:val="0"/>
                                                                          <w:marTop w:val="0"/>
                                                                          <w:marBottom w:val="0"/>
                                                                          <w:divBdr>
                                                                            <w:top w:val="none" w:sz="0" w:space="0" w:color="auto"/>
                                                                            <w:left w:val="none" w:sz="0" w:space="0" w:color="auto"/>
                                                                            <w:bottom w:val="none" w:sz="0" w:space="0" w:color="auto"/>
                                                                            <w:right w:val="none" w:sz="0" w:space="0" w:color="auto"/>
                                                                          </w:divBdr>
                                                                        </w:div>
                                                                        <w:div w:id="1984462114">
                                                                          <w:marLeft w:val="0"/>
                                                                          <w:marRight w:val="0"/>
                                                                          <w:marTop w:val="0"/>
                                                                          <w:marBottom w:val="0"/>
                                                                          <w:divBdr>
                                                                            <w:top w:val="none" w:sz="0" w:space="0" w:color="auto"/>
                                                                            <w:left w:val="none" w:sz="0" w:space="0" w:color="auto"/>
                                                                            <w:bottom w:val="none" w:sz="0" w:space="0" w:color="auto"/>
                                                                            <w:right w:val="none" w:sz="0" w:space="0" w:color="auto"/>
                                                                          </w:divBdr>
                                                                        </w:div>
                                                                        <w:div w:id="562760973">
                                                                          <w:marLeft w:val="0"/>
                                                                          <w:marRight w:val="0"/>
                                                                          <w:marTop w:val="0"/>
                                                                          <w:marBottom w:val="0"/>
                                                                          <w:divBdr>
                                                                            <w:top w:val="none" w:sz="0" w:space="0" w:color="auto"/>
                                                                            <w:left w:val="none" w:sz="0" w:space="0" w:color="auto"/>
                                                                            <w:bottom w:val="none" w:sz="0" w:space="0" w:color="auto"/>
                                                                            <w:right w:val="none" w:sz="0" w:space="0" w:color="auto"/>
                                                                          </w:divBdr>
                                                                        </w:div>
                                                                        <w:div w:id="859778844">
                                                                          <w:marLeft w:val="0"/>
                                                                          <w:marRight w:val="0"/>
                                                                          <w:marTop w:val="0"/>
                                                                          <w:marBottom w:val="0"/>
                                                                          <w:divBdr>
                                                                            <w:top w:val="none" w:sz="0" w:space="0" w:color="auto"/>
                                                                            <w:left w:val="none" w:sz="0" w:space="0" w:color="auto"/>
                                                                            <w:bottom w:val="none" w:sz="0" w:space="0" w:color="auto"/>
                                                                            <w:right w:val="none" w:sz="0" w:space="0" w:color="auto"/>
                                                                          </w:divBdr>
                                                                        </w:div>
                                                                        <w:div w:id="1273896283">
                                                                          <w:marLeft w:val="0"/>
                                                                          <w:marRight w:val="0"/>
                                                                          <w:marTop w:val="0"/>
                                                                          <w:marBottom w:val="0"/>
                                                                          <w:divBdr>
                                                                            <w:top w:val="none" w:sz="0" w:space="0" w:color="auto"/>
                                                                            <w:left w:val="none" w:sz="0" w:space="0" w:color="auto"/>
                                                                            <w:bottom w:val="none" w:sz="0" w:space="0" w:color="auto"/>
                                                                            <w:right w:val="none" w:sz="0" w:space="0" w:color="auto"/>
                                                                          </w:divBdr>
                                                                        </w:div>
                                                                        <w:div w:id="977951567">
                                                                          <w:marLeft w:val="0"/>
                                                                          <w:marRight w:val="0"/>
                                                                          <w:marTop w:val="0"/>
                                                                          <w:marBottom w:val="0"/>
                                                                          <w:divBdr>
                                                                            <w:top w:val="none" w:sz="0" w:space="0" w:color="auto"/>
                                                                            <w:left w:val="none" w:sz="0" w:space="0" w:color="auto"/>
                                                                            <w:bottom w:val="none" w:sz="0" w:space="0" w:color="auto"/>
                                                                            <w:right w:val="none" w:sz="0" w:space="0" w:color="auto"/>
                                                                          </w:divBdr>
                                                                        </w:div>
                                                                        <w:div w:id="432672157">
                                                                          <w:marLeft w:val="0"/>
                                                                          <w:marRight w:val="0"/>
                                                                          <w:marTop w:val="0"/>
                                                                          <w:marBottom w:val="0"/>
                                                                          <w:divBdr>
                                                                            <w:top w:val="none" w:sz="0" w:space="0" w:color="auto"/>
                                                                            <w:left w:val="none" w:sz="0" w:space="0" w:color="auto"/>
                                                                            <w:bottom w:val="none" w:sz="0" w:space="0" w:color="auto"/>
                                                                            <w:right w:val="none" w:sz="0" w:space="0" w:color="auto"/>
                                                                          </w:divBdr>
                                                                        </w:div>
                                                                        <w:div w:id="1541044335">
                                                                          <w:marLeft w:val="0"/>
                                                                          <w:marRight w:val="0"/>
                                                                          <w:marTop w:val="0"/>
                                                                          <w:marBottom w:val="0"/>
                                                                          <w:divBdr>
                                                                            <w:top w:val="none" w:sz="0" w:space="0" w:color="auto"/>
                                                                            <w:left w:val="none" w:sz="0" w:space="0" w:color="auto"/>
                                                                            <w:bottom w:val="none" w:sz="0" w:space="0" w:color="auto"/>
                                                                            <w:right w:val="none" w:sz="0" w:space="0" w:color="auto"/>
                                                                          </w:divBdr>
                                                                        </w:div>
                                                                        <w:div w:id="1824589830">
                                                                          <w:marLeft w:val="0"/>
                                                                          <w:marRight w:val="0"/>
                                                                          <w:marTop w:val="0"/>
                                                                          <w:marBottom w:val="0"/>
                                                                          <w:divBdr>
                                                                            <w:top w:val="none" w:sz="0" w:space="0" w:color="auto"/>
                                                                            <w:left w:val="none" w:sz="0" w:space="0" w:color="auto"/>
                                                                            <w:bottom w:val="none" w:sz="0" w:space="0" w:color="auto"/>
                                                                            <w:right w:val="none" w:sz="0" w:space="0" w:color="auto"/>
                                                                          </w:divBdr>
                                                                        </w:div>
                                                                        <w:div w:id="1803035241">
                                                                          <w:marLeft w:val="0"/>
                                                                          <w:marRight w:val="0"/>
                                                                          <w:marTop w:val="0"/>
                                                                          <w:marBottom w:val="0"/>
                                                                          <w:divBdr>
                                                                            <w:top w:val="none" w:sz="0" w:space="0" w:color="auto"/>
                                                                            <w:left w:val="none" w:sz="0" w:space="0" w:color="auto"/>
                                                                            <w:bottom w:val="none" w:sz="0" w:space="0" w:color="auto"/>
                                                                            <w:right w:val="none" w:sz="0" w:space="0" w:color="auto"/>
                                                                          </w:divBdr>
                                                                        </w:div>
                                                                        <w:div w:id="57016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061879">
      <w:bodyDiv w:val="1"/>
      <w:marLeft w:val="0"/>
      <w:marRight w:val="0"/>
      <w:marTop w:val="0"/>
      <w:marBottom w:val="0"/>
      <w:divBdr>
        <w:top w:val="none" w:sz="0" w:space="0" w:color="auto"/>
        <w:left w:val="none" w:sz="0" w:space="0" w:color="auto"/>
        <w:bottom w:val="none" w:sz="0" w:space="0" w:color="auto"/>
        <w:right w:val="none" w:sz="0" w:space="0" w:color="auto"/>
      </w:divBdr>
    </w:div>
    <w:div w:id="212403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hambre.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ctualidad.rt.com/cultura/view/31360-Grafiteros-de-todo-mundo%2C-un%C3%ADos...-en-San-Petersburgo" TargetMode="External"/><Relationship Id="rId4" Type="http://schemas.openxmlformats.org/officeDocument/2006/relationships/settings" Target="settings.xml"/><Relationship Id="rId9" Type="http://schemas.openxmlformats.org/officeDocument/2006/relationships/hyperlink" Target="https://es.wikipedia.org/wiki/Imperio_roman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6E63A-DF50-4C3E-805C-B3A07AF40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78</Pages>
  <Words>26827</Words>
  <Characters>147553</Characters>
  <Application>Microsoft Office Word</Application>
  <DocSecurity>0</DocSecurity>
  <Lines>1229</Lines>
  <Paragraphs>348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dc:creator>
  <cp:lastModifiedBy>Emilia</cp:lastModifiedBy>
  <cp:revision>3</cp:revision>
  <cp:lastPrinted>2017-01-16T15:42:00Z</cp:lastPrinted>
  <dcterms:created xsi:type="dcterms:W3CDTF">2017-01-16T18:12:00Z</dcterms:created>
  <dcterms:modified xsi:type="dcterms:W3CDTF">2017-01-16T18:38:00Z</dcterms:modified>
</cp:coreProperties>
</file>