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A60E" w14:textId="77777777" w:rsidR="007727BF" w:rsidRPr="007727BF" w:rsidRDefault="007727BF" w:rsidP="00772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right"/>
        <w:rPr>
          <w:rFonts w:ascii="Arial" w:eastAsiaTheme="minorHAnsi" w:hAnsi="Arial" w:cs="Arial"/>
          <w:b/>
          <w:sz w:val="20"/>
          <w:szCs w:val="20"/>
          <w:bdr w:val="none" w:sz="0" w:space="0" w:color="auto"/>
          <w:lang w:val="es-ES"/>
        </w:rPr>
      </w:pPr>
      <w:bookmarkStart w:id="0" w:name="_GoBack"/>
      <w:bookmarkEnd w:id="0"/>
      <w:r w:rsidRPr="007727BF">
        <w:rPr>
          <w:rFonts w:ascii="Arial" w:eastAsiaTheme="minorHAnsi" w:hAnsi="Arial" w:cs="Arial"/>
          <w:b/>
          <w:sz w:val="20"/>
          <w:szCs w:val="20"/>
          <w:bdr w:val="none" w:sz="0" w:space="0" w:color="auto"/>
          <w:lang w:val="es-ES"/>
        </w:rPr>
        <w:t xml:space="preserve">Clasificación archivística: IS.3.1 </w:t>
      </w:r>
    </w:p>
    <w:p w14:paraId="4ADD4738" w14:textId="7E9C3574" w:rsidR="006F77DD" w:rsidRPr="00CA0DAA" w:rsidRDefault="006F77DD" w:rsidP="006F77DD">
      <w:pPr>
        <w:pStyle w:val="Puesto"/>
        <w:jc w:val="both"/>
        <w:rPr>
          <w:rFonts w:ascii="Arial" w:eastAsia="Arial Bold" w:hAnsi="Arial" w:cs="Arial"/>
          <w:bCs/>
          <w:sz w:val="24"/>
          <w:u w:color="000000"/>
        </w:rPr>
      </w:pPr>
      <w:r w:rsidRPr="00CA0DAA">
        <w:rPr>
          <w:rFonts w:ascii="Arial" w:hAnsi="Arial" w:cs="Arial"/>
          <w:sz w:val="24"/>
          <w:u w:color="000000"/>
        </w:rPr>
        <w:t xml:space="preserve">ACTA DE LA </w:t>
      </w:r>
      <w:r w:rsidR="00293A84" w:rsidRPr="00CA0DAA">
        <w:rPr>
          <w:rFonts w:ascii="Arial" w:hAnsi="Arial" w:cs="Arial"/>
          <w:sz w:val="24"/>
          <w:u w:color="000000"/>
        </w:rPr>
        <w:t>TRIGÉSIMO</w:t>
      </w:r>
      <w:r w:rsidR="008D006C" w:rsidRPr="00CA0DAA">
        <w:rPr>
          <w:rFonts w:ascii="Arial" w:hAnsi="Arial" w:cs="Arial"/>
          <w:sz w:val="24"/>
          <w:u w:color="000000"/>
        </w:rPr>
        <w:t xml:space="preserve"> </w:t>
      </w:r>
      <w:r w:rsidR="00CB0815">
        <w:rPr>
          <w:rFonts w:ascii="Arial" w:hAnsi="Arial" w:cs="Arial"/>
          <w:sz w:val="24"/>
          <w:u w:color="000000"/>
        </w:rPr>
        <w:t>OCTAV</w:t>
      </w:r>
      <w:r w:rsidR="0054505F">
        <w:rPr>
          <w:rFonts w:ascii="Arial" w:hAnsi="Arial" w:cs="Arial"/>
          <w:sz w:val="24"/>
          <w:u w:color="000000"/>
        </w:rPr>
        <w:t>A</w:t>
      </w:r>
      <w:r w:rsidR="00293A84" w:rsidRPr="00CA0DAA">
        <w:rPr>
          <w:rFonts w:ascii="Arial" w:hAnsi="Arial" w:cs="Arial"/>
          <w:sz w:val="24"/>
          <w:u w:color="000000"/>
        </w:rPr>
        <w:t xml:space="preserve"> </w:t>
      </w:r>
      <w:r w:rsidRPr="00CA0DAA">
        <w:rPr>
          <w:rFonts w:ascii="Arial" w:hAnsi="Arial" w:cs="Arial"/>
          <w:sz w:val="24"/>
          <w:u w:color="000000"/>
        </w:rPr>
        <w:t xml:space="preserve">SESIÓN ORDINARIA DE CABILDO DEL AYUNTAMIENTO MUNICIPAL CONSTITUCIONAL DE ATLIXCO, </w:t>
      </w:r>
      <w:r w:rsidR="00102653" w:rsidRPr="00CA0DAA">
        <w:rPr>
          <w:rFonts w:ascii="Arial" w:hAnsi="Arial" w:cs="Arial"/>
          <w:sz w:val="24"/>
          <w:u w:color="000000"/>
        </w:rPr>
        <w:t>P</w:t>
      </w:r>
      <w:r w:rsidR="00EB1929" w:rsidRPr="00CA0DAA">
        <w:rPr>
          <w:rFonts w:ascii="Arial" w:hAnsi="Arial" w:cs="Arial"/>
          <w:sz w:val="24"/>
          <w:u w:color="000000"/>
        </w:rPr>
        <w:t xml:space="preserve">UEBLA, 2014-2018, DE FECHA </w:t>
      </w:r>
      <w:r w:rsidR="008863FE">
        <w:rPr>
          <w:rFonts w:ascii="Arial" w:hAnsi="Arial" w:cs="Arial"/>
          <w:sz w:val="24"/>
          <w:u w:color="000000"/>
        </w:rPr>
        <w:t xml:space="preserve">CATORCE </w:t>
      </w:r>
      <w:r w:rsidR="00733C9B">
        <w:rPr>
          <w:rFonts w:ascii="Arial" w:hAnsi="Arial" w:cs="Arial"/>
          <w:sz w:val="24"/>
          <w:u w:color="000000"/>
        </w:rPr>
        <w:t xml:space="preserve">DE </w:t>
      </w:r>
      <w:r w:rsidR="00CB0815">
        <w:rPr>
          <w:rFonts w:ascii="Arial" w:hAnsi="Arial" w:cs="Arial"/>
          <w:sz w:val="24"/>
          <w:u w:color="000000"/>
        </w:rPr>
        <w:t>MARZ</w:t>
      </w:r>
      <w:r w:rsidR="00733C9B">
        <w:rPr>
          <w:rFonts w:ascii="Arial" w:hAnsi="Arial" w:cs="Arial"/>
          <w:sz w:val="24"/>
          <w:u w:color="000000"/>
        </w:rPr>
        <w:t>O</w:t>
      </w:r>
      <w:r w:rsidRPr="00CA0DAA">
        <w:rPr>
          <w:rFonts w:ascii="Arial" w:hAnsi="Arial" w:cs="Arial"/>
          <w:sz w:val="24"/>
          <w:u w:color="000000"/>
        </w:rPr>
        <w:t xml:space="preserve"> DE DOS MIL </w:t>
      </w:r>
      <w:r w:rsidR="00733C9B">
        <w:rPr>
          <w:rFonts w:ascii="Arial" w:hAnsi="Arial" w:cs="Arial"/>
          <w:sz w:val="24"/>
          <w:u w:color="000000"/>
        </w:rPr>
        <w:t>DIECISIETE.</w:t>
      </w:r>
    </w:p>
    <w:p w14:paraId="26020AE8" w14:textId="77777777" w:rsidR="006F77DD" w:rsidRPr="00CA0DAA" w:rsidRDefault="006F77DD" w:rsidP="006F77DD">
      <w:pPr>
        <w:pStyle w:val="Sinespaciado"/>
        <w:jc w:val="both"/>
        <w:rPr>
          <w:rFonts w:ascii="Arial" w:eastAsia="Arial" w:hAnsi="Arial" w:cs="Arial"/>
          <w:b/>
          <w:color w:val="auto"/>
        </w:rPr>
      </w:pPr>
    </w:p>
    <w:p w14:paraId="37693EC6" w14:textId="35DE3AA1" w:rsidR="006F77DD" w:rsidRPr="00CA0DAA" w:rsidRDefault="006F77DD" w:rsidP="006F77DD">
      <w:pPr>
        <w:pStyle w:val="Cuerpo"/>
        <w:spacing w:line="240" w:lineRule="auto"/>
        <w:jc w:val="both"/>
        <w:rPr>
          <w:rFonts w:ascii="Arial" w:eastAsia="Arial" w:hAnsi="Arial" w:cs="Arial"/>
          <w:color w:val="auto"/>
          <w:sz w:val="24"/>
          <w:szCs w:val="24"/>
          <w:lang w:val="es-MX"/>
        </w:rPr>
      </w:pPr>
      <w:r w:rsidRPr="00CA0DAA">
        <w:rPr>
          <w:rFonts w:ascii="Arial" w:hAnsi="Arial" w:cs="Arial"/>
          <w:color w:val="auto"/>
          <w:sz w:val="24"/>
          <w:szCs w:val="24"/>
          <w:lang w:val="es-MX"/>
        </w:rPr>
        <w:t>ESTANDO REUNIDOS EL INGENIERO JOSÉ LUIS GALEAZZI BERRA, PRESIDENTE MUNICIPAL CONSTITUCIONAL, LOS CIUDADANOS REGIDORES, SÍNDICO MUNICIPAL Y LA SECRETARIA DEL AYUNTAMIENTO EN EL SALÓN DE CABILDOS DEL PALACIO MUNICIPAL, PARA LLEVAR A</w:t>
      </w:r>
      <w:r w:rsidR="001E442A">
        <w:rPr>
          <w:rFonts w:ascii="Arial" w:hAnsi="Arial" w:cs="Arial"/>
          <w:color w:val="auto"/>
          <w:sz w:val="24"/>
          <w:szCs w:val="24"/>
          <w:lang w:val="es-MX"/>
        </w:rPr>
        <w:t xml:space="preserve"> </w:t>
      </w:r>
      <w:r w:rsidRPr="00CA0DAA">
        <w:rPr>
          <w:rFonts w:ascii="Arial" w:hAnsi="Arial" w:cs="Arial"/>
          <w:color w:val="auto"/>
          <w:sz w:val="24"/>
          <w:szCs w:val="24"/>
          <w:lang w:val="es-MX"/>
        </w:rPr>
        <w:t>CABO LA PRESENTE SESIÓN, SE PROCEDE AL DESAHOGO DE LOS SIGUIENTES PUNTOS:</w:t>
      </w:r>
    </w:p>
    <w:p w14:paraId="5B99F943" w14:textId="77777777" w:rsidR="006F77DD" w:rsidRPr="00CA0DAA" w:rsidRDefault="006F77DD" w:rsidP="006F77DD">
      <w:pPr>
        <w:pStyle w:val="Textoindependiente2"/>
        <w:spacing w:line="240" w:lineRule="auto"/>
        <w:rPr>
          <w:rFonts w:ascii="Arial" w:hAnsi="Arial" w:cs="Arial"/>
          <w:b/>
          <w:color w:val="auto"/>
          <w:lang w:val="es-MX"/>
        </w:rPr>
      </w:pPr>
      <w:r w:rsidRPr="00CA0DAA">
        <w:rPr>
          <w:rFonts w:ascii="Arial" w:hAnsi="Arial" w:cs="Arial"/>
          <w:b/>
          <w:color w:val="auto"/>
          <w:lang w:val="es-MX"/>
        </w:rPr>
        <w:t>PUNTO UNO</w:t>
      </w:r>
    </w:p>
    <w:p w14:paraId="3CFC562F" w14:textId="26F88E5E" w:rsidR="006F77DD" w:rsidRPr="00CA0DAA" w:rsidRDefault="006F77DD" w:rsidP="006F77DD">
      <w:pPr>
        <w:pStyle w:val="Textoindependiente2"/>
        <w:spacing w:line="240" w:lineRule="auto"/>
        <w:jc w:val="both"/>
        <w:rPr>
          <w:rFonts w:ascii="Arial" w:hAnsi="Arial" w:cs="Arial"/>
          <w:color w:val="auto"/>
          <w:lang w:val="es-MX"/>
        </w:rPr>
      </w:pPr>
      <w:r w:rsidRPr="00CA0DAA">
        <w:rPr>
          <w:rFonts w:ascii="Arial" w:hAnsi="Arial" w:cs="Arial"/>
          <w:color w:val="auto"/>
          <w:lang w:val="es-MX"/>
        </w:rPr>
        <w:t xml:space="preserve">El Presidente Municipal, manifiesta: Buenas tardes señoras, señores Regidores, ciudadano Síndico Municipal y Secretaria del Ayuntamiento, nos hemos reunido en este recinto oficial, con el objeto de celebrar la </w:t>
      </w:r>
      <w:r w:rsidR="00472692" w:rsidRPr="00CA0DAA">
        <w:rPr>
          <w:rFonts w:ascii="Arial" w:hAnsi="Arial" w:cs="Arial"/>
          <w:color w:val="auto"/>
          <w:lang w:val="es-MX"/>
        </w:rPr>
        <w:t>trigésim</w:t>
      </w:r>
      <w:r w:rsidR="00CB0815">
        <w:rPr>
          <w:rFonts w:ascii="Arial" w:hAnsi="Arial" w:cs="Arial"/>
          <w:color w:val="auto"/>
          <w:lang w:val="es-MX"/>
        </w:rPr>
        <w:t>o octav</w:t>
      </w:r>
      <w:r w:rsidR="00293A84" w:rsidRPr="00CA0DAA">
        <w:rPr>
          <w:rFonts w:ascii="Arial" w:hAnsi="Arial" w:cs="Arial"/>
          <w:color w:val="auto"/>
          <w:lang w:val="es-MX"/>
        </w:rPr>
        <w:t xml:space="preserve">a </w:t>
      </w:r>
      <w:r w:rsidRPr="00CA0DAA">
        <w:rPr>
          <w:rFonts w:ascii="Arial" w:hAnsi="Arial" w:cs="Arial"/>
          <w:color w:val="auto"/>
          <w:lang w:val="es-MX"/>
        </w:rPr>
        <w:t>sesión ordinaria del Cabildo Municipal y siendo las</w:t>
      </w:r>
      <w:r w:rsidR="00346999">
        <w:rPr>
          <w:rFonts w:ascii="Arial" w:hAnsi="Arial" w:cs="Arial"/>
          <w:color w:val="auto"/>
          <w:lang w:val="es-MX"/>
        </w:rPr>
        <w:t xml:space="preserve"> diecisiete horas del día catorce</w:t>
      </w:r>
      <w:r w:rsidR="00881C31" w:rsidRPr="00CA0DAA">
        <w:rPr>
          <w:rFonts w:ascii="Arial" w:hAnsi="Arial" w:cs="Arial"/>
          <w:color w:val="auto"/>
          <w:lang w:val="es-MX"/>
        </w:rPr>
        <w:t xml:space="preserve"> de </w:t>
      </w:r>
      <w:r w:rsidR="00CB0815">
        <w:rPr>
          <w:rFonts w:ascii="Arial" w:hAnsi="Arial" w:cs="Arial"/>
          <w:color w:val="auto"/>
          <w:lang w:val="es-MX"/>
        </w:rPr>
        <w:t>marz</w:t>
      </w:r>
      <w:r w:rsidR="007947AC">
        <w:rPr>
          <w:rFonts w:ascii="Arial" w:hAnsi="Arial" w:cs="Arial"/>
          <w:color w:val="auto"/>
          <w:lang w:val="es-MX"/>
        </w:rPr>
        <w:t>o del año dos mil dieci</w:t>
      </w:r>
      <w:r w:rsidR="00E61AE4" w:rsidRPr="00CA0DAA">
        <w:rPr>
          <w:rFonts w:ascii="Arial" w:hAnsi="Arial" w:cs="Arial"/>
          <w:color w:val="auto"/>
          <w:lang w:val="es-MX"/>
        </w:rPr>
        <w:t>s</w:t>
      </w:r>
      <w:r w:rsidR="007947AC">
        <w:rPr>
          <w:rFonts w:ascii="Arial" w:hAnsi="Arial" w:cs="Arial"/>
          <w:color w:val="auto"/>
          <w:lang w:val="es-MX"/>
        </w:rPr>
        <w:t>iete</w:t>
      </w:r>
      <w:r w:rsidRPr="00CA0DAA">
        <w:rPr>
          <w:rFonts w:ascii="Arial" w:hAnsi="Arial" w:cs="Arial"/>
          <w:color w:val="auto"/>
          <w:lang w:val="es-MX"/>
        </w:rPr>
        <w:t>, declaro la apertura de la sesión y para su desarrollo solicito a la Secretaria del Ayuntamiento, proceda a realizar el pase de lista de asistencia.</w:t>
      </w:r>
    </w:p>
    <w:p w14:paraId="3783108F" w14:textId="77777777" w:rsidR="006F77DD" w:rsidRPr="00CA0DAA" w:rsidRDefault="006F77DD" w:rsidP="006F77DD">
      <w:pPr>
        <w:pStyle w:val="Sinespaciado"/>
        <w:jc w:val="both"/>
        <w:rPr>
          <w:rFonts w:ascii="Arial" w:eastAsia="Arial Bold" w:hAnsi="Arial" w:cs="Arial"/>
          <w:b/>
          <w:color w:val="auto"/>
          <w:lang w:val="es-MX"/>
        </w:rPr>
      </w:pPr>
      <w:r w:rsidRPr="00CA0DAA">
        <w:rPr>
          <w:rFonts w:ascii="Arial" w:hAnsi="Arial" w:cs="Arial"/>
          <w:b/>
          <w:color w:val="auto"/>
          <w:lang w:val="es-MX"/>
        </w:rPr>
        <w:t>PUNTO DOS</w:t>
      </w:r>
    </w:p>
    <w:p w14:paraId="3A1EFC5D" w14:textId="77777777" w:rsidR="006F77DD" w:rsidRPr="00CA0DAA" w:rsidRDefault="006F77DD" w:rsidP="006F77DD">
      <w:pPr>
        <w:pStyle w:val="Sinespaciado"/>
        <w:jc w:val="both"/>
        <w:rPr>
          <w:rFonts w:ascii="Arial" w:eastAsia="Arial Bold" w:hAnsi="Arial" w:cs="Arial"/>
          <w:color w:val="auto"/>
          <w:lang w:val="es-MX"/>
        </w:rPr>
      </w:pPr>
    </w:p>
    <w:p w14:paraId="51C46163" w14:textId="16203D75"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La Secretaria del Ayuntamiento, manifiesta: Gracias señor Presidente, Honorable Cabildo, buenas tardes a todos</w:t>
      </w:r>
      <w:r w:rsidR="00F47F40">
        <w:rPr>
          <w:rFonts w:ascii="Arial" w:hAnsi="Arial" w:cs="Arial"/>
          <w:color w:val="auto"/>
          <w:lang w:val="es-MX"/>
        </w:rPr>
        <w:t xml:space="preserve">, </w:t>
      </w:r>
      <w:r w:rsidR="00F47F40" w:rsidRPr="00CA0DAA">
        <w:rPr>
          <w:rFonts w:ascii="Arial" w:hAnsi="Arial" w:cs="Arial"/>
          <w:color w:val="auto"/>
          <w:lang w:val="es-MX"/>
        </w:rPr>
        <w:t>después</w:t>
      </w:r>
      <w:r w:rsidRPr="00CA0DAA">
        <w:rPr>
          <w:rFonts w:ascii="Arial" w:hAnsi="Arial" w:cs="Arial"/>
          <w:color w:val="auto"/>
          <w:lang w:val="es-MX"/>
        </w:rPr>
        <w:t xml:space="preserve"> de la apertura de la sesión procedo a realizar el pase de lista: </w:t>
      </w:r>
    </w:p>
    <w:p w14:paraId="75D8F87D" w14:textId="77777777" w:rsidR="006F77DD" w:rsidRPr="00CA0DAA" w:rsidRDefault="006F77DD" w:rsidP="006F77DD">
      <w:pPr>
        <w:pStyle w:val="Sinespaciado"/>
        <w:rPr>
          <w:rFonts w:ascii="Arial" w:eastAsia="Arial" w:hAnsi="Arial" w:cs="Arial"/>
          <w:color w:val="auto"/>
          <w:lang w:val="es-MX"/>
        </w:rPr>
      </w:pPr>
    </w:p>
    <w:p w14:paraId="1FC1D856" w14:textId="77777777" w:rsidR="006F77DD" w:rsidRPr="00CA0DAA" w:rsidRDefault="006F77DD" w:rsidP="006F77DD">
      <w:pPr>
        <w:pStyle w:val="Sinespaciado"/>
        <w:rPr>
          <w:rFonts w:ascii="Arial" w:hAnsi="Arial" w:cs="Arial"/>
          <w:color w:val="auto"/>
          <w:lang w:val="es-MX"/>
        </w:rPr>
      </w:pPr>
      <w:r w:rsidRPr="00CA0DAA">
        <w:rPr>
          <w:rFonts w:ascii="Arial" w:hAnsi="Arial" w:cs="Arial"/>
          <w:color w:val="auto"/>
          <w:lang w:val="es-MX"/>
        </w:rPr>
        <w:t>Presidente Municipal Constitucional</w:t>
      </w:r>
    </w:p>
    <w:p w14:paraId="6A9517B5" w14:textId="77777777" w:rsidR="007C6C4E" w:rsidRPr="00CA0DAA" w:rsidRDefault="007C6C4E" w:rsidP="006F77DD">
      <w:pPr>
        <w:pStyle w:val="Sinespaciado"/>
        <w:rPr>
          <w:rFonts w:ascii="Arial" w:eastAsia="Arial" w:hAnsi="Arial" w:cs="Arial"/>
          <w:color w:val="auto"/>
          <w:lang w:val="es-MX"/>
        </w:rPr>
      </w:pPr>
    </w:p>
    <w:p w14:paraId="74BB6AFE" w14:textId="77777777" w:rsidR="006F77DD" w:rsidRPr="00CA0DAA" w:rsidRDefault="006F77DD" w:rsidP="006F77DD">
      <w:pPr>
        <w:pStyle w:val="Sinespaciado"/>
        <w:rPr>
          <w:rFonts w:ascii="Arial" w:eastAsia="Arial" w:hAnsi="Arial" w:cs="Arial"/>
          <w:color w:val="auto"/>
          <w:lang w:val="es-MX"/>
        </w:rPr>
      </w:pPr>
      <w:r w:rsidRPr="00CA0DAA">
        <w:rPr>
          <w:rFonts w:ascii="Arial" w:hAnsi="Arial" w:cs="Arial"/>
          <w:color w:val="auto"/>
          <w:lang w:val="es-MX"/>
        </w:rPr>
        <w:t>C. ING. JOSÉ LUIS GALEAZZI BERRA</w:t>
      </w:r>
    </w:p>
    <w:p w14:paraId="55049639" w14:textId="77777777" w:rsidR="006F77DD" w:rsidRPr="00CA0DAA" w:rsidRDefault="006F77DD" w:rsidP="006F77DD">
      <w:pPr>
        <w:pStyle w:val="Sinespaciado"/>
        <w:rPr>
          <w:rFonts w:ascii="Arial" w:eastAsia="Arial" w:hAnsi="Arial" w:cs="Arial"/>
          <w:color w:val="auto"/>
          <w:lang w:val="es-MX"/>
        </w:rPr>
      </w:pPr>
    </w:p>
    <w:p w14:paraId="2C03DD9A" w14:textId="77777777" w:rsidR="006F77DD" w:rsidRPr="00CA0DAA" w:rsidRDefault="006F77DD" w:rsidP="006F77DD">
      <w:pPr>
        <w:pStyle w:val="Sinespaciado"/>
        <w:rPr>
          <w:rFonts w:ascii="Arial" w:eastAsia="Arial" w:hAnsi="Arial" w:cs="Arial"/>
          <w:color w:val="auto"/>
          <w:lang w:val="es-MX"/>
        </w:rPr>
      </w:pPr>
      <w:r w:rsidRPr="00CA0DAA">
        <w:rPr>
          <w:rFonts w:ascii="Arial" w:hAnsi="Arial" w:cs="Arial"/>
          <w:color w:val="auto"/>
          <w:lang w:val="es-MX"/>
        </w:rPr>
        <w:t>Regidores:</w:t>
      </w:r>
    </w:p>
    <w:p w14:paraId="2B592F11" w14:textId="77777777" w:rsidR="006F77DD" w:rsidRPr="00CA0DAA" w:rsidRDefault="006F77DD" w:rsidP="006F77DD">
      <w:pPr>
        <w:pStyle w:val="Sinespaciado"/>
        <w:rPr>
          <w:rFonts w:ascii="Arial" w:eastAsia="Arial" w:hAnsi="Arial" w:cs="Arial"/>
          <w:color w:val="auto"/>
          <w:lang w:val="es-MX"/>
        </w:rPr>
      </w:pPr>
    </w:p>
    <w:p w14:paraId="176F7C04" w14:textId="77777777"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C. JORGE EDUARDO MOYA HERNÁNDEZ;</w:t>
      </w:r>
    </w:p>
    <w:p w14:paraId="2AF55AF4" w14:textId="77777777" w:rsidR="00D4447A" w:rsidRPr="00CA0DAA" w:rsidRDefault="00D4447A" w:rsidP="006F77DD">
      <w:pPr>
        <w:pStyle w:val="Sinespaciado"/>
        <w:jc w:val="both"/>
        <w:rPr>
          <w:rFonts w:ascii="Arial" w:eastAsia="Arial" w:hAnsi="Arial" w:cs="Arial"/>
          <w:color w:val="auto"/>
          <w:lang w:val="es-MX"/>
        </w:rPr>
      </w:pPr>
    </w:p>
    <w:p w14:paraId="21AF10A5"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GRACIELA CANTORÁN NÁJERA;</w:t>
      </w:r>
    </w:p>
    <w:p w14:paraId="541E40CA"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JORGE MARIO BLANCARTE MONTAÑO;</w:t>
      </w:r>
    </w:p>
    <w:p w14:paraId="27A85DBA"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MARÍA AUXILIO MORALES HEREDIA;</w:t>
      </w:r>
    </w:p>
    <w:p w14:paraId="012061F8"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JUAN MANUEL AYESTARÁN NAVA;</w:t>
      </w:r>
    </w:p>
    <w:p w14:paraId="525B1FD0"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JESICA RAMÍREZ ROSAS;</w:t>
      </w:r>
    </w:p>
    <w:p w14:paraId="0CE05BAA"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ERICH AMIGÓN VELÁZQUEZ;</w:t>
      </w:r>
    </w:p>
    <w:p w14:paraId="16293352"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HAYDEE MUCIÑO DELGADO;</w:t>
      </w:r>
    </w:p>
    <w:p w14:paraId="45A28ADC"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RODOLFO CHÁVEZ ESCUDERO;</w:t>
      </w:r>
    </w:p>
    <w:p w14:paraId="07B5EB00"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lastRenderedPageBreak/>
        <w:t>C. ESPERANZA SÁNCHEZ PÉREZ;</w:t>
      </w:r>
    </w:p>
    <w:p w14:paraId="690500A4"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FÉLIX CASTILLO SÁNCHEZ; Y</w:t>
      </w:r>
    </w:p>
    <w:p w14:paraId="7FF682C5" w14:textId="77777777" w:rsidR="00327B5D" w:rsidRPr="00CA0DAA" w:rsidRDefault="00327B5D" w:rsidP="006F77DD">
      <w:pPr>
        <w:pStyle w:val="Sinespaciado"/>
        <w:jc w:val="both"/>
        <w:rPr>
          <w:rFonts w:ascii="Arial" w:hAnsi="Arial" w:cs="Arial"/>
          <w:color w:val="auto"/>
          <w:lang w:val="es-MX"/>
        </w:rPr>
      </w:pPr>
    </w:p>
    <w:p w14:paraId="2F03AEB0" w14:textId="77777777"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Síndico Municipal:</w:t>
      </w:r>
    </w:p>
    <w:p w14:paraId="3B5157CD" w14:textId="77777777" w:rsidR="00D4447A" w:rsidRPr="00CA0DAA" w:rsidRDefault="00D4447A" w:rsidP="006F77DD">
      <w:pPr>
        <w:pStyle w:val="Sinespaciado"/>
        <w:jc w:val="both"/>
        <w:rPr>
          <w:rFonts w:ascii="Arial" w:hAnsi="Arial" w:cs="Arial"/>
          <w:color w:val="auto"/>
          <w:lang w:val="es-MX"/>
        </w:rPr>
      </w:pPr>
    </w:p>
    <w:p w14:paraId="3AA2205A"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JORGE GUTIÉRREZ RAMOS.</w:t>
      </w:r>
    </w:p>
    <w:p w14:paraId="78BFDE1B" w14:textId="77777777" w:rsidR="006F77DD" w:rsidRPr="00CA0DAA" w:rsidRDefault="006F77DD" w:rsidP="006F77DD">
      <w:pPr>
        <w:pStyle w:val="Sinespaciado"/>
        <w:jc w:val="both"/>
        <w:rPr>
          <w:rFonts w:ascii="Arial" w:eastAsia="Arial" w:hAnsi="Arial" w:cs="Arial"/>
          <w:color w:val="auto"/>
          <w:lang w:val="es-MX"/>
        </w:rPr>
      </w:pPr>
    </w:p>
    <w:p w14:paraId="73B8A199" w14:textId="0F7563C1" w:rsidR="006F77DD" w:rsidRPr="00CA0DAA" w:rsidRDefault="006F77DD" w:rsidP="0056195A">
      <w:pPr>
        <w:pStyle w:val="Cuerpo"/>
        <w:spacing w:after="0" w:line="240" w:lineRule="auto"/>
        <w:jc w:val="both"/>
        <w:rPr>
          <w:rFonts w:ascii="Arial" w:hAnsi="Arial" w:cs="Arial"/>
          <w:sz w:val="24"/>
          <w:szCs w:val="24"/>
        </w:rPr>
      </w:pPr>
      <w:r w:rsidRPr="00CA0DAA">
        <w:rPr>
          <w:rFonts w:ascii="Arial" w:hAnsi="Arial" w:cs="Arial"/>
          <w:color w:val="auto"/>
          <w:sz w:val="24"/>
          <w:szCs w:val="24"/>
          <w:lang w:val="es-MX"/>
        </w:rPr>
        <w:t xml:space="preserve">La Secretaria del Ayuntamiento, manifiesta: Señor Presidente, me permito informarle que se cuenta con la asistencia de </w:t>
      </w:r>
      <w:r w:rsidR="00F47F40">
        <w:rPr>
          <w:rFonts w:ascii="Arial" w:hAnsi="Arial" w:cs="Arial"/>
          <w:color w:val="auto"/>
          <w:sz w:val="24"/>
          <w:szCs w:val="24"/>
          <w:lang w:val="es-MX"/>
        </w:rPr>
        <w:t>doce</w:t>
      </w:r>
      <w:r w:rsidR="00CF62DD" w:rsidRPr="00CA0DAA">
        <w:rPr>
          <w:rFonts w:ascii="Arial" w:hAnsi="Arial" w:cs="Arial"/>
          <w:color w:val="auto"/>
          <w:sz w:val="24"/>
          <w:szCs w:val="24"/>
          <w:lang w:val="es-MX"/>
        </w:rPr>
        <w:t xml:space="preserve"> </w:t>
      </w:r>
      <w:r w:rsidRPr="00CA0DAA">
        <w:rPr>
          <w:rFonts w:ascii="Arial" w:hAnsi="Arial" w:cs="Arial"/>
          <w:color w:val="auto"/>
          <w:sz w:val="24"/>
          <w:szCs w:val="24"/>
          <w:lang w:val="es-MX"/>
        </w:rPr>
        <w:t>de los trece integrantes del Ayu</w:t>
      </w:r>
      <w:r w:rsidR="00CF62DD" w:rsidRPr="00CA0DAA">
        <w:rPr>
          <w:rFonts w:ascii="Arial" w:hAnsi="Arial" w:cs="Arial"/>
          <w:color w:val="auto"/>
          <w:sz w:val="24"/>
          <w:szCs w:val="24"/>
          <w:lang w:val="es-MX"/>
        </w:rPr>
        <w:t>ntamiento Municipal</w:t>
      </w:r>
      <w:r w:rsidR="00CB0815">
        <w:rPr>
          <w:rFonts w:ascii="Arial" w:hAnsi="Arial" w:cs="Arial"/>
          <w:color w:val="auto"/>
          <w:sz w:val="24"/>
          <w:szCs w:val="24"/>
          <w:lang w:val="es-MX"/>
        </w:rPr>
        <w:t xml:space="preserve">; </w:t>
      </w:r>
      <w:r w:rsidR="00BC783C">
        <w:rPr>
          <w:rFonts w:ascii="Arial" w:hAnsi="Arial" w:cs="Arial"/>
          <w:color w:val="auto"/>
          <w:sz w:val="24"/>
          <w:szCs w:val="24"/>
          <w:lang w:val="es-MX"/>
        </w:rPr>
        <w:t>asimismo hago</w:t>
      </w:r>
      <w:r w:rsidR="00F47F40">
        <w:rPr>
          <w:rFonts w:ascii="Arial" w:hAnsi="Arial" w:cs="Arial"/>
          <w:color w:val="auto"/>
          <w:sz w:val="24"/>
          <w:szCs w:val="24"/>
          <w:lang w:val="es-MX"/>
        </w:rPr>
        <w:t xml:space="preserve"> del conocimiento del Pleno </w:t>
      </w:r>
      <w:r w:rsidR="00BC783C">
        <w:rPr>
          <w:rFonts w:ascii="Arial" w:hAnsi="Arial" w:cs="Arial"/>
          <w:color w:val="auto"/>
          <w:sz w:val="24"/>
          <w:szCs w:val="24"/>
          <w:lang w:val="es-MX"/>
        </w:rPr>
        <w:t>que en</w:t>
      </w:r>
      <w:r w:rsidR="00CB0815">
        <w:rPr>
          <w:rFonts w:ascii="Arial" w:hAnsi="Arial" w:cs="Arial"/>
          <w:color w:val="auto"/>
          <w:sz w:val="24"/>
          <w:szCs w:val="24"/>
          <w:lang w:val="es-MX"/>
        </w:rPr>
        <w:t xml:space="preserve"> las oficinas de la Secretaría del Ayuntamiento, se recibió un oficio signado por la Regidora Jesica Ramírez Rosas, en el que manifiesta que por motivos </w:t>
      </w:r>
      <w:r w:rsidR="00F47F40">
        <w:rPr>
          <w:rFonts w:ascii="Arial" w:hAnsi="Arial" w:cs="Arial"/>
          <w:color w:val="auto"/>
          <w:sz w:val="24"/>
          <w:szCs w:val="24"/>
          <w:lang w:val="es-MX"/>
        </w:rPr>
        <w:t xml:space="preserve">de </w:t>
      </w:r>
      <w:r w:rsidR="00BC783C">
        <w:rPr>
          <w:rFonts w:ascii="Arial" w:hAnsi="Arial" w:cs="Arial"/>
          <w:color w:val="auto"/>
          <w:sz w:val="24"/>
          <w:szCs w:val="24"/>
          <w:lang w:val="es-MX"/>
        </w:rPr>
        <w:t>agenda no</w:t>
      </w:r>
      <w:r w:rsidR="00CB0815">
        <w:rPr>
          <w:rFonts w:ascii="Arial" w:hAnsi="Arial" w:cs="Arial"/>
          <w:color w:val="auto"/>
          <w:sz w:val="24"/>
          <w:szCs w:val="24"/>
          <w:lang w:val="es-MX"/>
        </w:rPr>
        <w:t xml:space="preserve"> podrá asistir a esta sesión, por lo que </w:t>
      </w:r>
      <w:r w:rsidR="00F47F40">
        <w:rPr>
          <w:rFonts w:ascii="Arial" w:hAnsi="Arial" w:cs="Arial"/>
          <w:color w:val="auto"/>
          <w:sz w:val="24"/>
          <w:szCs w:val="24"/>
          <w:lang w:val="es-MX"/>
        </w:rPr>
        <w:t xml:space="preserve">les </w:t>
      </w:r>
      <w:r w:rsidR="00CB0815">
        <w:rPr>
          <w:rFonts w:ascii="Arial" w:hAnsi="Arial" w:cs="Arial"/>
          <w:color w:val="auto"/>
          <w:sz w:val="24"/>
          <w:szCs w:val="24"/>
          <w:lang w:val="es-MX"/>
        </w:rPr>
        <w:t>solicita sea justificada su inasistencia.</w:t>
      </w:r>
    </w:p>
    <w:p w14:paraId="0D1C6B16" w14:textId="77777777" w:rsidR="0056195A" w:rsidRPr="00CA0DAA" w:rsidRDefault="0056195A" w:rsidP="0056195A">
      <w:pPr>
        <w:pStyle w:val="Cuerpo"/>
        <w:spacing w:after="0" w:line="240" w:lineRule="auto"/>
        <w:jc w:val="both"/>
        <w:rPr>
          <w:rFonts w:ascii="Arial" w:hAnsi="Arial" w:cs="Arial"/>
          <w:color w:val="auto"/>
          <w:sz w:val="24"/>
          <w:szCs w:val="24"/>
          <w:lang w:val="es-MX"/>
        </w:rPr>
      </w:pPr>
    </w:p>
    <w:p w14:paraId="1644F240" w14:textId="77777777" w:rsidR="006F77DD" w:rsidRPr="00CA0DAA" w:rsidRDefault="006F77DD" w:rsidP="006F77DD">
      <w:pPr>
        <w:pStyle w:val="Cuerpo"/>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PUNTO TRES</w:t>
      </w:r>
    </w:p>
    <w:p w14:paraId="6E0E511F" w14:textId="77777777" w:rsidR="006F77DD" w:rsidRPr="00CA0DAA" w:rsidRDefault="006F77DD" w:rsidP="006F77DD">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manifiesta: En tal virtud existe quórum legal para el desarrollo de esta sesión ordinaria de Cabildo, por lo </w:t>
      </w:r>
      <w:r w:rsidR="00876DE0" w:rsidRPr="00CA0DAA">
        <w:rPr>
          <w:rFonts w:ascii="Arial" w:hAnsi="Arial" w:cs="Arial"/>
          <w:color w:val="auto"/>
          <w:sz w:val="24"/>
          <w:szCs w:val="24"/>
          <w:lang w:val="es-MX"/>
        </w:rPr>
        <w:t>tanto,</w:t>
      </w:r>
      <w:r w:rsidRPr="00CA0DAA">
        <w:rPr>
          <w:rFonts w:ascii="Arial" w:hAnsi="Arial" w:cs="Arial"/>
          <w:color w:val="auto"/>
          <w:sz w:val="24"/>
          <w:szCs w:val="24"/>
          <w:lang w:val="es-MX"/>
        </w:rPr>
        <w:t xml:space="preserve"> queda legalmente constituida y le solicito a la Secretaria del Ayuntamiento, proceda a dar lectura al proyecto del orden del día.</w:t>
      </w:r>
    </w:p>
    <w:p w14:paraId="364B043B" w14:textId="77777777" w:rsidR="006F77DD" w:rsidRPr="00CA0DAA" w:rsidRDefault="006F77DD" w:rsidP="006F77DD">
      <w:pPr>
        <w:pStyle w:val="Cuerpo"/>
        <w:spacing w:line="240" w:lineRule="auto"/>
        <w:rPr>
          <w:rFonts w:ascii="Arial" w:hAnsi="Arial" w:cs="Arial"/>
          <w:b/>
          <w:color w:val="auto"/>
          <w:sz w:val="24"/>
          <w:szCs w:val="24"/>
          <w:lang w:val="es-MX"/>
        </w:rPr>
      </w:pPr>
      <w:r w:rsidRPr="00CA0DAA">
        <w:rPr>
          <w:rFonts w:ascii="Arial" w:hAnsi="Arial" w:cs="Arial"/>
          <w:b/>
          <w:color w:val="auto"/>
          <w:sz w:val="24"/>
          <w:szCs w:val="24"/>
          <w:lang w:val="es-MX"/>
        </w:rPr>
        <w:t>PUNTO CUATRO</w:t>
      </w:r>
    </w:p>
    <w:p w14:paraId="76EE098C" w14:textId="77777777" w:rsidR="006F77DD" w:rsidRPr="00CA0DAA" w:rsidRDefault="006F77DD" w:rsidP="006F77DD">
      <w:pPr>
        <w:pStyle w:val="Cuerpo"/>
        <w:spacing w:line="240" w:lineRule="auto"/>
        <w:jc w:val="both"/>
        <w:rPr>
          <w:rFonts w:ascii="Arial" w:eastAsia="Arial" w:hAnsi="Arial" w:cs="Arial"/>
          <w:color w:val="auto"/>
          <w:sz w:val="24"/>
          <w:szCs w:val="24"/>
          <w:lang w:val="es-MX"/>
        </w:rPr>
      </w:pPr>
      <w:r w:rsidRPr="00CA0DAA">
        <w:rPr>
          <w:rFonts w:ascii="Arial" w:hAnsi="Arial" w:cs="Arial"/>
          <w:color w:val="auto"/>
          <w:sz w:val="24"/>
          <w:szCs w:val="24"/>
          <w:lang w:val="es-MX"/>
        </w:rPr>
        <w:t>La Secretaria del Ayuntamiento, menciona: Honorable Cabildo, para el desarrollo de esta sesión ordinaria procedo a dar lectura al proyecto del:</w:t>
      </w:r>
    </w:p>
    <w:p w14:paraId="24F12FF4" w14:textId="77777777" w:rsidR="006F77DD" w:rsidRPr="00CA0DAA" w:rsidRDefault="006F77DD" w:rsidP="006F77DD">
      <w:pPr>
        <w:pStyle w:val="Cuerpo"/>
        <w:spacing w:line="240" w:lineRule="auto"/>
        <w:ind w:left="3402" w:firstLine="138"/>
        <w:rPr>
          <w:rFonts w:ascii="Arial" w:hAnsi="Arial" w:cs="Arial"/>
          <w:b/>
          <w:color w:val="auto"/>
          <w:sz w:val="24"/>
          <w:szCs w:val="24"/>
          <w:lang w:val="es-MX"/>
        </w:rPr>
      </w:pPr>
      <w:r w:rsidRPr="00CA0DAA">
        <w:rPr>
          <w:rFonts w:ascii="Arial" w:hAnsi="Arial" w:cs="Arial"/>
          <w:b/>
          <w:color w:val="auto"/>
          <w:sz w:val="24"/>
          <w:szCs w:val="24"/>
          <w:lang w:val="es-MX"/>
        </w:rPr>
        <w:t>ORDEN DEL DÍA:</w:t>
      </w:r>
    </w:p>
    <w:p w14:paraId="782AE1A4" w14:textId="77777777" w:rsidR="00EE606D" w:rsidRPr="00EE606D" w:rsidRDefault="00EE606D" w:rsidP="00EE606D">
      <w:pPr>
        <w:spacing w:after="240"/>
        <w:jc w:val="both"/>
        <w:rPr>
          <w:rFonts w:ascii="Arial" w:hAnsi="Arial" w:cs="Arial"/>
          <w:lang w:val="es-MX"/>
        </w:rPr>
      </w:pPr>
      <w:r w:rsidRPr="00EE606D">
        <w:rPr>
          <w:rFonts w:ascii="Arial" w:hAnsi="Arial" w:cs="Arial"/>
          <w:b/>
          <w:lang w:val="es-MX"/>
        </w:rPr>
        <w:t>1.-</w:t>
      </w:r>
      <w:r w:rsidRPr="00EE606D">
        <w:rPr>
          <w:rFonts w:ascii="Arial" w:hAnsi="Arial" w:cs="Arial"/>
          <w:lang w:val="es-MX"/>
        </w:rPr>
        <w:t xml:space="preserve"> Apertura de la sesión.</w:t>
      </w:r>
    </w:p>
    <w:p w14:paraId="201F3DD3" w14:textId="77777777" w:rsidR="00EE606D" w:rsidRPr="00EE606D" w:rsidRDefault="00EE606D" w:rsidP="00EE606D">
      <w:pPr>
        <w:spacing w:after="240"/>
        <w:jc w:val="both"/>
        <w:rPr>
          <w:rFonts w:ascii="Arial" w:hAnsi="Arial" w:cs="Arial"/>
          <w:lang w:val="es-MX"/>
        </w:rPr>
      </w:pPr>
      <w:r w:rsidRPr="00EE606D">
        <w:rPr>
          <w:rFonts w:ascii="Arial" w:hAnsi="Arial" w:cs="Arial"/>
          <w:b/>
          <w:lang w:val="es-MX"/>
        </w:rPr>
        <w:t>2.-</w:t>
      </w:r>
      <w:r w:rsidRPr="00EE606D">
        <w:rPr>
          <w:rFonts w:ascii="Arial" w:hAnsi="Arial" w:cs="Arial"/>
          <w:lang w:val="es-MX"/>
        </w:rPr>
        <w:t xml:space="preserve"> Pase de lista de asistencia.</w:t>
      </w:r>
    </w:p>
    <w:p w14:paraId="69939B32" w14:textId="77777777" w:rsidR="00EE606D" w:rsidRPr="00EE606D" w:rsidRDefault="00EE606D" w:rsidP="00EE606D">
      <w:pPr>
        <w:spacing w:after="240"/>
        <w:jc w:val="both"/>
        <w:rPr>
          <w:rFonts w:ascii="Arial" w:hAnsi="Arial" w:cs="Arial"/>
          <w:lang w:val="es-MX"/>
        </w:rPr>
      </w:pPr>
      <w:r w:rsidRPr="00EE606D">
        <w:rPr>
          <w:rFonts w:ascii="Arial" w:hAnsi="Arial" w:cs="Arial"/>
          <w:b/>
          <w:lang w:val="es-MX"/>
        </w:rPr>
        <w:t>3.-</w:t>
      </w:r>
      <w:r w:rsidRPr="00EE606D">
        <w:rPr>
          <w:rFonts w:ascii="Arial" w:hAnsi="Arial" w:cs="Arial"/>
          <w:lang w:val="es-MX"/>
        </w:rPr>
        <w:t xml:space="preserve"> Declaración del quórum legal.</w:t>
      </w:r>
    </w:p>
    <w:p w14:paraId="5EB5BB4F" w14:textId="77777777" w:rsidR="00EE606D" w:rsidRPr="00EE606D" w:rsidRDefault="00EE606D" w:rsidP="00EE606D">
      <w:pPr>
        <w:spacing w:after="240"/>
        <w:jc w:val="both"/>
        <w:rPr>
          <w:rFonts w:ascii="Arial" w:hAnsi="Arial" w:cs="Arial"/>
          <w:lang w:val="es-MX"/>
        </w:rPr>
      </w:pPr>
      <w:r w:rsidRPr="00EE606D">
        <w:rPr>
          <w:rFonts w:ascii="Arial" w:hAnsi="Arial" w:cs="Arial"/>
          <w:b/>
          <w:lang w:val="es-MX"/>
        </w:rPr>
        <w:t>4.-</w:t>
      </w:r>
      <w:r w:rsidRPr="00EE606D">
        <w:rPr>
          <w:rFonts w:ascii="Arial" w:hAnsi="Arial" w:cs="Arial"/>
          <w:lang w:val="es-MX"/>
        </w:rPr>
        <w:t xml:space="preserve"> Lectura, discusión y en su caso aprobación del orden del día.</w:t>
      </w:r>
    </w:p>
    <w:p w14:paraId="7CDF9FFC" w14:textId="77777777" w:rsidR="00EE606D" w:rsidRPr="00EE606D" w:rsidRDefault="00EE606D" w:rsidP="00EE606D">
      <w:pPr>
        <w:spacing w:after="240"/>
        <w:jc w:val="both"/>
        <w:rPr>
          <w:rFonts w:ascii="Arial" w:hAnsi="Arial" w:cs="Arial"/>
          <w:lang w:val="es-MX"/>
        </w:rPr>
      </w:pPr>
      <w:r w:rsidRPr="00EE606D">
        <w:rPr>
          <w:rFonts w:ascii="Arial" w:hAnsi="Arial" w:cs="Arial"/>
          <w:b/>
          <w:lang w:val="es-MX"/>
        </w:rPr>
        <w:t>5.-</w:t>
      </w:r>
      <w:r w:rsidRPr="00EE606D">
        <w:rPr>
          <w:rFonts w:ascii="Arial" w:hAnsi="Arial" w:cs="Arial"/>
          <w:lang w:val="es-MX"/>
        </w:rPr>
        <w:t xml:space="preserve"> Lectura y aprobación de las actas de Cabildo de fechas: </w:t>
      </w:r>
    </w:p>
    <w:p w14:paraId="2A098208" w14:textId="77777777" w:rsidR="00EE606D" w:rsidRPr="00EE606D" w:rsidRDefault="00EE606D" w:rsidP="00EE606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EE606D">
        <w:rPr>
          <w:rFonts w:ascii="Arial" w:hAnsi="Arial" w:cs="Arial"/>
          <w:lang w:val="es-MX"/>
        </w:rPr>
        <w:t>Tres de febrero de dos mil diecisiete (Extraordinaria);</w:t>
      </w:r>
    </w:p>
    <w:p w14:paraId="05B70A84" w14:textId="77777777" w:rsidR="00EE606D" w:rsidRPr="00EE606D" w:rsidRDefault="00EE606D" w:rsidP="00EE606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EE606D">
        <w:rPr>
          <w:rFonts w:ascii="Arial" w:hAnsi="Arial" w:cs="Arial"/>
          <w:lang w:val="es-MX"/>
        </w:rPr>
        <w:t>Ocho de febrero de dos mil diecisiete (Extraordinaria);</w:t>
      </w:r>
    </w:p>
    <w:p w14:paraId="5A1B2093" w14:textId="77777777" w:rsidR="00EE606D" w:rsidRPr="00EE606D" w:rsidRDefault="00EE606D" w:rsidP="00EE606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EE606D">
        <w:rPr>
          <w:rFonts w:ascii="Arial" w:hAnsi="Arial" w:cs="Arial"/>
          <w:lang w:val="es-MX"/>
        </w:rPr>
        <w:t>Ocho de febrero de dos mil diecisiete (Extraordinaria);</w:t>
      </w:r>
    </w:p>
    <w:p w14:paraId="5DBD9133" w14:textId="77777777" w:rsidR="00EE606D" w:rsidRDefault="00EE606D" w:rsidP="00EE606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EE606D">
        <w:rPr>
          <w:rFonts w:ascii="Arial" w:hAnsi="Arial" w:cs="Arial"/>
          <w:lang w:val="es-MX"/>
        </w:rPr>
        <w:t>Catorce de febrero de dos mil diecisiete (Extraordinaria);</w:t>
      </w:r>
    </w:p>
    <w:p w14:paraId="043E58C5" w14:textId="77777777" w:rsidR="00F47F40" w:rsidRPr="00EE606D" w:rsidRDefault="00F47F40" w:rsidP="00F47F4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EE606D">
        <w:rPr>
          <w:rFonts w:ascii="Arial" w:hAnsi="Arial" w:cs="Arial"/>
          <w:lang w:val="es-MX"/>
        </w:rPr>
        <w:t xml:space="preserve">Catorce de febrero de dos mil diecisiete (Ordinaria); </w:t>
      </w:r>
    </w:p>
    <w:p w14:paraId="4C783DA6" w14:textId="77777777" w:rsidR="00EE606D" w:rsidRPr="00EE606D" w:rsidRDefault="00EE606D" w:rsidP="00EE606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EE606D">
        <w:rPr>
          <w:rFonts w:ascii="Arial" w:hAnsi="Arial" w:cs="Arial"/>
          <w:lang w:val="es-MX"/>
        </w:rPr>
        <w:t xml:space="preserve">Quince de febrero de dos mil diecisiete (Solemne); </w:t>
      </w:r>
    </w:p>
    <w:p w14:paraId="3BE1E744" w14:textId="77777777" w:rsidR="00EE606D" w:rsidRPr="00EE606D" w:rsidRDefault="00EE606D" w:rsidP="00EE606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EE606D">
        <w:rPr>
          <w:rFonts w:ascii="Arial" w:hAnsi="Arial" w:cs="Arial"/>
          <w:lang w:val="es-MX"/>
        </w:rPr>
        <w:t>Veintiuno de febrero de dos mil diecisiete (Extraordinaria); y</w:t>
      </w:r>
    </w:p>
    <w:p w14:paraId="6471ED00" w14:textId="77777777" w:rsidR="00EE606D" w:rsidRPr="00EE606D" w:rsidRDefault="00EE606D" w:rsidP="00EE606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EE606D">
        <w:rPr>
          <w:rFonts w:ascii="Arial" w:hAnsi="Arial" w:cs="Arial"/>
          <w:lang w:val="es-MX"/>
        </w:rPr>
        <w:lastRenderedPageBreak/>
        <w:t>Veintiuno de febrero de dos mil diecisiete (Extraordinaria).</w:t>
      </w:r>
    </w:p>
    <w:p w14:paraId="019DF5EA" w14:textId="77777777" w:rsidR="00EE606D" w:rsidRPr="00EE606D" w:rsidRDefault="00EE606D" w:rsidP="00EE606D">
      <w:pPr>
        <w:ind w:left="720"/>
        <w:rPr>
          <w:rFonts w:ascii="Arial" w:hAnsi="Arial" w:cs="Arial"/>
          <w:lang w:val="es-MX"/>
        </w:rPr>
      </w:pPr>
    </w:p>
    <w:p w14:paraId="23EFCE7A" w14:textId="77777777" w:rsidR="00EE606D" w:rsidRPr="00EE606D" w:rsidRDefault="00EE606D" w:rsidP="00EE606D">
      <w:pPr>
        <w:autoSpaceDE w:val="0"/>
        <w:autoSpaceDN w:val="0"/>
        <w:adjustRightInd w:val="0"/>
        <w:jc w:val="both"/>
        <w:rPr>
          <w:rFonts w:ascii="Arial" w:hAnsi="Arial" w:cs="Arial"/>
          <w:lang w:val="es-MX"/>
        </w:rPr>
      </w:pPr>
      <w:r w:rsidRPr="00EE606D">
        <w:rPr>
          <w:rFonts w:ascii="Arial" w:hAnsi="Arial" w:cs="Arial"/>
          <w:b/>
          <w:lang w:val="es-MX"/>
        </w:rPr>
        <w:t>6.-</w:t>
      </w:r>
      <w:r w:rsidRPr="00EE606D">
        <w:rPr>
          <w:rFonts w:ascii="Arial" w:hAnsi="Arial" w:cs="Arial"/>
          <w:lang w:val="es-MX"/>
        </w:rPr>
        <w:t xml:space="preserve"> Informe que se rinde a través de la Secretaria del Ayuntamiento, con relación a la noticia administrativa y estadística del estado que guarda la administración pública municipal, correspondiente al mes de febrero del año en curso.</w:t>
      </w:r>
    </w:p>
    <w:p w14:paraId="5AE6ECE1" w14:textId="77777777" w:rsidR="00EE606D" w:rsidRPr="00EE606D" w:rsidRDefault="00EE606D" w:rsidP="00EE606D">
      <w:pPr>
        <w:autoSpaceDE w:val="0"/>
        <w:autoSpaceDN w:val="0"/>
        <w:adjustRightInd w:val="0"/>
        <w:jc w:val="both"/>
        <w:rPr>
          <w:rFonts w:ascii="Arial" w:hAnsi="Arial" w:cs="Arial"/>
          <w:lang w:val="es-MX"/>
        </w:rPr>
      </w:pPr>
    </w:p>
    <w:p w14:paraId="41D0E833" w14:textId="77777777" w:rsidR="00EE606D" w:rsidRPr="00EE606D" w:rsidRDefault="00EE606D" w:rsidP="00EE606D">
      <w:pPr>
        <w:autoSpaceDE w:val="0"/>
        <w:autoSpaceDN w:val="0"/>
        <w:adjustRightInd w:val="0"/>
        <w:jc w:val="both"/>
        <w:rPr>
          <w:rFonts w:ascii="Arial" w:hAnsi="Arial" w:cs="Arial"/>
          <w:lang w:val="es-MX"/>
        </w:rPr>
      </w:pPr>
      <w:r w:rsidRPr="00EE606D">
        <w:rPr>
          <w:rFonts w:ascii="Arial" w:hAnsi="Arial" w:cs="Arial"/>
          <w:b/>
          <w:lang w:val="es-MX"/>
        </w:rPr>
        <w:t>7.-</w:t>
      </w:r>
      <w:r w:rsidRPr="00EE606D">
        <w:rPr>
          <w:rFonts w:ascii="Arial" w:hAnsi="Arial" w:cs="Arial"/>
          <w:lang w:val="es-MX"/>
        </w:rPr>
        <w:t xml:space="preserve"> Dictamen que presenta la Comisión de Desarrollo Humano, Social y Económico, a través de su Presidenta la Regidora María Auxilio Morales Heredia, para la ratificación de las condonaciones, apoyos económicos y en especie solicitados por la ciudadanía durante el mes de febrero del año en curso. </w:t>
      </w:r>
    </w:p>
    <w:p w14:paraId="681A500C" w14:textId="77777777" w:rsidR="00EE606D" w:rsidRPr="00EE606D" w:rsidRDefault="00EE606D" w:rsidP="00EE606D">
      <w:pPr>
        <w:autoSpaceDE w:val="0"/>
        <w:autoSpaceDN w:val="0"/>
        <w:adjustRightInd w:val="0"/>
        <w:jc w:val="both"/>
        <w:rPr>
          <w:rFonts w:ascii="Arial" w:hAnsi="Arial" w:cs="Arial"/>
          <w:lang w:val="es-MX"/>
        </w:rPr>
      </w:pPr>
    </w:p>
    <w:p w14:paraId="0668D59E" w14:textId="66E02FD7" w:rsidR="00EE606D" w:rsidRPr="00EE606D" w:rsidRDefault="00EE606D" w:rsidP="00EE606D">
      <w:pPr>
        <w:autoSpaceDE w:val="0"/>
        <w:autoSpaceDN w:val="0"/>
        <w:adjustRightInd w:val="0"/>
        <w:jc w:val="both"/>
        <w:rPr>
          <w:rFonts w:ascii="Arial" w:hAnsi="Arial" w:cs="Arial"/>
          <w:lang w:val="es-MX"/>
        </w:rPr>
      </w:pPr>
      <w:r w:rsidRPr="00EE606D">
        <w:rPr>
          <w:rFonts w:ascii="Arial" w:hAnsi="Arial" w:cs="Arial"/>
          <w:b/>
          <w:lang w:val="es-MX"/>
        </w:rPr>
        <w:t>8.-</w:t>
      </w:r>
      <w:r w:rsidRPr="00EE606D">
        <w:rPr>
          <w:rFonts w:ascii="Arial" w:hAnsi="Arial" w:cs="Arial"/>
          <w:lang w:val="es-MX"/>
        </w:rPr>
        <w:t xml:space="preserve"> Dictamen que presenta la Comisión de Ecología y Medio Ambiente Sustentable, a través de su Presidente el Regidor Rodolfo Chávez Escudero, por el que solicita que este H. Ayuntamiento</w:t>
      </w:r>
      <w:r w:rsidR="00F47F40">
        <w:rPr>
          <w:rFonts w:ascii="Arial" w:hAnsi="Arial" w:cs="Arial"/>
          <w:lang w:val="es-MX"/>
        </w:rPr>
        <w:t>,</w:t>
      </w:r>
      <w:r w:rsidRPr="00EE606D">
        <w:rPr>
          <w:rFonts w:ascii="Arial" w:hAnsi="Arial" w:cs="Arial"/>
          <w:lang w:val="es-MX"/>
        </w:rPr>
        <w:t xml:space="preserve"> se sume al evento denominado “La Hora del Planeta” y se apaguen las luces de los principales edificios del municipio y de algunas zonas emblemáticas, durante una hora el sábado 25 de marzo a partir de las 20:30 horas y hasta las 21:30 horas.</w:t>
      </w:r>
    </w:p>
    <w:p w14:paraId="547DD42B" w14:textId="77777777" w:rsidR="00EE606D" w:rsidRPr="00EE606D" w:rsidRDefault="00EE606D" w:rsidP="00EE606D">
      <w:pPr>
        <w:autoSpaceDE w:val="0"/>
        <w:autoSpaceDN w:val="0"/>
        <w:adjustRightInd w:val="0"/>
        <w:jc w:val="both"/>
        <w:rPr>
          <w:rFonts w:ascii="Arial" w:hAnsi="Arial" w:cs="Arial"/>
          <w:lang w:val="es-MX"/>
        </w:rPr>
      </w:pPr>
    </w:p>
    <w:p w14:paraId="7ED7CB89" w14:textId="7A416077" w:rsidR="00EE606D" w:rsidRPr="00EE606D" w:rsidRDefault="00EE606D" w:rsidP="00EE606D">
      <w:pPr>
        <w:pStyle w:val="Sinespaciado"/>
        <w:jc w:val="both"/>
        <w:rPr>
          <w:rFonts w:ascii="Arial" w:hAnsi="Arial" w:cs="Arial"/>
        </w:rPr>
      </w:pPr>
      <w:r w:rsidRPr="00EE606D">
        <w:rPr>
          <w:rFonts w:ascii="Arial" w:hAnsi="Arial" w:cs="Arial"/>
          <w:b/>
        </w:rPr>
        <w:t>9.-</w:t>
      </w:r>
      <w:r w:rsidRPr="00EE606D">
        <w:rPr>
          <w:rFonts w:ascii="Arial" w:hAnsi="Arial" w:cs="Arial"/>
        </w:rPr>
        <w:t xml:space="preserve"> Punto de Acuerdo que presenta el Regidor Jorge Mario Blancarte Montaño, Presidente de la Comisión de Agricultura y Ganadería, por el que solicita que los folletos y la propaganda de Atlixco “Pueblo Mágico” se elaboren en idioma Alemán y Chino Mandarín.</w:t>
      </w:r>
    </w:p>
    <w:p w14:paraId="37A84F5D" w14:textId="77777777" w:rsidR="00EE606D" w:rsidRPr="00EE606D" w:rsidRDefault="00EE606D" w:rsidP="00EE606D">
      <w:pPr>
        <w:pStyle w:val="Sinespaciado"/>
        <w:jc w:val="both"/>
        <w:rPr>
          <w:rFonts w:ascii="Arial" w:hAnsi="Arial" w:cs="Arial"/>
        </w:rPr>
      </w:pPr>
      <w:r w:rsidRPr="00EE606D">
        <w:rPr>
          <w:rFonts w:ascii="Arial" w:hAnsi="Arial" w:cs="Arial"/>
        </w:rPr>
        <w:t xml:space="preserve">                                                    </w:t>
      </w:r>
    </w:p>
    <w:p w14:paraId="4EF981B8" w14:textId="2DE95821" w:rsidR="00EE606D" w:rsidRPr="00EE606D" w:rsidRDefault="00EE606D" w:rsidP="00EE606D">
      <w:pPr>
        <w:autoSpaceDE w:val="0"/>
        <w:autoSpaceDN w:val="0"/>
        <w:adjustRightInd w:val="0"/>
        <w:jc w:val="both"/>
        <w:rPr>
          <w:rFonts w:ascii="Arial" w:hAnsi="Arial" w:cs="Arial"/>
          <w:lang w:val="es-MX"/>
        </w:rPr>
      </w:pPr>
      <w:r w:rsidRPr="00EE606D">
        <w:rPr>
          <w:rFonts w:ascii="Arial" w:hAnsi="Arial" w:cs="Arial"/>
          <w:b/>
          <w:lang w:val="es-MX"/>
        </w:rPr>
        <w:t>10.-</w:t>
      </w:r>
      <w:r w:rsidRPr="00EE606D">
        <w:rPr>
          <w:rFonts w:ascii="Arial" w:hAnsi="Arial" w:cs="Arial"/>
          <w:lang w:val="es-MX"/>
        </w:rPr>
        <w:t xml:space="preserve"> Dictamen que presenta la Comisión de Industria y Comercio, a través de su Presidenta la Regidora Esperanza Sánchez Pérez, por el que solicita la </w:t>
      </w:r>
      <w:r w:rsidR="007F7A42">
        <w:rPr>
          <w:rFonts w:ascii="Arial" w:hAnsi="Arial" w:cs="Arial"/>
          <w:lang w:val="es-MX"/>
        </w:rPr>
        <w:t xml:space="preserve">ratificación de la </w:t>
      </w:r>
      <w:r w:rsidRPr="00EE606D">
        <w:rPr>
          <w:rFonts w:ascii="Arial" w:hAnsi="Arial" w:cs="Arial"/>
          <w:lang w:val="es-MX"/>
        </w:rPr>
        <w:t>condonación de los adeudos consistentes en suerte principal y accesorios generados de 44 comercios semifijos que a la fecha son inexistentes, lo anterior para poder a</w:t>
      </w:r>
      <w:r w:rsidR="00F47F40">
        <w:rPr>
          <w:rFonts w:ascii="Arial" w:hAnsi="Arial" w:cs="Arial"/>
          <w:lang w:val="es-MX"/>
        </w:rPr>
        <w:t xml:space="preserve">ctualizar el Padrón </w:t>
      </w:r>
      <w:r w:rsidR="00F47F40" w:rsidRPr="00434F75">
        <w:rPr>
          <w:rFonts w:ascii="Arial" w:hAnsi="Arial" w:cs="Arial"/>
          <w:lang w:val="es-MX"/>
        </w:rPr>
        <w:t>de Comercio</w:t>
      </w:r>
      <w:r w:rsidRPr="00434F75">
        <w:rPr>
          <w:rFonts w:ascii="Arial" w:hAnsi="Arial" w:cs="Arial"/>
          <w:lang w:val="es-MX"/>
        </w:rPr>
        <w:t>.</w:t>
      </w:r>
    </w:p>
    <w:p w14:paraId="54F24F00" w14:textId="77777777" w:rsidR="00EE606D" w:rsidRPr="00EE606D" w:rsidRDefault="00EE606D" w:rsidP="00EE606D">
      <w:pPr>
        <w:shd w:val="clear" w:color="auto" w:fill="FFFFFF"/>
        <w:spacing w:before="100" w:beforeAutospacing="1" w:after="100" w:afterAutospacing="1"/>
        <w:jc w:val="both"/>
        <w:textAlignment w:val="center"/>
        <w:rPr>
          <w:rFonts w:ascii="Arial" w:hAnsi="Arial" w:cs="Arial"/>
          <w:lang w:val="es-MX"/>
        </w:rPr>
      </w:pPr>
      <w:r w:rsidRPr="00EE606D">
        <w:rPr>
          <w:rFonts w:ascii="Arial" w:hAnsi="Arial" w:cs="Arial"/>
          <w:b/>
          <w:lang w:val="es-MX"/>
        </w:rPr>
        <w:t>11.-</w:t>
      </w:r>
      <w:r w:rsidRPr="00EE606D">
        <w:rPr>
          <w:rFonts w:ascii="Arial" w:hAnsi="Arial" w:cs="Arial"/>
          <w:lang w:val="es-MX"/>
        </w:rPr>
        <w:t xml:space="preserve"> Dictamen que presenta la Comisión de Industria y Comercio a través de su Presidenta la Regidora Esperanza Sánchez Pérez, por el que solicita que se autorice el cambio de domicilio del establecimiento con giro de miscelánea con venta de bebidas alcohólicas en botella cerrada denominado “Abarrotes Villaverde”.</w:t>
      </w:r>
    </w:p>
    <w:p w14:paraId="628EF883" w14:textId="43880412" w:rsidR="00EE606D" w:rsidRDefault="00EE606D" w:rsidP="00EE606D">
      <w:pPr>
        <w:autoSpaceDE w:val="0"/>
        <w:autoSpaceDN w:val="0"/>
        <w:adjustRightInd w:val="0"/>
        <w:jc w:val="both"/>
        <w:rPr>
          <w:rFonts w:ascii="Arial" w:hAnsi="Arial" w:cs="Arial"/>
          <w:lang w:val="es-MX"/>
        </w:rPr>
      </w:pPr>
      <w:r w:rsidRPr="00EE606D">
        <w:rPr>
          <w:rFonts w:ascii="Arial" w:hAnsi="Arial" w:cs="Arial"/>
          <w:b/>
          <w:bCs/>
          <w:lang w:val="es-MX"/>
        </w:rPr>
        <w:t>1</w:t>
      </w:r>
      <w:r w:rsidR="00C20D13">
        <w:rPr>
          <w:rFonts w:ascii="Arial" w:hAnsi="Arial" w:cs="Arial"/>
          <w:b/>
          <w:bCs/>
          <w:lang w:val="es-MX"/>
        </w:rPr>
        <w:t>2</w:t>
      </w:r>
      <w:r w:rsidRPr="00EE606D">
        <w:rPr>
          <w:rFonts w:ascii="Arial" w:hAnsi="Arial" w:cs="Arial"/>
          <w:b/>
          <w:bCs/>
          <w:lang w:val="es-MX"/>
        </w:rPr>
        <w:t>.-</w:t>
      </w:r>
      <w:r w:rsidRPr="00EE606D">
        <w:rPr>
          <w:rFonts w:ascii="Arial" w:hAnsi="Arial" w:cs="Arial"/>
          <w:bCs/>
          <w:lang w:val="es-MX"/>
        </w:rPr>
        <w:t xml:space="preserve"> </w:t>
      </w:r>
      <w:r w:rsidRPr="00EE606D">
        <w:rPr>
          <w:rFonts w:ascii="Arial" w:hAnsi="Arial" w:cs="Arial"/>
          <w:lang w:val="es-MX"/>
        </w:rPr>
        <w:t>Dictamen que presenta la Comisión de Patrimonio y Hacienda Municipal a través de su Presidenta la Regidora Graciela Cantorán Nájera, por el que solicita que se aprueben los estados financieros y reportes armonizados, el estado de origen y aplicación de recursos del 1 al 28 de febrero de 2017.</w:t>
      </w:r>
    </w:p>
    <w:p w14:paraId="128B9250" w14:textId="77777777" w:rsidR="00EE606D" w:rsidRPr="00EE606D" w:rsidRDefault="00EE606D" w:rsidP="00EE606D">
      <w:pPr>
        <w:autoSpaceDE w:val="0"/>
        <w:autoSpaceDN w:val="0"/>
        <w:adjustRightInd w:val="0"/>
        <w:jc w:val="both"/>
        <w:rPr>
          <w:rFonts w:ascii="Arial" w:hAnsi="Arial" w:cs="Arial"/>
          <w:bCs/>
          <w:lang w:val="es-MX"/>
        </w:rPr>
      </w:pPr>
    </w:p>
    <w:p w14:paraId="21E0A26B" w14:textId="2DE61CC7" w:rsidR="00EE606D" w:rsidRPr="00EE606D" w:rsidRDefault="00EE606D" w:rsidP="00EE606D">
      <w:pPr>
        <w:autoSpaceDE w:val="0"/>
        <w:autoSpaceDN w:val="0"/>
        <w:adjustRightInd w:val="0"/>
        <w:jc w:val="both"/>
        <w:rPr>
          <w:rFonts w:ascii="Arial" w:hAnsi="Arial" w:cs="Arial"/>
          <w:lang w:val="es-MX"/>
        </w:rPr>
      </w:pPr>
      <w:r w:rsidRPr="00434F75">
        <w:rPr>
          <w:rFonts w:ascii="Arial" w:hAnsi="Arial" w:cs="Arial"/>
          <w:b/>
          <w:bCs/>
          <w:lang w:val="es-MX"/>
        </w:rPr>
        <w:t>1</w:t>
      </w:r>
      <w:r w:rsidR="00C20D13">
        <w:rPr>
          <w:rFonts w:ascii="Arial" w:hAnsi="Arial" w:cs="Arial"/>
          <w:b/>
          <w:bCs/>
          <w:lang w:val="es-MX"/>
        </w:rPr>
        <w:t>3</w:t>
      </w:r>
      <w:r w:rsidRPr="00434F75">
        <w:rPr>
          <w:rFonts w:ascii="Arial" w:hAnsi="Arial" w:cs="Arial"/>
          <w:b/>
          <w:bCs/>
          <w:lang w:val="es-MX"/>
        </w:rPr>
        <w:t>.-</w:t>
      </w:r>
      <w:r w:rsidRPr="00434F75">
        <w:rPr>
          <w:rFonts w:ascii="Arial" w:hAnsi="Arial" w:cs="Arial"/>
          <w:bCs/>
          <w:lang w:val="es-MX"/>
        </w:rPr>
        <w:t xml:space="preserve"> </w:t>
      </w:r>
      <w:r w:rsidRPr="00434F75">
        <w:rPr>
          <w:rFonts w:ascii="Arial" w:hAnsi="Arial" w:cs="Arial"/>
          <w:lang w:val="es-MX"/>
        </w:rPr>
        <w:t xml:space="preserve">Dictamen que presenta la Comisión de Patrimonio y Hacienda Municipal, a través de su Presidenta la Regidora Graciela Cantorán Nájera, por el que solicita la </w:t>
      </w:r>
      <w:r w:rsidRPr="00434F75">
        <w:rPr>
          <w:rFonts w:ascii="Arial" w:hAnsi="Arial" w:cs="Arial"/>
          <w:lang w:val="es-MX"/>
        </w:rPr>
        <w:lastRenderedPageBreak/>
        <w:t>desincorporación y donación a título oneroso de una superficie de 60,000 m</w:t>
      </w:r>
      <w:r w:rsidRPr="00434F75">
        <w:rPr>
          <w:rFonts w:ascii="Arial" w:hAnsi="Arial" w:cs="Arial"/>
          <w:vertAlign w:val="superscript"/>
          <w:lang w:val="es-MX"/>
        </w:rPr>
        <w:t>2</w:t>
      </w:r>
      <w:r w:rsidRPr="00434F75">
        <w:rPr>
          <w:rFonts w:ascii="Arial" w:hAnsi="Arial" w:cs="Arial"/>
          <w:lang w:val="es-MX"/>
        </w:rPr>
        <w:t xml:space="preserve"> de una f</w:t>
      </w:r>
      <w:r w:rsidR="00434F75" w:rsidRPr="00434F75">
        <w:rPr>
          <w:rFonts w:ascii="Arial" w:hAnsi="Arial" w:cs="Arial"/>
          <w:lang w:val="es-MX"/>
        </w:rPr>
        <w:t xml:space="preserve">racción mayor </w:t>
      </w:r>
      <w:r w:rsidR="00F95D4E">
        <w:rPr>
          <w:rFonts w:ascii="Arial" w:hAnsi="Arial" w:cs="Arial"/>
          <w:lang w:val="es-MX"/>
        </w:rPr>
        <w:t xml:space="preserve">propiedad de este H. Ayuntamiento </w:t>
      </w:r>
      <w:r w:rsidR="00BC783C">
        <w:rPr>
          <w:rFonts w:ascii="Arial" w:hAnsi="Arial" w:cs="Arial"/>
          <w:lang w:val="es-MX"/>
        </w:rPr>
        <w:t xml:space="preserve">ubicado en </w:t>
      </w:r>
      <w:r w:rsidR="00434F75" w:rsidRPr="00434F75">
        <w:rPr>
          <w:rFonts w:ascii="Arial" w:hAnsi="Arial" w:cs="Arial"/>
          <w:lang w:val="es-MX"/>
        </w:rPr>
        <w:t>el p</w:t>
      </w:r>
      <w:r w:rsidRPr="00434F75">
        <w:rPr>
          <w:rFonts w:ascii="Arial" w:hAnsi="Arial" w:cs="Arial"/>
          <w:lang w:val="es-MX"/>
        </w:rPr>
        <w:t xml:space="preserve">redio de Santa Rita </w:t>
      </w:r>
      <w:r w:rsidR="00434F75" w:rsidRPr="00434F75">
        <w:rPr>
          <w:rFonts w:ascii="Arial" w:hAnsi="Arial" w:cs="Arial"/>
          <w:lang w:val="es-MX"/>
        </w:rPr>
        <w:t>en la</w:t>
      </w:r>
      <w:r w:rsidRPr="00434F75">
        <w:rPr>
          <w:rFonts w:ascii="Arial" w:hAnsi="Arial" w:cs="Arial"/>
          <w:lang w:val="es-MX"/>
        </w:rPr>
        <w:t xml:space="preserve"> Junta Auxiliar de Axocopan, Atlixco, Puebla, </w:t>
      </w:r>
      <w:r w:rsidR="0036695B" w:rsidRPr="00434F75">
        <w:rPr>
          <w:rFonts w:ascii="Arial" w:hAnsi="Arial" w:cs="Arial"/>
          <w:lang w:val="es-MX"/>
        </w:rPr>
        <w:t xml:space="preserve">a </w:t>
      </w:r>
      <w:r w:rsidRPr="00434F75">
        <w:rPr>
          <w:rFonts w:ascii="Arial" w:hAnsi="Arial" w:cs="Arial"/>
          <w:lang w:val="es-MX"/>
        </w:rPr>
        <w:t xml:space="preserve">la empresa denominada “CONSTRUCCIONES MS SOCIEDAD ANÓNIMA”, </w:t>
      </w:r>
      <w:r w:rsidR="00434F75">
        <w:rPr>
          <w:rFonts w:ascii="Arial" w:hAnsi="Arial" w:cs="Arial"/>
          <w:lang w:val="es-MX"/>
        </w:rPr>
        <w:t xml:space="preserve">quien se obliga en contraprestación a ejecutar obras de infraestructura </w:t>
      </w:r>
      <w:r w:rsidR="003431EA">
        <w:rPr>
          <w:rFonts w:ascii="Arial" w:hAnsi="Arial" w:cs="Arial"/>
          <w:lang w:val="es-MX"/>
        </w:rPr>
        <w:t xml:space="preserve">vial </w:t>
      </w:r>
      <w:r w:rsidR="00F95D4E">
        <w:rPr>
          <w:rFonts w:ascii="Arial" w:hAnsi="Arial" w:cs="Arial"/>
          <w:lang w:val="es-MX"/>
        </w:rPr>
        <w:t xml:space="preserve"> desde el</w:t>
      </w:r>
      <w:r w:rsidR="003431EA">
        <w:rPr>
          <w:rFonts w:ascii="Arial" w:hAnsi="Arial" w:cs="Arial"/>
          <w:lang w:val="es-MX"/>
        </w:rPr>
        <w:t xml:space="preserve"> libramiento sur</w:t>
      </w:r>
      <w:r w:rsidR="00F95D4E">
        <w:rPr>
          <w:rFonts w:ascii="Arial" w:hAnsi="Arial" w:cs="Arial"/>
          <w:lang w:val="es-MX"/>
        </w:rPr>
        <w:t xml:space="preserve">, </w:t>
      </w:r>
      <w:r w:rsidR="003431EA">
        <w:rPr>
          <w:rFonts w:ascii="Arial" w:hAnsi="Arial" w:cs="Arial"/>
          <w:lang w:val="es-MX"/>
        </w:rPr>
        <w:t xml:space="preserve"> </w:t>
      </w:r>
      <w:r w:rsidR="00F95D4E">
        <w:rPr>
          <w:rFonts w:ascii="Arial" w:hAnsi="Arial" w:cs="Arial"/>
          <w:lang w:val="es-MX"/>
        </w:rPr>
        <w:t xml:space="preserve">así como </w:t>
      </w:r>
      <w:r w:rsidR="003431EA">
        <w:rPr>
          <w:rFonts w:ascii="Arial" w:hAnsi="Arial" w:cs="Arial"/>
          <w:lang w:val="es-MX"/>
        </w:rPr>
        <w:t xml:space="preserve"> vialidades </w:t>
      </w:r>
      <w:r w:rsidR="00F95D4E">
        <w:rPr>
          <w:rFonts w:ascii="Arial" w:hAnsi="Arial" w:cs="Arial"/>
          <w:lang w:val="es-MX"/>
        </w:rPr>
        <w:t xml:space="preserve">internas en beneficio del predio del Ayuntamiento, </w:t>
      </w:r>
      <w:r w:rsidR="00434F75">
        <w:rPr>
          <w:rFonts w:ascii="Arial" w:hAnsi="Arial" w:cs="Arial"/>
          <w:lang w:val="es-MX"/>
        </w:rPr>
        <w:t>hasta por la cantidad de $</w:t>
      </w:r>
      <w:r w:rsidR="003431EA">
        <w:rPr>
          <w:rFonts w:ascii="Arial" w:hAnsi="Arial" w:cs="Arial"/>
          <w:lang w:val="es-MX"/>
        </w:rPr>
        <w:t>18´000,000.00 (DIECIOCHO MILLONES DE PESOS CERO CENTAVOS MONEDA NACIONAL)</w:t>
      </w:r>
      <w:r w:rsidR="00F95D4E">
        <w:rPr>
          <w:rFonts w:ascii="Arial" w:hAnsi="Arial" w:cs="Arial"/>
          <w:lang w:val="es-MX"/>
        </w:rPr>
        <w:t>.</w:t>
      </w:r>
    </w:p>
    <w:p w14:paraId="6A3FF3C7" w14:textId="77777777" w:rsidR="00EE606D" w:rsidRPr="00EE606D" w:rsidRDefault="00EE606D" w:rsidP="00EE606D">
      <w:pPr>
        <w:autoSpaceDE w:val="0"/>
        <w:autoSpaceDN w:val="0"/>
        <w:adjustRightInd w:val="0"/>
        <w:jc w:val="both"/>
        <w:rPr>
          <w:rFonts w:ascii="Arial" w:hAnsi="Arial" w:cs="Arial"/>
          <w:lang w:val="es-MX"/>
        </w:rPr>
      </w:pPr>
    </w:p>
    <w:p w14:paraId="41C39AC5" w14:textId="1F3604BE" w:rsidR="00EE606D" w:rsidRPr="00EE606D" w:rsidRDefault="00EE606D" w:rsidP="00EE606D">
      <w:pPr>
        <w:autoSpaceDE w:val="0"/>
        <w:autoSpaceDN w:val="0"/>
        <w:adjustRightInd w:val="0"/>
        <w:jc w:val="both"/>
        <w:rPr>
          <w:rFonts w:ascii="Arial" w:hAnsi="Arial" w:cs="Arial"/>
          <w:lang w:val="es-MX"/>
        </w:rPr>
      </w:pPr>
      <w:r w:rsidRPr="00EE606D">
        <w:rPr>
          <w:rFonts w:ascii="Arial" w:hAnsi="Arial" w:cs="Arial"/>
          <w:b/>
          <w:bCs/>
          <w:lang w:val="es-MX"/>
        </w:rPr>
        <w:t>1</w:t>
      </w:r>
      <w:r w:rsidR="00C20D13">
        <w:rPr>
          <w:rFonts w:ascii="Arial" w:hAnsi="Arial" w:cs="Arial"/>
          <w:b/>
          <w:bCs/>
          <w:lang w:val="es-MX"/>
        </w:rPr>
        <w:t>4</w:t>
      </w:r>
      <w:r w:rsidRPr="00EE606D">
        <w:rPr>
          <w:rFonts w:ascii="Arial" w:hAnsi="Arial" w:cs="Arial"/>
          <w:b/>
          <w:bCs/>
          <w:lang w:val="es-MX"/>
        </w:rPr>
        <w:t>.-</w:t>
      </w:r>
      <w:r w:rsidRPr="00EE606D">
        <w:rPr>
          <w:rFonts w:ascii="Arial" w:hAnsi="Arial" w:cs="Arial"/>
          <w:bCs/>
          <w:lang w:val="es-MX"/>
        </w:rPr>
        <w:t xml:space="preserve"> </w:t>
      </w:r>
      <w:r w:rsidRPr="00EE606D">
        <w:rPr>
          <w:rFonts w:ascii="Arial" w:hAnsi="Arial" w:cs="Arial"/>
          <w:lang w:val="es-MX"/>
        </w:rPr>
        <w:t>Dictamen que presenta la Comisión de Patrimonio y Hacienda Municipal, a través de su Presidenta la Regidora Graciela Cantorán Nájera, por el que solicita que se autorice el pago de sueldos y aguinaldos para elementos de seguridad pública municipal con cargo al Fondo de Aportaciones para el Fortalecimiento de los Municipios y las Demarcaciones Territoriales (FORTAMUN) y de Participaciones, para el ejercicio fiscal 2017.</w:t>
      </w:r>
    </w:p>
    <w:p w14:paraId="3277F6CE" w14:textId="77777777" w:rsidR="00EE606D" w:rsidRPr="00EE606D" w:rsidRDefault="00EE606D" w:rsidP="00EE606D">
      <w:pPr>
        <w:autoSpaceDE w:val="0"/>
        <w:autoSpaceDN w:val="0"/>
        <w:adjustRightInd w:val="0"/>
        <w:jc w:val="both"/>
        <w:rPr>
          <w:rFonts w:ascii="Arial" w:hAnsi="Arial" w:cs="Arial"/>
          <w:bCs/>
          <w:lang w:val="es-MX"/>
        </w:rPr>
      </w:pPr>
    </w:p>
    <w:p w14:paraId="08153E61" w14:textId="75644FE0" w:rsidR="00EE606D" w:rsidRPr="00EE606D" w:rsidRDefault="00EE606D" w:rsidP="00EE606D">
      <w:pPr>
        <w:autoSpaceDE w:val="0"/>
        <w:autoSpaceDN w:val="0"/>
        <w:adjustRightInd w:val="0"/>
        <w:jc w:val="both"/>
        <w:rPr>
          <w:rFonts w:ascii="Arial" w:hAnsi="Arial" w:cs="Arial"/>
          <w:lang w:val="es-MX"/>
        </w:rPr>
      </w:pPr>
      <w:r w:rsidRPr="00EE606D">
        <w:rPr>
          <w:rFonts w:ascii="Arial" w:hAnsi="Arial" w:cs="Arial"/>
          <w:b/>
          <w:bCs/>
          <w:lang w:val="es-MX"/>
        </w:rPr>
        <w:t>1</w:t>
      </w:r>
      <w:r w:rsidR="00C20D13">
        <w:rPr>
          <w:rFonts w:ascii="Arial" w:hAnsi="Arial" w:cs="Arial"/>
          <w:b/>
          <w:bCs/>
          <w:lang w:val="es-MX"/>
        </w:rPr>
        <w:t>5</w:t>
      </w:r>
      <w:r w:rsidRPr="00EE606D">
        <w:rPr>
          <w:rFonts w:ascii="Arial" w:hAnsi="Arial" w:cs="Arial"/>
          <w:b/>
          <w:bCs/>
          <w:lang w:val="es-MX"/>
        </w:rPr>
        <w:t>.-</w:t>
      </w:r>
      <w:r w:rsidRPr="00EE606D">
        <w:rPr>
          <w:rFonts w:ascii="Arial" w:hAnsi="Arial" w:cs="Arial"/>
          <w:bCs/>
          <w:lang w:val="es-MX"/>
        </w:rPr>
        <w:t xml:space="preserve"> </w:t>
      </w:r>
      <w:r w:rsidRPr="00EE606D">
        <w:rPr>
          <w:rFonts w:ascii="Arial" w:hAnsi="Arial" w:cs="Arial"/>
          <w:lang w:val="es-MX"/>
        </w:rPr>
        <w:t>Dictamen que presenta la Comisión de Seguridad Pública y Gobernanza a través de su Presidente el Regidor Jorge Eduardo Moya Hernández, por el que solicita que se autorice el pago de obligaciones financieras con recursos provenientes del Fondo de Aportaciones para el Fortalecimiento de los Municipios y las Demarcaciones Territoriales (FORTAMUN) para cubrir las erogaciones comprometidas en el Convenio de Coordinación para el Financiamiento de la Operación del Centro de Reinserción Social (CE.RE.SO) de  Atlixco, para el ejercicio fiscal 2017.</w:t>
      </w:r>
    </w:p>
    <w:p w14:paraId="3F440AB0" w14:textId="77777777" w:rsidR="00EE606D" w:rsidRPr="00EE606D" w:rsidRDefault="00EE606D" w:rsidP="00EE606D">
      <w:pPr>
        <w:autoSpaceDE w:val="0"/>
        <w:autoSpaceDN w:val="0"/>
        <w:adjustRightInd w:val="0"/>
        <w:jc w:val="both"/>
        <w:rPr>
          <w:rFonts w:ascii="Arial" w:hAnsi="Arial" w:cs="Arial"/>
          <w:lang w:val="es-MX"/>
        </w:rPr>
      </w:pPr>
    </w:p>
    <w:p w14:paraId="3206B54E" w14:textId="0C83D7BA" w:rsidR="00EE606D" w:rsidRPr="00EE606D" w:rsidRDefault="00EE606D" w:rsidP="00EE606D">
      <w:pPr>
        <w:autoSpaceDE w:val="0"/>
        <w:autoSpaceDN w:val="0"/>
        <w:adjustRightInd w:val="0"/>
        <w:jc w:val="both"/>
        <w:rPr>
          <w:rFonts w:ascii="Arial" w:hAnsi="Arial" w:cs="Arial"/>
          <w:lang w:val="es-MX"/>
        </w:rPr>
      </w:pPr>
      <w:r w:rsidRPr="00EE606D">
        <w:rPr>
          <w:rFonts w:ascii="Arial" w:hAnsi="Arial" w:cs="Arial"/>
          <w:b/>
          <w:bCs/>
          <w:lang w:val="es-MX"/>
        </w:rPr>
        <w:t>1</w:t>
      </w:r>
      <w:r w:rsidR="00C20D13">
        <w:rPr>
          <w:rFonts w:ascii="Arial" w:hAnsi="Arial" w:cs="Arial"/>
          <w:b/>
          <w:bCs/>
          <w:lang w:val="es-MX"/>
        </w:rPr>
        <w:t>6</w:t>
      </w:r>
      <w:r w:rsidRPr="00EE606D">
        <w:rPr>
          <w:rFonts w:ascii="Arial" w:hAnsi="Arial" w:cs="Arial"/>
          <w:b/>
          <w:bCs/>
          <w:lang w:val="es-MX"/>
        </w:rPr>
        <w:t xml:space="preserve">.- </w:t>
      </w:r>
      <w:r w:rsidRPr="00EE606D">
        <w:rPr>
          <w:rFonts w:ascii="Arial" w:hAnsi="Arial" w:cs="Arial"/>
          <w:lang w:val="es-MX"/>
        </w:rPr>
        <w:t>Dictamen que presenta la Comisión de Desarrollo Urbano, Obras y Servicios Públicos de Calidad, a través de su Presidente el Regidor Juan Manuel Ayestarán Nava, por el que solicita que se autorice la aportación de recursos provenientes del Fondo de Aportaciones para la Infraestructura Social Municipal (FISM), para el proyecto denominado “Construcción del pozo de agua potable en la localidad de San Pedro Benito Juárez.</w:t>
      </w:r>
    </w:p>
    <w:p w14:paraId="305AD137" w14:textId="77777777" w:rsidR="00EE606D" w:rsidRPr="00EE606D" w:rsidRDefault="00EE606D" w:rsidP="00EE606D">
      <w:pPr>
        <w:autoSpaceDE w:val="0"/>
        <w:autoSpaceDN w:val="0"/>
        <w:adjustRightInd w:val="0"/>
        <w:jc w:val="both"/>
        <w:rPr>
          <w:rFonts w:ascii="Arial" w:hAnsi="Arial" w:cs="Arial"/>
          <w:bCs/>
          <w:lang w:val="es-MX"/>
        </w:rPr>
      </w:pPr>
    </w:p>
    <w:p w14:paraId="46662F4D" w14:textId="1249E39C" w:rsidR="00EE606D" w:rsidRPr="00EE606D" w:rsidRDefault="00EE606D" w:rsidP="00EE606D">
      <w:pPr>
        <w:autoSpaceDE w:val="0"/>
        <w:autoSpaceDN w:val="0"/>
        <w:adjustRightInd w:val="0"/>
        <w:jc w:val="both"/>
        <w:rPr>
          <w:rFonts w:ascii="Arial" w:hAnsi="Arial" w:cs="Arial"/>
          <w:bCs/>
          <w:lang w:val="es-MX"/>
        </w:rPr>
      </w:pPr>
      <w:r w:rsidRPr="00EE606D">
        <w:rPr>
          <w:rFonts w:ascii="Arial" w:hAnsi="Arial" w:cs="Arial"/>
          <w:b/>
          <w:bCs/>
          <w:lang w:val="es-MX"/>
        </w:rPr>
        <w:t>1</w:t>
      </w:r>
      <w:r w:rsidR="00C20D13">
        <w:rPr>
          <w:rFonts w:ascii="Arial" w:hAnsi="Arial" w:cs="Arial"/>
          <w:b/>
          <w:bCs/>
          <w:lang w:val="es-MX"/>
        </w:rPr>
        <w:t>7</w:t>
      </w:r>
      <w:r w:rsidRPr="00EE606D">
        <w:rPr>
          <w:rFonts w:ascii="Arial" w:hAnsi="Arial" w:cs="Arial"/>
          <w:b/>
          <w:bCs/>
          <w:lang w:val="es-MX"/>
        </w:rPr>
        <w:t>.-</w:t>
      </w:r>
      <w:r w:rsidRPr="00EE606D">
        <w:rPr>
          <w:rFonts w:ascii="Arial" w:hAnsi="Arial" w:cs="Arial"/>
          <w:bCs/>
          <w:lang w:val="es-MX"/>
        </w:rPr>
        <w:t xml:space="preserve"> Asuntos generales.</w:t>
      </w:r>
    </w:p>
    <w:p w14:paraId="2718E534" w14:textId="77777777" w:rsidR="00EE606D" w:rsidRPr="00EE606D" w:rsidRDefault="00EE606D" w:rsidP="00EE606D">
      <w:pPr>
        <w:autoSpaceDE w:val="0"/>
        <w:autoSpaceDN w:val="0"/>
        <w:adjustRightInd w:val="0"/>
        <w:jc w:val="both"/>
        <w:rPr>
          <w:rFonts w:ascii="Arial" w:hAnsi="Arial" w:cs="Arial"/>
          <w:bCs/>
          <w:lang w:val="es-MX"/>
        </w:rPr>
      </w:pPr>
    </w:p>
    <w:p w14:paraId="59317F21" w14:textId="19BCCB97" w:rsidR="00EE606D" w:rsidRPr="00EE606D" w:rsidRDefault="00EE606D" w:rsidP="00EE606D">
      <w:pPr>
        <w:spacing w:after="240"/>
        <w:jc w:val="both"/>
        <w:rPr>
          <w:rFonts w:ascii="Arial" w:hAnsi="Arial" w:cs="Arial"/>
          <w:bCs/>
          <w:lang w:val="es-MX"/>
        </w:rPr>
      </w:pPr>
      <w:r w:rsidRPr="00EE606D">
        <w:rPr>
          <w:rFonts w:ascii="Arial" w:hAnsi="Arial" w:cs="Arial"/>
          <w:b/>
          <w:bCs/>
          <w:lang w:val="es-MX"/>
        </w:rPr>
        <w:t>1</w:t>
      </w:r>
      <w:r w:rsidR="00C20D13">
        <w:rPr>
          <w:rFonts w:ascii="Arial" w:hAnsi="Arial" w:cs="Arial"/>
          <w:b/>
          <w:bCs/>
          <w:lang w:val="es-MX"/>
        </w:rPr>
        <w:t>8</w:t>
      </w:r>
      <w:r w:rsidRPr="00EE606D">
        <w:rPr>
          <w:rFonts w:ascii="Arial" w:hAnsi="Arial" w:cs="Arial"/>
          <w:b/>
          <w:bCs/>
          <w:lang w:val="es-MX"/>
        </w:rPr>
        <w:t>.-</w:t>
      </w:r>
      <w:r w:rsidRPr="00EE606D">
        <w:rPr>
          <w:rFonts w:ascii="Arial" w:hAnsi="Arial" w:cs="Arial"/>
          <w:bCs/>
          <w:lang w:val="es-MX"/>
        </w:rPr>
        <w:t xml:space="preserve"> Cierre de la sesión.</w:t>
      </w:r>
    </w:p>
    <w:p w14:paraId="139B1092" w14:textId="77777777" w:rsidR="00F57033" w:rsidRPr="00CA0DAA" w:rsidRDefault="00F57033" w:rsidP="00F57033">
      <w:pPr>
        <w:pStyle w:val="Cuerpo"/>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Es cuanto Señor Presidente.</w:t>
      </w:r>
    </w:p>
    <w:p w14:paraId="3ED76DA8" w14:textId="77777777" w:rsidR="005F5766" w:rsidRPr="00CA0DAA" w:rsidRDefault="00CA11E1" w:rsidP="005F6C9D">
      <w:pPr>
        <w:pStyle w:val="Sinespaciado"/>
        <w:spacing w:after="240"/>
        <w:jc w:val="both"/>
        <w:rPr>
          <w:rFonts w:ascii="Arial" w:hAnsi="Arial" w:cs="Arial"/>
          <w:color w:val="auto"/>
          <w:lang w:val="es-MX"/>
        </w:rPr>
      </w:pPr>
      <w:r w:rsidRPr="00CA0DAA">
        <w:rPr>
          <w:rFonts w:ascii="Arial" w:hAnsi="Arial" w:cs="Arial"/>
          <w:color w:val="auto"/>
          <w:lang w:val="es-MX"/>
        </w:rPr>
        <w:t xml:space="preserve">El Presidente Municipal, manifiesta: </w:t>
      </w:r>
      <w:r w:rsidR="00C42454" w:rsidRPr="00CA0DAA">
        <w:rPr>
          <w:rFonts w:ascii="Arial" w:hAnsi="Arial" w:cs="Arial"/>
          <w:color w:val="auto"/>
          <w:lang w:val="es-MX"/>
        </w:rPr>
        <w:t>Honorable Cabildo, l</w:t>
      </w:r>
      <w:r w:rsidR="00E4799B" w:rsidRPr="00CA0DAA">
        <w:rPr>
          <w:rFonts w:ascii="Arial" w:hAnsi="Arial" w:cs="Arial"/>
          <w:color w:val="auto"/>
          <w:lang w:val="es-MX"/>
        </w:rPr>
        <w:t>e</w:t>
      </w:r>
      <w:r w:rsidR="006F77DD" w:rsidRPr="00CA0DAA">
        <w:rPr>
          <w:rFonts w:ascii="Arial" w:eastAsia="Arial" w:hAnsi="Arial" w:cs="Arial"/>
          <w:color w:val="auto"/>
          <w:lang w:val="es-MX"/>
        </w:rPr>
        <w:t xml:space="preserve">s </w:t>
      </w:r>
      <w:r w:rsidR="006F77DD" w:rsidRPr="00CA0DAA">
        <w:rPr>
          <w:rFonts w:ascii="Arial" w:hAnsi="Arial" w:cs="Arial"/>
          <w:color w:val="auto"/>
          <w:lang w:val="es-MX"/>
        </w:rPr>
        <w:t>comento que se han desahogado los puntos uno, dos y tres del orden del día, por lo que le solicito a la Secretaria del Ayuntamiento, proceda a tomar la votación correspondiente a la aprobación del orden del día.</w:t>
      </w:r>
      <w:r w:rsidR="005F5766" w:rsidRPr="00CA0DAA">
        <w:rPr>
          <w:rFonts w:ascii="Arial" w:hAnsi="Arial" w:cs="Arial"/>
          <w:color w:val="auto"/>
          <w:lang w:val="es-MX"/>
        </w:rPr>
        <w:t xml:space="preserve"> </w:t>
      </w:r>
    </w:p>
    <w:p w14:paraId="69969DD8" w14:textId="77777777" w:rsidR="005B6D53" w:rsidRPr="00CA0DAA" w:rsidRDefault="006F77DD" w:rsidP="006F77DD">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lastRenderedPageBreak/>
        <w:t>La Secretaria del Ayuntamiento, manifiesta: Honorable Cabildo, quienes estén por la afirmativa de aprobar el proyecto del orden del día, sírvanse manifestarlo levantando la mano.</w:t>
      </w:r>
    </w:p>
    <w:p w14:paraId="23D2FCCF" w14:textId="1ADF7013" w:rsidR="006C672A" w:rsidRPr="00346999" w:rsidRDefault="006F77DD" w:rsidP="00346999">
      <w:pPr>
        <w:pStyle w:val="Cuerpo"/>
        <w:spacing w:line="240" w:lineRule="auto"/>
        <w:jc w:val="both"/>
        <w:rPr>
          <w:rFonts w:ascii="Arial" w:hAnsi="Arial" w:cs="Arial"/>
          <w:b/>
          <w:color w:val="auto"/>
          <w:sz w:val="24"/>
          <w:szCs w:val="24"/>
          <w:lang w:val="es-MX"/>
        </w:rPr>
      </w:pPr>
      <w:r w:rsidRPr="009D0C3A">
        <w:rPr>
          <w:rFonts w:ascii="Arial" w:hAnsi="Arial" w:cs="Arial"/>
          <w:b/>
          <w:color w:val="auto"/>
          <w:sz w:val="24"/>
          <w:szCs w:val="24"/>
          <w:lang w:val="es-MX"/>
        </w:rPr>
        <w:t>Se aprueba por unanimidad de votos.</w:t>
      </w:r>
    </w:p>
    <w:p w14:paraId="72138AEA" w14:textId="77777777" w:rsidR="006F77DD" w:rsidRPr="00CA0DAA" w:rsidRDefault="006F77DD" w:rsidP="006F77DD">
      <w:pPr>
        <w:pStyle w:val="Sinespaciado"/>
        <w:rPr>
          <w:rFonts w:ascii="Arial" w:eastAsia="Arial Bold" w:hAnsi="Arial" w:cs="Arial"/>
          <w:b/>
          <w:color w:val="auto"/>
          <w:lang w:val="es-MX"/>
        </w:rPr>
      </w:pPr>
      <w:r w:rsidRPr="00CA0DAA">
        <w:rPr>
          <w:rFonts w:ascii="Arial" w:hAnsi="Arial" w:cs="Arial"/>
          <w:b/>
          <w:color w:val="auto"/>
          <w:lang w:val="es-MX"/>
        </w:rPr>
        <w:t>PUNTO CINCO</w:t>
      </w:r>
    </w:p>
    <w:p w14:paraId="72C51D7A" w14:textId="77777777" w:rsidR="006F77DD" w:rsidRPr="00CA0DAA" w:rsidRDefault="006F77DD" w:rsidP="006F77DD">
      <w:pPr>
        <w:pStyle w:val="Sinespaciado"/>
        <w:rPr>
          <w:rFonts w:ascii="Arial" w:eastAsia="Arial Bold" w:hAnsi="Arial" w:cs="Arial"/>
          <w:color w:val="auto"/>
          <w:lang w:val="es-MX"/>
        </w:rPr>
      </w:pPr>
    </w:p>
    <w:p w14:paraId="0F08D5DF" w14:textId="0DDF0B49"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El Presidente Municipal</w:t>
      </w:r>
      <w:r w:rsidR="007A4BA3" w:rsidRPr="00CA0DAA">
        <w:rPr>
          <w:rFonts w:ascii="Arial" w:hAnsi="Arial" w:cs="Arial"/>
          <w:color w:val="auto"/>
          <w:lang w:val="es-MX"/>
        </w:rPr>
        <w:t>,</w:t>
      </w:r>
      <w:r w:rsidRPr="00CA0DAA">
        <w:rPr>
          <w:rFonts w:ascii="Arial" w:hAnsi="Arial" w:cs="Arial"/>
          <w:color w:val="auto"/>
          <w:lang w:val="es-MX"/>
        </w:rPr>
        <w:t xml:space="preserve"> manifiesta: </w:t>
      </w:r>
      <w:r w:rsidR="00287160" w:rsidRPr="00000EF6">
        <w:rPr>
          <w:rFonts w:ascii="Arial" w:hAnsi="Arial" w:cs="Arial"/>
        </w:rPr>
        <w:t xml:space="preserve">Honorable Cabildo, </w:t>
      </w:r>
      <w:r w:rsidR="00EE606D" w:rsidRPr="00000EF6">
        <w:rPr>
          <w:rFonts w:ascii="Arial" w:hAnsi="Arial" w:cs="Arial"/>
        </w:rPr>
        <w:t>el punto cinco del orden del día corresponde a la solicitud de dispensa de lectura y aprobació</w:t>
      </w:r>
      <w:r w:rsidR="00EE606D">
        <w:rPr>
          <w:rFonts w:ascii="Arial" w:hAnsi="Arial" w:cs="Arial"/>
        </w:rPr>
        <w:t>n de las actas de Cabildo de las sesiones ordinaria, extraordinarias y solem</w:t>
      </w:r>
      <w:r w:rsidR="002A6DC6">
        <w:rPr>
          <w:rFonts w:ascii="Arial" w:hAnsi="Arial" w:cs="Arial"/>
        </w:rPr>
        <w:t xml:space="preserve">ne celebradas </w:t>
      </w:r>
      <w:r w:rsidR="00F95D4E">
        <w:rPr>
          <w:rFonts w:ascii="Arial" w:hAnsi="Arial" w:cs="Arial"/>
        </w:rPr>
        <w:t xml:space="preserve">durante </w:t>
      </w:r>
      <w:r w:rsidR="002A6DC6">
        <w:rPr>
          <w:rFonts w:ascii="Arial" w:hAnsi="Arial" w:cs="Arial"/>
        </w:rPr>
        <w:t>el mes de febrero</w:t>
      </w:r>
      <w:r w:rsidR="00EE606D">
        <w:rPr>
          <w:rFonts w:ascii="Arial" w:hAnsi="Arial" w:cs="Arial"/>
        </w:rPr>
        <w:t xml:space="preserve"> del año en curso</w:t>
      </w:r>
      <w:r w:rsidR="00EE606D" w:rsidRPr="00000EF6">
        <w:rPr>
          <w:rFonts w:ascii="Arial" w:hAnsi="Arial" w:cs="Arial"/>
        </w:rPr>
        <w:t>, por lo tanto le pido a la Secretaria del Ayuntamiento proceda a dar lectura a su solicitud</w:t>
      </w:r>
      <w:r w:rsidRPr="00CA0DAA">
        <w:rPr>
          <w:rFonts w:ascii="Arial" w:hAnsi="Arial" w:cs="Arial"/>
          <w:color w:val="auto"/>
          <w:lang w:val="es-MX"/>
        </w:rPr>
        <w:t>.</w:t>
      </w:r>
    </w:p>
    <w:p w14:paraId="61018BED" w14:textId="77777777" w:rsidR="006F77DD" w:rsidRPr="00CA0DAA" w:rsidRDefault="006F77DD" w:rsidP="006F77DD">
      <w:pPr>
        <w:pStyle w:val="Sinespaciado"/>
        <w:jc w:val="both"/>
        <w:rPr>
          <w:rFonts w:ascii="Arial" w:hAnsi="Arial" w:cs="Arial"/>
          <w:color w:val="auto"/>
          <w:lang w:val="es-MX"/>
        </w:rPr>
      </w:pPr>
    </w:p>
    <w:p w14:paraId="1361DA9E" w14:textId="77777777"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La Secretaria del Ayuntamiento, manifiesta:</w:t>
      </w:r>
    </w:p>
    <w:p w14:paraId="2C0C98DF" w14:textId="77777777" w:rsidR="006F77DD" w:rsidRPr="00CA0DAA" w:rsidRDefault="006F77DD" w:rsidP="006F77DD">
      <w:pPr>
        <w:pStyle w:val="Sinespaciado"/>
        <w:jc w:val="both"/>
        <w:rPr>
          <w:rFonts w:ascii="Arial" w:eastAsia="Arial Bold" w:hAnsi="Arial" w:cs="Arial"/>
          <w:color w:val="auto"/>
          <w:lang w:val="es-MX"/>
        </w:rPr>
      </w:pPr>
    </w:p>
    <w:p w14:paraId="7A5162B3" w14:textId="77777777" w:rsidR="006F77DD" w:rsidRPr="00CA0DAA" w:rsidRDefault="006F77DD" w:rsidP="006F77DD">
      <w:pPr>
        <w:pStyle w:val="Sinespaciado"/>
        <w:jc w:val="both"/>
        <w:rPr>
          <w:rFonts w:ascii="Arial" w:hAnsi="Arial" w:cs="Arial"/>
          <w:b/>
          <w:color w:val="auto"/>
          <w:lang w:val="es-MX"/>
        </w:rPr>
      </w:pPr>
      <w:r w:rsidRPr="00CA0DAA">
        <w:rPr>
          <w:rFonts w:ascii="Arial" w:hAnsi="Arial" w:cs="Arial"/>
          <w:b/>
          <w:color w:val="auto"/>
          <w:lang w:val="es-MX"/>
        </w:rPr>
        <w:t>HONORABLE CABILDO:</w:t>
      </w:r>
    </w:p>
    <w:p w14:paraId="1F445601" w14:textId="77777777" w:rsidR="006F77DD" w:rsidRPr="00CA0DAA" w:rsidRDefault="006F77DD" w:rsidP="006F77DD">
      <w:pPr>
        <w:pStyle w:val="Sinespaciado"/>
        <w:jc w:val="both"/>
        <w:rPr>
          <w:rFonts w:ascii="Arial" w:eastAsia="Arial Bold" w:hAnsi="Arial" w:cs="Arial"/>
          <w:b/>
          <w:color w:val="auto"/>
          <w:lang w:val="es-MX"/>
        </w:rPr>
      </w:pPr>
    </w:p>
    <w:p w14:paraId="43C78EAC" w14:textId="77777777" w:rsidR="00EE606D" w:rsidRPr="00000EF6" w:rsidRDefault="00EE606D" w:rsidP="00EE606D">
      <w:pPr>
        <w:pStyle w:val="Sinespaciado"/>
        <w:jc w:val="both"/>
        <w:rPr>
          <w:rFonts w:ascii="Arial" w:hAnsi="Arial" w:cs="Arial"/>
        </w:rPr>
      </w:pPr>
      <w:r w:rsidRPr="00000EF6">
        <w:rPr>
          <w:rFonts w:ascii="Arial" w:hAnsi="Arial" w:cs="Arial"/>
        </w:rPr>
        <w:t>En virtud de que se han circulado previamente las actas de Cabildo de las sesiones:</w:t>
      </w:r>
      <w:r>
        <w:rPr>
          <w:rFonts w:ascii="Arial" w:hAnsi="Arial" w:cs="Arial"/>
        </w:rPr>
        <w:t xml:space="preserve"> 37o., ordinaria de fecha catorce de febrero, 100º., extraordinaria de fecha 3 de febrero, 101º., extraordinaria de fecha 8 de febrero, 102º., extraordinaria de fecha 8 de febrero, 103º., extraordinaria de fecha 14 de febrero, 5ª., sesión pública solemne de fecha 15 de febrero, 104º., extraordinaria de fecha 21 de febrero, 105º., extraordinaria de fecha 21 de febrero, todas del año en curso,</w:t>
      </w:r>
      <w:r w:rsidRPr="00000EF6">
        <w:rPr>
          <w:rFonts w:ascii="Arial" w:hAnsi="Arial" w:cs="Arial"/>
        </w:rPr>
        <w:t xml:space="preserve"> solicito la dispensa de lectura y su aprobación, toda vez que fueron revisadas con anterioridad. </w:t>
      </w:r>
    </w:p>
    <w:p w14:paraId="03F684F8" w14:textId="77777777" w:rsidR="00CB476E" w:rsidRPr="00CA0DAA" w:rsidRDefault="00786B48" w:rsidP="006F77DD">
      <w:pPr>
        <w:pStyle w:val="Sinespaciado"/>
        <w:jc w:val="both"/>
        <w:rPr>
          <w:rFonts w:ascii="Arial" w:hAnsi="Arial" w:cs="Arial"/>
        </w:rPr>
      </w:pPr>
      <w:r>
        <w:rPr>
          <w:rFonts w:ascii="Arial" w:hAnsi="Arial" w:cs="Arial"/>
        </w:rPr>
        <w:t xml:space="preserve">         </w:t>
      </w:r>
    </w:p>
    <w:p w14:paraId="59B943BC" w14:textId="336868AD" w:rsidR="00EE606D" w:rsidRPr="00CA0DAA" w:rsidRDefault="006F77DD" w:rsidP="0062082C">
      <w:pPr>
        <w:pStyle w:val="Sinespaciado"/>
        <w:jc w:val="both"/>
        <w:rPr>
          <w:rFonts w:ascii="Arial" w:hAnsi="Arial" w:cs="Arial"/>
          <w:b/>
          <w:color w:val="auto"/>
          <w:lang w:val="es-MX"/>
        </w:rPr>
      </w:pPr>
      <w:r w:rsidRPr="00CA0DAA">
        <w:rPr>
          <w:rFonts w:ascii="Arial" w:hAnsi="Arial" w:cs="Arial"/>
          <w:b/>
          <w:color w:val="auto"/>
          <w:lang w:val="es-MX"/>
        </w:rPr>
        <w:t>Es cuanto señor Presidente.</w:t>
      </w:r>
    </w:p>
    <w:p w14:paraId="788BBCAD" w14:textId="77777777" w:rsidR="0062082C" w:rsidRPr="00CA0DAA" w:rsidRDefault="0062082C" w:rsidP="0062082C">
      <w:pPr>
        <w:pStyle w:val="Sinespaciado"/>
        <w:jc w:val="both"/>
        <w:rPr>
          <w:rFonts w:ascii="Arial" w:hAnsi="Arial" w:cs="Arial"/>
          <w:b/>
          <w:color w:val="auto"/>
          <w:lang w:val="es-MX"/>
        </w:rPr>
      </w:pPr>
    </w:p>
    <w:p w14:paraId="02E70837" w14:textId="77777777" w:rsidR="002A6DC6" w:rsidRPr="002A6DC6" w:rsidRDefault="006F77DD" w:rsidP="0062082C">
      <w:pPr>
        <w:pStyle w:val="Cuerpo"/>
        <w:spacing w:line="240" w:lineRule="auto"/>
        <w:jc w:val="both"/>
        <w:rPr>
          <w:rFonts w:ascii="Arial" w:hAnsi="Arial" w:cs="Arial"/>
          <w:color w:val="auto"/>
          <w:sz w:val="24"/>
          <w:szCs w:val="24"/>
          <w:lang w:val="es-MX"/>
        </w:rPr>
      </w:pPr>
      <w:r w:rsidRPr="002A6DC6">
        <w:rPr>
          <w:rFonts w:ascii="Arial" w:hAnsi="Arial" w:cs="Arial"/>
          <w:color w:val="auto"/>
          <w:sz w:val="24"/>
          <w:szCs w:val="24"/>
          <w:lang w:val="es-MX"/>
        </w:rPr>
        <w:t>El Presidente Municipal manifiesta: Está a consideración de este Cuerpo Colegiado, la dispensa de lectura y aprobación de las actas antes mencionadas, ¿alguien desea hacer uso de la palabra?</w:t>
      </w:r>
      <w:r w:rsidR="0062082C" w:rsidRPr="002A6DC6">
        <w:rPr>
          <w:rFonts w:ascii="Arial" w:hAnsi="Arial" w:cs="Arial"/>
          <w:color w:val="auto"/>
          <w:sz w:val="24"/>
          <w:szCs w:val="24"/>
          <w:lang w:val="es-MX"/>
        </w:rPr>
        <w:t xml:space="preserve"> </w:t>
      </w:r>
    </w:p>
    <w:p w14:paraId="601D5489" w14:textId="4D7A4935" w:rsidR="002A6DC6" w:rsidRPr="002005FB" w:rsidRDefault="002A6DC6" w:rsidP="0062082C">
      <w:pPr>
        <w:pStyle w:val="Cuerpo"/>
        <w:spacing w:line="240" w:lineRule="auto"/>
        <w:jc w:val="both"/>
        <w:rPr>
          <w:rFonts w:ascii="Arial" w:hAnsi="Arial" w:cs="Arial"/>
          <w:color w:val="auto"/>
          <w:sz w:val="24"/>
          <w:szCs w:val="24"/>
          <w:lang w:val="es-MX"/>
        </w:rPr>
      </w:pPr>
      <w:r w:rsidRPr="002005FB">
        <w:rPr>
          <w:rFonts w:ascii="Arial" w:hAnsi="Arial" w:cs="Arial"/>
          <w:color w:val="auto"/>
          <w:sz w:val="24"/>
          <w:szCs w:val="24"/>
          <w:lang w:val="es-MX"/>
        </w:rPr>
        <w:t xml:space="preserve">En uso de la palabra la Regidora Haydee Muciño Delgado, manifiesta: Me gustaría que me pudieran entregar </w:t>
      </w:r>
      <w:r w:rsidR="00F95D4E" w:rsidRPr="002005FB">
        <w:rPr>
          <w:rFonts w:ascii="Arial" w:hAnsi="Arial" w:cs="Arial"/>
          <w:color w:val="auto"/>
          <w:sz w:val="24"/>
          <w:szCs w:val="24"/>
          <w:lang w:val="es-MX"/>
        </w:rPr>
        <w:t xml:space="preserve">el </w:t>
      </w:r>
      <w:r w:rsidRPr="002005FB">
        <w:rPr>
          <w:rFonts w:ascii="Arial" w:hAnsi="Arial" w:cs="Arial"/>
          <w:color w:val="auto"/>
          <w:sz w:val="24"/>
          <w:szCs w:val="24"/>
          <w:lang w:val="es-MX"/>
        </w:rPr>
        <w:t xml:space="preserve">CD </w:t>
      </w:r>
      <w:r w:rsidR="00F95D4E" w:rsidRPr="002005FB">
        <w:rPr>
          <w:rFonts w:ascii="Arial" w:hAnsi="Arial" w:cs="Arial"/>
          <w:color w:val="auto"/>
          <w:sz w:val="24"/>
          <w:szCs w:val="24"/>
          <w:lang w:val="es-MX"/>
        </w:rPr>
        <w:t>con todas las actas</w:t>
      </w:r>
      <w:r w:rsidRPr="002005FB">
        <w:rPr>
          <w:rFonts w:ascii="Arial" w:hAnsi="Arial" w:cs="Arial"/>
          <w:color w:val="auto"/>
          <w:sz w:val="24"/>
          <w:szCs w:val="24"/>
          <w:lang w:val="es-MX"/>
        </w:rPr>
        <w:t xml:space="preserve"> del año pasado, incluyendo las que se están aprobando. </w:t>
      </w:r>
    </w:p>
    <w:p w14:paraId="74DA1602" w14:textId="17947179" w:rsidR="002A6DC6" w:rsidRPr="002A6DC6" w:rsidRDefault="002A6DC6" w:rsidP="0062082C">
      <w:pPr>
        <w:pStyle w:val="Cuerpo"/>
        <w:spacing w:line="240" w:lineRule="auto"/>
        <w:jc w:val="both"/>
        <w:rPr>
          <w:rFonts w:ascii="Arial" w:hAnsi="Arial" w:cs="Arial"/>
          <w:color w:val="auto"/>
          <w:sz w:val="24"/>
          <w:szCs w:val="24"/>
          <w:lang w:val="es-MX"/>
        </w:rPr>
      </w:pPr>
      <w:r w:rsidRPr="002005FB">
        <w:rPr>
          <w:rFonts w:ascii="Arial" w:hAnsi="Arial" w:cs="Arial"/>
          <w:color w:val="auto"/>
          <w:sz w:val="24"/>
          <w:szCs w:val="24"/>
          <w:lang w:val="es-MX"/>
        </w:rPr>
        <w:t>La Secretaria del Ayuntamiento, expresa: Con gusto</w:t>
      </w:r>
      <w:r w:rsidR="00F95D4E" w:rsidRPr="002005FB">
        <w:rPr>
          <w:rFonts w:ascii="Arial" w:hAnsi="Arial" w:cs="Arial"/>
          <w:color w:val="auto"/>
          <w:sz w:val="24"/>
          <w:szCs w:val="24"/>
          <w:lang w:val="es-MX"/>
        </w:rPr>
        <w:t xml:space="preserve"> Regidora, estamos preparando esa información para entregárselas como cada año.</w:t>
      </w:r>
    </w:p>
    <w:p w14:paraId="23D23B00" w14:textId="0C5CC45A" w:rsidR="006F77DD" w:rsidRPr="00CA0DAA" w:rsidRDefault="002A6DC6" w:rsidP="0062082C">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manifiesta: </w:t>
      </w:r>
      <w:r w:rsidR="006F77DD" w:rsidRPr="00CA0DAA">
        <w:rPr>
          <w:rFonts w:ascii="Arial" w:hAnsi="Arial" w:cs="Arial"/>
          <w:color w:val="auto"/>
          <w:sz w:val="24"/>
          <w:szCs w:val="24"/>
          <w:lang w:val="es-MX"/>
        </w:rPr>
        <w:t xml:space="preserve">Si no existe </w:t>
      </w:r>
      <w:r>
        <w:rPr>
          <w:rFonts w:ascii="Arial" w:hAnsi="Arial" w:cs="Arial"/>
          <w:color w:val="auto"/>
          <w:sz w:val="24"/>
          <w:szCs w:val="24"/>
          <w:lang w:val="es-MX"/>
        </w:rPr>
        <w:t>al</w:t>
      </w:r>
      <w:r w:rsidR="006F77DD" w:rsidRPr="00CA0DAA">
        <w:rPr>
          <w:rFonts w:ascii="Arial" w:hAnsi="Arial" w:cs="Arial"/>
          <w:color w:val="auto"/>
          <w:sz w:val="24"/>
          <w:szCs w:val="24"/>
          <w:lang w:val="es-MX"/>
        </w:rPr>
        <w:t xml:space="preserve">gún </w:t>
      </w:r>
      <w:r>
        <w:rPr>
          <w:rFonts w:ascii="Arial" w:hAnsi="Arial" w:cs="Arial"/>
          <w:color w:val="auto"/>
          <w:sz w:val="24"/>
          <w:szCs w:val="24"/>
          <w:lang w:val="es-MX"/>
        </w:rPr>
        <w:t xml:space="preserve">otro </w:t>
      </w:r>
      <w:r w:rsidR="006F77DD" w:rsidRPr="00CA0DAA">
        <w:rPr>
          <w:rFonts w:ascii="Arial" w:hAnsi="Arial" w:cs="Arial"/>
          <w:color w:val="auto"/>
          <w:sz w:val="24"/>
          <w:szCs w:val="24"/>
          <w:lang w:val="es-MX"/>
        </w:rPr>
        <w:t>comentario, solicito a la Secretaria del Ayuntamiento, proceda a recabar la votación.</w:t>
      </w:r>
    </w:p>
    <w:p w14:paraId="532E361B" w14:textId="504AD760" w:rsidR="006F77DD" w:rsidRDefault="006F77DD" w:rsidP="0062082C">
      <w:pPr>
        <w:pStyle w:val="Sinespaciado"/>
        <w:jc w:val="both"/>
        <w:rPr>
          <w:rFonts w:ascii="Arial" w:hAnsi="Arial" w:cs="Arial"/>
          <w:color w:val="auto"/>
          <w:lang w:val="es-MX"/>
        </w:rPr>
      </w:pPr>
      <w:r w:rsidRPr="00CA0DAA">
        <w:rPr>
          <w:rFonts w:ascii="Arial" w:hAnsi="Arial" w:cs="Arial"/>
          <w:color w:val="auto"/>
          <w:lang w:val="es-MX"/>
        </w:rPr>
        <w:t xml:space="preserve">La Secretaria del Ayuntamiento, expresa: Honorable Cabildo, quienes estén por la afirmativa de aprobar la solicitud de la dispensa de lectura, así como las actas de </w:t>
      </w:r>
      <w:r w:rsidR="00EE606D">
        <w:rPr>
          <w:rFonts w:ascii="Arial" w:hAnsi="Arial" w:cs="Arial"/>
          <w:color w:val="auto"/>
          <w:lang w:val="es-MX"/>
        </w:rPr>
        <w:lastRenderedPageBreak/>
        <w:t xml:space="preserve">Cabildo </w:t>
      </w:r>
      <w:r w:rsidR="00EE606D">
        <w:rPr>
          <w:rFonts w:ascii="Arial" w:hAnsi="Arial" w:cs="Arial"/>
        </w:rPr>
        <w:t>de las sesiones ordinaria, extraordinarias y solem</w:t>
      </w:r>
      <w:r w:rsidR="002A6DC6">
        <w:rPr>
          <w:rFonts w:ascii="Arial" w:hAnsi="Arial" w:cs="Arial"/>
        </w:rPr>
        <w:t xml:space="preserve">ne celebradas </w:t>
      </w:r>
      <w:r w:rsidR="002005FB">
        <w:rPr>
          <w:rFonts w:ascii="Arial" w:hAnsi="Arial" w:cs="Arial"/>
        </w:rPr>
        <w:t>durante e</w:t>
      </w:r>
      <w:r w:rsidR="002A6DC6">
        <w:rPr>
          <w:rFonts w:ascii="Arial" w:hAnsi="Arial" w:cs="Arial"/>
        </w:rPr>
        <w:t>l mes de febrero</w:t>
      </w:r>
      <w:r w:rsidR="00EE606D">
        <w:rPr>
          <w:rFonts w:ascii="Arial" w:hAnsi="Arial" w:cs="Arial"/>
        </w:rPr>
        <w:t xml:space="preserve"> del año en curso</w:t>
      </w:r>
      <w:r w:rsidRPr="00CA0DAA">
        <w:rPr>
          <w:rFonts w:ascii="Arial" w:hAnsi="Arial" w:cs="Arial"/>
          <w:color w:val="auto"/>
          <w:lang w:val="es-MX"/>
        </w:rPr>
        <w:t>, sírvanse manifestarlo levantando la mano.</w:t>
      </w:r>
    </w:p>
    <w:p w14:paraId="46A80E0E" w14:textId="77777777" w:rsidR="00411A27" w:rsidRPr="00CA0DAA" w:rsidRDefault="00411A27" w:rsidP="0062082C">
      <w:pPr>
        <w:pStyle w:val="Sinespaciado"/>
        <w:jc w:val="both"/>
        <w:rPr>
          <w:rFonts w:ascii="Arial" w:hAnsi="Arial" w:cs="Arial"/>
          <w:color w:val="auto"/>
          <w:lang w:val="es-MX"/>
        </w:rPr>
      </w:pPr>
    </w:p>
    <w:p w14:paraId="2B981005" w14:textId="68600AE2" w:rsidR="006F77DD" w:rsidRDefault="006F77DD" w:rsidP="0062082C">
      <w:pPr>
        <w:pStyle w:val="Sinespaciado"/>
        <w:jc w:val="both"/>
        <w:rPr>
          <w:rFonts w:ascii="Arial" w:hAnsi="Arial" w:cs="Arial"/>
          <w:b/>
          <w:color w:val="auto"/>
          <w:lang w:val="es-MX"/>
        </w:rPr>
      </w:pPr>
      <w:r w:rsidRPr="009D0C3A">
        <w:rPr>
          <w:rFonts w:ascii="Arial" w:hAnsi="Arial" w:cs="Arial"/>
          <w:b/>
          <w:color w:val="auto"/>
          <w:lang w:val="es-MX"/>
        </w:rPr>
        <w:t>Se aprueba</w:t>
      </w:r>
      <w:r w:rsidR="00004417" w:rsidRPr="009D0C3A">
        <w:rPr>
          <w:rFonts w:ascii="Arial" w:hAnsi="Arial" w:cs="Arial"/>
          <w:b/>
          <w:color w:val="auto"/>
          <w:lang w:val="es-MX"/>
        </w:rPr>
        <w:t xml:space="preserve"> por unanimidad</w:t>
      </w:r>
      <w:r w:rsidRPr="009D0C3A">
        <w:rPr>
          <w:rFonts w:ascii="Arial" w:hAnsi="Arial" w:cs="Arial"/>
          <w:b/>
          <w:color w:val="auto"/>
          <w:lang w:val="es-MX"/>
        </w:rPr>
        <w:t xml:space="preserve"> de votos.</w:t>
      </w:r>
    </w:p>
    <w:p w14:paraId="478E7B6F" w14:textId="77777777" w:rsidR="00195015" w:rsidRPr="00CA0DAA" w:rsidRDefault="00195015" w:rsidP="0062082C">
      <w:pPr>
        <w:pStyle w:val="Sinespaciado"/>
        <w:jc w:val="both"/>
        <w:rPr>
          <w:rFonts w:ascii="Arial" w:hAnsi="Arial" w:cs="Arial"/>
          <w:b/>
          <w:color w:val="auto"/>
          <w:lang w:val="es-MX"/>
        </w:rPr>
      </w:pPr>
    </w:p>
    <w:p w14:paraId="5DB9F4FA" w14:textId="77777777" w:rsidR="006F77DD" w:rsidRPr="00CA0DAA" w:rsidRDefault="006F77DD" w:rsidP="0062082C">
      <w:pPr>
        <w:pStyle w:val="Sinespaciado"/>
        <w:rPr>
          <w:rFonts w:ascii="Arial" w:eastAsia="Arial Bold" w:hAnsi="Arial" w:cs="Arial"/>
          <w:b/>
          <w:color w:val="auto"/>
          <w:lang w:val="es-MX"/>
        </w:rPr>
      </w:pPr>
      <w:r w:rsidRPr="00CA0DAA">
        <w:rPr>
          <w:rFonts w:ascii="Arial" w:hAnsi="Arial" w:cs="Arial"/>
          <w:b/>
          <w:color w:val="auto"/>
          <w:lang w:val="es-MX"/>
        </w:rPr>
        <w:t xml:space="preserve">PUNTO SEIS </w:t>
      </w:r>
    </w:p>
    <w:p w14:paraId="41F7F170" w14:textId="77777777" w:rsidR="006F77DD" w:rsidRPr="00CA0DAA" w:rsidRDefault="006F77DD" w:rsidP="0062082C">
      <w:pPr>
        <w:pStyle w:val="Sinespaciado"/>
        <w:jc w:val="both"/>
        <w:rPr>
          <w:rFonts w:ascii="Arial" w:eastAsia="Arial" w:hAnsi="Arial" w:cs="Arial"/>
          <w:color w:val="auto"/>
          <w:lang w:val="es-MX"/>
        </w:rPr>
      </w:pPr>
    </w:p>
    <w:p w14:paraId="5FF62EA0" w14:textId="76F7A521" w:rsidR="006F77DD" w:rsidRPr="00CA0DAA" w:rsidRDefault="006F77DD" w:rsidP="0062082C">
      <w:pPr>
        <w:jc w:val="both"/>
        <w:rPr>
          <w:rFonts w:ascii="Arial" w:hAnsi="Arial" w:cs="Arial"/>
          <w:lang w:val="es-MX"/>
        </w:rPr>
      </w:pPr>
      <w:r w:rsidRPr="00CA0DAA">
        <w:rPr>
          <w:rFonts w:ascii="Arial" w:hAnsi="Arial" w:cs="Arial"/>
          <w:lang w:val="es-MX"/>
        </w:rPr>
        <w:t xml:space="preserve">El Presidente Municipal, manifiesta: </w:t>
      </w:r>
      <w:r w:rsidR="006D3B35" w:rsidRPr="006D3B35">
        <w:rPr>
          <w:rFonts w:ascii="Arial" w:hAnsi="Arial" w:cs="Arial"/>
          <w:lang w:val="es-MX"/>
        </w:rPr>
        <w:t xml:space="preserve">Honorable Cabildo, </w:t>
      </w:r>
      <w:r w:rsidR="00045C13" w:rsidRPr="00045C13">
        <w:rPr>
          <w:rFonts w:ascii="Arial" w:hAnsi="Arial" w:cs="Arial"/>
          <w:lang w:val="es-MX"/>
        </w:rPr>
        <w:t>el punto seis del orden del día corresponde al informe que se rinde a través de la Secretaria del Ayuntamiento, con relación a la noticia administrativa y estadística de</w:t>
      </w:r>
      <w:r w:rsidR="00045C13">
        <w:rPr>
          <w:rFonts w:ascii="Arial" w:hAnsi="Arial" w:cs="Arial"/>
          <w:lang w:val="es-MX"/>
        </w:rPr>
        <w:t>l estado que guarda</w:t>
      </w:r>
      <w:r w:rsidR="00045C13" w:rsidRPr="00045C13">
        <w:rPr>
          <w:rFonts w:ascii="Arial" w:hAnsi="Arial" w:cs="Arial"/>
          <w:lang w:val="es-MX"/>
        </w:rPr>
        <w:t xml:space="preserve"> la administración pública municipal, correspondiente al mes de febrero del año en curso, p</w:t>
      </w:r>
      <w:r w:rsidR="00045C13" w:rsidRPr="00045C13">
        <w:rPr>
          <w:rFonts w:ascii="Arial" w:hAnsi="Arial" w:cs="Arial"/>
          <w:color w:val="000000"/>
          <w:lang w:val="es-MX"/>
        </w:rPr>
        <w:t>or lo tanto le solicito a la Secretaria del Ayuntamiento proceda a dar lectura a su informe</w:t>
      </w:r>
      <w:r w:rsidR="00AA3F2D" w:rsidRPr="00CA0DAA">
        <w:rPr>
          <w:rFonts w:ascii="Arial" w:hAnsi="Arial" w:cs="Arial"/>
          <w:lang w:val="es-MX"/>
        </w:rPr>
        <w:t>.</w:t>
      </w:r>
    </w:p>
    <w:p w14:paraId="0267A145" w14:textId="77777777" w:rsidR="007324FF" w:rsidRPr="00CA0DAA" w:rsidRDefault="007324FF" w:rsidP="0062082C">
      <w:pPr>
        <w:jc w:val="both"/>
        <w:rPr>
          <w:rFonts w:ascii="Arial" w:hAnsi="Arial" w:cs="Arial"/>
          <w:color w:val="000000"/>
          <w:lang w:val="es-MX"/>
        </w:rPr>
      </w:pPr>
    </w:p>
    <w:p w14:paraId="5CA2922E" w14:textId="77777777" w:rsidR="006F77DD" w:rsidRPr="003F5B2E" w:rsidRDefault="006F77DD" w:rsidP="003F5B2E">
      <w:pPr>
        <w:pStyle w:val="Cuerpo"/>
        <w:spacing w:after="0" w:line="240" w:lineRule="auto"/>
        <w:jc w:val="both"/>
        <w:rPr>
          <w:rFonts w:ascii="Arial" w:eastAsia="Arial Unicode MS" w:hAnsi="Arial" w:cs="Arial"/>
          <w:color w:val="auto"/>
          <w:sz w:val="24"/>
          <w:szCs w:val="24"/>
          <w:lang w:val="es-MX" w:eastAsia="en-US"/>
        </w:rPr>
      </w:pPr>
      <w:r w:rsidRPr="00CA0DAA">
        <w:rPr>
          <w:rFonts w:ascii="Arial" w:eastAsia="Arial Unicode MS" w:hAnsi="Arial" w:cs="Arial"/>
          <w:color w:val="auto"/>
          <w:sz w:val="24"/>
          <w:szCs w:val="24"/>
          <w:lang w:val="es-MX" w:eastAsia="en-US"/>
        </w:rPr>
        <w:t>La Secretaria del Ayuntamiento, manifiesta:</w:t>
      </w:r>
    </w:p>
    <w:p w14:paraId="70394D97" w14:textId="77777777" w:rsidR="006C672A" w:rsidRDefault="006C672A" w:rsidP="0062082C">
      <w:pPr>
        <w:pStyle w:val="Sinespaciado"/>
        <w:jc w:val="both"/>
        <w:rPr>
          <w:rFonts w:ascii="Arial" w:hAnsi="Arial" w:cs="Arial"/>
          <w:b/>
          <w:color w:val="auto"/>
          <w:lang w:val="es-MX"/>
        </w:rPr>
      </w:pPr>
    </w:p>
    <w:p w14:paraId="63CEDECE" w14:textId="77777777" w:rsidR="006F77DD" w:rsidRPr="00CA0DAA" w:rsidRDefault="006F77DD" w:rsidP="0062082C">
      <w:pPr>
        <w:pStyle w:val="Sinespaciado"/>
        <w:jc w:val="both"/>
        <w:rPr>
          <w:rFonts w:ascii="Arial" w:eastAsia="Arial Bold" w:hAnsi="Arial" w:cs="Arial"/>
          <w:b/>
          <w:color w:val="auto"/>
          <w:lang w:val="es-MX"/>
        </w:rPr>
      </w:pPr>
      <w:r w:rsidRPr="00CA0DAA">
        <w:rPr>
          <w:rFonts w:ascii="Arial" w:hAnsi="Arial" w:cs="Arial"/>
          <w:b/>
          <w:color w:val="auto"/>
          <w:lang w:val="es-MX"/>
        </w:rPr>
        <w:t>HONORABLE CABILDO:</w:t>
      </w:r>
    </w:p>
    <w:p w14:paraId="12466B7E" w14:textId="77777777" w:rsidR="006F77DD" w:rsidRPr="00CA0DAA" w:rsidRDefault="006F77DD" w:rsidP="0062082C">
      <w:pPr>
        <w:pStyle w:val="Sinespaciado"/>
        <w:jc w:val="both"/>
        <w:rPr>
          <w:rFonts w:ascii="Arial" w:eastAsia="Arial Bold" w:hAnsi="Arial" w:cs="Arial"/>
          <w:color w:val="auto"/>
          <w:lang w:val="es-MX"/>
        </w:rPr>
      </w:pPr>
    </w:p>
    <w:p w14:paraId="070D54EC" w14:textId="7042BD84" w:rsidR="00185CD4" w:rsidRPr="00185CD4" w:rsidRDefault="00185CD4" w:rsidP="00185CD4">
      <w:pPr>
        <w:jc w:val="both"/>
        <w:rPr>
          <w:rFonts w:ascii="Arial" w:hAnsi="Arial" w:cs="Arial"/>
          <w:bCs/>
          <w:lang w:val="es-MX"/>
        </w:rPr>
      </w:pPr>
      <w:r w:rsidRPr="00185CD4">
        <w:rPr>
          <w:rFonts w:ascii="Arial" w:hAnsi="Arial" w:cs="Arial"/>
          <w:bCs/>
          <w:lang w:val="es-MX"/>
        </w:rPr>
        <w:t xml:space="preserve">Toda vez que en sesión ordinaria de fecha once de marzo del año 2014, este </w:t>
      </w:r>
      <w:r w:rsidRPr="00000EF6">
        <w:rPr>
          <w:rFonts w:ascii="Arial" w:hAnsi="Arial" w:cs="Arial"/>
          <w:bCs/>
          <w:color w:val="000000"/>
          <w:lang w:val="es-ES"/>
        </w:rPr>
        <w:t>Cuerpo</w:t>
      </w:r>
      <w:r w:rsidRPr="00185CD4">
        <w:rPr>
          <w:rFonts w:ascii="Arial" w:hAnsi="Arial" w:cs="Arial"/>
          <w:bCs/>
          <w:lang w:val="es-MX"/>
        </w:rPr>
        <w:t xml:space="preserve"> Colegiado, aprobó que se omita la lectura del informe relativo a la Noticia Administrativa y Estadística del estado que guarda la Administración Pública Municipal, se les informa que está a su disposición en la oficina de la Secretaría del Ayuntamiento,</w:t>
      </w:r>
      <w:r w:rsidR="00045C13">
        <w:rPr>
          <w:rFonts w:ascii="Arial" w:hAnsi="Arial" w:cs="Arial"/>
          <w:bCs/>
          <w:lang w:val="es-MX"/>
        </w:rPr>
        <w:t xml:space="preserve"> el correspondiente al mes de febr</w:t>
      </w:r>
      <w:r w:rsidRPr="00185CD4">
        <w:rPr>
          <w:rFonts w:ascii="Arial" w:hAnsi="Arial" w:cs="Arial"/>
          <w:bCs/>
          <w:lang w:val="es-MX"/>
        </w:rPr>
        <w:t>ero del año en curso, para su consulta.</w:t>
      </w:r>
    </w:p>
    <w:p w14:paraId="50165702" w14:textId="77777777" w:rsidR="006F77DD" w:rsidRPr="00CA0DAA" w:rsidRDefault="006F77DD" w:rsidP="0062082C">
      <w:pPr>
        <w:jc w:val="both"/>
        <w:rPr>
          <w:rFonts w:ascii="Arial" w:hAnsi="Arial" w:cs="Arial"/>
          <w:bCs/>
          <w:lang w:val="es-MX"/>
        </w:rPr>
      </w:pPr>
    </w:p>
    <w:p w14:paraId="0414CFA8" w14:textId="77777777" w:rsidR="006F77DD" w:rsidRPr="00CA0DAA" w:rsidRDefault="006F77DD" w:rsidP="0062082C">
      <w:pPr>
        <w:pStyle w:val="Sinespaciado"/>
        <w:jc w:val="both"/>
        <w:rPr>
          <w:rFonts w:ascii="Arial" w:eastAsia="Arial Bold" w:hAnsi="Arial" w:cs="Arial"/>
          <w:b/>
          <w:color w:val="auto"/>
          <w:lang w:val="es-MX"/>
        </w:rPr>
      </w:pPr>
      <w:r w:rsidRPr="00CA0DAA">
        <w:rPr>
          <w:rFonts w:ascii="Arial" w:hAnsi="Arial" w:cs="Arial"/>
          <w:b/>
          <w:color w:val="auto"/>
          <w:lang w:val="es-MX"/>
        </w:rPr>
        <w:t xml:space="preserve">Es cuanto Señor Presidente. </w:t>
      </w:r>
    </w:p>
    <w:p w14:paraId="2D6F1109" w14:textId="77777777" w:rsidR="006F77DD" w:rsidRPr="00CA0DAA" w:rsidRDefault="006F77DD" w:rsidP="0062082C">
      <w:pPr>
        <w:pStyle w:val="Sinespaciado"/>
        <w:rPr>
          <w:rFonts w:ascii="Arial" w:eastAsia="Arial" w:hAnsi="Arial" w:cs="Arial"/>
          <w:color w:val="auto"/>
          <w:lang w:val="es-MX"/>
        </w:rPr>
      </w:pPr>
    </w:p>
    <w:p w14:paraId="18ED582B" w14:textId="77777777" w:rsidR="005A3F67" w:rsidRDefault="006F77DD" w:rsidP="0062082C">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menciona: Está a consideración de este Cuerpo Colegiado, el informe a que se le ha dado lectura, ¿alguien</w:t>
      </w:r>
      <w:r w:rsidR="005B6D53" w:rsidRPr="00CA0DAA">
        <w:rPr>
          <w:rFonts w:ascii="Arial" w:hAnsi="Arial" w:cs="Arial"/>
          <w:color w:val="auto"/>
          <w:sz w:val="24"/>
          <w:szCs w:val="24"/>
          <w:lang w:val="es-MX"/>
        </w:rPr>
        <w:t xml:space="preserve"> desea hacer uso de la palabra? </w:t>
      </w:r>
    </w:p>
    <w:p w14:paraId="71AAFD6F" w14:textId="31651089" w:rsidR="00897D12" w:rsidRPr="002A6DC6" w:rsidRDefault="006F77DD" w:rsidP="002A6DC6">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Si no existe algún comentario, y toda vez que siendo un informe no requiere votación, se continúa con el desarrollo de la sesión.</w:t>
      </w:r>
    </w:p>
    <w:p w14:paraId="3FE5D673" w14:textId="77777777" w:rsidR="006F77DD" w:rsidRPr="00CA0DAA" w:rsidRDefault="006F77DD" w:rsidP="006F77DD">
      <w:pPr>
        <w:pStyle w:val="Sinespaciado"/>
        <w:rPr>
          <w:rFonts w:ascii="Arial" w:eastAsia="Arial Bold" w:hAnsi="Arial" w:cs="Arial"/>
          <w:b/>
          <w:color w:val="auto"/>
          <w:lang w:val="es-MX"/>
        </w:rPr>
      </w:pPr>
      <w:r w:rsidRPr="00CA0DAA">
        <w:rPr>
          <w:rFonts w:ascii="Arial" w:hAnsi="Arial" w:cs="Arial"/>
          <w:b/>
          <w:color w:val="auto"/>
          <w:lang w:val="es-MX"/>
        </w:rPr>
        <w:t>PUNTO SIETE</w:t>
      </w:r>
    </w:p>
    <w:p w14:paraId="6F60C6A7" w14:textId="77777777" w:rsidR="006F77DD" w:rsidRPr="00CA0DAA" w:rsidRDefault="006F77DD" w:rsidP="006F77DD">
      <w:pPr>
        <w:pStyle w:val="Sinespaciado"/>
        <w:rPr>
          <w:rFonts w:ascii="Arial" w:eastAsia="Arial Bold" w:hAnsi="Arial" w:cs="Arial"/>
          <w:color w:val="auto"/>
          <w:lang w:val="es-MX"/>
        </w:rPr>
      </w:pPr>
    </w:p>
    <w:p w14:paraId="6EB1DC71" w14:textId="36E7C1C0" w:rsidR="006F77DD" w:rsidRPr="00CA0DAA" w:rsidRDefault="006F77DD" w:rsidP="006F77DD">
      <w:pPr>
        <w:jc w:val="both"/>
        <w:rPr>
          <w:rFonts w:ascii="Arial" w:hAnsi="Arial" w:cs="Arial"/>
          <w:lang w:val="es-MX"/>
        </w:rPr>
      </w:pPr>
      <w:r w:rsidRPr="00CA0DAA">
        <w:rPr>
          <w:rFonts w:ascii="Arial" w:hAnsi="Arial" w:cs="Arial"/>
          <w:lang w:val="es-MX"/>
        </w:rPr>
        <w:t xml:space="preserve">El Presidente Municipal, manifiesta: </w:t>
      </w:r>
      <w:r w:rsidRPr="00CA0DAA">
        <w:rPr>
          <w:rFonts w:ascii="Arial" w:hAnsi="Arial" w:cs="Arial"/>
          <w:bCs/>
          <w:lang w:val="es-MX"/>
        </w:rPr>
        <w:t xml:space="preserve">Honorable Cabildo, </w:t>
      </w:r>
      <w:r w:rsidR="00185CD4" w:rsidRPr="00185CD4">
        <w:rPr>
          <w:rFonts w:ascii="Arial" w:hAnsi="Arial" w:cs="Arial"/>
          <w:bCs/>
          <w:lang w:val="es-MX"/>
        </w:rPr>
        <w:t xml:space="preserve">el punto siete del orden del día corresponde al </w:t>
      </w:r>
      <w:r w:rsidR="00185CD4" w:rsidRPr="00185CD4">
        <w:rPr>
          <w:rFonts w:ascii="Arial" w:hAnsi="Arial" w:cs="Arial"/>
          <w:lang w:val="es-MX"/>
        </w:rPr>
        <w:t>Dictamen que presenta la Comisión de Desarrollo Humano, Social y Económico, a través de su Presidenta la Regidora María Auxilio Morales Heredia, para la ratificación de las condonaciones, apoyos económicos y en especie solicitados por la ciuda</w:t>
      </w:r>
      <w:r w:rsidR="006A1592">
        <w:rPr>
          <w:rFonts w:ascii="Arial" w:hAnsi="Arial" w:cs="Arial"/>
          <w:lang w:val="es-MX"/>
        </w:rPr>
        <w:t>danía durante el mes de febr</w:t>
      </w:r>
      <w:r w:rsidR="00185CD4" w:rsidRPr="00185CD4">
        <w:rPr>
          <w:rFonts w:ascii="Arial" w:hAnsi="Arial" w:cs="Arial"/>
          <w:lang w:val="es-MX"/>
        </w:rPr>
        <w:t>ero del año en curso, p</w:t>
      </w:r>
      <w:r w:rsidR="00185CD4" w:rsidRPr="00185CD4">
        <w:rPr>
          <w:rFonts w:ascii="Arial" w:hAnsi="Arial" w:cs="Arial"/>
          <w:color w:val="000000"/>
          <w:lang w:val="es-MX"/>
        </w:rPr>
        <w:t>or lo tanto, le solicito a la Regidora proceda a dar lectura a su Dictamen</w:t>
      </w:r>
      <w:r w:rsidR="00AA3F2D" w:rsidRPr="00CA0DAA">
        <w:rPr>
          <w:rFonts w:ascii="Arial" w:hAnsi="Arial" w:cs="Arial"/>
          <w:lang w:val="es-MX"/>
        </w:rPr>
        <w:t>.</w:t>
      </w:r>
    </w:p>
    <w:p w14:paraId="3862CAEB" w14:textId="77777777" w:rsidR="00AA3F2D" w:rsidRPr="00CA0DAA" w:rsidRDefault="00AA3F2D" w:rsidP="006F77DD">
      <w:pPr>
        <w:jc w:val="both"/>
        <w:rPr>
          <w:rFonts w:ascii="Arial" w:hAnsi="Arial" w:cs="Arial"/>
          <w:lang w:val="es-MX"/>
        </w:rPr>
      </w:pPr>
    </w:p>
    <w:p w14:paraId="410F7A8E" w14:textId="77777777" w:rsidR="006F77DD" w:rsidRPr="00CA0DAA" w:rsidRDefault="006F77DD" w:rsidP="006F77DD">
      <w:pPr>
        <w:jc w:val="both"/>
        <w:rPr>
          <w:rFonts w:ascii="Arial" w:hAnsi="Arial" w:cs="Arial"/>
          <w:lang w:val="es-MX"/>
        </w:rPr>
      </w:pPr>
      <w:r w:rsidRPr="00CA0DAA">
        <w:rPr>
          <w:rFonts w:ascii="Arial" w:hAnsi="Arial" w:cs="Arial"/>
          <w:lang w:val="es-MX"/>
        </w:rPr>
        <w:lastRenderedPageBreak/>
        <w:t>La Presidenta de la Comisión de Desarrollo Humano, Social y Económico, manifiesta:</w:t>
      </w:r>
    </w:p>
    <w:p w14:paraId="09DD639E" w14:textId="77777777" w:rsidR="00370F2D" w:rsidRPr="00CA0DAA" w:rsidRDefault="00370F2D" w:rsidP="006F77DD">
      <w:pPr>
        <w:jc w:val="both"/>
        <w:rPr>
          <w:rFonts w:ascii="Arial" w:hAnsi="Arial" w:cs="Arial"/>
          <w:lang w:val="es-MX"/>
        </w:rPr>
      </w:pPr>
    </w:p>
    <w:p w14:paraId="0D436990" w14:textId="77777777" w:rsidR="00570588" w:rsidRDefault="006F77DD" w:rsidP="00570588">
      <w:pPr>
        <w:pStyle w:val="Cuerpo"/>
        <w:spacing w:after="240" w:line="240" w:lineRule="auto"/>
        <w:jc w:val="both"/>
        <w:rPr>
          <w:rFonts w:ascii="Arial" w:hAnsi="Arial" w:cs="Arial"/>
          <w:b/>
          <w:color w:val="auto"/>
          <w:sz w:val="24"/>
          <w:szCs w:val="24"/>
          <w:lang w:val="es-MX"/>
        </w:rPr>
      </w:pPr>
      <w:r w:rsidRPr="009D0C3A">
        <w:rPr>
          <w:rFonts w:ascii="Arial" w:hAnsi="Arial" w:cs="Arial"/>
          <w:b/>
          <w:color w:val="auto"/>
          <w:sz w:val="24"/>
          <w:szCs w:val="24"/>
          <w:lang w:val="es-MX"/>
        </w:rPr>
        <w:t>HONORABLE CABILDO:</w:t>
      </w:r>
    </w:p>
    <w:p w14:paraId="30E12EB2" w14:textId="77777777" w:rsidR="00185CD4" w:rsidRDefault="00185CD4" w:rsidP="00185CD4">
      <w:pPr>
        <w:jc w:val="both"/>
        <w:rPr>
          <w:rFonts w:ascii="Arial" w:hAnsi="Arial" w:cs="Arial"/>
          <w:b/>
          <w:lang w:val="es-MX"/>
        </w:rPr>
      </w:pPr>
      <w:r w:rsidRPr="00185CD4">
        <w:rPr>
          <w:rFonts w:ascii="Arial" w:hAnsi="Arial" w:cs="Arial"/>
          <w:b/>
          <w:lang w:val="es-MX"/>
        </w:rPr>
        <w:t>LOS QUE SUSCRIBEN INTEGRANTES DE LA COMISIÓN DE  DESARROLLO HUMANO, SOCIAL  Y ECONÓMICO, FÉLIX CASTILLO SÁNCHEZ, JORGE EDUARDO MOYA HERNÁNDEZ, A TRAVÉS DE SU PRESIDENTA LA REGIDORA MARÍA AUXILIO MORALES HEREDIA, CON FUNDAMENTO EN LOS ARTÍCULOS 115 DE LA CONSTITUCIÓN POLÍTICA DE LOS ESTADOS UNIDOS MEXICANOS; 103 Y 105 FRACCIÓN III DE LA CONSTITUCIÓN POLÍTICA DEL ESTADO LIBRE Y SOBERANO DE PUEBLA; 2, 3, 78 FRACCIÓN IV, 91  FRACCIÓN II, 141 FRACCIONES I, III, IV, VIII, Y 143 DE LA LEY ORGÁNICA MUNICIPAL; Y 43 FRACCIÓN VIII DEL CÓDIGO FISCAL MUNICIPAL PARA EL ESTADO DE PUEBLA, SOMETEMOS A SU CONSIDERACIÓN EL PRESENTE DICTAMEN BASÁNDONOS PARA TAL EFECTO EN LOS SIGUIENTES ANTECEDENTES Y CONSIDERANDOS:</w:t>
      </w:r>
    </w:p>
    <w:p w14:paraId="3BBE99A5" w14:textId="77777777" w:rsidR="00185CD4" w:rsidRPr="00185CD4" w:rsidRDefault="00185CD4" w:rsidP="00185CD4">
      <w:pPr>
        <w:jc w:val="both"/>
        <w:rPr>
          <w:rFonts w:ascii="Arial" w:hAnsi="Arial" w:cs="Arial"/>
          <w:b/>
          <w:lang w:val="es-MX"/>
        </w:rPr>
      </w:pPr>
    </w:p>
    <w:p w14:paraId="49C93024"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15609F">
        <w:rPr>
          <w:rFonts w:ascii="Arial" w:hAnsi="Arial" w:cs="Arial"/>
          <w:b/>
          <w:sz w:val="24"/>
          <w:szCs w:val="24"/>
          <w:lang w:val="es-MX"/>
        </w:rPr>
        <w:t>ANTECEDENTES</w:t>
      </w:r>
    </w:p>
    <w:p w14:paraId="4648A7E0"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15609F">
        <w:rPr>
          <w:rFonts w:ascii="Arial" w:hAnsi="Arial" w:cs="Arial"/>
          <w:sz w:val="24"/>
          <w:szCs w:val="24"/>
          <w:lang w:val="es-MX"/>
        </w:rPr>
        <w:t xml:space="preserve">1.- La desigualdad económica y social en nuestro municipio es una realidad innegable, tenemos familias con rezago en las condiciones de vida, en la educación, en la salud en el acceso a los servicios básicos, producto de la desigualdad en la distribución de ingresos; estas familias muchas veces buscan obtener recursos para su subsistencia en la economía informal, careciendo de la protección de la seguridad social entre otras muchas necesidades. </w:t>
      </w:r>
    </w:p>
    <w:p w14:paraId="6C5D0B32"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15609F">
        <w:rPr>
          <w:rFonts w:ascii="Arial" w:hAnsi="Arial" w:cs="Arial"/>
          <w:sz w:val="24"/>
          <w:szCs w:val="24"/>
          <w:lang w:val="es-MX"/>
        </w:rPr>
        <w:t>2.- Que las personas a que se refiere el párrafo anterior, buscan en su autoridad el apoyo económico o en especie que les hace falta y es una constante para este Ayuntamiento que soliciten apoyos para la condonación de pagos de multas, impuestos o derechos ya sea de manera total o parcial, panteones, predial, etc.</w:t>
      </w:r>
    </w:p>
    <w:p w14:paraId="488380AA"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15609F">
        <w:rPr>
          <w:rFonts w:ascii="Arial" w:hAnsi="Arial" w:cs="Arial"/>
          <w:sz w:val="24"/>
          <w:szCs w:val="24"/>
          <w:lang w:val="es-MX"/>
        </w:rPr>
        <w:t>3.- Por otra parte, las comunidades en las celebraciones de sus fiestas patronales recurren al apoyo de la autoridad para cubrir parte de los gastos que se les generan para esos eventos, solicitando condonaciones en el pago de seguridad pública o interventores en fiestas patronales.</w:t>
      </w:r>
    </w:p>
    <w:p w14:paraId="77EBCB34"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15609F">
        <w:rPr>
          <w:rFonts w:ascii="Arial" w:hAnsi="Arial" w:cs="Arial"/>
          <w:sz w:val="24"/>
          <w:szCs w:val="24"/>
          <w:lang w:val="es-MX"/>
        </w:rPr>
        <w:t>4.- Así mismo, las escuelas, frecuentemente solicitan todo tipo de apoyos para llevar a cabo sus festivales, eventos cívicos, y festividades especiales como día del niño, día de la madre, etc. por lo que:</w:t>
      </w:r>
    </w:p>
    <w:p w14:paraId="2BDF74BD"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15609F">
        <w:rPr>
          <w:rFonts w:ascii="Arial" w:hAnsi="Arial" w:cs="Arial"/>
          <w:b/>
          <w:sz w:val="24"/>
          <w:szCs w:val="24"/>
          <w:lang w:val="es-MX"/>
        </w:rPr>
        <w:t>CONSIDERANDO</w:t>
      </w:r>
    </w:p>
    <w:p w14:paraId="368E5166"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15609F">
        <w:rPr>
          <w:rFonts w:ascii="Arial" w:hAnsi="Arial" w:cs="Arial"/>
          <w:sz w:val="24"/>
          <w:szCs w:val="24"/>
          <w:lang w:val="es-MX"/>
        </w:rPr>
        <w:lastRenderedPageBreak/>
        <w:t>I.- 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14:paraId="0CD58EA0"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15609F">
        <w:rPr>
          <w:rFonts w:ascii="Arial" w:hAnsi="Arial" w:cs="Arial"/>
          <w:sz w:val="24"/>
          <w:szCs w:val="24"/>
          <w:lang w:val="es-MX"/>
        </w:rPr>
        <w:t>II.- Que el Artículo 15 del Código Fiscal Municipal para el Estado de Puebla refiere que el Presidente es autoridad fiscal en el municipio. Asimismo, el artículo 43 del mismo Código en su fracción VIII refiere que:</w:t>
      </w:r>
    </w:p>
    <w:p w14:paraId="77CD380F"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15609F">
        <w:rPr>
          <w:rFonts w:ascii="Arial" w:hAnsi="Arial" w:cs="Arial"/>
          <w:iCs/>
          <w:sz w:val="24"/>
          <w:szCs w:val="24"/>
          <w:lang w:val="es-MX"/>
        </w:rPr>
        <w:t>Artículo 43.- Son facultades de las autoridades fiscales municipales:</w:t>
      </w:r>
    </w:p>
    <w:p w14:paraId="16EC9089"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15609F">
        <w:rPr>
          <w:rFonts w:ascii="Arial" w:hAnsi="Arial" w:cs="Arial"/>
          <w:iCs/>
          <w:sz w:val="24"/>
          <w:szCs w:val="24"/>
          <w:lang w:val="es-MX"/>
        </w:rPr>
        <w:t>“…VIII.- Condonar o eximir total o parcialmente el pago de contribuciones y sus accesorios, autorizar su pago a plazo, diferido o en parcialidades cuando se haya afectado o se trate de impedir que se afecte la situación de algún lugar o región del municipio, una rama de actividad, la producción o venta de productos o la realización de una actividad, así como en casos de</w:t>
      </w:r>
      <w:r w:rsidRPr="0015609F">
        <w:rPr>
          <w:rFonts w:ascii="Arial" w:hAnsi="Arial" w:cs="Arial"/>
          <w:i/>
          <w:iCs/>
          <w:sz w:val="24"/>
          <w:szCs w:val="24"/>
          <w:lang w:val="es-MX"/>
        </w:rPr>
        <w:t xml:space="preserve"> </w:t>
      </w:r>
      <w:r w:rsidRPr="0015609F">
        <w:rPr>
          <w:rFonts w:ascii="Arial" w:hAnsi="Arial" w:cs="Arial"/>
          <w:iCs/>
          <w:sz w:val="24"/>
          <w:szCs w:val="24"/>
          <w:lang w:val="es-MX"/>
        </w:rPr>
        <w:t>catástrofes sufridas o fenómenos naturales, plagas o epidemias, siempre y cuando lo anterior sea aprobado por el Cabildo del Municipio…”.</w:t>
      </w:r>
    </w:p>
    <w:p w14:paraId="0C719FA1" w14:textId="77777777" w:rsidR="00185CD4" w:rsidRDefault="00185CD4" w:rsidP="00185CD4">
      <w:pPr>
        <w:pStyle w:val="Cuerpo"/>
        <w:pBdr>
          <w:top w:val="none" w:sz="0" w:space="0" w:color="auto"/>
          <w:left w:val="none" w:sz="0" w:space="0" w:color="auto"/>
          <w:bottom w:val="none" w:sz="0" w:space="0" w:color="auto"/>
          <w:right w:val="none" w:sz="0" w:space="0" w:color="auto"/>
        </w:pBdr>
        <w:jc w:val="both"/>
        <w:rPr>
          <w:rFonts w:ascii="Arial" w:hAnsi="Arial" w:cs="Arial"/>
          <w:sz w:val="24"/>
          <w:szCs w:val="24"/>
          <w:lang w:val="es-MX"/>
        </w:rPr>
      </w:pPr>
      <w:r w:rsidRPr="0070329E">
        <w:rPr>
          <w:rFonts w:ascii="Arial" w:hAnsi="Arial" w:cs="Arial"/>
          <w:sz w:val="24"/>
          <w:szCs w:val="24"/>
          <w:lang w:val="es-MX"/>
        </w:rPr>
        <w:t>III.- Es a éste Cuerpo Colegiado a quien le compete aprobar las solicitudes de condonación que se describen en el presente Dictamen; por tal motivo sometemos a consideración el otorgamiento de apoyos económicos en efectivo y en especie para que los peticionarios subsanen sus necesidades más apremiantes.</w:t>
      </w:r>
      <w:r w:rsidRPr="0015609F">
        <w:rPr>
          <w:rFonts w:ascii="Arial" w:hAnsi="Arial" w:cs="Arial"/>
          <w:sz w:val="24"/>
          <w:szCs w:val="24"/>
          <w:lang w:val="es-MX"/>
        </w:rPr>
        <w:t xml:space="preserve"> </w:t>
      </w:r>
    </w:p>
    <w:p w14:paraId="59BD70D5" w14:textId="77777777" w:rsidR="009534F9" w:rsidRDefault="009534F9" w:rsidP="009534F9">
      <w:pPr>
        <w:pStyle w:val="Sinespaciado"/>
        <w:jc w:val="both"/>
      </w:pPr>
      <w:r w:rsidRPr="009E3E31">
        <w:rPr>
          <w:rFonts w:ascii="Arial" w:hAnsi="Arial" w:cs="Arial"/>
          <w:b/>
        </w:rPr>
        <w:t>IV.- Así mi</w:t>
      </w:r>
      <w:r>
        <w:rPr>
          <w:rFonts w:ascii="Arial" w:hAnsi="Arial" w:cs="Arial"/>
          <w:b/>
        </w:rPr>
        <w:t xml:space="preserve">smo, someto a su consideración 4 </w:t>
      </w:r>
      <w:r w:rsidRPr="009E3E31">
        <w:rPr>
          <w:rFonts w:ascii="Arial" w:hAnsi="Arial" w:cs="Arial"/>
          <w:b/>
        </w:rPr>
        <w:t xml:space="preserve">solicitudes de </w:t>
      </w:r>
      <w:r>
        <w:rPr>
          <w:rFonts w:ascii="Arial" w:hAnsi="Arial" w:cs="Arial"/>
          <w:b/>
        </w:rPr>
        <w:t xml:space="preserve">apoyos y </w:t>
      </w:r>
      <w:r w:rsidRPr="009E3E31">
        <w:rPr>
          <w:rFonts w:ascii="Arial" w:hAnsi="Arial" w:cs="Arial"/>
          <w:b/>
        </w:rPr>
        <w:t>condonaciones por concepto de defunciones, que al afecto son:</w:t>
      </w:r>
      <w:r w:rsidRPr="009E3E31">
        <w:t xml:space="preserve"> </w:t>
      </w:r>
    </w:p>
    <w:p w14:paraId="4DD39CBE" w14:textId="77777777" w:rsidR="009534F9" w:rsidRDefault="009534F9" w:rsidP="009534F9">
      <w:pPr>
        <w:pStyle w:val="Sinespaciado"/>
        <w:jc w:val="both"/>
      </w:pPr>
    </w:p>
    <w:tbl>
      <w:tblPr>
        <w:tblW w:w="9542" w:type="dxa"/>
        <w:jc w:val="center"/>
        <w:tblCellMar>
          <w:left w:w="70" w:type="dxa"/>
          <w:right w:w="70" w:type="dxa"/>
        </w:tblCellMar>
        <w:tblLook w:val="04A0" w:firstRow="1" w:lastRow="0" w:firstColumn="1" w:lastColumn="0" w:noHBand="0" w:noVBand="1"/>
      </w:tblPr>
      <w:tblGrid>
        <w:gridCol w:w="380"/>
        <w:gridCol w:w="1240"/>
        <w:gridCol w:w="1412"/>
        <w:gridCol w:w="2100"/>
        <w:gridCol w:w="2254"/>
        <w:gridCol w:w="958"/>
        <w:gridCol w:w="1198"/>
      </w:tblGrid>
      <w:tr w:rsidR="009534F9" w:rsidRPr="004F0783" w14:paraId="1CD29B4D" w14:textId="77777777" w:rsidTr="009534F9">
        <w:trPr>
          <w:trHeight w:val="612"/>
          <w:jc w:val="center"/>
        </w:trPr>
        <w:tc>
          <w:tcPr>
            <w:tcW w:w="380" w:type="dxa"/>
            <w:tcBorders>
              <w:top w:val="single" w:sz="4" w:space="0" w:color="000000"/>
              <w:left w:val="single" w:sz="4" w:space="0" w:color="auto"/>
              <w:bottom w:val="nil"/>
              <w:right w:val="single" w:sz="4" w:space="0" w:color="auto"/>
            </w:tcBorders>
            <w:shd w:val="clear" w:color="000000" w:fill="31869B"/>
            <w:vAlign w:val="center"/>
            <w:hideMark/>
          </w:tcPr>
          <w:p w14:paraId="539E7B36" w14:textId="12644C10" w:rsidR="009534F9" w:rsidRPr="009534F9" w:rsidRDefault="009534F9" w:rsidP="009534F9">
            <w:pPr>
              <w:jc w:val="center"/>
              <w:rPr>
                <w:rFonts w:ascii="Arial" w:hAnsi="Arial" w:cs="Arial"/>
                <w:b/>
                <w:bCs/>
                <w:color w:val="FFFFFF"/>
                <w:sz w:val="16"/>
                <w:szCs w:val="16"/>
                <w:lang w:val="es-MX" w:eastAsia="es-MX"/>
              </w:rPr>
            </w:pPr>
            <w:r w:rsidRPr="009534F9">
              <w:rPr>
                <w:rFonts w:ascii="Arial" w:hAnsi="Arial" w:cs="Arial"/>
                <w:b/>
                <w:bCs/>
                <w:color w:val="FFFFFF"/>
                <w:sz w:val="16"/>
                <w:szCs w:val="16"/>
                <w:lang w:val="es-MX" w:eastAsia="es-MX"/>
              </w:rPr>
              <w:t> </w:t>
            </w:r>
          </w:p>
        </w:tc>
        <w:tc>
          <w:tcPr>
            <w:tcW w:w="1240" w:type="dxa"/>
            <w:tcBorders>
              <w:top w:val="single" w:sz="4" w:space="0" w:color="000000"/>
              <w:left w:val="nil"/>
              <w:bottom w:val="nil"/>
              <w:right w:val="single" w:sz="4" w:space="0" w:color="auto"/>
            </w:tcBorders>
            <w:shd w:val="clear" w:color="000000" w:fill="31869B"/>
            <w:vAlign w:val="center"/>
            <w:hideMark/>
          </w:tcPr>
          <w:p w14:paraId="01E9ACAC" w14:textId="619DE197" w:rsidR="009534F9" w:rsidRPr="004F0783" w:rsidRDefault="009534F9" w:rsidP="009534F9">
            <w:pPr>
              <w:jc w:val="center"/>
              <w:rPr>
                <w:rFonts w:ascii="Arial" w:hAnsi="Arial" w:cs="Arial"/>
                <w:b/>
                <w:bCs/>
                <w:color w:val="FFFFFF"/>
                <w:sz w:val="16"/>
                <w:szCs w:val="16"/>
                <w:lang w:eastAsia="es-MX"/>
              </w:rPr>
            </w:pPr>
            <w:r w:rsidRPr="004F0783">
              <w:rPr>
                <w:rFonts w:ascii="Arial" w:hAnsi="Arial" w:cs="Arial"/>
                <w:b/>
                <w:bCs/>
                <w:color w:val="FFFFFF"/>
                <w:sz w:val="16"/>
                <w:szCs w:val="16"/>
                <w:lang w:eastAsia="es-MX"/>
              </w:rPr>
              <w:t>SOLICITANTE</w:t>
            </w:r>
          </w:p>
        </w:tc>
        <w:tc>
          <w:tcPr>
            <w:tcW w:w="1412" w:type="dxa"/>
            <w:tcBorders>
              <w:top w:val="single" w:sz="4" w:space="0" w:color="000000"/>
              <w:left w:val="nil"/>
              <w:bottom w:val="nil"/>
              <w:right w:val="single" w:sz="4" w:space="0" w:color="auto"/>
            </w:tcBorders>
            <w:shd w:val="clear" w:color="000000" w:fill="31869B"/>
            <w:vAlign w:val="center"/>
            <w:hideMark/>
          </w:tcPr>
          <w:p w14:paraId="7C920518" w14:textId="52CB64B3" w:rsidR="009534F9" w:rsidRPr="004F0783" w:rsidRDefault="009534F9" w:rsidP="009534F9">
            <w:pPr>
              <w:jc w:val="center"/>
              <w:rPr>
                <w:rFonts w:ascii="Arial" w:hAnsi="Arial" w:cs="Arial"/>
                <w:b/>
                <w:bCs/>
                <w:color w:val="FFFFFF"/>
                <w:sz w:val="16"/>
                <w:szCs w:val="16"/>
                <w:lang w:eastAsia="es-MX"/>
              </w:rPr>
            </w:pPr>
            <w:r w:rsidRPr="004F0783">
              <w:rPr>
                <w:rFonts w:ascii="Arial" w:hAnsi="Arial" w:cs="Arial"/>
                <w:b/>
                <w:bCs/>
                <w:color w:val="FFFFFF"/>
                <w:sz w:val="16"/>
                <w:szCs w:val="16"/>
                <w:lang w:eastAsia="es-MX"/>
              </w:rPr>
              <w:t>DEPENDENCIA , INSTITUCIÓN, COMUNIDAD</w:t>
            </w:r>
          </w:p>
        </w:tc>
        <w:tc>
          <w:tcPr>
            <w:tcW w:w="2100" w:type="dxa"/>
            <w:tcBorders>
              <w:top w:val="single" w:sz="4" w:space="0" w:color="000000"/>
              <w:left w:val="nil"/>
              <w:bottom w:val="nil"/>
              <w:right w:val="single" w:sz="4" w:space="0" w:color="auto"/>
            </w:tcBorders>
            <w:shd w:val="clear" w:color="000000" w:fill="31869B"/>
            <w:vAlign w:val="center"/>
            <w:hideMark/>
          </w:tcPr>
          <w:p w14:paraId="08DA55EC" w14:textId="242EF012" w:rsidR="009534F9" w:rsidRPr="004F0783" w:rsidRDefault="009534F9" w:rsidP="009534F9">
            <w:pPr>
              <w:jc w:val="center"/>
              <w:rPr>
                <w:rFonts w:ascii="Arial" w:hAnsi="Arial" w:cs="Arial"/>
                <w:b/>
                <w:bCs/>
                <w:color w:val="FFFFFF"/>
                <w:sz w:val="16"/>
                <w:szCs w:val="16"/>
                <w:lang w:eastAsia="es-MX"/>
              </w:rPr>
            </w:pPr>
            <w:r w:rsidRPr="004F0783">
              <w:rPr>
                <w:rFonts w:ascii="Arial" w:hAnsi="Arial" w:cs="Arial"/>
                <w:b/>
                <w:bCs/>
                <w:color w:val="FFFFFF"/>
                <w:sz w:val="16"/>
                <w:szCs w:val="16"/>
                <w:lang w:eastAsia="es-MX"/>
              </w:rPr>
              <w:t>ASUNTO</w:t>
            </w:r>
          </w:p>
        </w:tc>
        <w:tc>
          <w:tcPr>
            <w:tcW w:w="2254" w:type="dxa"/>
            <w:tcBorders>
              <w:top w:val="single" w:sz="4" w:space="0" w:color="000000"/>
              <w:left w:val="nil"/>
              <w:bottom w:val="nil"/>
              <w:right w:val="single" w:sz="4" w:space="0" w:color="auto"/>
            </w:tcBorders>
            <w:shd w:val="clear" w:color="000000" w:fill="31869B"/>
            <w:vAlign w:val="center"/>
            <w:hideMark/>
          </w:tcPr>
          <w:p w14:paraId="3B1EEE04" w14:textId="592FE4FC" w:rsidR="009534F9" w:rsidRPr="004F0783" w:rsidRDefault="009534F9" w:rsidP="009534F9">
            <w:pPr>
              <w:jc w:val="center"/>
              <w:rPr>
                <w:rFonts w:ascii="Arial" w:hAnsi="Arial" w:cs="Arial"/>
                <w:b/>
                <w:bCs/>
                <w:color w:val="FFFFFF"/>
                <w:sz w:val="16"/>
                <w:szCs w:val="16"/>
                <w:lang w:eastAsia="es-MX"/>
              </w:rPr>
            </w:pPr>
            <w:r w:rsidRPr="004F0783">
              <w:rPr>
                <w:rFonts w:ascii="Arial" w:hAnsi="Arial" w:cs="Arial"/>
                <w:b/>
                <w:bCs/>
                <w:color w:val="FFFFFF"/>
                <w:sz w:val="16"/>
                <w:szCs w:val="16"/>
                <w:lang w:eastAsia="es-MX"/>
              </w:rPr>
              <w:t>RESPUESTA</w:t>
            </w:r>
          </w:p>
        </w:tc>
        <w:tc>
          <w:tcPr>
            <w:tcW w:w="958" w:type="dxa"/>
            <w:tcBorders>
              <w:top w:val="single" w:sz="4" w:space="0" w:color="000000"/>
              <w:left w:val="nil"/>
              <w:bottom w:val="nil"/>
              <w:right w:val="single" w:sz="4" w:space="0" w:color="auto"/>
            </w:tcBorders>
            <w:shd w:val="clear" w:color="000000" w:fill="31869B"/>
            <w:vAlign w:val="center"/>
            <w:hideMark/>
          </w:tcPr>
          <w:p w14:paraId="2C9DDA88" w14:textId="7C9E23B6" w:rsidR="009534F9" w:rsidRPr="004F0783" w:rsidRDefault="009534F9" w:rsidP="009534F9">
            <w:pPr>
              <w:jc w:val="center"/>
              <w:rPr>
                <w:rFonts w:ascii="Arial" w:hAnsi="Arial" w:cs="Arial"/>
                <w:b/>
                <w:bCs/>
                <w:color w:val="FFFFFF"/>
                <w:sz w:val="16"/>
                <w:szCs w:val="16"/>
                <w:lang w:eastAsia="es-MX"/>
              </w:rPr>
            </w:pPr>
            <w:r w:rsidRPr="004F0783">
              <w:rPr>
                <w:rFonts w:ascii="Arial" w:hAnsi="Arial" w:cs="Arial"/>
                <w:b/>
                <w:bCs/>
                <w:color w:val="FFFFFF"/>
                <w:sz w:val="16"/>
                <w:szCs w:val="16"/>
                <w:lang w:eastAsia="es-MX"/>
              </w:rPr>
              <w:t>APOYO</w:t>
            </w:r>
          </w:p>
        </w:tc>
        <w:tc>
          <w:tcPr>
            <w:tcW w:w="1198" w:type="dxa"/>
            <w:tcBorders>
              <w:top w:val="single" w:sz="4" w:space="0" w:color="000000"/>
              <w:left w:val="nil"/>
              <w:bottom w:val="nil"/>
              <w:right w:val="single" w:sz="4" w:space="0" w:color="auto"/>
            </w:tcBorders>
            <w:shd w:val="clear" w:color="000000" w:fill="31869B"/>
            <w:vAlign w:val="center"/>
            <w:hideMark/>
          </w:tcPr>
          <w:p w14:paraId="3ED56D65" w14:textId="2864016F" w:rsidR="009534F9" w:rsidRPr="004F0783" w:rsidRDefault="009534F9" w:rsidP="009534F9">
            <w:pPr>
              <w:jc w:val="center"/>
              <w:rPr>
                <w:rFonts w:ascii="Arial" w:hAnsi="Arial" w:cs="Arial"/>
                <w:b/>
                <w:bCs/>
                <w:color w:val="FFFFFF"/>
                <w:sz w:val="16"/>
                <w:szCs w:val="16"/>
                <w:lang w:eastAsia="es-MX"/>
              </w:rPr>
            </w:pPr>
            <w:r w:rsidRPr="004F0783">
              <w:rPr>
                <w:rFonts w:ascii="Arial" w:hAnsi="Arial" w:cs="Arial"/>
                <w:b/>
                <w:bCs/>
                <w:color w:val="FFFFFF"/>
                <w:sz w:val="16"/>
                <w:szCs w:val="16"/>
                <w:lang w:eastAsia="es-MX"/>
              </w:rPr>
              <w:t>CANTIDAD CONDONADA</w:t>
            </w:r>
          </w:p>
        </w:tc>
      </w:tr>
      <w:tr w:rsidR="009534F9" w:rsidRPr="004F0783" w14:paraId="04DEAD64" w14:textId="77777777" w:rsidTr="009534F9">
        <w:trPr>
          <w:trHeight w:val="1464"/>
          <w:jc w:val="center"/>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CAA1E" w14:textId="5A1DCF0A" w:rsidR="009534F9" w:rsidRPr="004F0783" w:rsidRDefault="009534F9" w:rsidP="009534F9">
            <w:pPr>
              <w:jc w:val="center"/>
              <w:rPr>
                <w:rFonts w:ascii="Arial" w:hAnsi="Arial" w:cs="Arial"/>
                <w:sz w:val="16"/>
                <w:szCs w:val="16"/>
                <w:lang w:eastAsia="es-MX"/>
              </w:rPr>
            </w:pPr>
            <w:r w:rsidRPr="004F0783">
              <w:rPr>
                <w:rFonts w:ascii="Arial" w:hAnsi="Arial" w:cs="Arial"/>
                <w:sz w:val="16"/>
                <w:szCs w:val="16"/>
                <w:lang w:eastAsia="es-MX"/>
              </w:rPr>
              <w:t> </w:t>
            </w:r>
            <w:r>
              <w:rPr>
                <w:rFonts w:ascii="Arial" w:hAnsi="Arial" w:cs="Arial"/>
                <w:sz w:val="16"/>
                <w:szCs w:val="16"/>
                <w:lang w:eastAsia="es-MX"/>
              </w:rPr>
              <w:t>1</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5337363C" w14:textId="700FB1DC" w:rsidR="009534F9" w:rsidRPr="004F0783" w:rsidRDefault="009534F9" w:rsidP="009534F9">
            <w:pPr>
              <w:jc w:val="center"/>
              <w:rPr>
                <w:rFonts w:ascii="Arial" w:hAnsi="Arial" w:cs="Arial"/>
                <w:sz w:val="16"/>
                <w:szCs w:val="16"/>
                <w:lang w:eastAsia="es-MX"/>
              </w:rPr>
            </w:pPr>
            <w:r w:rsidRPr="004F0783">
              <w:rPr>
                <w:rFonts w:ascii="Arial" w:hAnsi="Arial" w:cs="Arial"/>
                <w:sz w:val="16"/>
                <w:szCs w:val="16"/>
                <w:lang w:eastAsia="es-MX"/>
              </w:rPr>
              <w:t>C. ROSA RAMIREZ LINO</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14:paraId="082886E0" w14:textId="6B9710C5" w:rsidR="009534F9" w:rsidRPr="004F0783" w:rsidRDefault="009534F9" w:rsidP="009534F9">
            <w:pPr>
              <w:jc w:val="center"/>
              <w:rPr>
                <w:rFonts w:ascii="Arial" w:hAnsi="Arial" w:cs="Arial"/>
                <w:sz w:val="16"/>
                <w:szCs w:val="16"/>
                <w:lang w:eastAsia="es-MX"/>
              </w:rPr>
            </w:pPr>
            <w:r w:rsidRPr="004F0783">
              <w:rPr>
                <w:rFonts w:ascii="Arial" w:hAnsi="Arial" w:cs="Arial"/>
                <w:sz w:val="16"/>
                <w:szCs w:val="16"/>
                <w:lang w:eastAsia="es-MX"/>
              </w:rPr>
              <w:t>CENTRO</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15CAE225" w14:textId="01EFE4D9" w:rsidR="009534F9" w:rsidRPr="009534F9" w:rsidRDefault="009534F9"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LA CONDONACIÓN DE IMPUESTOS POR LA INHUMACIÓN, ADQUIRIR FOSA A PERPETUIDAD, RASCADO Y PLACA DE IDENTIFICACIÓN EN EL PANTEÓN</w:t>
            </w:r>
            <w:r>
              <w:rPr>
                <w:rFonts w:ascii="Arial" w:hAnsi="Arial" w:cs="Arial"/>
                <w:sz w:val="16"/>
                <w:szCs w:val="16"/>
                <w:lang w:val="es-MX" w:eastAsia="es-MX"/>
              </w:rPr>
              <w:t xml:space="preserve"> MUNICIPAL, DEL FINADO</w:t>
            </w:r>
            <w:r w:rsidRPr="009534F9">
              <w:rPr>
                <w:rFonts w:ascii="Arial" w:hAnsi="Arial" w:cs="Arial"/>
                <w:sz w:val="16"/>
                <w:szCs w:val="16"/>
                <w:lang w:val="es-MX" w:eastAsia="es-MX"/>
              </w:rPr>
              <w:t xml:space="preserve"> ILDEFONSO TIMOTEO NÁJERA PÉREZ</w:t>
            </w:r>
          </w:p>
        </w:tc>
        <w:tc>
          <w:tcPr>
            <w:tcW w:w="2254" w:type="dxa"/>
            <w:tcBorders>
              <w:top w:val="single" w:sz="4" w:space="0" w:color="auto"/>
              <w:left w:val="nil"/>
              <w:bottom w:val="single" w:sz="4" w:space="0" w:color="auto"/>
              <w:right w:val="single" w:sz="4" w:space="0" w:color="auto"/>
            </w:tcBorders>
            <w:shd w:val="clear" w:color="000000" w:fill="FFFFFF"/>
            <w:vAlign w:val="center"/>
            <w:hideMark/>
          </w:tcPr>
          <w:p w14:paraId="235263B5" w14:textId="7FDFD1B2" w:rsidR="009534F9" w:rsidRPr="009534F9" w:rsidRDefault="009534F9"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EL APOYO CON LA CONDONACIÓN DEL 50% DE LOS DERECHOS MUNICIPALES GENERADOS POR LA INHUMACIÓN, RASCADO, FOSA, PLACA Y LIMPIEZA EN EL PANTEÓN MUNICIPAL</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2AC7EE6C" w14:textId="6F55A953" w:rsidR="009534F9" w:rsidRPr="009534F9" w:rsidRDefault="009534F9" w:rsidP="009534F9">
            <w:pPr>
              <w:jc w:val="center"/>
              <w:rPr>
                <w:rFonts w:ascii="Arial" w:hAnsi="Arial" w:cs="Arial"/>
                <w:color w:val="000000"/>
                <w:sz w:val="16"/>
                <w:szCs w:val="16"/>
                <w:lang w:val="es-MX" w:eastAsia="es-MX"/>
              </w:rPr>
            </w:pPr>
            <w:r w:rsidRPr="009534F9">
              <w:rPr>
                <w:rFonts w:ascii="Arial" w:hAnsi="Arial" w:cs="Arial"/>
                <w:color w:val="000000"/>
                <w:sz w:val="16"/>
                <w:szCs w:val="16"/>
                <w:lang w:val="es-MX" w:eastAsia="es-MX"/>
              </w:rPr>
              <w:t> </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53126CA4" w14:textId="75D71A38" w:rsidR="009534F9" w:rsidRPr="004F0783" w:rsidRDefault="009534F9" w:rsidP="009534F9">
            <w:pPr>
              <w:jc w:val="center"/>
              <w:rPr>
                <w:rFonts w:ascii="Arial" w:hAnsi="Arial" w:cs="Arial"/>
                <w:color w:val="000000"/>
                <w:sz w:val="16"/>
                <w:szCs w:val="16"/>
                <w:lang w:eastAsia="es-MX"/>
              </w:rPr>
            </w:pPr>
            <w:r w:rsidRPr="004F0783">
              <w:rPr>
                <w:rFonts w:ascii="Arial" w:hAnsi="Arial" w:cs="Arial"/>
                <w:color w:val="000000"/>
                <w:sz w:val="16"/>
                <w:szCs w:val="16"/>
                <w:lang w:eastAsia="es-MX"/>
              </w:rPr>
              <w:t>$628.50</w:t>
            </w:r>
          </w:p>
        </w:tc>
      </w:tr>
      <w:tr w:rsidR="009534F9" w:rsidRPr="004F0783" w14:paraId="42871BB5" w14:textId="77777777" w:rsidTr="009534F9">
        <w:trPr>
          <w:trHeight w:val="1212"/>
          <w:jc w:val="center"/>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DAE98B0" w14:textId="5282600F" w:rsidR="009534F9" w:rsidRPr="004F0783" w:rsidRDefault="009534F9" w:rsidP="009534F9">
            <w:pPr>
              <w:jc w:val="center"/>
              <w:rPr>
                <w:rFonts w:ascii="Arial" w:hAnsi="Arial" w:cs="Arial"/>
                <w:sz w:val="16"/>
                <w:szCs w:val="16"/>
                <w:lang w:eastAsia="es-MX"/>
              </w:rPr>
            </w:pPr>
            <w:r w:rsidRPr="004F0783">
              <w:rPr>
                <w:rFonts w:ascii="Arial" w:hAnsi="Arial" w:cs="Arial"/>
                <w:sz w:val="16"/>
                <w:szCs w:val="16"/>
                <w:lang w:eastAsia="es-MX"/>
              </w:rPr>
              <w:lastRenderedPageBreak/>
              <w:t> </w:t>
            </w:r>
            <w:r>
              <w:rPr>
                <w:rFonts w:ascii="Arial" w:hAnsi="Arial" w:cs="Arial"/>
                <w:sz w:val="16"/>
                <w:szCs w:val="16"/>
                <w:lang w:eastAsia="es-MX"/>
              </w:rPr>
              <w:t>2</w:t>
            </w:r>
          </w:p>
        </w:tc>
        <w:tc>
          <w:tcPr>
            <w:tcW w:w="1240" w:type="dxa"/>
            <w:tcBorders>
              <w:top w:val="nil"/>
              <w:left w:val="nil"/>
              <w:bottom w:val="single" w:sz="4" w:space="0" w:color="auto"/>
              <w:right w:val="single" w:sz="4" w:space="0" w:color="auto"/>
            </w:tcBorders>
            <w:shd w:val="clear" w:color="000000" w:fill="FFFFFF"/>
            <w:vAlign w:val="center"/>
            <w:hideMark/>
          </w:tcPr>
          <w:p w14:paraId="5E247D17" w14:textId="7D725033" w:rsidR="009534F9" w:rsidRPr="004F0783" w:rsidRDefault="009534F9" w:rsidP="009534F9">
            <w:pPr>
              <w:jc w:val="center"/>
              <w:rPr>
                <w:rFonts w:ascii="Arial" w:hAnsi="Arial" w:cs="Arial"/>
                <w:sz w:val="16"/>
                <w:szCs w:val="16"/>
                <w:lang w:eastAsia="es-MX"/>
              </w:rPr>
            </w:pPr>
            <w:r w:rsidRPr="004F0783">
              <w:rPr>
                <w:rFonts w:ascii="Arial" w:hAnsi="Arial" w:cs="Arial"/>
                <w:sz w:val="16"/>
                <w:szCs w:val="16"/>
                <w:lang w:eastAsia="es-MX"/>
              </w:rPr>
              <w:t>C. IVON KARINA ROSALES MARTINEZ</w:t>
            </w:r>
          </w:p>
        </w:tc>
        <w:tc>
          <w:tcPr>
            <w:tcW w:w="1412" w:type="dxa"/>
            <w:tcBorders>
              <w:top w:val="nil"/>
              <w:left w:val="nil"/>
              <w:bottom w:val="single" w:sz="4" w:space="0" w:color="auto"/>
              <w:right w:val="single" w:sz="4" w:space="0" w:color="auto"/>
            </w:tcBorders>
            <w:shd w:val="clear" w:color="000000" w:fill="FFFFFF"/>
            <w:vAlign w:val="center"/>
            <w:hideMark/>
          </w:tcPr>
          <w:p w14:paraId="38DFBD96" w14:textId="13EB719D" w:rsidR="009534F9" w:rsidRPr="009534F9" w:rsidRDefault="009534F9" w:rsidP="009534F9">
            <w:pPr>
              <w:jc w:val="center"/>
              <w:rPr>
                <w:rFonts w:ascii="Arial" w:hAnsi="Arial" w:cs="Arial"/>
                <w:sz w:val="16"/>
                <w:szCs w:val="16"/>
                <w:lang w:val="es-MX" w:eastAsia="es-MX"/>
              </w:rPr>
            </w:pPr>
            <w:r w:rsidRPr="009534F9">
              <w:rPr>
                <w:rFonts w:ascii="Arial" w:hAnsi="Arial" w:cs="Arial"/>
                <w:sz w:val="16"/>
                <w:szCs w:val="16"/>
                <w:lang w:val="es-MX" w:eastAsia="es-MX"/>
              </w:rPr>
              <w:t>AUXILIAR DE SECRETARIA DEL AYUNTAMIENTO</w:t>
            </w:r>
          </w:p>
        </w:tc>
        <w:tc>
          <w:tcPr>
            <w:tcW w:w="2100" w:type="dxa"/>
            <w:tcBorders>
              <w:top w:val="nil"/>
              <w:left w:val="nil"/>
              <w:bottom w:val="single" w:sz="4" w:space="0" w:color="auto"/>
              <w:right w:val="single" w:sz="4" w:space="0" w:color="auto"/>
            </w:tcBorders>
            <w:shd w:val="clear" w:color="000000" w:fill="FFFFFF"/>
            <w:vAlign w:val="center"/>
            <w:hideMark/>
          </w:tcPr>
          <w:p w14:paraId="7A790259" w14:textId="510DA9A4" w:rsidR="009534F9" w:rsidRPr="009534F9" w:rsidRDefault="009534F9"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APOYO POR EL FALLECIMIENTO DE SU SUEGRA, ASÍ COMO LA CONDONACIÓN DE  IMPUESTOS MUNICIPALES GENERADOS EN PANTEÓN MUNICIPAL</w:t>
            </w:r>
          </w:p>
        </w:tc>
        <w:tc>
          <w:tcPr>
            <w:tcW w:w="2254" w:type="dxa"/>
            <w:tcBorders>
              <w:top w:val="nil"/>
              <w:left w:val="nil"/>
              <w:bottom w:val="single" w:sz="4" w:space="0" w:color="auto"/>
              <w:right w:val="single" w:sz="4" w:space="0" w:color="auto"/>
            </w:tcBorders>
            <w:shd w:val="clear" w:color="000000" w:fill="FFFFFF"/>
            <w:vAlign w:val="center"/>
            <w:hideMark/>
          </w:tcPr>
          <w:p w14:paraId="0F5C0EE4" w14:textId="3731F531" w:rsidR="009534F9" w:rsidRPr="009534F9" w:rsidRDefault="009534F9"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LA CONDONACIÓN DEL 20% DE LA ORDEN DE INHUMACIÓN</w:t>
            </w:r>
          </w:p>
        </w:tc>
        <w:tc>
          <w:tcPr>
            <w:tcW w:w="958" w:type="dxa"/>
            <w:tcBorders>
              <w:top w:val="nil"/>
              <w:left w:val="nil"/>
              <w:bottom w:val="single" w:sz="4" w:space="0" w:color="auto"/>
              <w:right w:val="single" w:sz="4" w:space="0" w:color="auto"/>
            </w:tcBorders>
            <w:shd w:val="clear" w:color="auto" w:fill="auto"/>
            <w:vAlign w:val="center"/>
            <w:hideMark/>
          </w:tcPr>
          <w:p w14:paraId="59B3EC5C" w14:textId="6FD0BDCE" w:rsidR="009534F9" w:rsidRPr="009534F9" w:rsidRDefault="009534F9" w:rsidP="009534F9">
            <w:pPr>
              <w:jc w:val="center"/>
              <w:rPr>
                <w:rFonts w:ascii="Arial" w:hAnsi="Arial" w:cs="Arial"/>
                <w:color w:val="000000"/>
                <w:sz w:val="16"/>
                <w:szCs w:val="16"/>
                <w:lang w:val="es-MX" w:eastAsia="es-MX"/>
              </w:rPr>
            </w:pPr>
            <w:r w:rsidRPr="009534F9">
              <w:rPr>
                <w:rFonts w:ascii="Arial" w:hAnsi="Arial" w:cs="Arial"/>
                <w:color w:val="000000"/>
                <w:sz w:val="16"/>
                <w:szCs w:val="16"/>
                <w:lang w:val="es-MX" w:eastAsia="es-MX"/>
              </w:rPr>
              <w:t> </w:t>
            </w:r>
          </w:p>
        </w:tc>
        <w:tc>
          <w:tcPr>
            <w:tcW w:w="1198" w:type="dxa"/>
            <w:tcBorders>
              <w:top w:val="nil"/>
              <w:left w:val="nil"/>
              <w:bottom w:val="single" w:sz="4" w:space="0" w:color="auto"/>
              <w:right w:val="single" w:sz="4" w:space="0" w:color="auto"/>
            </w:tcBorders>
            <w:shd w:val="clear" w:color="auto" w:fill="auto"/>
            <w:vAlign w:val="center"/>
            <w:hideMark/>
          </w:tcPr>
          <w:p w14:paraId="667F73B7" w14:textId="64918FE1" w:rsidR="009534F9" w:rsidRPr="004F0783" w:rsidRDefault="009534F9" w:rsidP="009534F9">
            <w:pPr>
              <w:jc w:val="center"/>
              <w:rPr>
                <w:rFonts w:ascii="Arial" w:hAnsi="Arial" w:cs="Arial"/>
                <w:color w:val="000000"/>
                <w:sz w:val="16"/>
                <w:szCs w:val="16"/>
                <w:lang w:eastAsia="es-MX"/>
              </w:rPr>
            </w:pPr>
            <w:r w:rsidRPr="004F0783">
              <w:rPr>
                <w:rFonts w:ascii="Arial" w:hAnsi="Arial" w:cs="Arial"/>
                <w:color w:val="000000"/>
                <w:sz w:val="16"/>
                <w:szCs w:val="16"/>
                <w:lang w:eastAsia="es-MX"/>
              </w:rPr>
              <w:t>$314.20</w:t>
            </w:r>
          </w:p>
        </w:tc>
      </w:tr>
      <w:tr w:rsidR="009534F9" w:rsidRPr="004F0783" w14:paraId="10B1FE75" w14:textId="77777777" w:rsidTr="009534F9">
        <w:trPr>
          <w:trHeight w:val="816"/>
          <w:jc w:val="center"/>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43EBBA1" w14:textId="66A29BE9" w:rsidR="009534F9" w:rsidRPr="004F0783" w:rsidRDefault="009534F9" w:rsidP="009534F9">
            <w:pPr>
              <w:jc w:val="center"/>
              <w:rPr>
                <w:rFonts w:ascii="Arial" w:hAnsi="Arial" w:cs="Arial"/>
                <w:sz w:val="16"/>
                <w:szCs w:val="16"/>
                <w:lang w:eastAsia="es-MX"/>
              </w:rPr>
            </w:pPr>
            <w:r w:rsidRPr="004F0783">
              <w:rPr>
                <w:rFonts w:ascii="Arial" w:hAnsi="Arial" w:cs="Arial"/>
                <w:sz w:val="16"/>
                <w:szCs w:val="16"/>
                <w:lang w:eastAsia="es-MX"/>
              </w:rPr>
              <w:t> </w:t>
            </w:r>
            <w:r>
              <w:rPr>
                <w:rFonts w:ascii="Arial" w:hAnsi="Arial" w:cs="Arial"/>
                <w:sz w:val="16"/>
                <w:szCs w:val="16"/>
                <w:lang w:eastAsia="es-MX"/>
              </w:rPr>
              <w:t>3</w:t>
            </w:r>
          </w:p>
        </w:tc>
        <w:tc>
          <w:tcPr>
            <w:tcW w:w="1240" w:type="dxa"/>
            <w:tcBorders>
              <w:top w:val="nil"/>
              <w:left w:val="nil"/>
              <w:bottom w:val="single" w:sz="4" w:space="0" w:color="auto"/>
              <w:right w:val="single" w:sz="4" w:space="0" w:color="auto"/>
            </w:tcBorders>
            <w:shd w:val="clear" w:color="000000" w:fill="FFFFFF"/>
            <w:vAlign w:val="center"/>
            <w:hideMark/>
          </w:tcPr>
          <w:p w14:paraId="05B0F745" w14:textId="16BE0E79" w:rsidR="009534F9" w:rsidRPr="004F0783" w:rsidRDefault="009534F9" w:rsidP="009534F9">
            <w:pPr>
              <w:jc w:val="center"/>
              <w:rPr>
                <w:rFonts w:ascii="Arial" w:hAnsi="Arial" w:cs="Arial"/>
                <w:sz w:val="16"/>
                <w:szCs w:val="16"/>
                <w:lang w:eastAsia="es-MX"/>
              </w:rPr>
            </w:pPr>
            <w:r w:rsidRPr="004F0783">
              <w:rPr>
                <w:rFonts w:ascii="Arial" w:hAnsi="Arial" w:cs="Arial"/>
                <w:sz w:val="16"/>
                <w:szCs w:val="16"/>
                <w:lang w:eastAsia="es-MX"/>
              </w:rPr>
              <w:t>C. JESUS RUGERIO ARCEAGA</w:t>
            </w:r>
          </w:p>
        </w:tc>
        <w:tc>
          <w:tcPr>
            <w:tcW w:w="1412" w:type="dxa"/>
            <w:tcBorders>
              <w:top w:val="nil"/>
              <w:left w:val="nil"/>
              <w:bottom w:val="single" w:sz="4" w:space="0" w:color="auto"/>
              <w:right w:val="single" w:sz="4" w:space="0" w:color="auto"/>
            </w:tcBorders>
            <w:shd w:val="clear" w:color="000000" w:fill="FFFFFF"/>
            <w:vAlign w:val="center"/>
            <w:hideMark/>
          </w:tcPr>
          <w:p w14:paraId="710AB521" w14:textId="258C5DDD" w:rsidR="009534F9" w:rsidRPr="004F0783" w:rsidRDefault="009534F9" w:rsidP="009534F9">
            <w:pPr>
              <w:jc w:val="center"/>
              <w:rPr>
                <w:rFonts w:ascii="Arial" w:hAnsi="Arial" w:cs="Arial"/>
                <w:sz w:val="16"/>
                <w:szCs w:val="16"/>
                <w:lang w:eastAsia="es-MX"/>
              </w:rPr>
            </w:pPr>
            <w:r w:rsidRPr="004F0783">
              <w:rPr>
                <w:rFonts w:ascii="Arial" w:hAnsi="Arial" w:cs="Arial"/>
                <w:sz w:val="16"/>
                <w:szCs w:val="16"/>
                <w:lang w:eastAsia="es-MX"/>
              </w:rPr>
              <w:t>SOLARES GRANDES</w:t>
            </w:r>
          </w:p>
        </w:tc>
        <w:tc>
          <w:tcPr>
            <w:tcW w:w="2100" w:type="dxa"/>
            <w:tcBorders>
              <w:top w:val="nil"/>
              <w:left w:val="nil"/>
              <w:bottom w:val="single" w:sz="4" w:space="0" w:color="auto"/>
              <w:right w:val="single" w:sz="4" w:space="0" w:color="auto"/>
            </w:tcBorders>
            <w:shd w:val="clear" w:color="000000" w:fill="FFFFFF"/>
            <w:vAlign w:val="center"/>
            <w:hideMark/>
          </w:tcPr>
          <w:p w14:paraId="42D3B37E" w14:textId="06787AA1" w:rsidR="009534F9" w:rsidRPr="009534F9" w:rsidRDefault="009534F9" w:rsidP="009534F9">
            <w:pPr>
              <w:jc w:val="center"/>
              <w:rPr>
                <w:rFonts w:ascii="Arial" w:hAnsi="Arial" w:cs="Arial"/>
                <w:sz w:val="16"/>
                <w:szCs w:val="16"/>
                <w:lang w:val="es-MX" w:eastAsia="es-MX"/>
              </w:rPr>
            </w:pPr>
            <w:r w:rsidRPr="009534F9">
              <w:rPr>
                <w:rFonts w:ascii="Arial" w:hAnsi="Arial" w:cs="Arial"/>
                <w:sz w:val="16"/>
                <w:szCs w:val="16"/>
                <w:lang w:val="es-MX" w:eastAsia="es-MX"/>
              </w:rPr>
              <w:t xml:space="preserve">SOLICITA APOYO PARA GASTOS FUNERARIOS DE SU PADRE FRANCISCO RUGERIO XICOTENCATL </w:t>
            </w:r>
          </w:p>
        </w:tc>
        <w:tc>
          <w:tcPr>
            <w:tcW w:w="2254" w:type="dxa"/>
            <w:tcBorders>
              <w:top w:val="nil"/>
              <w:left w:val="nil"/>
              <w:bottom w:val="single" w:sz="4" w:space="0" w:color="auto"/>
              <w:right w:val="single" w:sz="4" w:space="0" w:color="auto"/>
            </w:tcBorders>
            <w:shd w:val="clear" w:color="000000" w:fill="FFFFFF"/>
            <w:vAlign w:val="center"/>
            <w:hideMark/>
          </w:tcPr>
          <w:p w14:paraId="4E99B008" w14:textId="7C0CC0B5" w:rsidR="009534F9" w:rsidRPr="004F0783" w:rsidRDefault="009534F9" w:rsidP="009534F9">
            <w:pPr>
              <w:jc w:val="center"/>
              <w:rPr>
                <w:rFonts w:ascii="Arial" w:hAnsi="Arial" w:cs="Arial"/>
                <w:sz w:val="16"/>
                <w:szCs w:val="16"/>
                <w:lang w:eastAsia="es-MX"/>
              </w:rPr>
            </w:pPr>
            <w:r w:rsidRPr="004F0783">
              <w:rPr>
                <w:rFonts w:ascii="Arial" w:hAnsi="Arial" w:cs="Arial"/>
                <w:sz w:val="16"/>
                <w:szCs w:val="16"/>
                <w:lang w:eastAsia="es-MX"/>
              </w:rPr>
              <w:t>SE AUTORIZA EL APOYO</w:t>
            </w:r>
          </w:p>
        </w:tc>
        <w:tc>
          <w:tcPr>
            <w:tcW w:w="958" w:type="dxa"/>
            <w:tcBorders>
              <w:top w:val="nil"/>
              <w:left w:val="nil"/>
              <w:bottom w:val="single" w:sz="4" w:space="0" w:color="auto"/>
              <w:right w:val="single" w:sz="4" w:space="0" w:color="auto"/>
            </w:tcBorders>
            <w:shd w:val="clear" w:color="auto" w:fill="auto"/>
            <w:vAlign w:val="center"/>
            <w:hideMark/>
          </w:tcPr>
          <w:p w14:paraId="7902F2C7" w14:textId="7EA2BA6B" w:rsidR="009534F9" w:rsidRPr="004F0783" w:rsidRDefault="009534F9" w:rsidP="009534F9">
            <w:pPr>
              <w:jc w:val="center"/>
              <w:rPr>
                <w:rFonts w:ascii="Arial" w:hAnsi="Arial" w:cs="Arial"/>
                <w:color w:val="000000"/>
                <w:sz w:val="16"/>
                <w:szCs w:val="16"/>
                <w:lang w:eastAsia="es-MX"/>
              </w:rPr>
            </w:pPr>
            <w:r w:rsidRPr="004F0783">
              <w:rPr>
                <w:rFonts w:ascii="Arial" w:hAnsi="Arial" w:cs="Arial"/>
                <w:color w:val="000000"/>
                <w:sz w:val="16"/>
                <w:szCs w:val="16"/>
                <w:lang w:eastAsia="es-MX"/>
              </w:rPr>
              <w:t>$21,781.32</w:t>
            </w:r>
          </w:p>
        </w:tc>
        <w:tc>
          <w:tcPr>
            <w:tcW w:w="1198" w:type="dxa"/>
            <w:tcBorders>
              <w:top w:val="nil"/>
              <w:left w:val="nil"/>
              <w:bottom w:val="single" w:sz="4" w:space="0" w:color="auto"/>
              <w:right w:val="single" w:sz="4" w:space="0" w:color="auto"/>
            </w:tcBorders>
            <w:shd w:val="clear" w:color="auto" w:fill="auto"/>
            <w:vAlign w:val="center"/>
            <w:hideMark/>
          </w:tcPr>
          <w:p w14:paraId="0128AE43" w14:textId="19BD6873" w:rsidR="009534F9" w:rsidRPr="004F0783" w:rsidRDefault="009534F9" w:rsidP="009534F9">
            <w:pPr>
              <w:jc w:val="center"/>
              <w:rPr>
                <w:rFonts w:ascii="Arial" w:hAnsi="Arial" w:cs="Arial"/>
                <w:color w:val="000000"/>
                <w:sz w:val="16"/>
                <w:szCs w:val="16"/>
                <w:lang w:eastAsia="es-MX"/>
              </w:rPr>
            </w:pPr>
            <w:r w:rsidRPr="004F0783">
              <w:rPr>
                <w:rFonts w:ascii="Arial" w:hAnsi="Arial" w:cs="Arial"/>
                <w:color w:val="000000"/>
                <w:sz w:val="16"/>
                <w:szCs w:val="16"/>
                <w:lang w:eastAsia="es-MX"/>
              </w:rPr>
              <w:t> </w:t>
            </w:r>
          </w:p>
        </w:tc>
      </w:tr>
      <w:tr w:rsidR="009534F9" w:rsidRPr="004F0783" w14:paraId="27863663" w14:textId="77777777" w:rsidTr="009534F9">
        <w:trPr>
          <w:trHeight w:val="612"/>
          <w:jc w:val="center"/>
        </w:trPr>
        <w:tc>
          <w:tcPr>
            <w:tcW w:w="380" w:type="dxa"/>
            <w:tcBorders>
              <w:top w:val="nil"/>
              <w:left w:val="single" w:sz="4" w:space="0" w:color="auto"/>
              <w:bottom w:val="nil"/>
              <w:right w:val="single" w:sz="4" w:space="0" w:color="auto"/>
            </w:tcBorders>
            <w:shd w:val="clear" w:color="000000" w:fill="FFFFFF"/>
            <w:vAlign w:val="center"/>
            <w:hideMark/>
          </w:tcPr>
          <w:p w14:paraId="177B983D" w14:textId="78E56B5A" w:rsidR="009534F9" w:rsidRPr="004F0783" w:rsidRDefault="009534F9" w:rsidP="009534F9">
            <w:pPr>
              <w:jc w:val="center"/>
              <w:rPr>
                <w:rFonts w:ascii="Arial" w:hAnsi="Arial" w:cs="Arial"/>
                <w:sz w:val="16"/>
                <w:szCs w:val="16"/>
                <w:lang w:eastAsia="es-MX"/>
              </w:rPr>
            </w:pPr>
            <w:r w:rsidRPr="004F0783">
              <w:rPr>
                <w:rFonts w:ascii="Arial" w:hAnsi="Arial" w:cs="Arial"/>
                <w:sz w:val="16"/>
                <w:szCs w:val="16"/>
                <w:lang w:eastAsia="es-MX"/>
              </w:rPr>
              <w:t> </w:t>
            </w:r>
            <w:r>
              <w:rPr>
                <w:rFonts w:ascii="Arial" w:hAnsi="Arial" w:cs="Arial"/>
                <w:sz w:val="16"/>
                <w:szCs w:val="16"/>
                <w:lang w:eastAsia="es-MX"/>
              </w:rPr>
              <w:t>4</w:t>
            </w:r>
          </w:p>
        </w:tc>
        <w:tc>
          <w:tcPr>
            <w:tcW w:w="1240" w:type="dxa"/>
            <w:tcBorders>
              <w:top w:val="nil"/>
              <w:left w:val="nil"/>
              <w:bottom w:val="nil"/>
              <w:right w:val="single" w:sz="4" w:space="0" w:color="auto"/>
            </w:tcBorders>
            <w:shd w:val="clear" w:color="000000" w:fill="FFFFFF"/>
            <w:vAlign w:val="center"/>
            <w:hideMark/>
          </w:tcPr>
          <w:p w14:paraId="7B8C10F2" w14:textId="7F1338BE" w:rsidR="009534F9" w:rsidRPr="009534F9" w:rsidRDefault="009534F9" w:rsidP="009534F9">
            <w:pPr>
              <w:jc w:val="center"/>
              <w:rPr>
                <w:rFonts w:ascii="Arial" w:hAnsi="Arial" w:cs="Arial"/>
                <w:sz w:val="16"/>
                <w:szCs w:val="16"/>
                <w:lang w:val="es-MX" w:eastAsia="es-MX"/>
              </w:rPr>
            </w:pPr>
            <w:r w:rsidRPr="009534F9">
              <w:rPr>
                <w:rFonts w:ascii="Arial" w:hAnsi="Arial" w:cs="Arial"/>
                <w:sz w:val="16"/>
                <w:szCs w:val="16"/>
                <w:lang w:val="es-MX" w:eastAsia="es-MX"/>
              </w:rPr>
              <w:t>ARQ. JUAN RODRIGO MORALES PÉREZ</w:t>
            </w:r>
          </w:p>
        </w:tc>
        <w:tc>
          <w:tcPr>
            <w:tcW w:w="1412" w:type="dxa"/>
            <w:tcBorders>
              <w:top w:val="nil"/>
              <w:left w:val="nil"/>
              <w:bottom w:val="nil"/>
              <w:right w:val="single" w:sz="4" w:space="0" w:color="auto"/>
            </w:tcBorders>
            <w:shd w:val="clear" w:color="000000" w:fill="FFFFFF"/>
            <w:vAlign w:val="center"/>
            <w:hideMark/>
          </w:tcPr>
          <w:p w14:paraId="4772FFA0" w14:textId="5365CB62" w:rsidR="009534F9" w:rsidRPr="009534F9" w:rsidRDefault="009534F9" w:rsidP="009534F9">
            <w:pPr>
              <w:jc w:val="center"/>
              <w:rPr>
                <w:rFonts w:ascii="Arial" w:hAnsi="Arial" w:cs="Arial"/>
                <w:sz w:val="16"/>
                <w:szCs w:val="16"/>
                <w:lang w:val="es-MX" w:eastAsia="es-MX"/>
              </w:rPr>
            </w:pPr>
            <w:r w:rsidRPr="009534F9">
              <w:rPr>
                <w:rFonts w:ascii="Arial" w:hAnsi="Arial" w:cs="Arial"/>
                <w:sz w:val="16"/>
                <w:szCs w:val="16"/>
                <w:lang w:val="es-MX" w:eastAsia="es-MX"/>
              </w:rPr>
              <w:t>AUXILIAR A DE LA DIRECCIÓN DE OBRAS PUBLICAS</w:t>
            </w:r>
          </w:p>
        </w:tc>
        <w:tc>
          <w:tcPr>
            <w:tcW w:w="2100" w:type="dxa"/>
            <w:tcBorders>
              <w:top w:val="nil"/>
              <w:left w:val="nil"/>
              <w:bottom w:val="nil"/>
              <w:right w:val="single" w:sz="4" w:space="0" w:color="auto"/>
            </w:tcBorders>
            <w:shd w:val="clear" w:color="000000" w:fill="FFFFFF"/>
            <w:vAlign w:val="center"/>
            <w:hideMark/>
          </w:tcPr>
          <w:p w14:paraId="21C567FB" w14:textId="244805CF" w:rsidR="009534F9" w:rsidRPr="009534F9" w:rsidRDefault="009534F9"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APOYO PARA GASTOS FUNERARIOS  POR EL FALLECIMIENTO DE SU PADRE</w:t>
            </w:r>
          </w:p>
        </w:tc>
        <w:tc>
          <w:tcPr>
            <w:tcW w:w="2254" w:type="dxa"/>
            <w:tcBorders>
              <w:top w:val="nil"/>
              <w:left w:val="nil"/>
              <w:bottom w:val="nil"/>
              <w:right w:val="single" w:sz="4" w:space="0" w:color="auto"/>
            </w:tcBorders>
            <w:shd w:val="clear" w:color="000000" w:fill="FFFFFF"/>
            <w:vAlign w:val="center"/>
            <w:hideMark/>
          </w:tcPr>
          <w:p w14:paraId="2D32CD45" w14:textId="5A7E9B8E" w:rsidR="009534F9" w:rsidRDefault="009534F9" w:rsidP="009534F9">
            <w:pPr>
              <w:jc w:val="center"/>
              <w:rPr>
                <w:rFonts w:ascii="Arial" w:hAnsi="Arial" w:cs="Arial"/>
                <w:sz w:val="16"/>
                <w:szCs w:val="16"/>
                <w:lang w:eastAsia="es-MX"/>
              </w:rPr>
            </w:pPr>
            <w:r>
              <w:rPr>
                <w:rFonts w:ascii="Arial" w:hAnsi="Arial" w:cs="Arial"/>
                <w:sz w:val="16"/>
                <w:szCs w:val="16"/>
                <w:lang w:eastAsia="es-MX"/>
              </w:rPr>
              <w:t xml:space="preserve">SE AUTORIZA EL APOYO </w:t>
            </w:r>
          </w:p>
          <w:p w14:paraId="10F995AE" w14:textId="77777777" w:rsidR="009534F9" w:rsidRPr="004F0783" w:rsidRDefault="009534F9" w:rsidP="009534F9">
            <w:pPr>
              <w:jc w:val="center"/>
              <w:rPr>
                <w:rFonts w:ascii="Arial" w:hAnsi="Arial" w:cs="Arial"/>
                <w:sz w:val="16"/>
                <w:szCs w:val="16"/>
                <w:lang w:eastAsia="es-MX"/>
              </w:rPr>
            </w:pPr>
          </w:p>
        </w:tc>
        <w:tc>
          <w:tcPr>
            <w:tcW w:w="958" w:type="dxa"/>
            <w:tcBorders>
              <w:top w:val="nil"/>
              <w:left w:val="nil"/>
              <w:bottom w:val="nil"/>
              <w:right w:val="single" w:sz="4" w:space="0" w:color="auto"/>
            </w:tcBorders>
            <w:shd w:val="clear" w:color="auto" w:fill="auto"/>
            <w:vAlign w:val="center"/>
            <w:hideMark/>
          </w:tcPr>
          <w:p w14:paraId="51EFDDDF" w14:textId="6E1FF565" w:rsidR="009534F9" w:rsidRPr="004F0783" w:rsidRDefault="009534F9" w:rsidP="009534F9">
            <w:pPr>
              <w:jc w:val="center"/>
              <w:rPr>
                <w:rFonts w:ascii="Arial" w:hAnsi="Arial" w:cs="Arial"/>
                <w:color w:val="000000"/>
                <w:sz w:val="16"/>
                <w:szCs w:val="16"/>
                <w:lang w:eastAsia="es-MX"/>
              </w:rPr>
            </w:pPr>
            <w:r w:rsidRPr="004F0783">
              <w:rPr>
                <w:rFonts w:ascii="Arial" w:hAnsi="Arial" w:cs="Arial"/>
                <w:color w:val="000000"/>
                <w:sz w:val="16"/>
                <w:szCs w:val="16"/>
                <w:lang w:eastAsia="es-MX"/>
              </w:rPr>
              <w:t>$4,600.00</w:t>
            </w:r>
          </w:p>
        </w:tc>
        <w:tc>
          <w:tcPr>
            <w:tcW w:w="1198" w:type="dxa"/>
            <w:tcBorders>
              <w:top w:val="nil"/>
              <w:left w:val="nil"/>
              <w:bottom w:val="nil"/>
              <w:right w:val="single" w:sz="4" w:space="0" w:color="auto"/>
            </w:tcBorders>
            <w:shd w:val="clear" w:color="auto" w:fill="auto"/>
            <w:vAlign w:val="bottom"/>
            <w:hideMark/>
          </w:tcPr>
          <w:p w14:paraId="7A1F8D8C" w14:textId="7A52269C" w:rsidR="009534F9" w:rsidRPr="004F0783" w:rsidRDefault="009534F9" w:rsidP="009534F9">
            <w:pPr>
              <w:rPr>
                <w:rFonts w:ascii="Arial" w:hAnsi="Arial" w:cs="Arial"/>
                <w:color w:val="000000"/>
                <w:sz w:val="16"/>
                <w:szCs w:val="16"/>
                <w:lang w:eastAsia="es-MX"/>
              </w:rPr>
            </w:pPr>
            <w:r w:rsidRPr="004F0783">
              <w:rPr>
                <w:rFonts w:ascii="Arial" w:hAnsi="Arial" w:cs="Arial"/>
                <w:color w:val="000000"/>
                <w:sz w:val="16"/>
                <w:szCs w:val="16"/>
                <w:lang w:eastAsia="es-MX"/>
              </w:rPr>
              <w:t> </w:t>
            </w:r>
          </w:p>
        </w:tc>
      </w:tr>
      <w:tr w:rsidR="009534F9" w:rsidRPr="004F0783" w14:paraId="1EEF0770" w14:textId="77777777" w:rsidTr="009534F9">
        <w:trPr>
          <w:trHeight w:val="288"/>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137A0" w14:textId="66758D17" w:rsidR="009534F9" w:rsidRPr="004F0783" w:rsidRDefault="009534F9" w:rsidP="009534F9">
            <w:pPr>
              <w:jc w:val="center"/>
              <w:rPr>
                <w:rFonts w:ascii="Arial" w:hAnsi="Arial" w:cs="Arial"/>
                <w:color w:val="000000"/>
                <w:sz w:val="16"/>
                <w:szCs w:val="16"/>
                <w:lang w:eastAsia="es-MX"/>
              </w:rPr>
            </w:pPr>
            <w:r w:rsidRPr="004F0783">
              <w:rPr>
                <w:rFonts w:ascii="Arial" w:hAnsi="Arial" w:cs="Arial"/>
                <w:color w:val="000000"/>
                <w:sz w:val="16"/>
                <w:szCs w:val="16"/>
                <w:lang w:eastAsia="es-MX"/>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51FCFC9" w14:textId="4D58968C" w:rsidR="009534F9" w:rsidRPr="004F0783" w:rsidRDefault="009534F9" w:rsidP="009534F9">
            <w:pPr>
              <w:jc w:val="center"/>
              <w:rPr>
                <w:rFonts w:ascii="Arial" w:hAnsi="Arial" w:cs="Arial"/>
                <w:color w:val="000000"/>
                <w:sz w:val="16"/>
                <w:szCs w:val="16"/>
                <w:lang w:eastAsia="es-MX"/>
              </w:rPr>
            </w:pPr>
            <w:r w:rsidRPr="004F0783">
              <w:rPr>
                <w:rFonts w:ascii="Arial" w:hAnsi="Arial" w:cs="Arial"/>
                <w:color w:val="000000"/>
                <w:sz w:val="16"/>
                <w:szCs w:val="16"/>
                <w:lang w:eastAsia="es-MX"/>
              </w:rPr>
              <w:t> </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607349FA" w14:textId="066957E3" w:rsidR="009534F9" w:rsidRPr="004F0783" w:rsidRDefault="009534F9" w:rsidP="009534F9">
            <w:pPr>
              <w:jc w:val="center"/>
              <w:rPr>
                <w:rFonts w:ascii="Arial" w:hAnsi="Arial" w:cs="Arial"/>
                <w:color w:val="000000"/>
                <w:sz w:val="16"/>
                <w:szCs w:val="16"/>
                <w:lang w:eastAsia="es-MX"/>
              </w:rPr>
            </w:pPr>
            <w:r w:rsidRPr="004F0783">
              <w:rPr>
                <w:rFonts w:ascii="Arial" w:hAnsi="Arial" w:cs="Arial"/>
                <w:color w:val="000000"/>
                <w:sz w:val="16"/>
                <w:szCs w:val="16"/>
                <w:lang w:eastAsia="es-MX"/>
              </w:rPr>
              <w:t>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41E9F4AE" w14:textId="1F0D72B4" w:rsidR="009534F9" w:rsidRPr="004F0783" w:rsidRDefault="009534F9" w:rsidP="009534F9">
            <w:pPr>
              <w:jc w:val="center"/>
              <w:rPr>
                <w:rFonts w:ascii="Arial" w:hAnsi="Arial" w:cs="Arial"/>
                <w:color w:val="000000"/>
                <w:sz w:val="16"/>
                <w:szCs w:val="16"/>
                <w:lang w:eastAsia="es-MX"/>
              </w:rPr>
            </w:pPr>
            <w:r w:rsidRPr="004F0783">
              <w:rPr>
                <w:rFonts w:ascii="Arial" w:hAnsi="Arial" w:cs="Arial"/>
                <w:color w:val="000000"/>
                <w:sz w:val="16"/>
                <w:szCs w:val="16"/>
                <w:lang w:eastAsia="es-MX"/>
              </w:rPr>
              <w:t> </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14:paraId="475C9086" w14:textId="39B56A5D" w:rsidR="009534F9" w:rsidRPr="004F0783" w:rsidRDefault="009534F9" w:rsidP="009534F9">
            <w:pPr>
              <w:jc w:val="center"/>
              <w:rPr>
                <w:rFonts w:ascii="Arial" w:hAnsi="Arial" w:cs="Arial"/>
                <w:color w:val="000000"/>
                <w:sz w:val="16"/>
                <w:szCs w:val="16"/>
                <w:lang w:eastAsia="es-MX"/>
              </w:rPr>
            </w:pPr>
            <w:r w:rsidRPr="004F0783">
              <w:rPr>
                <w:rFonts w:ascii="Arial" w:hAnsi="Arial" w:cs="Arial"/>
                <w:color w:val="000000"/>
                <w:sz w:val="16"/>
                <w:szCs w:val="16"/>
                <w:lang w:eastAsia="es-MX"/>
              </w:rPr>
              <w:t>TOTAL</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4521524D" w14:textId="40C73D8D" w:rsidR="009534F9" w:rsidRPr="004F0783" w:rsidRDefault="009534F9" w:rsidP="009534F9">
            <w:pPr>
              <w:jc w:val="center"/>
              <w:rPr>
                <w:rFonts w:ascii="Arial" w:hAnsi="Arial" w:cs="Arial"/>
                <w:color w:val="000000"/>
                <w:sz w:val="16"/>
                <w:szCs w:val="16"/>
                <w:lang w:eastAsia="es-MX"/>
              </w:rPr>
            </w:pPr>
            <w:r w:rsidRPr="004F0783">
              <w:rPr>
                <w:rFonts w:ascii="Arial" w:hAnsi="Arial" w:cs="Arial"/>
                <w:color w:val="000000"/>
                <w:sz w:val="16"/>
                <w:szCs w:val="16"/>
                <w:lang w:eastAsia="es-MX"/>
              </w:rPr>
              <w:t>$26,381.32</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2A5F23D9" w14:textId="76A32831" w:rsidR="009534F9" w:rsidRPr="004F0783" w:rsidRDefault="009534F9" w:rsidP="009534F9">
            <w:pPr>
              <w:jc w:val="center"/>
              <w:rPr>
                <w:rFonts w:ascii="Arial" w:hAnsi="Arial" w:cs="Arial"/>
                <w:color w:val="000000"/>
                <w:sz w:val="16"/>
                <w:szCs w:val="16"/>
                <w:lang w:eastAsia="es-MX"/>
              </w:rPr>
            </w:pPr>
            <w:r w:rsidRPr="004F0783">
              <w:rPr>
                <w:rFonts w:ascii="Arial" w:hAnsi="Arial" w:cs="Arial"/>
                <w:color w:val="000000"/>
                <w:sz w:val="16"/>
                <w:szCs w:val="16"/>
                <w:lang w:eastAsia="es-MX"/>
              </w:rPr>
              <w:t>$942.70</w:t>
            </w:r>
          </w:p>
        </w:tc>
      </w:tr>
    </w:tbl>
    <w:p w14:paraId="519DF5B2" w14:textId="77777777" w:rsidR="009534F9" w:rsidRDefault="009534F9" w:rsidP="009534F9">
      <w:pPr>
        <w:spacing w:before="240"/>
        <w:jc w:val="both"/>
        <w:rPr>
          <w:rFonts w:ascii="Arial" w:hAnsi="Arial" w:cs="Arial"/>
          <w:b/>
          <w:szCs w:val="16"/>
          <w:lang w:val="es-MX"/>
        </w:rPr>
      </w:pPr>
      <w:r w:rsidRPr="009534F9">
        <w:rPr>
          <w:rFonts w:ascii="Arial" w:hAnsi="Arial" w:cs="Arial"/>
          <w:b/>
          <w:szCs w:val="16"/>
          <w:lang w:val="es-MX"/>
        </w:rPr>
        <w:t>V.- Igualmente, someto a su consideración 13 solicitudes de apoyos en cuanto al deporte, que al afecto son:</w:t>
      </w:r>
    </w:p>
    <w:p w14:paraId="2B663C57" w14:textId="77777777" w:rsidR="009534F9" w:rsidRPr="009534F9" w:rsidRDefault="009534F9" w:rsidP="009534F9">
      <w:pPr>
        <w:pStyle w:val="Sinespaciado"/>
      </w:pPr>
    </w:p>
    <w:tbl>
      <w:tblPr>
        <w:tblW w:w="9468" w:type="dxa"/>
        <w:jc w:val="center"/>
        <w:tblCellMar>
          <w:left w:w="70" w:type="dxa"/>
          <w:right w:w="70" w:type="dxa"/>
        </w:tblCellMar>
        <w:tblLook w:val="04A0" w:firstRow="1" w:lastRow="0" w:firstColumn="1" w:lastColumn="0" w:noHBand="0" w:noVBand="1"/>
      </w:tblPr>
      <w:tblGrid>
        <w:gridCol w:w="383"/>
        <w:gridCol w:w="1481"/>
        <w:gridCol w:w="2047"/>
        <w:gridCol w:w="2430"/>
        <w:gridCol w:w="1732"/>
        <w:gridCol w:w="1395"/>
      </w:tblGrid>
      <w:tr w:rsidR="009534F9" w:rsidRPr="00065014" w14:paraId="1C020713" w14:textId="77777777" w:rsidTr="009534F9">
        <w:trPr>
          <w:trHeight w:val="612"/>
          <w:jc w:val="center"/>
        </w:trPr>
        <w:tc>
          <w:tcPr>
            <w:tcW w:w="383" w:type="dxa"/>
            <w:tcBorders>
              <w:top w:val="single" w:sz="4" w:space="0" w:color="000000"/>
              <w:left w:val="single" w:sz="4" w:space="0" w:color="auto"/>
              <w:bottom w:val="nil"/>
              <w:right w:val="single" w:sz="4" w:space="0" w:color="auto"/>
            </w:tcBorders>
            <w:shd w:val="clear" w:color="000000" w:fill="31869B"/>
            <w:vAlign w:val="center"/>
            <w:hideMark/>
          </w:tcPr>
          <w:p w14:paraId="33E7816F" w14:textId="675BA6D2" w:rsidR="009534F9" w:rsidRPr="009534F9" w:rsidRDefault="00496831" w:rsidP="009534F9">
            <w:pPr>
              <w:jc w:val="center"/>
              <w:rPr>
                <w:rFonts w:ascii="Arial" w:hAnsi="Arial" w:cs="Arial"/>
                <w:b/>
                <w:bCs/>
                <w:color w:val="FFFFFF"/>
                <w:sz w:val="16"/>
                <w:szCs w:val="16"/>
                <w:lang w:val="es-MX" w:eastAsia="es-MX"/>
              </w:rPr>
            </w:pPr>
            <w:r w:rsidRPr="009534F9">
              <w:rPr>
                <w:rFonts w:ascii="Arial" w:hAnsi="Arial" w:cs="Arial"/>
                <w:b/>
                <w:bCs/>
                <w:color w:val="FFFFFF"/>
                <w:sz w:val="16"/>
                <w:szCs w:val="16"/>
                <w:lang w:val="es-MX" w:eastAsia="es-MX"/>
              </w:rPr>
              <w:t> </w:t>
            </w:r>
          </w:p>
        </w:tc>
        <w:tc>
          <w:tcPr>
            <w:tcW w:w="1481" w:type="dxa"/>
            <w:tcBorders>
              <w:top w:val="single" w:sz="4" w:space="0" w:color="000000"/>
              <w:left w:val="nil"/>
              <w:bottom w:val="nil"/>
              <w:right w:val="single" w:sz="4" w:space="0" w:color="auto"/>
            </w:tcBorders>
            <w:shd w:val="clear" w:color="000000" w:fill="31869B"/>
            <w:vAlign w:val="center"/>
            <w:hideMark/>
          </w:tcPr>
          <w:p w14:paraId="535D5C02" w14:textId="3A0E75D3" w:rsidR="009534F9" w:rsidRPr="00065014" w:rsidRDefault="00496831" w:rsidP="009534F9">
            <w:pPr>
              <w:jc w:val="center"/>
              <w:rPr>
                <w:rFonts w:ascii="Arial" w:hAnsi="Arial" w:cs="Arial"/>
                <w:b/>
                <w:bCs/>
                <w:color w:val="FFFFFF"/>
                <w:sz w:val="16"/>
                <w:szCs w:val="16"/>
                <w:lang w:eastAsia="es-MX"/>
              </w:rPr>
            </w:pPr>
            <w:r w:rsidRPr="00065014">
              <w:rPr>
                <w:rFonts w:ascii="Arial" w:hAnsi="Arial" w:cs="Arial"/>
                <w:b/>
                <w:bCs/>
                <w:color w:val="FFFFFF"/>
                <w:sz w:val="16"/>
                <w:szCs w:val="16"/>
                <w:lang w:eastAsia="es-MX"/>
              </w:rPr>
              <w:t>SOLICITANTE</w:t>
            </w:r>
          </w:p>
        </w:tc>
        <w:tc>
          <w:tcPr>
            <w:tcW w:w="2047" w:type="dxa"/>
            <w:tcBorders>
              <w:top w:val="single" w:sz="4" w:space="0" w:color="000000"/>
              <w:left w:val="nil"/>
              <w:bottom w:val="nil"/>
              <w:right w:val="single" w:sz="4" w:space="0" w:color="auto"/>
            </w:tcBorders>
            <w:shd w:val="clear" w:color="000000" w:fill="31869B"/>
            <w:vAlign w:val="center"/>
            <w:hideMark/>
          </w:tcPr>
          <w:p w14:paraId="3F9FAD04" w14:textId="1DE9A9F1" w:rsidR="009534F9" w:rsidRPr="00065014" w:rsidRDefault="00496831" w:rsidP="009534F9">
            <w:pPr>
              <w:jc w:val="center"/>
              <w:rPr>
                <w:rFonts w:ascii="Arial" w:hAnsi="Arial" w:cs="Arial"/>
                <w:b/>
                <w:bCs/>
                <w:color w:val="FFFFFF"/>
                <w:sz w:val="16"/>
                <w:szCs w:val="16"/>
                <w:lang w:eastAsia="es-MX"/>
              </w:rPr>
            </w:pPr>
            <w:r w:rsidRPr="00065014">
              <w:rPr>
                <w:rFonts w:ascii="Arial" w:hAnsi="Arial" w:cs="Arial"/>
                <w:b/>
                <w:bCs/>
                <w:color w:val="FFFFFF"/>
                <w:sz w:val="16"/>
                <w:szCs w:val="16"/>
                <w:lang w:eastAsia="es-MX"/>
              </w:rPr>
              <w:t>DEPENDENCIA , INSTITUCIÓN, COMUNIDAD</w:t>
            </w:r>
          </w:p>
        </w:tc>
        <w:tc>
          <w:tcPr>
            <w:tcW w:w="2430" w:type="dxa"/>
            <w:tcBorders>
              <w:top w:val="single" w:sz="4" w:space="0" w:color="000000"/>
              <w:left w:val="nil"/>
              <w:bottom w:val="nil"/>
              <w:right w:val="single" w:sz="4" w:space="0" w:color="auto"/>
            </w:tcBorders>
            <w:shd w:val="clear" w:color="000000" w:fill="31869B"/>
            <w:vAlign w:val="center"/>
            <w:hideMark/>
          </w:tcPr>
          <w:p w14:paraId="6BBD48B1" w14:textId="54B3668B" w:rsidR="009534F9" w:rsidRPr="00065014" w:rsidRDefault="00496831" w:rsidP="009534F9">
            <w:pPr>
              <w:jc w:val="center"/>
              <w:rPr>
                <w:rFonts w:ascii="Arial" w:hAnsi="Arial" w:cs="Arial"/>
                <w:b/>
                <w:bCs/>
                <w:color w:val="FFFFFF"/>
                <w:sz w:val="16"/>
                <w:szCs w:val="16"/>
                <w:lang w:eastAsia="es-MX"/>
              </w:rPr>
            </w:pPr>
            <w:r w:rsidRPr="00065014">
              <w:rPr>
                <w:rFonts w:ascii="Arial" w:hAnsi="Arial" w:cs="Arial"/>
                <w:b/>
                <w:bCs/>
                <w:color w:val="FFFFFF"/>
                <w:sz w:val="16"/>
                <w:szCs w:val="16"/>
                <w:lang w:eastAsia="es-MX"/>
              </w:rPr>
              <w:t>ASUNTO</w:t>
            </w:r>
          </w:p>
        </w:tc>
        <w:tc>
          <w:tcPr>
            <w:tcW w:w="1732" w:type="dxa"/>
            <w:tcBorders>
              <w:top w:val="single" w:sz="4" w:space="0" w:color="000000"/>
              <w:left w:val="nil"/>
              <w:bottom w:val="nil"/>
              <w:right w:val="single" w:sz="4" w:space="0" w:color="auto"/>
            </w:tcBorders>
            <w:shd w:val="clear" w:color="000000" w:fill="31869B"/>
            <w:vAlign w:val="center"/>
            <w:hideMark/>
          </w:tcPr>
          <w:p w14:paraId="579AB120" w14:textId="05ABC5E4" w:rsidR="009534F9" w:rsidRPr="00065014" w:rsidRDefault="00496831" w:rsidP="009534F9">
            <w:pPr>
              <w:jc w:val="center"/>
              <w:rPr>
                <w:rFonts w:ascii="Arial" w:hAnsi="Arial" w:cs="Arial"/>
                <w:b/>
                <w:bCs/>
                <w:color w:val="FFFFFF"/>
                <w:sz w:val="16"/>
                <w:szCs w:val="16"/>
                <w:lang w:eastAsia="es-MX"/>
              </w:rPr>
            </w:pPr>
            <w:r w:rsidRPr="00065014">
              <w:rPr>
                <w:rFonts w:ascii="Arial" w:hAnsi="Arial" w:cs="Arial"/>
                <w:b/>
                <w:bCs/>
                <w:color w:val="FFFFFF"/>
                <w:sz w:val="16"/>
                <w:szCs w:val="16"/>
                <w:lang w:eastAsia="es-MX"/>
              </w:rPr>
              <w:t>RESPUESTA</w:t>
            </w:r>
          </w:p>
        </w:tc>
        <w:tc>
          <w:tcPr>
            <w:tcW w:w="1395" w:type="dxa"/>
            <w:tcBorders>
              <w:top w:val="single" w:sz="4" w:space="0" w:color="000000"/>
              <w:left w:val="nil"/>
              <w:bottom w:val="nil"/>
              <w:right w:val="single" w:sz="4" w:space="0" w:color="auto"/>
            </w:tcBorders>
            <w:shd w:val="clear" w:color="000000" w:fill="31869B"/>
            <w:vAlign w:val="center"/>
            <w:hideMark/>
          </w:tcPr>
          <w:p w14:paraId="6489F828" w14:textId="2CB89F28" w:rsidR="009534F9" w:rsidRPr="00065014" w:rsidRDefault="00496831" w:rsidP="009534F9">
            <w:pPr>
              <w:jc w:val="center"/>
              <w:rPr>
                <w:rFonts w:ascii="Arial" w:hAnsi="Arial" w:cs="Arial"/>
                <w:b/>
                <w:bCs/>
                <w:color w:val="FFFFFF"/>
                <w:sz w:val="16"/>
                <w:szCs w:val="16"/>
                <w:lang w:eastAsia="es-MX"/>
              </w:rPr>
            </w:pPr>
            <w:r w:rsidRPr="00065014">
              <w:rPr>
                <w:rFonts w:ascii="Arial" w:hAnsi="Arial" w:cs="Arial"/>
                <w:b/>
                <w:bCs/>
                <w:color w:val="FFFFFF"/>
                <w:sz w:val="16"/>
                <w:szCs w:val="16"/>
                <w:lang w:eastAsia="es-MX"/>
              </w:rPr>
              <w:t>APOYO</w:t>
            </w:r>
          </w:p>
        </w:tc>
      </w:tr>
      <w:tr w:rsidR="009534F9" w:rsidRPr="00065014" w14:paraId="00A0321B" w14:textId="77777777" w:rsidTr="009534F9">
        <w:trPr>
          <w:trHeight w:val="817"/>
          <w:jc w:val="center"/>
        </w:trPr>
        <w:tc>
          <w:tcPr>
            <w:tcW w:w="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D63700" w14:textId="5A998DF7" w:rsidR="009534F9" w:rsidRPr="00065014" w:rsidRDefault="00496831" w:rsidP="009534F9">
            <w:pPr>
              <w:jc w:val="center"/>
              <w:rPr>
                <w:rFonts w:ascii="Arial" w:hAnsi="Arial" w:cs="Arial"/>
                <w:sz w:val="16"/>
                <w:szCs w:val="16"/>
                <w:lang w:eastAsia="es-MX"/>
              </w:rPr>
            </w:pPr>
            <w:r>
              <w:rPr>
                <w:rFonts w:ascii="Arial" w:hAnsi="Arial" w:cs="Arial"/>
                <w:sz w:val="16"/>
                <w:szCs w:val="16"/>
                <w:lang w:eastAsia="es-MX"/>
              </w:rPr>
              <w:t>1</w:t>
            </w:r>
            <w:r w:rsidRPr="00065014">
              <w:rPr>
                <w:rFonts w:ascii="Arial" w:hAnsi="Arial" w:cs="Arial"/>
                <w:sz w:val="16"/>
                <w:szCs w:val="16"/>
                <w:lang w:eastAsia="es-MX"/>
              </w:rPr>
              <w:t> </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14:paraId="7908BF55" w14:textId="6A19946E"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C. MIGUEL ÁNGEL ORTEGA UGALDE</w:t>
            </w:r>
          </w:p>
        </w:tc>
        <w:tc>
          <w:tcPr>
            <w:tcW w:w="2047" w:type="dxa"/>
            <w:tcBorders>
              <w:top w:val="single" w:sz="4" w:space="0" w:color="auto"/>
              <w:left w:val="nil"/>
              <w:bottom w:val="single" w:sz="4" w:space="0" w:color="auto"/>
              <w:right w:val="single" w:sz="4" w:space="0" w:color="auto"/>
            </w:tcBorders>
            <w:shd w:val="clear" w:color="000000" w:fill="FFFFFF"/>
            <w:vAlign w:val="center"/>
            <w:hideMark/>
          </w:tcPr>
          <w:p w14:paraId="5FA112E4" w14:textId="3C61ACE3"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INSTRUCTOR DE LA ESC. DE INICIACIÓN DE FÚTBOL SOCCER EN LA UNIDAD DEPORTIVA NORTE</w:t>
            </w:r>
          </w:p>
        </w:tc>
        <w:tc>
          <w:tcPr>
            <w:tcW w:w="2430" w:type="dxa"/>
            <w:tcBorders>
              <w:top w:val="single" w:sz="4" w:space="0" w:color="auto"/>
              <w:left w:val="nil"/>
              <w:bottom w:val="single" w:sz="4" w:space="0" w:color="auto"/>
              <w:right w:val="single" w:sz="4" w:space="0" w:color="auto"/>
            </w:tcBorders>
            <w:shd w:val="clear" w:color="000000" w:fill="FFFFFF"/>
            <w:vAlign w:val="center"/>
            <w:hideMark/>
          </w:tcPr>
          <w:p w14:paraId="415EAE23" w14:textId="455DFAEF"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APOYO  PARA EL FUNCIONAMIENTO DE LA ESCUELA DURANTE EL MES DE ENERO</w:t>
            </w:r>
          </w:p>
        </w:tc>
        <w:tc>
          <w:tcPr>
            <w:tcW w:w="1732" w:type="dxa"/>
            <w:tcBorders>
              <w:top w:val="single" w:sz="4" w:space="0" w:color="auto"/>
              <w:left w:val="nil"/>
              <w:bottom w:val="single" w:sz="4" w:space="0" w:color="auto"/>
              <w:right w:val="single" w:sz="4" w:space="0" w:color="auto"/>
            </w:tcBorders>
            <w:shd w:val="clear" w:color="000000" w:fill="FFFFFF"/>
            <w:vAlign w:val="center"/>
            <w:hideMark/>
          </w:tcPr>
          <w:p w14:paraId="684B5179" w14:textId="1545A218"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SE AUTORIZA LO SOLICITADO</w:t>
            </w:r>
          </w:p>
        </w:tc>
        <w:tc>
          <w:tcPr>
            <w:tcW w:w="1395" w:type="dxa"/>
            <w:tcBorders>
              <w:top w:val="single" w:sz="4" w:space="0" w:color="auto"/>
              <w:left w:val="nil"/>
              <w:bottom w:val="single" w:sz="4" w:space="0" w:color="auto"/>
              <w:right w:val="single" w:sz="4" w:space="0" w:color="auto"/>
            </w:tcBorders>
            <w:shd w:val="clear" w:color="000000" w:fill="FFFFFF"/>
            <w:vAlign w:val="center"/>
            <w:hideMark/>
          </w:tcPr>
          <w:p w14:paraId="2C818A37" w14:textId="57122C60"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$3,000.00</w:t>
            </w:r>
          </w:p>
        </w:tc>
      </w:tr>
      <w:tr w:rsidR="009534F9" w:rsidRPr="00065014" w14:paraId="6F01C1FF" w14:textId="77777777" w:rsidTr="009534F9">
        <w:trPr>
          <w:trHeight w:val="612"/>
          <w:jc w:val="center"/>
        </w:trPr>
        <w:tc>
          <w:tcPr>
            <w:tcW w:w="383" w:type="dxa"/>
            <w:tcBorders>
              <w:top w:val="nil"/>
              <w:left w:val="single" w:sz="4" w:space="0" w:color="auto"/>
              <w:bottom w:val="single" w:sz="4" w:space="0" w:color="auto"/>
              <w:right w:val="single" w:sz="4" w:space="0" w:color="auto"/>
            </w:tcBorders>
            <w:shd w:val="clear" w:color="000000" w:fill="FFFFFF"/>
            <w:vAlign w:val="center"/>
            <w:hideMark/>
          </w:tcPr>
          <w:p w14:paraId="1CAEEC49" w14:textId="5EC03188"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 </w:t>
            </w:r>
            <w:r>
              <w:rPr>
                <w:rFonts w:ascii="Arial" w:hAnsi="Arial" w:cs="Arial"/>
                <w:sz w:val="16"/>
                <w:szCs w:val="16"/>
                <w:lang w:eastAsia="es-MX"/>
              </w:rPr>
              <w:t>2</w:t>
            </w:r>
          </w:p>
        </w:tc>
        <w:tc>
          <w:tcPr>
            <w:tcW w:w="1481" w:type="dxa"/>
            <w:tcBorders>
              <w:top w:val="nil"/>
              <w:left w:val="nil"/>
              <w:bottom w:val="single" w:sz="4" w:space="0" w:color="auto"/>
              <w:right w:val="single" w:sz="4" w:space="0" w:color="auto"/>
            </w:tcBorders>
            <w:shd w:val="clear" w:color="000000" w:fill="FFFFFF"/>
            <w:vAlign w:val="center"/>
            <w:hideMark/>
          </w:tcPr>
          <w:p w14:paraId="7DAB6204" w14:textId="1E9FE40A"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C. MARCELINO ESPINOSA RODRIGUEZ</w:t>
            </w:r>
          </w:p>
        </w:tc>
        <w:tc>
          <w:tcPr>
            <w:tcW w:w="2047" w:type="dxa"/>
            <w:tcBorders>
              <w:top w:val="nil"/>
              <w:left w:val="nil"/>
              <w:bottom w:val="single" w:sz="4" w:space="0" w:color="auto"/>
              <w:right w:val="single" w:sz="4" w:space="0" w:color="auto"/>
            </w:tcBorders>
            <w:shd w:val="clear" w:color="000000" w:fill="FFFFFF"/>
            <w:vAlign w:val="center"/>
            <w:hideMark/>
          </w:tcPr>
          <w:p w14:paraId="32DC3352" w14:textId="17E20B35"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INSTRUCTOR DE LA ESC. DE INICIACIÓN DE FUTBOL EN LA CAROLINA</w:t>
            </w:r>
          </w:p>
        </w:tc>
        <w:tc>
          <w:tcPr>
            <w:tcW w:w="2430" w:type="dxa"/>
            <w:tcBorders>
              <w:top w:val="nil"/>
              <w:left w:val="nil"/>
              <w:bottom w:val="single" w:sz="4" w:space="0" w:color="auto"/>
              <w:right w:val="single" w:sz="4" w:space="0" w:color="auto"/>
            </w:tcBorders>
            <w:shd w:val="clear" w:color="000000" w:fill="FFFFFF"/>
            <w:vAlign w:val="center"/>
            <w:hideMark/>
          </w:tcPr>
          <w:p w14:paraId="44A99666" w14:textId="58B9D8B1"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APOYO  PARA EL FUNCIONAMIENTO DE LA ESCUELA DURANTE EL MES DE ENERO</w:t>
            </w:r>
          </w:p>
        </w:tc>
        <w:tc>
          <w:tcPr>
            <w:tcW w:w="1732" w:type="dxa"/>
            <w:tcBorders>
              <w:top w:val="nil"/>
              <w:left w:val="nil"/>
              <w:bottom w:val="single" w:sz="4" w:space="0" w:color="auto"/>
              <w:right w:val="single" w:sz="4" w:space="0" w:color="auto"/>
            </w:tcBorders>
            <w:shd w:val="clear" w:color="000000" w:fill="FFFFFF"/>
            <w:vAlign w:val="center"/>
            <w:hideMark/>
          </w:tcPr>
          <w:p w14:paraId="38FB9714" w14:textId="591F166F"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SE AUTORIZA LO SOLICITADO</w:t>
            </w:r>
          </w:p>
        </w:tc>
        <w:tc>
          <w:tcPr>
            <w:tcW w:w="1395" w:type="dxa"/>
            <w:tcBorders>
              <w:top w:val="nil"/>
              <w:left w:val="nil"/>
              <w:bottom w:val="single" w:sz="4" w:space="0" w:color="auto"/>
              <w:right w:val="single" w:sz="4" w:space="0" w:color="auto"/>
            </w:tcBorders>
            <w:shd w:val="clear" w:color="000000" w:fill="FFFFFF"/>
            <w:vAlign w:val="center"/>
            <w:hideMark/>
          </w:tcPr>
          <w:p w14:paraId="26DFB3CF" w14:textId="306C3A2A"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$3,000.00</w:t>
            </w:r>
          </w:p>
        </w:tc>
      </w:tr>
      <w:tr w:rsidR="009534F9" w:rsidRPr="00065014" w14:paraId="6A077D1E" w14:textId="77777777" w:rsidTr="009534F9">
        <w:trPr>
          <w:trHeight w:val="612"/>
          <w:jc w:val="center"/>
        </w:trPr>
        <w:tc>
          <w:tcPr>
            <w:tcW w:w="383" w:type="dxa"/>
            <w:tcBorders>
              <w:top w:val="nil"/>
              <w:left w:val="single" w:sz="4" w:space="0" w:color="auto"/>
              <w:bottom w:val="single" w:sz="4" w:space="0" w:color="auto"/>
              <w:right w:val="single" w:sz="4" w:space="0" w:color="auto"/>
            </w:tcBorders>
            <w:shd w:val="clear" w:color="000000" w:fill="FFFFFF"/>
            <w:vAlign w:val="center"/>
            <w:hideMark/>
          </w:tcPr>
          <w:p w14:paraId="317C3D83" w14:textId="744687CA"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 </w:t>
            </w:r>
            <w:r>
              <w:rPr>
                <w:rFonts w:ascii="Arial" w:hAnsi="Arial" w:cs="Arial"/>
                <w:sz w:val="16"/>
                <w:szCs w:val="16"/>
                <w:lang w:eastAsia="es-MX"/>
              </w:rPr>
              <w:t>3</w:t>
            </w:r>
          </w:p>
        </w:tc>
        <w:tc>
          <w:tcPr>
            <w:tcW w:w="1481" w:type="dxa"/>
            <w:tcBorders>
              <w:top w:val="nil"/>
              <w:left w:val="nil"/>
              <w:bottom w:val="single" w:sz="4" w:space="0" w:color="auto"/>
              <w:right w:val="single" w:sz="4" w:space="0" w:color="auto"/>
            </w:tcBorders>
            <w:shd w:val="clear" w:color="000000" w:fill="FFFFFF"/>
            <w:vAlign w:val="center"/>
            <w:hideMark/>
          </w:tcPr>
          <w:p w14:paraId="06509765" w14:textId="780B2B84"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C. MIGUEL ANGEL CERON FLORES</w:t>
            </w:r>
          </w:p>
        </w:tc>
        <w:tc>
          <w:tcPr>
            <w:tcW w:w="2047" w:type="dxa"/>
            <w:tcBorders>
              <w:top w:val="nil"/>
              <w:left w:val="nil"/>
              <w:bottom w:val="single" w:sz="4" w:space="0" w:color="auto"/>
              <w:right w:val="single" w:sz="4" w:space="0" w:color="auto"/>
            </w:tcBorders>
            <w:shd w:val="clear" w:color="000000" w:fill="FFFFFF"/>
            <w:vAlign w:val="center"/>
            <w:hideMark/>
          </w:tcPr>
          <w:p w14:paraId="5CCCB822" w14:textId="0915804D"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INSTRUCTOR DE LA ESC. DE INICIACIÓN DE FUTBOL EN LA ALFONSINA</w:t>
            </w:r>
          </w:p>
        </w:tc>
        <w:tc>
          <w:tcPr>
            <w:tcW w:w="2430" w:type="dxa"/>
            <w:tcBorders>
              <w:top w:val="nil"/>
              <w:left w:val="nil"/>
              <w:bottom w:val="single" w:sz="4" w:space="0" w:color="auto"/>
              <w:right w:val="single" w:sz="4" w:space="0" w:color="auto"/>
            </w:tcBorders>
            <w:shd w:val="clear" w:color="000000" w:fill="FFFFFF"/>
            <w:vAlign w:val="center"/>
            <w:hideMark/>
          </w:tcPr>
          <w:p w14:paraId="34C0E444" w14:textId="0EA09637"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APOYO  PARA EL FUNCIONAMIENTO DE LA ESCUELA DURANTE EL MES DE ENERO</w:t>
            </w:r>
          </w:p>
        </w:tc>
        <w:tc>
          <w:tcPr>
            <w:tcW w:w="1732" w:type="dxa"/>
            <w:tcBorders>
              <w:top w:val="nil"/>
              <w:left w:val="nil"/>
              <w:bottom w:val="single" w:sz="4" w:space="0" w:color="auto"/>
              <w:right w:val="single" w:sz="4" w:space="0" w:color="auto"/>
            </w:tcBorders>
            <w:shd w:val="clear" w:color="000000" w:fill="FFFFFF"/>
            <w:vAlign w:val="center"/>
            <w:hideMark/>
          </w:tcPr>
          <w:p w14:paraId="6701DE77" w14:textId="04352785"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SE AUTORIZA LO SOLICITADO</w:t>
            </w:r>
          </w:p>
        </w:tc>
        <w:tc>
          <w:tcPr>
            <w:tcW w:w="1395" w:type="dxa"/>
            <w:tcBorders>
              <w:top w:val="nil"/>
              <w:left w:val="nil"/>
              <w:bottom w:val="single" w:sz="4" w:space="0" w:color="auto"/>
              <w:right w:val="single" w:sz="4" w:space="0" w:color="auto"/>
            </w:tcBorders>
            <w:shd w:val="clear" w:color="000000" w:fill="FFFFFF"/>
            <w:vAlign w:val="center"/>
            <w:hideMark/>
          </w:tcPr>
          <w:p w14:paraId="4DC06C4C" w14:textId="6F89DAE9"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$3,000.00</w:t>
            </w:r>
          </w:p>
        </w:tc>
      </w:tr>
      <w:tr w:rsidR="009534F9" w:rsidRPr="00065014" w14:paraId="5D87BA12" w14:textId="77777777" w:rsidTr="009534F9">
        <w:trPr>
          <w:trHeight w:val="817"/>
          <w:jc w:val="center"/>
        </w:trPr>
        <w:tc>
          <w:tcPr>
            <w:tcW w:w="383" w:type="dxa"/>
            <w:tcBorders>
              <w:top w:val="nil"/>
              <w:left w:val="single" w:sz="4" w:space="0" w:color="auto"/>
              <w:bottom w:val="single" w:sz="4" w:space="0" w:color="auto"/>
              <w:right w:val="single" w:sz="4" w:space="0" w:color="auto"/>
            </w:tcBorders>
            <w:shd w:val="clear" w:color="000000" w:fill="FFFFFF"/>
            <w:vAlign w:val="center"/>
            <w:hideMark/>
          </w:tcPr>
          <w:p w14:paraId="3C57DC1D" w14:textId="6D54C3F3"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 </w:t>
            </w:r>
            <w:r>
              <w:rPr>
                <w:rFonts w:ascii="Arial" w:hAnsi="Arial" w:cs="Arial"/>
                <w:sz w:val="16"/>
                <w:szCs w:val="16"/>
                <w:lang w:eastAsia="es-MX"/>
              </w:rPr>
              <w:t>4</w:t>
            </w:r>
          </w:p>
        </w:tc>
        <w:tc>
          <w:tcPr>
            <w:tcW w:w="1481" w:type="dxa"/>
            <w:tcBorders>
              <w:top w:val="nil"/>
              <w:left w:val="nil"/>
              <w:bottom w:val="single" w:sz="4" w:space="0" w:color="auto"/>
              <w:right w:val="single" w:sz="4" w:space="0" w:color="auto"/>
            </w:tcBorders>
            <w:shd w:val="clear" w:color="000000" w:fill="FFFFFF"/>
            <w:vAlign w:val="center"/>
            <w:hideMark/>
          </w:tcPr>
          <w:p w14:paraId="11A413D0" w14:textId="37C65AB7"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C. ESTEBAN HERNANDEZ GOIZ</w:t>
            </w:r>
          </w:p>
        </w:tc>
        <w:tc>
          <w:tcPr>
            <w:tcW w:w="2047" w:type="dxa"/>
            <w:tcBorders>
              <w:top w:val="nil"/>
              <w:left w:val="nil"/>
              <w:bottom w:val="single" w:sz="4" w:space="0" w:color="auto"/>
              <w:right w:val="single" w:sz="4" w:space="0" w:color="auto"/>
            </w:tcBorders>
            <w:shd w:val="clear" w:color="000000" w:fill="FFFFFF"/>
            <w:vAlign w:val="center"/>
            <w:hideMark/>
          </w:tcPr>
          <w:p w14:paraId="5E98CCC8" w14:textId="484A2BF3"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MIEMBRO DEL COMITÉ DE LA LIGA DE FUTBOL VILLA DE CARRIÓN VETERANOS PREMIUM</w:t>
            </w:r>
          </w:p>
        </w:tc>
        <w:tc>
          <w:tcPr>
            <w:tcW w:w="2430" w:type="dxa"/>
            <w:tcBorders>
              <w:top w:val="nil"/>
              <w:left w:val="nil"/>
              <w:bottom w:val="single" w:sz="4" w:space="0" w:color="auto"/>
              <w:right w:val="single" w:sz="4" w:space="0" w:color="auto"/>
            </w:tcBorders>
            <w:shd w:val="clear" w:color="000000" w:fill="FFFFFF"/>
            <w:vAlign w:val="center"/>
            <w:hideMark/>
          </w:tcPr>
          <w:p w14:paraId="26F4F3AB" w14:textId="00BCE01D"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 xml:space="preserve">SOLICITA APOYO CON 2 TROFEOS PARA 1ER. Y 2DO. LUGAR DEL TORNEO DE INVIERNO </w:t>
            </w:r>
          </w:p>
        </w:tc>
        <w:tc>
          <w:tcPr>
            <w:tcW w:w="1732" w:type="dxa"/>
            <w:tcBorders>
              <w:top w:val="nil"/>
              <w:left w:val="nil"/>
              <w:bottom w:val="single" w:sz="4" w:space="0" w:color="auto"/>
              <w:right w:val="single" w:sz="4" w:space="0" w:color="auto"/>
            </w:tcBorders>
            <w:shd w:val="clear" w:color="000000" w:fill="FFFFFF"/>
            <w:vAlign w:val="center"/>
            <w:hideMark/>
          </w:tcPr>
          <w:p w14:paraId="1E34A6E3" w14:textId="1BD2765D"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EL APOYO CON 2 TROFEOS</w:t>
            </w:r>
          </w:p>
        </w:tc>
        <w:tc>
          <w:tcPr>
            <w:tcW w:w="1395" w:type="dxa"/>
            <w:tcBorders>
              <w:top w:val="nil"/>
              <w:left w:val="nil"/>
              <w:bottom w:val="single" w:sz="4" w:space="0" w:color="auto"/>
              <w:right w:val="single" w:sz="4" w:space="0" w:color="auto"/>
            </w:tcBorders>
            <w:shd w:val="clear" w:color="000000" w:fill="FFFFFF"/>
            <w:vAlign w:val="center"/>
            <w:hideMark/>
          </w:tcPr>
          <w:p w14:paraId="64F31C0B" w14:textId="2CA02A03"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$1,421.00</w:t>
            </w:r>
          </w:p>
        </w:tc>
      </w:tr>
      <w:tr w:rsidR="009534F9" w:rsidRPr="00065014" w14:paraId="4ABAA76D" w14:textId="77777777" w:rsidTr="009534F9">
        <w:trPr>
          <w:trHeight w:val="817"/>
          <w:jc w:val="center"/>
        </w:trPr>
        <w:tc>
          <w:tcPr>
            <w:tcW w:w="383" w:type="dxa"/>
            <w:tcBorders>
              <w:top w:val="nil"/>
              <w:left w:val="single" w:sz="4" w:space="0" w:color="auto"/>
              <w:bottom w:val="single" w:sz="4" w:space="0" w:color="auto"/>
              <w:right w:val="single" w:sz="4" w:space="0" w:color="auto"/>
            </w:tcBorders>
            <w:shd w:val="clear" w:color="000000" w:fill="FFFFFF"/>
            <w:vAlign w:val="center"/>
            <w:hideMark/>
          </w:tcPr>
          <w:p w14:paraId="3AFA29D8" w14:textId="59D0C595"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 </w:t>
            </w:r>
            <w:r>
              <w:rPr>
                <w:rFonts w:ascii="Arial" w:hAnsi="Arial" w:cs="Arial"/>
                <w:sz w:val="16"/>
                <w:szCs w:val="16"/>
                <w:lang w:eastAsia="es-MX"/>
              </w:rPr>
              <w:t>5</w:t>
            </w:r>
          </w:p>
        </w:tc>
        <w:tc>
          <w:tcPr>
            <w:tcW w:w="1481" w:type="dxa"/>
            <w:tcBorders>
              <w:top w:val="nil"/>
              <w:left w:val="nil"/>
              <w:bottom w:val="single" w:sz="4" w:space="0" w:color="auto"/>
              <w:right w:val="single" w:sz="4" w:space="0" w:color="auto"/>
            </w:tcBorders>
            <w:shd w:val="clear" w:color="000000" w:fill="FFFFFF"/>
            <w:vAlign w:val="center"/>
            <w:hideMark/>
          </w:tcPr>
          <w:p w14:paraId="2A240D20" w14:textId="6F83BCC9"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C. MARIYOL GONZALEZ ESPARZA</w:t>
            </w:r>
          </w:p>
        </w:tc>
        <w:tc>
          <w:tcPr>
            <w:tcW w:w="2047" w:type="dxa"/>
            <w:tcBorders>
              <w:top w:val="nil"/>
              <w:left w:val="nil"/>
              <w:bottom w:val="single" w:sz="4" w:space="0" w:color="auto"/>
              <w:right w:val="single" w:sz="4" w:space="0" w:color="auto"/>
            </w:tcBorders>
            <w:shd w:val="clear" w:color="000000" w:fill="FFFFFF"/>
            <w:vAlign w:val="center"/>
            <w:hideMark/>
          </w:tcPr>
          <w:p w14:paraId="44184D4E" w14:textId="7B1EA12B"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INSTRUCTORA DE LA ESCUELA DE INICIACIÓN DE ACTIVACIÓN FÍSICA LA ALFONSINA</w:t>
            </w:r>
          </w:p>
        </w:tc>
        <w:tc>
          <w:tcPr>
            <w:tcW w:w="2430" w:type="dxa"/>
            <w:tcBorders>
              <w:top w:val="nil"/>
              <w:left w:val="nil"/>
              <w:bottom w:val="single" w:sz="4" w:space="0" w:color="auto"/>
              <w:right w:val="single" w:sz="4" w:space="0" w:color="auto"/>
            </w:tcBorders>
            <w:shd w:val="clear" w:color="000000" w:fill="FFFFFF"/>
            <w:vAlign w:val="center"/>
            <w:hideMark/>
          </w:tcPr>
          <w:p w14:paraId="735A8A84" w14:textId="3A566D20"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APOYO  PARA EL FUNCIONAMIENTO DE LA ESCUELA DURANTE EL MES DE ENERO</w:t>
            </w:r>
          </w:p>
        </w:tc>
        <w:tc>
          <w:tcPr>
            <w:tcW w:w="1732" w:type="dxa"/>
            <w:tcBorders>
              <w:top w:val="nil"/>
              <w:left w:val="nil"/>
              <w:bottom w:val="single" w:sz="4" w:space="0" w:color="auto"/>
              <w:right w:val="single" w:sz="4" w:space="0" w:color="auto"/>
            </w:tcBorders>
            <w:shd w:val="clear" w:color="000000" w:fill="FFFFFF"/>
            <w:vAlign w:val="center"/>
            <w:hideMark/>
          </w:tcPr>
          <w:p w14:paraId="7380DA58" w14:textId="06064295"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EL APOYO SOLICITADO</w:t>
            </w:r>
          </w:p>
        </w:tc>
        <w:tc>
          <w:tcPr>
            <w:tcW w:w="1395" w:type="dxa"/>
            <w:tcBorders>
              <w:top w:val="nil"/>
              <w:left w:val="nil"/>
              <w:bottom w:val="single" w:sz="4" w:space="0" w:color="auto"/>
              <w:right w:val="single" w:sz="4" w:space="0" w:color="auto"/>
            </w:tcBorders>
            <w:shd w:val="clear" w:color="000000" w:fill="FFFFFF"/>
            <w:vAlign w:val="center"/>
            <w:hideMark/>
          </w:tcPr>
          <w:p w14:paraId="31454D7E" w14:textId="422981DE"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$3,000.00</w:t>
            </w:r>
          </w:p>
        </w:tc>
      </w:tr>
      <w:tr w:rsidR="009534F9" w:rsidRPr="00065014" w14:paraId="78576656" w14:textId="77777777" w:rsidTr="009534F9">
        <w:trPr>
          <w:trHeight w:val="817"/>
          <w:jc w:val="center"/>
        </w:trPr>
        <w:tc>
          <w:tcPr>
            <w:tcW w:w="383" w:type="dxa"/>
            <w:tcBorders>
              <w:top w:val="nil"/>
              <w:left w:val="single" w:sz="4" w:space="0" w:color="auto"/>
              <w:bottom w:val="single" w:sz="4" w:space="0" w:color="auto"/>
              <w:right w:val="single" w:sz="4" w:space="0" w:color="auto"/>
            </w:tcBorders>
            <w:shd w:val="clear" w:color="000000" w:fill="FFFFFF"/>
            <w:vAlign w:val="center"/>
            <w:hideMark/>
          </w:tcPr>
          <w:p w14:paraId="75B5D377" w14:textId="40EEA55B"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 </w:t>
            </w:r>
            <w:r>
              <w:rPr>
                <w:rFonts w:ascii="Arial" w:hAnsi="Arial" w:cs="Arial"/>
                <w:sz w:val="16"/>
                <w:szCs w:val="16"/>
                <w:lang w:eastAsia="es-MX"/>
              </w:rPr>
              <w:t>6</w:t>
            </w:r>
          </w:p>
        </w:tc>
        <w:tc>
          <w:tcPr>
            <w:tcW w:w="1481" w:type="dxa"/>
            <w:tcBorders>
              <w:top w:val="nil"/>
              <w:left w:val="nil"/>
              <w:bottom w:val="single" w:sz="4" w:space="0" w:color="auto"/>
              <w:right w:val="single" w:sz="4" w:space="0" w:color="auto"/>
            </w:tcBorders>
            <w:shd w:val="clear" w:color="000000" w:fill="FFFFFF"/>
            <w:vAlign w:val="center"/>
            <w:hideMark/>
          </w:tcPr>
          <w:p w14:paraId="5B7E7863" w14:textId="36891834"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C. ANGEL DOMINGUEZ DELGADO</w:t>
            </w:r>
          </w:p>
        </w:tc>
        <w:tc>
          <w:tcPr>
            <w:tcW w:w="2047" w:type="dxa"/>
            <w:tcBorders>
              <w:top w:val="nil"/>
              <w:left w:val="nil"/>
              <w:bottom w:val="single" w:sz="4" w:space="0" w:color="auto"/>
              <w:right w:val="single" w:sz="4" w:space="0" w:color="auto"/>
            </w:tcBorders>
            <w:shd w:val="clear" w:color="000000" w:fill="FFFFFF"/>
            <w:vAlign w:val="center"/>
            <w:hideMark/>
          </w:tcPr>
          <w:p w14:paraId="1DDD470F" w14:textId="15575F64"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INSTRUCTOR DE LA ESCUELA DE INICIACIÓN DE BÉISBOL DE LA UNIDAD DEPORTIVA LA ALFONSINA</w:t>
            </w:r>
          </w:p>
        </w:tc>
        <w:tc>
          <w:tcPr>
            <w:tcW w:w="2430" w:type="dxa"/>
            <w:tcBorders>
              <w:top w:val="nil"/>
              <w:left w:val="nil"/>
              <w:bottom w:val="single" w:sz="4" w:space="0" w:color="auto"/>
              <w:right w:val="single" w:sz="4" w:space="0" w:color="auto"/>
            </w:tcBorders>
            <w:shd w:val="clear" w:color="000000" w:fill="FFFFFF"/>
            <w:vAlign w:val="center"/>
            <w:hideMark/>
          </w:tcPr>
          <w:p w14:paraId="4CFBBCCD" w14:textId="35DC6465"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APOYO  PARA EL FUNCIONAMIENTO DE LA ESCUELA DURANTE EL MES DE ENERO</w:t>
            </w:r>
          </w:p>
        </w:tc>
        <w:tc>
          <w:tcPr>
            <w:tcW w:w="1732" w:type="dxa"/>
            <w:tcBorders>
              <w:top w:val="nil"/>
              <w:left w:val="nil"/>
              <w:bottom w:val="single" w:sz="4" w:space="0" w:color="auto"/>
              <w:right w:val="single" w:sz="4" w:space="0" w:color="auto"/>
            </w:tcBorders>
            <w:shd w:val="clear" w:color="000000" w:fill="FFFFFF"/>
            <w:vAlign w:val="center"/>
            <w:hideMark/>
          </w:tcPr>
          <w:p w14:paraId="7086E0B5" w14:textId="3561BC4C"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EL APOYO SOLICITADO</w:t>
            </w:r>
          </w:p>
        </w:tc>
        <w:tc>
          <w:tcPr>
            <w:tcW w:w="1395" w:type="dxa"/>
            <w:tcBorders>
              <w:top w:val="nil"/>
              <w:left w:val="nil"/>
              <w:bottom w:val="single" w:sz="4" w:space="0" w:color="auto"/>
              <w:right w:val="single" w:sz="4" w:space="0" w:color="auto"/>
            </w:tcBorders>
            <w:shd w:val="clear" w:color="000000" w:fill="FFFFFF"/>
            <w:vAlign w:val="center"/>
            <w:hideMark/>
          </w:tcPr>
          <w:p w14:paraId="0167709A" w14:textId="6123F6B7"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$3,000.00</w:t>
            </w:r>
          </w:p>
        </w:tc>
      </w:tr>
      <w:tr w:rsidR="009534F9" w:rsidRPr="00065014" w14:paraId="6C858A63" w14:textId="77777777" w:rsidTr="009534F9">
        <w:trPr>
          <w:trHeight w:val="817"/>
          <w:jc w:val="center"/>
        </w:trPr>
        <w:tc>
          <w:tcPr>
            <w:tcW w:w="383" w:type="dxa"/>
            <w:tcBorders>
              <w:top w:val="nil"/>
              <w:left w:val="single" w:sz="4" w:space="0" w:color="auto"/>
              <w:bottom w:val="single" w:sz="4" w:space="0" w:color="auto"/>
              <w:right w:val="single" w:sz="4" w:space="0" w:color="auto"/>
            </w:tcBorders>
            <w:shd w:val="clear" w:color="000000" w:fill="FFFFFF"/>
            <w:vAlign w:val="center"/>
            <w:hideMark/>
          </w:tcPr>
          <w:p w14:paraId="4BFDD965" w14:textId="154951D5"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 </w:t>
            </w:r>
            <w:r>
              <w:rPr>
                <w:rFonts w:ascii="Arial" w:hAnsi="Arial" w:cs="Arial"/>
                <w:sz w:val="16"/>
                <w:szCs w:val="16"/>
                <w:lang w:eastAsia="es-MX"/>
              </w:rPr>
              <w:t>7</w:t>
            </w:r>
          </w:p>
        </w:tc>
        <w:tc>
          <w:tcPr>
            <w:tcW w:w="1481" w:type="dxa"/>
            <w:tcBorders>
              <w:top w:val="nil"/>
              <w:left w:val="nil"/>
              <w:bottom w:val="single" w:sz="4" w:space="0" w:color="auto"/>
              <w:right w:val="single" w:sz="4" w:space="0" w:color="auto"/>
            </w:tcBorders>
            <w:shd w:val="clear" w:color="000000" w:fill="FFFFFF"/>
            <w:vAlign w:val="center"/>
            <w:hideMark/>
          </w:tcPr>
          <w:p w14:paraId="6489C923" w14:textId="3AA7B2C2"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C. NOÉ DE LA CRUZ MARTÍNEZ</w:t>
            </w:r>
          </w:p>
        </w:tc>
        <w:tc>
          <w:tcPr>
            <w:tcW w:w="2047" w:type="dxa"/>
            <w:tcBorders>
              <w:top w:val="nil"/>
              <w:left w:val="nil"/>
              <w:bottom w:val="single" w:sz="4" w:space="0" w:color="auto"/>
              <w:right w:val="single" w:sz="4" w:space="0" w:color="auto"/>
            </w:tcBorders>
            <w:shd w:val="clear" w:color="000000" w:fill="FFFFFF"/>
            <w:vAlign w:val="center"/>
            <w:hideMark/>
          </w:tcPr>
          <w:p w14:paraId="14F62E91" w14:textId="6C49AC03"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INSTRUCTOR DE LA ESCUELA DE INICIACIÓN DE KARATE DO DE LA UNIDAD DEPORTIVA LA ALFONSINA</w:t>
            </w:r>
          </w:p>
        </w:tc>
        <w:tc>
          <w:tcPr>
            <w:tcW w:w="2430" w:type="dxa"/>
            <w:tcBorders>
              <w:top w:val="nil"/>
              <w:left w:val="nil"/>
              <w:bottom w:val="single" w:sz="4" w:space="0" w:color="auto"/>
              <w:right w:val="single" w:sz="4" w:space="0" w:color="auto"/>
            </w:tcBorders>
            <w:shd w:val="clear" w:color="000000" w:fill="FFFFFF"/>
            <w:vAlign w:val="center"/>
            <w:hideMark/>
          </w:tcPr>
          <w:p w14:paraId="436524E7" w14:textId="2A59F395"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APOYO  PARA EL FUNCIONAMIENTO DE LA ESCUELA DURANTE EL MES DE ENERO</w:t>
            </w:r>
          </w:p>
        </w:tc>
        <w:tc>
          <w:tcPr>
            <w:tcW w:w="1732" w:type="dxa"/>
            <w:tcBorders>
              <w:top w:val="nil"/>
              <w:left w:val="nil"/>
              <w:bottom w:val="single" w:sz="4" w:space="0" w:color="auto"/>
              <w:right w:val="single" w:sz="4" w:space="0" w:color="auto"/>
            </w:tcBorders>
            <w:shd w:val="clear" w:color="000000" w:fill="FFFFFF"/>
            <w:vAlign w:val="center"/>
            <w:hideMark/>
          </w:tcPr>
          <w:p w14:paraId="1A457C8D" w14:textId="24694E62"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EL APOYO SOLICITADO</w:t>
            </w:r>
          </w:p>
        </w:tc>
        <w:tc>
          <w:tcPr>
            <w:tcW w:w="1395" w:type="dxa"/>
            <w:tcBorders>
              <w:top w:val="nil"/>
              <w:left w:val="nil"/>
              <w:bottom w:val="single" w:sz="4" w:space="0" w:color="auto"/>
              <w:right w:val="single" w:sz="4" w:space="0" w:color="auto"/>
            </w:tcBorders>
            <w:shd w:val="clear" w:color="000000" w:fill="FFFFFF"/>
            <w:vAlign w:val="center"/>
            <w:hideMark/>
          </w:tcPr>
          <w:p w14:paraId="76C7DD66" w14:textId="0CB3DD89"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$3,000.00</w:t>
            </w:r>
          </w:p>
        </w:tc>
      </w:tr>
      <w:tr w:rsidR="009534F9" w:rsidRPr="00065014" w14:paraId="0F6FCB01" w14:textId="77777777" w:rsidTr="009534F9">
        <w:trPr>
          <w:trHeight w:val="612"/>
          <w:jc w:val="center"/>
        </w:trPr>
        <w:tc>
          <w:tcPr>
            <w:tcW w:w="383" w:type="dxa"/>
            <w:tcBorders>
              <w:top w:val="nil"/>
              <w:left w:val="single" w:sz="4" w:space="0" w:color="auto"/>
              <w:bottom w:val="single" w:sz="4" w:space="0" w:color="auto"/>
              <w:right w:val="single" w:sz="4" w:space="0" w:color="auto"/>
            </w:tcBorders>
            <w:shd w:val="clear" w:color="000000" w:fill="FFFFFF"/>
            <w:vAlign w:val="center"/>
            <w:hideMark/>
          </w:tcPr>
          <w:p w14:paraId="5A1AED60" w14:textId="07030963"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lastRenderedPageBreak/>
              <w:t> </w:t>
            </w:r>
            <w:r>
              <w:rPr>
                <w:rFonts w:ascii="Arial" w:hAnsi="Arial" w:cs="Arial"/>
                <w:sz w:val="16"/>
                <w:szCs w:val="16"/>
                <w:lang w:eastAsia="es-MX"/>
              </w:rPr>
              <w:t>8</w:t>
            </w:r>
          </w:p>
        </w:tc>
        <w:tc>
          <w:tcPr>
            <w:tcW w:w="1481" w:type="dxa"/>
            <w:tcBorders>
              <w:top w:val="nil"/>
              <w:left w:val="nil"/>
              <w:bottom w:val="single" w:sz="4" w:space="0" w:color="auto"/>
              <w:right w:val="single" w:sz="4" w:space="0" w:color="auto"/>
            </w:tcBorders>
            <w:shd w:val="clear" w:color="000000" w:fill="FFFFFF"/>
            <w:vAlign w:val="center"/>
            <w:hideMark/>
          </w:tcPr>
          <w:p w14:paraId="56116DFD" w14:textId="7A4DA765"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LCF. EMILIANO GARCIA TAPIA</w:t>
            </w:r>
          </w:p>
        </w:tc>
        <w:tc>
          <w:tcPr>
            <w:tcW w:w="2047" w:type="dxa"/>
            <w:tcBorders>
              <w:top w:val="nil"/>
              <w:left w:val="nil"/>
              <w:bottom w:val="single" w:sz="4" w:space="0" w:color="auto"/>
              <w:right w:val="single" w:sz="4" w:space="0" w:color="auto"/>
            </w:tcBorders>
            <w:shd w:val="clear" w:color="000000" w:fill="FFFFFF"/>
            <w:vAlign w:val="center"/>
            <w:hideMark/>
          </w:tcPr>
          <w:p w14:paraId="75B5753F" w14:textId="548EF81C"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INSTRUCTOR DE BALONCESTO EN LA ESC. DE INICIACIÓN DE UNIDAD NORTE</w:t>
            </w:r>
          </w:p>
        </w:tc>
        <w:tc>
          <w:tcPr>
            <w:tcW w:w="2430" w:type="dxa"/>
            <w:tcBorders>
              <w:top w:val="nil"/>
              <w:left w:val="nil"/>
              <w:bottom w:val="single" w:sz="4" w:space="0" w:color="auto"/>
              <w:right w:val="single" w:sz="4" w:space="0" w:color="auto"/>
            </w:tcBorders>
            <w:shd w:val="clear" w:color="000000" w:fill="FFFFFF"/>
            <w:vAlign w:val="center"/>
            <w:hideMark/>
          </w:tcPr>
          <w:p w14:paraId="4D5FF922" w14:textId="75618A97"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APOYO  PARA EL FUNCIONAMIENTO DE LA ESCUELA DURANTE EL MES DE ENERO</w:t>
            </w:r>
          </w:p>
        </w:tc>
        <w:tc>
          <w:tcPr>
            <w:tcW w:w="1732" w:type="dxa"/>
            <w:tcBorders>
              <w:top w:val="nil"/>
              <w:left w:val="nil"/>
              <w:bottom w:val="single" w:sz="4" w:space="0" w:color="auto"/>
              <w:right w:val="single" w:sz="4" w:space="0" w:color="auto"/>
            </w:tcBorders>
            <w:shd w:val="clear" w:color="000000" w:fill="FFFFFF"/>
            <w:vAlign w:val="center"/>
            <w:hideMark/>
          </w:tcPr>
          <w:p w14:paraId="75E561F1" w14:textId="614A2032"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EL APOYO SOLICITADO</w:t>
            </w:r>
          </w:p>
        </w:tc>
        <w:tc>
          <w:tcPr>
            <w:tcW w:w="1395" w:type="dxa"/>
            <w:tcBorders>
              <w:top w:val="nil"/>
              <w:left w:val="nil"/>
              <w:bottom w:val="single" w:sz="4" w:space="0" w:color="auto"/>
              <w:right w:val="single" w:sz="4" w:space="0" w:color="auto"/>
            </w:tcBorders>
            <w:shd w:val="clear" w:color="000000" w:fill="FFFFFF"/>
            <w:vAlign w:val="center"/>
            <w:hideMark/>
          </w:tcPr>
          <w:p w14:paraId="7BEB5D86" w14:textId="749EA129"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$3,000.00</w:t>
            </w:r>
          </w:p>
        </w:tc>
      </w:tr>
      <w:tr w:rsidR="009534F9" w:rsidRPr="00065014" w14:paraId="6188F6AE" w14:textId="77777777" w:rsidTr="009534F9">
        <w:trPr>
          <w:trHeight w:val="612"/>
          <w:jc w:val="center"/>
        </w:trPr>
        <w:tc>
          <w:tcPr>
            <w:tcW w:w="383" w:type="dxa"/>
            <w:tcBorders>
              <w:top w:val="nil"/>
              <w:left w:val="single" w:sz="4" w:space="0" w:color="auto"/>
              <w:bottom w:val="single" w:sz="4" w:space="0" w:color="auto"/>
              <w:right w:val="single" w:sz="4" w:space="0" w:color="auto"/>
            </w:tcBorders>
            <w:shd w:val="clear" w:color="000000" w:fill="FFFFFF"/>
            <w:vAlign w:val="center"/>
            <w:hideMark/>
          </w:tcPr>
          <w:p w14:paraId="4ECB9970" w14:textId="43401244"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 </w:t>
            </w:r>
            <w:r>
              <w:rPr>
                <w:rFonts w:ascii="Arial" w:hAnsi="Arial" w:cs="Arial"/>
                <w:sz w:val="16"/>
                <w:szCs w:val="16"/>
                <w:lang w:eastAsia="es-MX"/>
              </w:rPr>
              <w:t>9</w:t>
            </w:r>
          </w:p>
        </w:tc>
        <w:tc>
          <w:tcPr>
            <w:tcW w:w="1481" w:type="dxa"/>
            <w:tcBorders>
              <w:top w:val="nil"/>
              <w:left w:val="nil"/>
              <w:bottom w:val="single" w:sz="4" w:space="0" w:color="auto"/>
              <w:right w:val="single" w:sz="4" w:space="0" w:color="auto"/>
            </w:tcBorders>
            <w:shd w:val="clear" w:color="000000" w:fill="FFFFFF"/>
            <w:vAlign w:val="center"/>
            <w:hideMark/>
          </w:tcPr>
          <w:p w14:paraId="73CA40BD" w14:textId="7BB776EC"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LEF.FRANCISCO ANDRÉS GARCÍA BERMUDEZ</w:t>
            </w:r>
          </w:p>
        </w:tc>
        <w:tc>
          <w:tcPr>
            <w:tcW w:w="2047" w:type="dxa"/>
            <w:tcBorders>
              <w:top w:val="nil"/>
              <w:left w:val="nil"/>
              <w:bottom w:val="single" w:sz="4" w:space="0" w:color="auto"/>
              <w:right w:val="single" w:sz="4" w:space="0" w:color="auto"/>
            </w:tcBorders>
            <w:shd w:val="clear" w:color="000000" w:fill="FFFFFF"/>
            <w:vAlign w:val="center"/>
            <w:hideMark/>
          </w:tcPr>
          <w:p w14:paraId="312297CF" w14:textId="6567EAB4"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INSTRUCTOR DE BALONCESTO EN LA ESC. DE INICIACIÓN DE LA CAROLINA</w:t>
            </w:r>
          </w:p>
        </w:tc>
        <w:tc>
          <w:tcPr>
            <w:tcW w:w="2430" w:type="dxa"/>
            <w:tcBorders>
              <w:top w:val="nil"/>
              <w:left w:val="nil"/>
              <w:bottom w:val="single" w:sz="4" w:space="0" w:color="auto"/>
              <w:right w:val="single" w:sz="4" w:space="0" w:color="auto"/>
            </w:tcBorders>
            <w:shd w:val="clear" w:color="000000" w:fill="FFFFFF"/>
            <w:vAlign w:val="center"/>
            <w:hideMark/>
          </w:tcPr>
          <w:p w14:paraId="1726B180" w14:textId="5006D549"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APOYO  PARA EL FUNCIONAMIENTO DE LA ESCUELA DURANTE EL MES DE ENERO</w:t>
            </w:r>
          </w:p>
        </w:tc>
        <w:tc>
          <w:tcPr>
            <w:tcW w:w="1732" w:type="dxa"/>
            <w:tcBorders>
              <w:top w:val="nil"/>
              <w:left w:val="nil"/>
              <w:bottom w:val="single" w:sz="4" w:space="0" w:color="auto"/>
              <w:right w:val="single" w:sz="4" w:space="0" w:color="auto"/>
            </w:tcBorders>
            <w:shd w:val="clear" w:color="000000" w:fill="FFFFFF"/>
            <w:vAlign w:val="center"/>
            <w:hideMark/>
          </w:tcPr>
          <w:p w14:paraId="4274320C" w14:textId="4495EE66"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EL APOYO SOLICITADO</w:t>
            </w:r>
          </w:p>
        </w:tc>
        <w:tc>
          <w:tcPr>
            <w:tcW w:w="1395" w:type="dxa"/>
            <w:tcBorders>
              <w:top w:val="nil"/>
              <w:left w:val="nil"/>
              <w:bottom w:val="single" w:sz="4" w:space="0" w:color="auto"/>
              <w:right w:val="single" w:sz="4" w:space="0" w:color="auto"/>
            </w:tcBorders>
            <w:shd w:val="clear" w:color="000000" w:fill="FFFFFF"/>
            <w:vAlign w:val="center"/>
            <w:hideMark/>
          </w:tcPr>
          <w:p w14:paraId="7EB0D930" w14:textId="3D09C490"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$3,000.00</w:t>
            </w:r>
          </w:p>
        </w:tc>
      </w:tr>
      <w:tr w:rsidR="009534F9" w:rsidRPr="00065014" w14:paraId="3EA544C0" w14:textId="77777777" w:rsidTr="009534F9">
        <w:trPr>
          <w:trHeight w:val="612"/>
          <w:jc w:val="center"/>
        </w:trPr>
        <w:tc>
          <w:tcPr>
            <w:tcW w:w="383" w:type="dxa"/>
            <w:tcBorders>
              <w:top w:val="nil"/>
              <w:left w:val="single" w:sz="4" w:space="0" w:color="auto"/>
              <w:bottom w:val="single" w:sz="4" w:space="0" w:color="auto"/>
              <w:right w:val="single" w:sz="4" w:space="0" w:color="auto"/>
            </w:tcBorders>
            <w:shd w:val="clear" w:color="000000" w:fill="FFFFFF"/>
            <w:vAlign w:val="center"/>
            <w:hideMark/>
          </w:tcPr>
          <w:p w14:paraId="5E6C4EF2" w14:textId="70BD1306"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 </w:t>
            </w:r>
            <w:r>
              <w:rPr>
                <w:rFonts w:ascii="Arial" w:hAnsi="Arial" w:cs="Arial"/>
                <w:sz w:val="16"/>
                <w:szCs w:val="16"/>
                <w:lang w:eastAsia="es-MX"/>
              </w:rPr>
              <w:t>10</w:t>
            </w:r>
          </w:p>
        </w:tc>
        <w:tc>
          <w:tcPr>
            <w:tcW w:w="1481" w:type="dxa"/>
            <w:tcBorders>
              <w:top w:val="nil"/>
              <w:left w:val="nil"/>
              <w:bottom w:val="single" w:sz="4" w:space="0" w:color="auto"/>
              <w:right w:val="single" w:sz="4" w:space="0" w:color="auto"/>
            </w:tcBorders>
            <w:shd w:val="clear" w:color="000000" w:fill="FFFFFF"/>
            <w:vAlign w:val="center"/>
            <w:hideMark/>
          </w:tcPr>
          <w:p w14:paraId="7C1D7CAB" w14:textId="4506BA1C"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C. LUCIANO CAMPECHE FUENTES</w:t>
            </w:r>
          </w:p>
        </w:tc>
        <w:tc>
          <w:tcPr>
            <w:tcW w:w="2047" w:type="dxa"/>
            <w:tcBorders>
              <w:top w:val="nil"/>
              <w:left w:val="nil"/>
              <w:bottom w:val="single" w:sz="4" w:space="0" w:color="auto"/>
              <w:right w:val="single" w:sz="4" w:space="0" w:color="auto"/>
            </w:tcBorders>
            <w:shd w:val="clear" w:color="000000" w:fill="FFFFFF"/>
            <w:vAlign w:val="center"/>
            <w:hideMark/>
          </w:tcPr>
          <w:p w14:paraId="12449566" w14:textId="65BAE09E"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INSTRUCTOR DE ATLETISMO DE LA UNIDAD DEPORTIVA LA CAROLINA</w:t>
            </w:r>
          </w:p>
        </w:tc>
        <w:tc>
          <w:tcPr>
            <w:tcW w:w="2430" w:type="dxa"/>
            <w:tcBorders>
              <w:top w:val="nil"/>
              <w:left w:val="nil"/>
              <w:bottom w:val="single" w:sz="4" w:space="0" w:color="auto"/>
              <w:right w:val="single" w:sz="4" w:space="0" w:color="auto"/>
            </w:tcBorders>
            <w:shd w:val="clear" w:color="000000" w:fill="FFFFFF"/>
            <w:vAlign w:val="center"/>
            <w:hideMark/>
          </w:tcPr>
          <w:p w14:paraId="6C242578" w14:textId="69464697"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APOYO  PARA EL FUNCIONAMIENTO DE LA ESCUELA DURANTE EL MES DE ENERO</w:t>
            </w:r>
          </w:p>
        </w:tc>
        <w:tc>
          <w:tcPr>
            <w:tcW w:w="1732" w:type="dxa"/>
            <w:tcBorders>
              <w:top w:val="nil"/>
              <w:left w:val="nil"/>
              <w:bottom w:val="single" w:sz="4" w:space="0" w:color="auto"/>
              <w:right w:val="single" w:sz="4" w:space="0" w:color="auto"/>
            </w:tcBorders>
            <w:shd w:val="clear" w:color="000000" w:fill="FFFFFF"/>
            <w:vAlign w:val="center"/>
            <w:hideMark/>
          </w:tcPr>
          <w:p w14:paraId="41BE6E5F" w14:textId="045CE8A7"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EL APOYO SOLICITADO</w:t>
            </w:r>
          </w:p>
        </w:tc>
        <w:tc>
          <w:tcPr>
            <w:tcW w:w="1395" w:type="dxa"/>
            <w:tcBorders>
              <w:top w:val="nil"/>
              <w:left w:val="nil"/>
              <w:bottom w:val="single" w:sz="4" w:space="0" w:color="auto"/>
              <w:right w:val="single" w:sz="4" w:space="0" w:color="auto"/>
            </w:tcBorders>
            <w:shd w:val="clear" w:color="000000" w:fill="FFFFFF"/>
            <w:vAlign w:val="center"/>
            <w:hideMark/>
          </w:tcPr>
          <w:p w14:paraId="419CFD11" w14:textId="2C2A47CC"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$3,000.00</w:t>
            </w:r>
          </w:p>
        </w:tc>
      </w:tr>
      <w:tr w:rsidR="009534F9" w:rsidRPr="00065014" w14:paraId="7B813A23" w14:textId="77777777" w:rsidTr="009534F9">
        <w:trPr>
          <w:trHeight w:val="612"/>
          <w:jc w:val="center"/>
        </w:trPr>
        <w:tc>
          <w:tcPr>
            <w:tcW w:w="383" w:type="dxa"/>
            <w:tcBorders>
              <w:top w:val="nil"/>
              <w:left w:val="single" w:sz="4" w:space="0" w:color="auto"/>
              <w:bottom w:val="single" w:sz="4" w:space="0" w:color="auto"/>
              <w:right w:val="single" w:sz="4" w:space="0" w:color="auto"/>
            </w:tcBorders>
            <w:shd w:val="clear" w:color="000000" w:fill="FFFFFF"/>
            <w:vAlign w:val="center"/>
            <w:hideMark/>
          </w:tcPr>
          <w:p w14:paraId="654B4FD7" w14:textId="1779B689"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 </w:t>
            </w:r>
            <w:r>
              <w:rPr>
                <w:rFonts w:ascii="Arial" w:hAnsi="Arial" w:cs="Arial"/>
                <w:sz w:val="16"/>
                <w:szCs w:val="16"/>
                <w:lang w:eastAsia="es-MX"/>
              </w:rPr>
              <w:t>11</w:t>
            </w:r>
          </w:p>
        </w:tc>
        <w:tc>
          <w:tcPr>
            <w:tcW w:w="1481" w:type="dxa"/>
            <w:tcBorders>
              <w:top w:val="nil"/>
              <w:left w:val="nil"/>
              <w:bottom w:val="single" w:sz="4" w:space="0" w:color="auto"/>
              <w:right w:val="single" w:sz="4" w:space="0" w:color="auto"/>
            </w:tcBorders>
            <w:shd w:val="clear" w:color="000000" w:fill="FFFFFF"/>
            <w:vAlign w:val="center"/>
            <w:hideMark/>
          </w:tcPr>
          <w:p w14:paraId="1542DFFF" w14:textId="77A7E544"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C. RAUL LÓPEZ ESCALANTE</w:t>
            </w:r>
          </w:p>
        </w:tc>
        <w:tc>
          <w:tcPr>
            <w:tcW w:w="2047" w:type="dxa"/>
            <w:tcBorders>
              <w:top w:val="nil"/>
              <w:left w:val="nil"/>
              <w:bottom w:val="single" w:sz="4" w:space="0" w:color="auto"/>
              <w:right w:val="single" w:sz="4" w:space="0" w:color="auto"/>
            </w:tcBorders>
            <w:shd w:val="clear" w:color="000000" w:fill="FFFFFF"/>
            <w:vAlign w:val="center"/>
            <w:hideMark/>
          </w:tcPr>
          <w:p w14:paraId="4197FAE6" w14:textId="3BFD7E4C"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INSTRUCTOR DE LA ESCUELA  DE INICIACIÓN DE BALONCESTO VALLE SUR</w:t>
            </w:r>
          </w:p>
        </w:tc>
        <w:tc>
          <w:tcPr>
            <w:tcW w:w="2430" w:type="dxa"/>
            <w:tcBorders>
              <w:top w:val="nil"/>
              <w:left w:val="nil"/>
              <w:bottom w:val="single" w:sz="4" w:space="0" w:color="auto"/>
              <w:right w:val="single" w:sz="4" w:space="0" w:color="auto"/>
            </w:tcBorders>
            <w:shd w:val="clear" w:color="000000" w:fill="FFFFFF"/>
            <w:vAlign w:val="center"/>
            <w:hideMark/>
          </w:tcPr>
          <w:p w14:paraId="7E812B68" w14:textId="185BDD8D"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APOYO  PARA EL FUNCIONAMIENTO DE LA ESCUELA DURANTE EL MES DE ENERO</w:t>
            </w:r>
          </w:p>
        </w:tc>
        <w:tc>
          <w:tcPr>
            <w:tcW w:w="1732" w:type="dxa"/>
            <w:tcBorders>
              <w:top w:val="nil"/>
              <w:left w:val="nil"/>
              <w:bottom w:val="single" w:sz="4" w:space="0" w:color="auto"/>
              <w:right w:val="single" w:sz="4" w:space="0" w:color="auto"/>
            </w:tcBorders>
            <w:shd w:val="clear" w:color="000000" w:fill="FFFFFF"/>
            <w:vAlign w:val="center"/>
            <w:hideMark/>
          </w:tcPr>
          <w:p w14:paraId="3C6B3D87" w14:textId="50D731D6"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EL APOYO SOLICITADO</w:t>
            </w:r>
          </w:p>
        </w:tc>
        <w:tc>
          <w:tcPr>
            <w:tcW w:w="1395" w:type="dxa"/>
            <w:tcBorders>
              <w:top w:val="nil"/>
              <w:left w:val="nil"/>
              <w:bottom w:val="single" w:sz="4" w:space="0" w:color="auto"/>
              <w:right w:val="single" w:sz="4" w:space="0" w:color="auto"/>
            </w:tcBorders>
            <w:shd w:val="clear" w:color="000000" w:fill="FFFFFF"/>
            <w:vAlign w:val="center"/>
            <w:hideMark/>
          </w:tcPr>
          <w:p w14:paraId="79242A8C" w14:textId="0EEBA19C"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$3,000.00</w:t>
            </w:r>
          </w:p>
        </w:tc>
      </w:tr>
      <w:tr w:rsidR="009534F9" w:rsidRPr="00065014" w14:paraId="4E650AA0" w14:textId="77777777" w:rsidTr="009534F9">
        <w:trPr>
          <w:trHeight w:val="817"/>
          <w:jc w:val="center"/>
        </w:trPr>
        <w:tc>
          <w:tcPr>
            <w:tcW w:w="383" w:type="dxa"/>
            <w:tcBorders>
              <w:top w:val="nil"/>
              <w:left w:val="single" w:sz="4" w:space="0" w:color="auto"/>
              <w:bottom w:val="single" w:sz="4" w:space="0" w:color="000000"/>
              <w:right w:val="single" w:sz="4" w:space="0" w:color="auto"/>
            </w:tcBorders>
            <w:shd w:val="clear" w:color="000000" w:fill="FFFFFF"/>
            <w:vAlign w:val="center"/>
            <w:hideMark/>
          </w:tcPr>
          <w:p w14:paraId="27A04588" w14:textId="5022480D"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 </w:t>
            </w:r>
            <w:r>
              <w:rPr>
                <w:rFonts w:ascii="Arial" w:hAnsi="Arial" w:cs="Arial"/>
                <w:sz w:val="16"/>
                <w:szCs w:val="16"/>
                <w:lang w:eastAsia="es-MX"/>
              </w:rPr>
              <w:t>12</w:t>
            </w:r>
          </w:p>
        </w:tc>
        <w:tc>
          <w:tcPr>
            <w:tcW w:w="1481" w:type="dxa"/>
            <w:tcBorders>
              <w:top w:val="nil"/>
              <w:left w:val="nil"/>
              <w:bottom w:val="single" w:sz="4" w:space="0" w:color="000000"/>
              <w:right w:val="single" w:sz="4" w:space="0" w:color="auto"/>
            </w:tcBorders>
            <w:shd w:val="clear" w:color="000000" w:fill="FFFFFF"/>
            <w:vAlign w:val="center"/>
            <w:hideMark/>
          </w:tcPr>
          <w:p w14:paraId="4A982CC6" w14:textId="3AC0154F"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C. JUAN SANCHEZ LECONA</w:t>
            </w:r>
          </w:p>
        </w:tc>
        <w:tc>
          <w:tcPr>
            <w:tcW w:w="2047" w:type="dxa"/>
            <w:tcBorders>
              <w:top w:val="nil"/>
              <w:left w:val="nil"/>
              <w:bottom w:val="single" w:sz="4" w:space="0" w:color="000000"/>
              <w:right w:val="single" w:sz="4" w:space="0" w:color="auto"/>
            </w:tcBorders>
            <w:shd w:val="clear" w:color="000000" w:fill="FFFFFF"/>
            <w:vAlign w:val="center"/>
            <w:hideMark/>
          </w:tcPr>
          <w:p w14:paraId="4AFA94E0" w14:textId="52CF0AEE"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INSTRUCTOR DE LA ESCUELA  DE INICIACIÓN DE BALONCESTO SAN DIEGO ACAPULCO</w:t>
            </w:r>
          </w:p>
        </w:tc>
        <w:tc>
          <w:tcPr>
            <w:tcW w:w="2430" w:type="dxa"/>
            <w:tcBorders>
              <w:top w:val="nil"/>
              <w:left w:val="nil"/>
              <w:bottom w:val="single" w:sz="4" w:space="0" w:color="auto"/>
              <w:right w:val="single" w:sz="4" w:space="0" w:color="auto"/>
            </w:tcBorders>
            <w:shd w:val="clear" w:color="000000" w:fill="FFFFFF"/>
            <w:vAlign w:val="center"/>
            <w:hideMark/>
          </w:tcPr>
          <w:p w14:paraId="0A2E3344" w14:textId="080CD4F0"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APOYO  PARA EL FUNCIONAMIENTO DE LA ESCUELA DURANTE EL MES DE ENERO</w:t>
            </w:r>
          </w:p>
        </w:tc>
        <w:tc>
          <w:tcPr>
            <w:tcW w:w="1732" w:type="dxa"/>
            <w:tcBorders>
              <w:top w:val="nil"/>
              <w:left w:val="nil"/>
              <w:bottom w:val="single" w:sz="4" w:space="0" w:color="000000"/>
              <w:right w:val="single" w:sz="4" w:space="0" w:color="auto"/>
            </w:tcBorders>
            <w:shd w:val="clear" w:color="000000" w:fill="FFFFFF"/>
            <w:vAlign w:val="center"/>
            <w:hideMark/>
          </w:tcPr>
          <w:p w14:paraId="29715BAC" w14:textId="2E35E3F2"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EL APOYO SOLICITADO</w:t>
            </w:r>
          </w:p>
        </w:tc>
        <w:tc>
          <w:tcPr>
            <w:tcW w:w="1395" w:type="dxa"/>
            <w:tcBorders>
              <w:top w:val="nil"/>
              <w:left w:val="nil"/>
              <w:bottom w:val="single" w:sz="4" w:space="0" w:color="000000"/>
              <w:right w:val="single" w:sz="4" w:space="0" w:color="auto"/>
            </w:tcBorders>
            <w:shd w:val="clear" w:color="000000" w:fill="FFFFFF"/>
            <w:vAlign w:val="center"/>
            <w:hideMark/>
          </w:tcPr>
          <w:p w14:paraId="7CD69026" w14:textId="3155A2E5"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$3,000.00</w:t>
            </w:r>
          </w:p>
        </w:tc>
      </w:tr>
      <w:tr w:rsidR="009534F9" w:rsidRPr="00065014" w14:paraId="750C2408" w14:textId="77777777" w:rsidTr="009534F9">
        <w:trPr>
          <w:trHeight w:val="937"/>
          <w:jc w:val="center"/>
        </w:trPr>
        <w:tc>
          <w:tcPr>
            <w:tcW w:w="383" w:type="dxa"/>
            <w:tcBorders>
              <w:top w:val="nil"/>
              <w:left w:val="single" w:sz="4" w:space="0" w:color="auto"/>
              <w:bottom w:val="nil"/>
              <w:right w:val="single" w:sz="4" w:space="0" w:color="auto"/>
            </w:tcBorders>
            <w:shd w:val="clear" w:color="000000" w:fill="FFFFFF"/>
            <w:vAlign w:val="center"/>
            <w:hideMark/>
          </w:tcPr>
          <w:p w14:paraId="155569AE" w14:textId="2A4C7FA2"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 </w:t>
            </w:r>
            <w:r>
              <w:rPr>
                <w:rFonts w:ascii="Arial" w:hAnsi="Arial" w:cs="Arial"/>
                <w:sz w:val="16"/>
                <w:szCs w:val="16"/>
                <w:lang w:eastAsia="es-MX"/>
              </w:rPr>
              <w:t>13</w:t>
            </w:r>
          </w:p>
        </w:tc>
        <w:tc>
          <w:tcPr>
            <w:tcW w:w="1481" w:type="dxa"/>
            <w:tcBorders>
              <w:top w:val="nil"/>
              <w:left w:val="nil"/>
              <w:bottom w:val="nil"/>
              <w:right w:val="single" w:sz="4" w:space="0" w:color="auto"/>
            </w:tcBorders>
            <w:shd w:val="clear" w:color="000000" w:fill="FFFFFF"/>
            <w:vAlign w:val="center"/>
            <w:hideMark/>
          </w:tcPr>
          <w:p w14:paraId="08C3EB9E" w14:textId="4A38B99C" w:rsidR="009534F9" w:rsidRPr="00065014" w:rsidRDefault="00496831" w:rsidP="009534F9">
            <w:pPr>
              <w:jc w:val="center"/>
              <w:rPr>
                <w:rFonts w:ascii="Arial" w:hAnsi="Arial" w:cs="Arial"/>
                <w:sz w:val="16"/>
                <w:szCs w:val="16"/>
                <w:lang w:eastAsia="es-MX"/>
              </w:rPr>
            </w:pPr>
            <w:r w:rsidRPr="00065014">
              <w:rPr>
                <w:rFonts w:ascii="Arial" w:hAnsi="Arial" w:cs="Arial"/>
                <w:sz w:val="16"/>
                <w:szCs w:val="16"/>
                <w:lang w:eastAsia="es-MX"/>
              </w:rPr>
              <w:t xml:space="preserve">C. ESTANISLAO GARCIA </w:t>
            </w:r>
            <w:r>
              <w:rPr>
                <w:rFonts w:ascii="Arial" w:hAnsi="Arial" w:cs="Arial"/>
                <w:sz w:val="16"/>
                <w:szCs w:val="16"/>
                <w:lang w:eastAsia="es-MX"/>
              </w:rPr>
              <w:t>RINCÓ</w:t>
            </w:r>
            <w:r w:rsidRPr="00065014">
              <w:rPr>
                <w:rFonts w:ascii="Arial" w:hAnsi="Arial" w:cs="Arial"/>
                <w:sz w:val="16"/>
                <w:szCs w:val="16"/>
                <w:lang w:eastAsia="es-MX"/>
              </w:rPr>
              <w:t>N</w:t>
            </w:r>
          </w:p>
        </w:tc>
        <w:tc>
          <w:tcPr>
            <w:tcW w:w="2047" w:type="dxa"/>
            <w:tcBorders>
              <w:top w:val="nil"/>
              <w:left w:val="nil"/>
              <w:bottom w:val="nil"/>
              <w:right w:val="single" w:sz="4" w:space="0" w:color="auto"/>
            </w:tcBorders>
            <w:shd w:val="clear" w:color="000000" w:fill="FFFFFF"/>
            <w:vAlign w:val="center"/>
            <w:hideMark/>
          </w:tcPr>
          <w:p w14:paraId="5F32B0BD" w14:textId="072BD8F2"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JUEZ DE PAZ SAN ESTEBAN ZOAPILTEPEC</w:t>
            </w:r>
          </w:p>
        </w:tc>
        <w:tc>
          <w:tcPr>
            <w:tcW w:w="2430" w:type="dxa"/>
            <w:tcBorders>
              <w:top w:val="nil"/>
              <w:left w:val="nil"/>
              <w:bottom w:val="nil"/>
              <w:right w:val="single" w:sz="4" w:space="0" w:color="auto"/>
            </w:tcBorders>
            <w:shd w:val="clear" w:color="000000" w:fill="FFFFFF"/>
            <w:vAlign w:val="center"/>
            <w:hideMark/>
          </w:tcPr>
          <w:p w14:paraId="36B3202C" w14:textId="6806E5EA"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APOYO CON 18 BALONES DE BASQUETBOL Y FUTBOL PARA LOS EQUIPOS DE SU COMUNIDAD</w:t>
            </w:r>
          </w:p>
        </w:tc>
        <w:tc>
          <w:tcPr>
            <w:tcW w:w="1732" w:type="dxa"/>
            <w:tcBorders>
              <w:top w:val="nil"/>
              <w:left w:val="nil"/>
              <w:bottom w:val="nil"/>
              <w:right w:val="single" w:sz="4" w:space="0" w:color="auto"/>
            </w:tcBorders>
            <w:shd w:val="clear" w:color="000000" w:fill="FFFFFF"/>
            <w:vAlign w:val="center"/>
            <w:hideMark/>
          </w:tcPr>
          <w:p w14:paraId="10E605D7" w14:textId="3833A0D9" w:rsidR="009534F9" w:rsidRPr="009534F9" w:rsidRDefault="00496831"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EL APOYO CON 8 BALONES DE BASQUETBOL Y 8 BALONES DE FUTBOL</w:t>
            </w:r>
          </w:p>
        </w:tc>
        <w:tc>
          <w:tcPr>
            <w:tcW w:w="1395" w:type="dxa"/>
            <w:tcBorders>
              <w:top w:val="nil"/>
              <w:left w:val="nil"/>
              <w:bottom w:val="nil"/>
              <w:right w:val="single" w:sz="4" w:space="0" w:color="auto"/>
            </w:tcBorders>
            <w:shd w:val="clear" w:color="auto" w:fill="auto"/>
            <w:vAlign w:val="center"/>
            <w:hideMark/>
          </w:tcPr>
          <w:p w14:paraId="637AB204" w14:textId="54F655E1" w:rsidR="009534F9" w:rsidRPr="00065014" w:rsidRDefault="00496831" w:rsidP="009534F9">
            <w:pPr>
              <w:jc w:val="center"/>
              <w:rPr>
                <w:rFonts w:ascii="Arial" w:hAnsi="Arial" w:cs="Arial"/>
                <w:color w:val="000000"/>
                <w:sz w:val="16"/>
                <w:szCs w:val="16"/>
                <w:lang w:eastAsia="es-MX"/>
              </w:rPr>
            </w:pPr>
            <w:r w:rsidRPr="00065014">
              <w:rPr>
                <w:rFonts w:ascii="Arial" w:hAnsi="Arial" w:cs="Arial"/>
                <w:color w:val="000000"/>
                <w:sz w:val="16"/>
                <w:szCs w:val="16"/>
                <w:lang w:eastAsia="es-MX"/>
              </w:rPr>
              <w:t>$3,572.80</w:t>
            </w:r>
          </w:p>
        </w:tc>
      </w:tr>
      <w:tr w:rsidR="009534F9" w:rsidRPr="00065014" w14:paraId="439C5C02" w14:textId="77777777" w:rsidTr="009534F9">
        <w:trPr>
          <w:trHeight w:val="289"/>
          <w:jc w:val="center"/>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F4C47" w14:textId="626421EF" w:rsidR="009534F9" w:rsidRPr="00065014" w:rsidRDefault="00496831" w:rsidP="009534F9">
            <w:pPr>
              <w:rPr>
                <w:rFonts w:ascii="Arial" w:hAnsi="Arial" w:cs="Arial"/>
                <w:color w:val="000000"/>
                <w:sz w:val="16"/>
                <w:szCs w:val="16"/>
                <w:lang w:eastAsia="es-MX"/>
              </w:rPr>
            </w:pPr>
            <w:r w:rsidRPr="00065014">
              <w:rPr>
                <w:rFonts w:ascii="Arial" w:hAnsi="Arial" w:cs="Arial"/>
                <w:color w:val="000000"/>
                <w:sz w:val="16"/>
                <w:szCs w:val="16"/>
                <w:lang w:eastAsia="es-MX"/>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14:paraId="44AE25EC" w14:textId="05664441" w:rsidR="009534F9" w:rsidRPr="00065014" w:rsidRDefault="00496831" w:rsidP="009534F9">
            <w:pPr>
              <w:rPr>
                <w:rFonts w:ascii="Arial" w:hAnsi="Arial" w:cs="Arial"/>
                <w:color w:val="000000"/>
                <w:sz w:val="16"/>
                <w:szCs w:val="16"/>
                <w:lang w:eastAsia="es-MX"/>
              </w:rPr>
            </w:pPr>
            <w:r w:rsidRPr="00065014">
              <w:rPr>
                <w:rFonts w:ascii="Arial" w:hAnsi="Arial" w:cs="Arial"/>
                <w:color w:val="000000"/>
                <w:sz w:val="16"/>
                <w:szCs w:val="16"/>
                <w:lang w:eastAsia="es-MX"/>
              </w:rPr>
              <w:t> </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14:paraId="67F19863" w14:textId="4242E098" w:rsidR="009534F9" w:rsidRPr="00065014" w:rsidRDefault="00496831" w:rsidP="009534F9">
            <w:pPr>
              <w:rPr>
                <w:rFonts w:ascii="Arial" w:hAnsi="Arial" w:cs="Arial"/>
                <w:color w:val="000000"/>
                <w:sz w:val="16"/>
                <w:szCs w:val="16"/>
                <w:lang w:eastAsia="es-MX"/>
              </w:rPr>
            </w:pPr>
            <w:r w:rsidRPr="00065014">
              <w:rPr>
                <w:rFonts w:ascii="Arial" w:hAnsi="Arial" w:cs="Arial"/>
                <w:color w:val="000000"/>
                <w:sz w:val="16"/>
                <w:szCs w:val="16"/>
                <w:lang w:eastAsia="es-MX"/>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A6FFD02" w14:textId="46DF6D16" w:rsidR="009534F9" w:rsidRPr="00065014" w:rsidRDefault="00496831" w:rsidP="009534F9">
            <w:pPr>
              <w:rPr>
                <w:rFonts w:ascii="Arial" w:hAnsi="Arial" w:cs="Arial"/>
                <w:color w:val="000000"/>
                <w:sz w:val="16"/>
                <w:szCs w:val="16"/>
                <w:lang w:eastAsia="es-MX"/>
              </w:rPr>
            </w:pPr>
            <w:r w:rsidRPr="00065014">
              <w:rPr>
                <w:rFonts w:ascii="Arial" w:hAnsi="Arial" w:cs="Arial"/>
                <w:color w:val="000000"/>
                <w:sz w:val="16"/>
                <w:szCs w:val="16"/>
                <w:lang w:eastAsia="es-MX"/>
              </w:rPr>
              <w:t> </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14:paraId="754A16E8" w14:textId="422B7A84" w:rsidR="009534F9" w:rsidRPr="00065014" w:rsidRDefault="00496831" w:rsidP="009534F9">
            <w:pPr>
              <w:jc w:val="center"/>
              <w:rPr>
                <w:rFonts w:ascii="Arial" w:hAnsi="Arial" w:cs="Arial"/>
                <w:color w:val="000000"/>
                <w:sz w:val="16"/>
                <w:szCs w:val="16"/>
                <w:lang w:eastAsia="es-MX"/>
              </w:rPr>
            </w:pPr>
            <w:r w:rsidRPr="00065014">
              <w:rPr>
                <w:rFonts w:ascii="Arial" w:hAnsi="Arial" w:cs="Arial"/>
                <w:color w:val="000000"/>
                <w:sz w:val="16"/>
                <w:szCs w:val="16"/>
                <w:lang w:eastAsia="es-MX"/>
              </w:rPr>
              <w:t>TOTAL</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14:paraId="365DB2AD" w14:textId="529C4C05" w:rsidR="009534F9" w:rsidRPr="00065014" w:rsidRDefault="00496831" w:rsidP="009534F9">
            <w:pPr>
              <w:jc w:val="center"/>
              <w:rPr>
                <w:rFonts w:ascii="Arial" w:hAnsi="Arial" w:cs="Arial"/>
                <w:color w:val="000000"/>
                <w:sz w:val="16"/>
                <w:szCs w:val="16"/>
                <w:lang w:eastAsia="es-MX"/>
              </w:rPr>
            </w:pPr>
            <w:r w:rsidRPr="00065014">
              <w:rPr>
                <w:rFonts w:ascii="Arial" w:hAnsi="Arial" w:cs="Arial"/>
                <w:color w:val="000000"/>
                <w:sz w:val="16"/>
                <w:szCs w:val="16"/>
                <w:lang w:eastAsia="es-MX"/>
              </w:rPr>
              <w:t>$37,993.80</w:t>
            </w:r>
          </w:p>
        </w:tc>
      </w:tr>
    </w:tbl>
    <w:p w14:paraId="62354E1F" w14:textId="77777777" w:rsidR="002005FB" w:rsidRDefault="002005FB" w:rsidP="009534F9">
      <w:pPr>
        <w:spacing w:before="240"/>
        <w:jc w:val="both"/>
        <w:rPr>
          <w:rFonts w:ascii="Arial" w:hAnsi="Arial" w:cs="Arial"/>
          <w:b/>
          <w:szCs w:val="16"/>
          <w:lang w:val="es-MX"/>
        </w:rPr>
      </w:pPr>
    </w:p>
    <w:p w14:paraId="6082854D" w14:textId="4575918D" w:rsidR="009534F9" w:rsidRDefault="009534F9" w:rsidP="009534F9">
      <w:pPr>
        <w:spacing w:before="240"/>
        <w:jc w:val="both"/>
        <w:rPr>
          <w:rFonts w:ascii="Arial" w:hAnsi="Arial" w:cs="Arial"/>
          <w:b/>
          <w:szCs w:val="16"/>
          <w:lang w:val="es-MX"/>
        </w:rPr>
      </w:pPr>
      <w:r w:rsidRPr="009534F9">
        <w:rPr>
          <w:rFonts w:ascii="Arial" w:hAnsi="Arial" w:cs="Arial"/>
          <w:b/>
          <w:szCs w:val="16"/>
          <w:lang w:val="es-MX"/>
        </w:rPr>
        <w:t>VI.- Así también, someto a su</w:t>
      </w:r>
      <w:r w:rsidR="00496831">
        <w:rPr>
          <w:rFonts w:ascii="Arial" w:hAnsi="Arial" w:cs="Arial"/>
          <w:b/>
          <w:szCs w:val="16"/>
          <w:lang w:val="es-MX"/>
        </w:rPr>
        <w:t xml:space="preserve"> consideración 6 solicitudes de</w:t>
      </w:r>
      <w:r w:rsidRPr="009534F9">
        <w:rPr>
          <w:rFonts w:ascii="Arial" w:hAnsi="Arial" w:cs="Arial"/>
          <w:b/>
          <w:szCs w:val="16"/>
          <w:lang w:val="es-MX"/>
        </w:rPr>
        <w:t xml:space="preserve"> condonaciones de ciudadanos, que al afecto son:</w:t>
      </w:r>
    </w:p>
    <w:p w14:paraId="511D453D" w14:textId="77777777" w:rsidR="00496831" w:rsidRPr="009534F9" w:rsidRDefault="00496831" w:rsidP="00496831">
      <w:pPr>
        <w:pStyle w:val="Sinespaciado"/>
      </w:pPr>
    </w:p>
    <w:tbl>
      <w:tblPr>
        <w:tblW w:w="8959" w:type="dxa"/>
        <w:tblInd w:w="55" w:type="dxa"/>
        <w:tblCellMar>
          <w:left w:w="70" w:type="dxa"/>
          <w:right w:w="70" w:type="dxa"/>
        </w:tblCellMar>
        <w:tblLook w:val="04A0" w:firstRow="1" w:lastRow="0" w:firstColumn="1" w:lastColumn="0" w:noHBand="0" w:noVBand="1"/>
      </w:tblPr>
      <w:tblGrid>
        <w:gridCol w:w="494"/>
        <w:gridCol w:w="1391"/>
        <w:gridCol w:w="1464"/>
        <w:gridCol w:w="2446"/>
        <w:gridCol w:w="1773"/>
        <w:gridCol w:w="1391"/>
      </w:tblGrid>
      <w:tr w:rsidR="009534F9" w:rsidRPr="00A12317" w14:paraId="2ED6B331" w14:textId="77777777" w:rsidTr="009534F9">
        <w:trPr>
          <w:trHeight w:val="822"/>
        </w:trPr>
        <w:tc>
          <w:tcPr>
            <w:tcW w:w="494" w:type="dxa"/>
            <w:tcBorders>
              <w:top w:val="single" w:sz="4" w:space="0" w:color="auto"/>
              <w:left w:val="single" w:sz="4" w:space="0" w:color="auto"/>
              <w:bottom w:val="nil"/>
              <w:right w:val="single" w:sz="4" w:space="0" w:color="auto"/>
            </w:tcBorders>
            <w:shd w:val="clear" w:color="000000" w:fill="31869B"/>
            <w:vAlign w:val="center"/>
            <w:hideMark/>
          </w:tcPr>
          <w:p w14:paraId="0A40CD3E" w14:textId="74ECF80A" w:rsidR="009534F9" w:rsidRPr="009534F9" w:rsidRDefault="00AC1270" w:rsidP="009534F9">
            <w:pPr>
              <w:jc w:val="center"/>
              <w:rPr>
                <w:rFonts w:ascii="Arial" w:hAnsi="Arial" w:cs="Arial"/>
                <w:b/>
                <w:bCs/>
                <w:color w:val="FFFFFF"/>
                <w:sz w:val="16"/>
                <w:szCs w:val="16"/>
                <w:lang w:val="es-MX" w:eastAsia="es-MX"/>
              </w:rPr>
            </w:pPr>
            <w:r w:rsidRPr="009534F9">
              <w:rPr>
                <w:rFonts w:ascii="Arial" w:hAnsi="Arial" w:cs="Arial"/>
                <w:b/>
                <w:bCs/>
                <w:color w:val="FFFFFF"/>
                <w:sz w:val="16"/>
                <w:szCs w:val="16"/>
                <w:lang w:val="es-MX" w:eastAsia="es-MX"/>
              </w:rPr>
              <w:t> </w:t>
            </w:r>
          </w:p>
        </w:tc>
        <w:tc>
          <w:tcPr>
            <w:tcW w:w="1391" w:type="dxa"/>
            <w:tcBorders>
              <w:top w:val="single" w:sz="4" w:space="0" w:color="auto"/>
              <w:left w:val="nil"/>
              <w:bottom w:val="nil"/>
              <w:right w:val="single" w:sz="4" w:space="0" w:color="auto"/>
            </w:tcBorders>
            <w:shd w:val="clear" w:color="000000" w:fill="31869B"/>
            <w:vAlign w:val="center"/>
            <w:hideMark/>
          </w:tcPr>
          <w:p w14:paraId="730E7712" w14:textId="5D8074F0" w:rsidR="009534F9" w:rsidRPr="00A12317" w:rsidRDefault="00AC1270" w:rsidP="009534F9">
            <w:pPr>
              <w:jc w:val="center"/>
              <w:rPr>
                <w:rFonts w:ascii="Arial" w:hAnsi="Arial" w:cs="Arial"/>
                <w:b/>
                <w:bCs/>
                <w:color w:val="FFFFFF"/>
                <w:sz w:val="16"/>
                <w:szCs w:val="16"/>
                <w:lang w:eastAsia="es-MX"/>
              </w:rPr>
            </w:pPr>
            <w:r w:rsidRPr="00A12317">
              <w:rPr>
                <w:rFonts w:ascii="Arial" w:hAnsi="Arial" w:cs="Arial"/>
                <w:b/>
                <w:bCs/>
                <w:color w:val="FFFFFF"/>
                <w:sz w:val="16"/>
                <w:szCs w:val="16"/>
                <w:lang w:eastAsia="es-MX"/>
              </w:rPr>
              <w:t>SOLICTANTE</w:t>
            </w:r>
          </w:p>
        </w:tc>
        <w:tc>
          <w:tcPr>
            <w:tcW w:w="1464" w:type="dxa"/>
            <w:tcBorders>
              <w:top w:val="single" w:sz="4" w:space="0" w:color="auto"/>
              <w:left w:val="nil"/>
              <w:bottom w:val="nil"/>
              <w:right w:val="single" w:sz="4" w:space="0" w:color="auto"/>
            </w:tcBorders>
            <w:shd w:val="clear" w:color="000000" w:fill="31869B"/>
            <w:vAlign w:val="center"/>
            <w:hideMark/>
          </w:tcPr>
          <w:p w14:paraId="0CFAEC8C" w14:textId="05F0037D" w:rsidR="009534F9" w:rsidRPr="00A12317" w:rsidRDefault="00AC1270" w:rsidP="009534F9">
            <w:pPr>
              <w:jc w:val="center"/>
              <w:rPr>
                <w:rFonts w:ascii="Arial" w:hAnsi="Arial" w:cs="Arial"/>
                <w:b/>
                <w:bCs/>
                <w:color w:val="FFFFFF"/>
                <w:sz w:val="16"/>
                <w:szCs w:val="16"/>
                <w:lang w:eastAsia="es-MX"/>
              </w:rPr>
            </w:pPr>
            <w:r w:rsidRPr="00A12317">
              <w:rPr>
                <w:rFonts w:ascii="Arial" w:hAnsi="Arial" w:cs="Arial"/>
                <w:b/>
                <w:bCs/>
                <w:color w:val="FFFFFF"/>
                <w:sz w:val="16"/>
                <w:szCs w:val="16"/>
                <w:lang w:eastAsia="es-MX"/>
              </w:rPr>
              <w:t>DEPENDENCIA , INSTITUCIÓN, COMUNIDAD</w:t>
            </w:r>
          </w:p>
        </w:tc>
        <w:tc>
          <w:tcPr>
            <w:tcW w:w="2446" w:type="dxa"/>
            <w:tcBorders>
              <w:top w:val="single" w:sz="4" w:space="0" w:color="auto"/>
              <w:left w:val="nil"/>
              <w:bottom w:val="nil"/>
              <w:right w:val="single" w:sz="4" w:space="0" w:color="auto"/>
            </w:tcBorders>
            <w:shd w:val="clear" w:color="000000" w:fill="31869B"/>
            <w:vAlign w:val="center"/>
            <w:hideMark/>
          </w:tcPr>
          <w:p w14:paraId="115165D8" w14:textId="35E8260C" w:rsidR="009534F9" w:rsidRPr="00A12317" w:rsidRDefault="00AC1270" w:rsidP="009534F9">
            <w:pPr>
              <w:jc w:val="center"/>
              <w:rPr>
                <w:rFonts w:ascii="Arial" w:hAnsi="Arial" w:cs="Arial"/>
                <w:b/>
                <w:bCs/>
                <w:color w:val="FFFFFF"/>
                <w:sz w:val="16"/>
                <w:szCs w:val="16"/>
                <w:lang w:eastAsia="es-MX"/>
              </w:rPr>
            </w:pPr>
            <w:r w:rsidRPr="00A12317">
              <w:rPr>
                <w:rFonts w:ascii="Arial" w:hAnsi="Arial" w:cs="Arial"/>
                <w:b/>
                <w:bCs/>
                <w:color w:val="FFFFFF"/>
                <w:sz w:val="16"/>
                <w:szCs w:val="16"/>
                <w:lang w:eastAsia="es-MX"/>
              </w:rPr>
              <w:t>ASUNTO</w:t>
            </w:r>
          </w:p>
        </w:tc>
        <w:tc>
          <w:tcPr>
            <w:tcW w:w="1773" w:type="dxa"/>
            <w:tcBorders>
              <w:top w:val="single" w:sz="4" w:space="0" w:color="auto"/>
              <w:left w:val="nil"/>
              <w:bottom w:val="nil"/>
              <w:right w:val="single" w:sz="4" w:space="0" w:color="auto"/>
            </w:tcBorders>
            <w:shd w:val="clear" w:color="000000" w:fill="31869B"/>
            <w:vAlign w:val="center"/>
            <w:hideMark/>
          </w:tcPr>
          <w:p w14:paraId="7ABCBEAC" w14:textId="2B6D5093" w:rsidR="009534F9" w:rsidRPr="00A12317" w:rsidRDefault="00AC1270" w:rsidP="009534F9">
            <w:pPr>
              <w:jc w:val="center"/>
              <w:rPr>
                <w:rFonts w:ascii="Arial" w:hAnsi="Arial" w:cs="Arial"/>
                <w:b/>
                <w:bCs/>
                <w:color w:val="FFFFFF"/>
                <w:sz w:val="16"/>
                <w:szCs w:val="16"/>
                <w:lang w:eastAsia="es-MX"/>
              </w:rPr>
            </w:pPr>
            <w:r w:rsidRPr="00A12317">
              <w:rPr>
                <w:rFonts w:ascii="Arial" w:hAnsi="Arial" w:cs="Arial"/>
                <w:b/>
                <w:bCs/>
                <w:color w:val="FFFFFF"/>
                <w:sz w:val="16"/>
                <w:szCs w:val="16"/>
                <w:lang w:eastAsia="es-MX"/>
              </w:rPr>
              <w:t>RESPUESTA</w:t>
            </w:r>
          </w:p>
        </w:tc>
        <w:tc>
          <w:tcPr>
            <w:tcW w:w="1391" w:type="dxa"/>
            <w:tcBorders>
              <w:top w:val="nil"/>
              <w:left w:val="nil"/>
              <w:bottom w:val="nil"/>
              <w:right w:val="single" w:sz="4" w:space="0" w:color="auto"/>
            </w:tcBorders>
            <w:shd w:val="clear" w:color="000000" w:fill="31869B"/>
            <w:vAlign w:val="center"/>
            <w:hideMark/>
          </w:tcPr>
          <w:p w14:paraId="35EBB6F5" w14:textId="1E962585" w:rsidR="009534F9" w:rsidRPr="00A12317" w:rsidRDefault="00AC1270" w:rsidP="009534F9">
            <w:pPr>
              <w:jc w:val="center"/>
              <w:rPr>
                <w:rFonts w:ascii="Arial" w:hAnsi="Arial" w:cs="Arial"/>
                <w:b/>
                <w:bCs/>
                <w:color w:val="FFFFFF"/>
                <w:sz w:val="16"/>
                <w:szCs w:val="16"/>
                <w:lang w:eastAsia="es-MX"/>
              </w:rPr>
            </w:pPr>
            <w:r w:rsidRPr="00A12317">
              <w:rPr>
                <w:rFonts w:ascii="Arial" w:hAnsi="Arial" w:cs="Arial"/>
                <w:b/>
                <w:bCs/>
                <w:color w:val="FFFFFF"/>
                <w:sz w:val="16"/>
                <w:szCs w:val="16"/>
                <w:lang w:eastAsia="es-MX"/>
              </w:rPr>
              <w:t>CANTIDAD CONDONADA</w:t>
            </w:r>
          </w:p>
        </w:tc>
      </w:tr>
      <w:tr w:rsidR="009534F9" w:rsidRPr="00A12317" w14:paraId="5A3C05D0" w14:textId="77777777" w:rsidTr="009534F9">
        <w:trPr>
          <w:trHeight w:val="1232"/>
        </w:trPr>
        <w:tc>
          <w:tcPr>
            <w:tcW w:w="494" w:type="dxa"/>
            <w:tcBorders>
              <w:top w:val="single" w:sz="4" w:space="0" w:color="auto"/>
              <w:left w:val="single" w:sz="4" w:space="0" w:color="auto"/>
              <w:bottom w:val="nil"/>
              <w:right w:val="single" w:sz="4" w:space="0" w:color="auto"/>
            </w:tcBorders>
            <w:shd w:val="clear" w:color="000000" w:fill="FFFFFF"/>
            <w:vAlign w:val="center"/>
            <w:hideMark/>
          </w:tcPr>
          <w:p w14:paraId="7DA51EA3" w14:textId="1F65A25C" w:rsidR="009534F9" w:rsidRPr="00A12317" w:rsidRDefault="00AC1270" w:rsidP="009534F9">
            <w:pPr>
              <w:jc w:val="center"/>
              <w:rPr>
                <w:rFonts w:ascii="Arial" w:hAnsi="Arial" w:cs="Arial"/>
                <w:sz w:val="16"/>
                <w:szCs w:val="16"/>
                <w:lang w:eastAsia="es-MX"/>
              </w:rPr>
            </w:pPr>
            <w:r>
              <w:rPr>
                <w:rFonts w:ascii="Arial" w:hAnsi="Arial" w:cs="Arial"/>
                <w:sz w:val="16"/>
                <w:szCs w:val="16"/>
                <w:lang w:eastAsia="es-MX"/>
              </w:rPr>
              <w:t>1</w:t>
            </w:r>
            <w:r w:rsidRPr="00A12317">
              <w:rPr>
                <w:rFonts w:ascii="Arial" w:hAnsi="Arial" w:cs="Arial"/>
                <w:sz w:val="16"/>
                <w:szCs w:val="16"/>
                <w:lang w:eastAsia="es-MX"/>
              </w:rPr>
              <w:t> </w:t>
            </w:r>
          </w:p>
        </w:tc>
        <w:tc>
          <w:tcPr>
            <w:tcW w:w="1391" w:type="dxa"/>
            <w:tcBorders>
              <w:top w:val="single" w:sz="4" w:space="0" w:color="auto"/>
              <w:left w:val="nil"/>
              <w:bottom w:val="nil"/>
              <w:right w:val="single" w:sz="4" w:space="0" w:color="auto"/>
            </w:tcBorders>
            <w:shd w:val="clear" w:color="000000" w:fill="FFFFFF"/>
            <w:vAlign w:val="center"/>
            <w:hideMark/>
          </w:tcPr>
          <w:p w14:paraId="42954A20" w14:textId="713A749A" w:rsidR="009534F9" w:rsidRPr="00A12317" w:rsidRDefault="00AC1270" w:rsidP="009534F9">
            <w:pPr>
              <w:jc w:val="center"/>
              <w:rPr>
                <w:rFonts w:ascii="Arial" w:hAnsi="Arial" w:cs="Arial"/>
                <w:sz w:val="16"/>
                <w:szCs w:val="16"/>
                <w:lang w:eastAsia="es-MX"/>
              </w:rPr>
            </w:pPr>
            <w:r w:rsidRPr="00A12317">
              <w:rPr>
                <w:rFonts w:ascii="Arial" w:hAnsi="Arial" w:cs="Arial"/>
                <w:sz w:val="16"/>
                <w:szCs w:val="16"/>
                <w:lang w:eastAsia="es-MX"/>
              </w:rPr>
              <w:t>C. MANUEL PÉREZ HERNANDEZ</w:t>
            </w:r>
          </w:p>
        </w:tc>
        <w:tc>
          <w:tcPr>
            <w:tcW w:w="1464" w:type="dxa"/>
            <w:tcBorders>
              <w:top w:val="single" w:sz="4" w:space="0" w:color="auto"/>
              <w:left w:val="nil"/>
              <w:bottom w:val="nil"/>
              <w:right w:val="single" w:sz="4" w:space="0" w:color="auto"/>
            </w:tcBorders>
            <w:shd w:val="clear" w:color="000000" w:fill="FFFFFF"/>
            <w:vAlign w:val="center"/>
            <w:hideMark/>
          </w:tcPr>
          <w:p w14:paraId="744991A7" w14:textId="69EBBB5D" w:rsidR="009534F9" w:rsidRPr="00A12317" w:rsidRDefault="00AC1270" w:rsidP="009534F9">
            <w:pPr>
              <w:jc w:val="center"/>
              <w:rPr>
                <w:rFonts w:ascii="Arial" w:hAnsi="Arial" w:cs="Arial"/>
                <w:sz w:val="16"/>
                <w:szCs w:val="16"/>
                <w:lang w:eastAsia="es-MX"/>
              </w:rPr>
            </w:pPr>
            <w:r w:rsidRPr="00A12317">
              <w:rPr>
                <w:rFonts w:ascii="Arial" w:hAnsi="Arial" w:cs="Arial"/>
                <w:sz w:val="16"/>
                <w:szCs w:val="16"/>
                <w:lang w:eastAsia="es-MX"/>
              </w:rPr>
              <w:t>ALTAVISTA</w:t>
            </w:r>
          </w:p>
        </w:tc>
        <w:tc>
          <w:tcPr>
            <w:tcW w:w="2446" w:type="dxa"/>
            <w:tcBorders>
              <w:top w:val="single" w:sz="4" w:space="0" w:color="auto"/>
              <w:left w:val="nil"/>
              <w:bottom w:val="nil"/>
              <w:right w:val="single" w:sz="4" w:space="0" w:color="auto"/>
            </w:tcBorders>
            <w:shd w:val="clear" w:color="000000" w:fill="FFFFFF"/>
            <w:vAlign w:val="center"/>
            <w:hideMark/>
          </w:tcPr>
          <w:p w14:paraId="4565A050" w14:textId="29475C5B" w:rsidR="009534F9" w:rsidRPr="009534F9" w:rsidRDefault="00AC1270"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SE APLIQUE UN DESCUENTO POR LA CANTIDAD DE $22,976.00 PARA QUE PUEDA SEGUIR TRABAJANDO COMO BOLERO EN EL ZÓCALO DE LA CIUDAD</w:t>
            </w:r>
          </w:p>
        </w:tc>
        <w:tc>
          <w:tcPr>
            <w:tcW w:w="1773" w:type="dxa"/>
            <w:tcBorders>
              <w:top w:val="single" w:sz="4" w:space="0" w:color="auto"/>
              <w:left w:val="nil"/>
              <w:bottom w:val="nil"/>
              <w:right w:val="single" w:sz="4" w:space="0" w:color="auto"/>
            </w:tcBorders>
            <w:shd w:val="clear" w:color="000000" w:fill="FFFFFF"/>
            <w:vAlign w:val="center"/>
            <w:hideMark/>
          </w:tcPr>
          <w:p w14:paraId="66C40596" w14:textId="19B46492" w:rsidR="009534F9" w:rsidRPr="009534F9" w:rsidRDefault="00AC1270" w:rsidP="009534F9">
            <w:pPr>
              <w:jc w:val="center"/>
              <w:rPr>
                <w:rFonts w:ascii="Arial" w:hAnsi="Arial" w:cs="Arial"/>
                <w:sz w:val="16"/>
                <w:szCs w:val="16"/>
                <w:lang w:val="es-MX" w:eastAsia="es-MX"/>
              </w:rPr>
            </w:pPr>
            <w:r w:rsidRPr="009534F9">
              <w:rPr>
                <w:rFonts w:ascii="Arial" w:hAnsi="Arial" w:cs="Arial"/>
                <w:sz w:val="16"/>
                <w:szCs w:val="16"/>
                <w:lang w:val="es-MX" w:eastAsia="es-MX"/>
              </w:rPr>
              <w:t xml:space="preserve">SE AUTORIZA LA CONDONACIÓN DEL 50% </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14:paraId="0917343F" w14:textId="14C51799" w:rsidR="009534F9" w:rsidRPr="00A12317" w:rsidRDefault="00AC1270" w:rsidP="009534F9">
            <w:pPr>
              <w:jc w:val="center"/>
              <w:rPr>
                <w:rFonts w:ascii="Arial" w:hAnsi="Arial" w:cs="Arial"/>
                <w:color w:val="000000"/>
                <w:sz w:val="16"/>
                <w:szCs w:val="16"/>
                <w:lang w:eastAsia="es-MX"/>
              </w:rPr>
            </w:pPr>
            <w:r w:rsidRPr="00A12317">
              <w:rPr>
                <w:rFonts w:ascii="Arial" w:hAnsi="Arial" w:cs="Arial"/>
                <w:color w:val="000000"/>
                <w:sz w:val="16"/>
                <w:szCs w:val="16"/>
                <w:lang w:eastAsia="es-MX"/>
              </w:rPr>
              <w:t>$11,488.00</w:t>
            </w:r>
          </w:p>
        </w:tc>
      </w:tr>
      <w:tr w:rsidR="009534F9" w:rsidRPr="00A12317" w14:paraId="62DC98A6" w14:textId="77777777" w:rsidTr="009534F9">
        <w:trPr>
          <w:trHeight w:val="1232"/>
        </w:trPr>
        <w:tc>
          <w:tcPr>
            <w:tcW w:w="4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7EDDB" w14:textId="48D917CD" w:rsidR="009534F9" w:rsidRPr="00A12317" w:rsidRDefault="00AC1270" w:rsidP="009534F9">
            <w:pPr>
              <w:jc w:val="center"/>
              <w:rPr>
                <w:rFonts w:ascii="Arial" w:hAnsi="Arial" w:cs="Arial"/>
                <w:sz w:val="16"/>
                <w:szCs w:val="16"/>
                <w:lang w:eastAsia="es-MX"/>
              </w:rPr>
            </w:pPr>
            <w:r w:rsidRPr="00A12317">
              <w:rPr>
                <w:rFonts w:ascii="Arial" w:hAnsi="Arial" w:cs="Arial"/>
                <w:sz w:val="16"/>
                <w:szCs w:val="16"/>
                <w:lang w:eastAsia="es-MX"/>
              </w:rPr>
              <w:t> </w:t>
            </w:r>
            <w:r>
              <w:rPr>
                <w:rFonts w:ascii="Arial" w:hAnsi="Arial" w:cs="Arial"/>
                <w:sz w:val="16"/>
                <w:szCs w:val="16"/>
                <w:lang w:eastAsia="es-MX"/>
              </w:rPr>
              <w:t>2</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14:paraId="6A2CB69C" w14:textId="1354843F" w:rsidR="009534F9" w:rsidRPr="009534F9" w:rsidRDefault="00AC1270" w:rsidP="009534F9">
            <w:pPr>
              <w:jc w:val="center"/>
              <w:rPr>
                <w:rFonts w:ascii="Arial" w:hAnsi="Arial" w:cs="Arial"/>
                <w:sz w:val="16"/>
                <w:szCs w:val="16"/>
                <w:lang w:val="es-MX" w:eastAsia="es-MX"/>
              </w:rPr>
            </w:pPr>
            <w:r w:rsidRPr="009534F9">
              <w:rPr>
                <w:rFonts w:ascii="Arial" w:hAnsi="Arial" w:cs="Arial"/>
                <w:sz w:val="16"/>
                <w:szCs w:val="16"/>
                <w:lang w:val="es-MX" w:eastAsia="es-MX"/>
              </w:rPr>
              <w:t>C. JUAN ANTONIO VILLAROEL GARCÍA</w:t>
            </w:r>
          </w:p>
        </w:tc>
        <w:tc>
          <w:tcPr>
            <w:tcW w:w="1464" w:type="dxa"/>
            <w:tcBorders>
              <w:top w:val="single" w:sz="4" w:space="0" w:color="auto"/>
              <w:left w:val="nil"/>
              <w:bottom w:val="single" w:sz="4" w:space="0" w:color="auto"/>
              <w:right w:val="single" w:sz="4" w:space="0" w:color="auto"/>
            </w:tcBorders>
            <w:shd w:val="clear" w:color="000000" w:fill="FFFFFF"/>
            <w:vAlign w:val="center"/>
            <w:hideMark/>
          </w:tcPr>
          <w:p w14:paraId="50666686" w14:textId="5C31768A" w:rsidR="009534F9" w:rsidRPr="009534F9" w:rsidRDefault="00AC1270" w:rsidP="009534F9">
            <w:pPr>
              <w:jc w:val="center"/>
              <w:rPr>
                <w:rFonts w:ascii="Arial" w:hAnsi="Arial" w:cs="Arial"/>
                <w:sz w:val="16"/>
                <w:szCs w:val="16"/>
                <w:lang w:val="es-MX" w:eastAsia="es-MX"/>
              </w:rPr>
            </w:pPr>
            <w:r w:rsidRPr="009534F9">
              <w:rPr>
                <w:rFonts w:ascii="Arial" w:hAnsi="Arial" w:cs="Arial"/>
                <w:sz w:val="16"/>
                <w:szCs w:val="16"/>
                <w:lang w:val="es-MX" w:eastAsia="es-MX"/>
              </w:rPr>
              <w:t>DIRECTOR GENERAL DE VENTAS DISTRIBUIDORA POBLANA DEL SUR S.A. DE C.V.</w:t>
            </w:r>
          </w:p>
        </w:tc>
        <w:tc>
          <w:tcPr>
            <w:tcW w:w="2446" w:type="dxa"/>
            <w:tcBorders>
              <w:top w:val="single" w:sz="4" w:space="0" w:color="auto"/>
              <w:left w:val="nil"/>
              <w:bottom w:val="single" w:sz="4" w:space="0" w:color="auto"/>
              <w:right w:val="single" w:sz="4" w:space="0" w:color="auto"/>
            </w:tcBorders>
            <w:shd w:val="clear" w:color="000000" w:fill="FFFFFF"/>
            <w:vAlign w:val="center"/>
            <w:hideMark/>
          </w:tcPr>
          <w:p w14:paraId="0377F315" w14:textId="644371C3" w:rsidR="009534F9" w:rsidRPr="009534F9" w:rsidRDefault="00AC1270"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CONDONACIÓN DE IMPUESTOS POR EL EVENTO DENOMINADO ENTRE AMIGOS</w:t>
            </w:r>
          </w:p>
        </w:tc>
        <w:tc>
          <w:tcPr>
            <w:tcW w:w="1773" w:type="dxa"/>
            <w:tcBorders>
              <w:top w:val="single" w:sz="4" w:space="0" w:color="auto"/>
              <w:left w:val="nil"/>
              <w:bottom w:val="single" w:sz="4" w:space="0" w:color="auto"/>
              <w:right w:val="single" w:sz="4" w:space="0" w:color="auto"/>
            </w:tcBorders>
            <w:shd w:val="clear" w:color="000000" w:fill="FFFFFF"/>
            <w:vAlign w:val="center"/>
            <w:hideMark/>
          </w:tcPr>
          <w:p w14:paraId="2BB51C49" w14:textId="0C0E95C8" w:rsidR="009534F9" w:rsidRPr="009534F9" w:rsidRDefault="00AC1270"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LA CONDONACIÓN  DE LOS DERECHOS E IMPUESTOS MUNICIPALES DEL EVENTO</w:t>
            </w:r>
          </w:p>
        </w:tc>
        <w:tc>
          <w:tcPr>
            <w:tcW w:w="1391" w:type="dxa"/>
            <w:tcBorders>
              <w:top w:val="nil"/>
              <w:left w:val="nil"/>
              <w:bottom w:val="single" w:sz="4" w:space="0" w:color="auto"/>
              <w:right w:val="single" w:sz="4" w:space="0" w:color="auto"/>
            </w:tcBorders>
            <w:shd w:val="clear" w:color="000000" w:fill="FFFFFF"/>
            <w:vAlign w:val="center"/>
            <w:hideMark/>
          </w:tcPr>
          <w:p w14:paraId="5E0AE413" w14:textId="3543A663" w:rsidR="009534F9" w:rsidRPr="00A12317" w:rsidRDefault="00AC1270" w:rsidP="009534F9">
            <w:pPr>
              <w:jc w:val="center"/>
              <w:rPr>
                <w:rFonts w:ascii="Arial" w:hAnsi="Arial" w:cs="Arial"/>
                <w:color w:val="000000"/>
                <w:sz w:val="16"/>
                <w:szCs w:val="16"/>
                <w:lang w:eastAsia="es-MX"/>
              </w:rPr>
            </w:pPr>
            <w:r w:rsidRPr="00A12317">
              <w:rPr>
                <w:rFonts w:ascii="Arial" w:hAnsi="Arial" w:cs="Arial"/>
                <w:color w:val="000000"/>
                <w:sz w:val="16"/>
                <w:szCs w:val="16"/>
                <w:lang w:eastAsia="es-MX"/>
              </w:rPr>
              <w:t>$1,185.00</w:t>
            </w:r>
          </w:p>
        </w:tc>
      </w:tr>
      <w:tr w:rsidR="009534F9" w:rsidRPr="00A12317" w14:paraId="678A9DD0" w14:textId="77777777" w:rsidTr="009534F9">
        <w:trPr>
          <w:trHeight w:val="616"/>
        </w:trPr>
        <w:tc>
          <w:tcPr>
            <w:tcW w:w="494" w:type="dxa"/>
            <w:tcBorders>
              <w:top w:val="nil"/>
              <w:left w:val="single" w:sz="4" w:space="0" w:color="auto"/>
              <w:bottom w:val="single" w:sz="4" w:space="0" w:color="auto"/>
              <w:right w:val="single" w:sz="4" w:space="0" w:color="auto"/>
            </w:tcBorders>
            <w:shd w:val="clear" w:color="000000" w:fill="FFFFFF"/>
            <w:vAlign w:val="center"/>
            <w:hideMark/>
          </w:tcPr>
          <w:p w14:paraId="43D8F9C9" w14:textId="1081C9A9" w:rsidR="009534F9" w:rsidRPr="00A12317" w:rsidRDefault="00AC1270" w:rsidP="009534F9">
            <w:pPr>
              <w:jc w:val="center"/>
              <w:rPr>
                <w:rFonts w:ascii="Arial" w:hAnsi="Arial" w:cs="Arial"/>
                <w:sz w:val="16"/>
                <w:szCs w:val="16"/>
                <w:lang w:eastAsia="es-MX"/>
              </w:rPr>
            </w:pPr>
            <w:r w:rsidRPr="00A12317">
              <w:rPr>
                <w:rFonts w:ascii="Arial" w:hAnsi="Arial" w:cs="Arial"/>
                <w:sz w:val="16"/>
                <w:szCs w:val="16"/>
                <w:lang w:eastAsia="es-MX"/>
              </w:rPr>
              <w:t> </w:t>
            </w:r>
            <w:r>
              <w:rPr>
                <w:rFonts w:ascii="Arial" w:hAnsi="Arial" w:cs="Arial"/>
                <w:sz w:val="16"/>
                <w:szCs w:val="16"/>
                <w:lang w:eastAsia="es-MX"/>
              </w:rPr>
              <w:t>3</w:t>
            </w:r>
          </w:p>
        </w:tc>
        <w:tc>
          <w:tcPr>
            <w:tcW w:w="1391" w:type="dxa"/>
            <w:tcBorders>
              <w:top w:val="nil"/>
              <w:left w:val="nil"/>
              <w:bottom w:val="single" w:sz="4" w:space="0" w:color="auto"/>
              <w:right w:val="single" w:sz="4" w:space="0" w:color="auto"/>
            </w:tcBorders>
            <w:shd w:val="clear" w:color="000000" w:fill="FFFFFF"/>
            <w:vAlign w:val="center"/>
            <w:hideMark/>
          </w:tcPr>
          <w:p w14:paraId="75F379EB" w14:textId="59738F99" w:rsidR="009534F9" w:rsidRPr="009534F9" w:rsidRDefault="00AC1270" w:rsidP="009534F9">
            <w:pPr>
              <w:jc w:val="center"/>
              <w:rPr>
                <w:rFonts w:ascii="Arial" w:hAnsi="Arial" w:cs="Arial"/>
                <w:sz w:val="16"/>
                <w:szCs w:val="16"/>
                <w:lang w:val="es-MX" w:eastAsia="es-MX"/>
              </w:rPr>
            </w:pPr>
            <w:r w:rsidRPr="009534F9">
              <w:rPr>
                <w:rFonts w:ascii="Arial" w:hAnsi="Arial" w:cs="Arial"/>
                <w:sz w:val="16"/>
                <w:szCs w:val="16"/>
                <w:lang w:val="es-MX" w:eastAsia="es-MX"/>
              </w:rPr>
              <w:t xml:space="preserve">C. LUZ MARÍA XOLETL SILVA </w:t>
            </w:r>
          </w:p>
        </w:tc>
        <w:tc>
          <w:tcPr>
            <w:tcW w:w="1464" w:type="dxa"/>
            <w:tcBorders>
              <w:top w:val="nil"/>
              <w:left w:val="nil"/>
              <w:bottom w:val="single" w:sz="4" w:space="0" w:color="auto"/>
              <w:right w:val="single" w:sz="4" w:space="0" w:color="auto"/>
            </w:tcBorders>
            <w:shd w:val="clear" w:color="000000" w:fill="FFFFFF"/>
            <w:vAlign w:val="center"/>
            <w:hideMark/>
          </w:tcPr>
          <w:p w14:paraId="18992DC6" w14:textId="07026FBC" w:rsidR="009534F9" w:rsidRPr="00A12317" w:rsidRDefault="00AC1270" w:rsidP="009534F9">
            <w:pPr>
              <w:jc w:val="center"/>
              <w:rPr>
                <w:rFonts w:ascii="Arial" w:hAnsi="Arial" w:cs="Arial"/>
                <w:sz w:val="16"/>
                <w:szCs w:val="16"/>
                <w:lang w:eastAsia="es-MX"/>
              </w:rPr>
            </w:pPr>
            <w:r w:rsidRPr="00A12317">
              <w:rPr>
                <w:rFonts w:ascii="Arial" w:hAnsi="Arial" w:cs="Arial"/>
                <w:sz w:val="16"/>
                <w:szCs w:val="16"/>
                <w:lang w:eastAsia="es-MX"/>
              </w:rPr>
              <w:t>ATLIXCO, CENTRO</w:t>
            </w:r>
          </w:p>
        </w:tc>
        <w:tc>
          <w:tcPr>
            <w:tcW w:w="2446" w:type="dxa"/>
            <w:tcBorders>
              <w:top w:val="nil"/>
              <w:left w:val="nil"/>
              <w:bottom w:val="single" w:sz="4" w:space="0" w:color="auto"/>
              <w:right w:val="single" w:sz="4" w:space="0" w:color="auto"/>
            </w:tcBorders>
            <w:shd w:val="clear" w:color="000000" w:fill="FFFFFF"/>
            <w:vAlign w:val="center"/>
            <w:hideMark/>
          </w:tcPr>
          <w:p w14:paraId="477DD314" w14:textId="1376F18B" w:rsidR="009534F9" w:rsidRPr="009534F9" w:rsidRDefault="00AC1270"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CONDONACIÓN DEL ADEUDO POR VENTA DE RASPADOS EN EL ZÓCALO DE LA CIUDAD.</w:t>
            </w:r>
          </w:p>
        </w:tc>
        <w:tc>
          <w:tcPr>
            <w:tcW w:w="1773" w:type="dxa"/>
            <w:tcBorders>
              <w:top w:val="nil"/>
              <w:left w:val="nil"/>
              <w:bottom w:val="single" w:sz="4" w:space="0" w:color="auto"/>
              <w:right w:val="single" w:sz="4" w:space="0" w:color="auto"/>
            </w:tcBorders>
            <w:shd w:val="clear" w:color="000000" w:fill="FFFFFF"/>
            <w:vAlign w:val="center"/>
            <w:hideMark/>
          </w:tcPr>
          <w:p w14:paraId="4117916A" w14:textId="5A668759" w:rsidR="009534F9" w:rsidRPr="009534F9" w:rsidRDefault="00AC1270" w:rsidP="009534F9">
            <w:pPr>
              <w:jc w:val="center"/>
              <w:rPr>
                <w:rFonts w:ascii="Arial" w:hAnsi="Arial" w:cs="Arial"/>
                <w:sz w:val="16"/>
                <w:szCs w:val="16"/>
                <w:lang w:val="es-MX" w:eastAsia="es-MX"/>
              </w:rPr>
            </w:pPr>
            <w:r w:rsidRPr="009534F9">
              <w:rPr>
                <w:rFonts w:ascii="Arial" w:hAnsi="Arial" w:cs="Arial"/>
                <w:sz w:val="16"/>
                <w:szCs w:val="16"/>
                <w:lang w:val="es-MX" w:eastAsia="es-MX"/>
              </w:rPr>
              <w:t xml:space="preserve"> SE AUTORIZA LA CONDONACIÓN DEL 50%</w:t>
            </w:r>
          </w:p>
        </w:tc>
        <w:tc>
          <w:tcPr>
            <w:tcW w:w="1391" w:type="dxa"/>
            <w:tcBorders>
              <w:top w:val="nil"/>
              <w:left w:val="nil"/>
              <w:bottom w:val="single" w:sz="4" w:space="0" w:color="auto"/>
              <w:right w:val="single" w:sz="4" w:space="0" w:color="auto"/>
            </w:tcBorders>
            <w:shd w:val="clear" w:color="000000" w:fill="FFFFFF"/>
            <w:vAlign w:val="center"/>
            <w:hideMark/>
          </w:tcPr>
          <w:p w14:paraId="40325F9B" w14:textId="3E4EBCB9" w:rsidR="009534F9" w:rsidRPr="00A12317" w:rsidRDefault="00AC1270" w:rsidP="009534F9">
            <w:pPr>
              <w:jc w:val="center"/>
              <w:rPr>
                <w:rFonts w:ascii="Arial" w:hAnsi="Arial" w:cs="Arial"/>
                <w:color w:val="000000"/>
                <w:sz w:val="16"/>
                <w:szCs w:val="16"/>
                <w:lang w:eastAsia="es-MX"/>
              </w:rPr>
            </w:pPr>
            <w:r w:rsidRPr="00A12317">
              <w:rPr>
                <w:rFonts w:ascii="Arial" w:hAnsi="Arial" w:cs="Arial"/>
                <w:color w:val="000000"/>
                <w:sz w:val="16"/>
                <w:szCs w:val="16"/>
                <w:lang w:eastAsia="es-MX"/>
              </w:rPr>
              <w:t>$3,001.50</w:t>
            </w:r>
          </w:p>
        </w:tc>
      </w:tr>
      <w:tr w:rsidR="009534F9" w:rsidRPr="00A12317" w14:paraId="5E666BAD" w14:textId="77777777" w:rsidTr="009534F9">
        <w:trPr>
          <w:trHeight w:val="616"/>
        </w:trPr>
        <w:tc>
          <w:tcPr>
            <w:tcW w:w="494" w:type="dxa"/>
            <w:tcBorders>
              <w:top w:val="nil"/>
              <w:left w:val="single" w:sz="4" w:space="0" w:color="auto"/>
              <w:bottom w:val="single" w:sz="4" w:space="0" w:color="auto"/>
              <w:right w:val="single" w:sz="4" w:space="0" w:color="auto"/>
            </w:tcBorders>
            <w:shd w:val="clear" w:color="000000" w:fill="FFFFFF"/>
            <w:vAlign w:val="center"/>
            <w:hideMark/>
          </w:tcPr>
          <w:p w14:paraId="4BD532F7" w14:textId="74DE8087" w:rsidR="009534F9" w:rsidRPr="00A12317" w:rsidRDefault="00AC1270" w:rsidP="009534F9">
            <w:pPr>
              <w:jc w:val="center"/>
              <w:rPr>
                <w:rFonts w:ascii="Arial" w:hAnsi="Arial" w:cs="Arial"/>
                <w:sz w:val="16"/>
                <w:szCs w:val="16"/>
                <w:lang w:eastAsia="es-MX"/>
              </w:rPr>
            </w:pPr>
            <w:r w:rsidRPr="00A12317">
              <w:rPr>
                <w:rFonts w:ascii="Arial" w:hAnsi="Arial" w:cs="Arial"/>
                <w:sz w:val="16"/>
                <w:szCs w:val="16"/>
                <w:lang w:eastAsia="es-MX"/>
              </w:rPr>
              <w:lastRenderedPageBreak/>
              <w:t> </w:t>
            </w:r>
            <w:r>
              <w:rPr>
                <w:rFonts w:ascii="Arial" w:hAnsi="Arial" w:cs="Arial"/>
                <w:sz w:val="16"/>
                <w:szCs w:val="16"/>
                <w:lang w:eastAsia="es-MX"/>
              </w:rPr>
              <w:t>4</w:t>
            </w:r>
          </w:p>
        </w:tc>
        <w:tc>
          <w:tcPr>
            <w:tcW w:w="1391" w:type="dxa"/>
            <w:tcBorders>
              <w:top w:val="nil"/>
              <w:left w:val="nil"/>
              <w:bottom w:val="single" w:sz="4" w:space="0" w:color="auto"/>
              <w:right w:val="single" w:sz="4" w:space="0" w:color="auto"/>
            </w:tcBorders>
            <w:shd w:val="clear" w:color="000000" w:fill="FFFFFF"/>
            <w:vAlign w:val="center"/>
            <w:hideMark/>
          </w:tcPr>
          <w:p w14:paraId="4D1117FA" w14:textId="6A90837A" w:rsidR="009534F9" w:rsidRPr="00A12317" w:rsidRDefault="00AC1270" w:rsidP="009534F9">
            <w:pPr>
              <w:jc w:val="center"/>
              <w:rPr>
                <w:rFonts w:ascii="Arial" w:hAnsi="Arial" w:cs="Arial"/>
                <w:sz w:val="16"/>
                <w:szCs w:val="16"/>
                <w:lang w:eastAsia="es-MX"/>
              </w:rPr>
            </w:pPr>
            <w:r w:rsidRPr="00A12317">
              <w:rPr>
                <w:rFonts w:ascii="Arial" w:hAnsi="Arial" w:cs="Arial"/>
                <w:sz w:val="16"/>
                <w:szCs w:val="16"/>
                <w:lang w:eastAsia="es-MX"/>
              </w:rPr>
              <w:t>C. RAYMUNDO ROMERO TELLEZ</w:t>
            </w:r>
          </w:p>
        </w:tc>
        <w:tc>
          <w:tcPr>
            <w:tcW w:w="1464" w:type="dxa"/>
            <w:tcBorders>
              <w:top w:val="nil"/>
              <w:left w:val="nil"/>
              <w:bottom w:val="single" w:sz="4" w:space="0" w:color="auto"/>
              <w:right w:val="single" w:sz="4" w:space="0" w:color="auto"/>
            </w:tcBorders>
            <w:shd w:val="clear" w:color="000000" w:fill="FFFFFF"/>
            <w:vAlign w:val="center"/>
            <w:hideMark/>
          </w:tcPr>
          <w:p w14:paraId="23D1C164" w14:textId="335349BE" w:rsidR="009534F9" w:rsidRPr="00A12317" w:rsidRDefault="00AC1270" w:rsidP="009534F9">
            <w:pPr>
              <w:jc w:val="center"/>
              <w:rPr>
                <w:rFonts w:ascii="Arial" w:hAnsi="Arial" w:cs="Arial"/>
                <w:sz w:val="16"/>
                <w:szCs w:val="16"/>
                <w:lang w:eastAsia="es-MX"/>
              </w:rPr>
            </w:pPr>
            <w:r w:rsidRPr="00A12317">
              <w:rPr>
                <w:rFonts w:ascii="Arial" w:hAnsi="Arial" w:cs="Arial"/>
                <w:sz w:val="16"/>
                <w:szCs w:val="16"/>
                <w:lang w:eastAsia="es-MX"/>
              </w:rPr>
              <w:t>SANTA ROSA CHAPULAPA</w:t>
            </w:r>
          </w:p>
        </w:tc>
        <w:tc>
          <w:tcPr>
            <w:tcW w:w="2446" w:type="dxa"/>
            <w:tcBorders>
              <w:top w:val="nil"/>
              <w:left w:val="nil"/>
              <w:bottom w:val="single" w:sz="4" w:space="0" w:color="auto"/>
              <w:right w:val="single" w:sz="4" w:space="0" w:color="auto"/>
            </w:tcBorders>
            <w:shd w:val="clear" w:color="000000" w:fill="FFFFFF"/>
            <w:vAlign w:val="center"/>
            <w:hideMark/>
          </w:tcPr>
          <w:p w14:paraId="40F4DE90" w14:textId="57AF589C" w:rsidR="009534F9" w:rsidRPr="009534F9" w:rsidRDefault="00AC1270"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CONDONACIÓN DEL PAGO DE PERMISOS DE SUBDIVISIÓN DE UN PREDIO DE SU PROPIEDAD</w:t>
            </w:r>
          </w:p>
        </w:tc>
        <w:tc>
          <w:tcPr>
            <w:tcW w:w="1773" w:type="dxa"/>
            <w:tcBorders>
              <w:top w:val="nil"/>
              <w:left w:val="nil"/>
              <w:bottom w:val="single" w:sz="4" w:space="0" w:color="auto"/>
              <w:right w:val="single" w:sz="4" w:space="0" w:color="auto"/>
            </w:tcBorders>
            <w:shd w:val="clear" w:color="000000" w:fill="FFFFFF"/>
            <w:vAlign w:val="center"/>
            <w:hideMark/>
          </w:tcPr>
          <w:p w14:paraId="0D0B0DDC" w14:textId="1120B681" w:rsidR="009534F9" w:rsidRPr="009534F9" w:rsidRDefault="00AC1270"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LA CONDONACIÓN DEL 10% DE LO SOLICITADO</w:t>
            </w:r>
          </w:p>
        </w:tc>
        <w:tc>
          <w:tcPr>
            <w:tcW w:w="1391" w:type="dxa"/>
            <w:tcBorders>
              <w:top w:val="nil"/>
              <w:left w:val="nil"/>
              <w:bottom w:val="single" w:sz="4" w:space="0" w:color="auto"/>
              <w:right w:val="single" w:sz="4" w:space="0" w:color="auto"/>
            </w:tcBorders>
            <w:shd w:val="clear" w:color="auto" w:fill="auto"/>
            <w:vAlign w:val="center"/>
            <w:hideMark/>
          </w:tcPr>
          <w:p w14:paraId="7C1F78B3" w14:textId="190DF3E2" w:rsidR="009534F9" w:rsidRPr="00A12317" w:rsidRDefault="00AC1270" w:rsidP="009534F9">
            <w:pPr>
              <w:jc w:val="center"/>
              <w:rPr>
                <w:rFonts w:ascii="Arial" w:hAnsi="Arial" w:cs="Arial"/>
                <w:color w:val="000000"/>
                <w:sz w:val="16"/>
                <w:szCs w:val="16"/>
                <w:lang w:eastAsia="es-MX"/>
              </w:rPr>
            </w:pPr>
            <w:r w:rsidRPr="00A12317">
              <w:rPr>
                <w:rFonts w:ascii="Arial" w:hAnsi="Arial" w:cs="Arial"/>
                <w:color w:val="000000"/>
                <w:sz w:val="16"/>
                <w:szCs w:val="16"/>
                <w:lang w:eastAsia="es-MX"/>
              </w:rPr>
              <w:t>$1,755.00</w:t>
            </w:r>
          </w:p>
        </w:tc>
      </w:tr>
      <w:tr w:rsidR="009534F9" w:rsidRPr="00A12317" w14:paraId="0160FBF1" w14:textId="77777777" w:rsidTr="009534F9">
        <w:trPr>
          <w:trHeight w:val="1232"/>
        </w:trPr>
        <w:tc>
          <w:tcPr>
            <w:tcW w:w="494" w:type="dxa"/>
            <w:tcBorders>
              <w:top w:val="nil"/>
              <w:left w:val="single" w:sz="4" w:space="0" w:color="auto"/>
              <w:bottom w:val="nil"/>
              <w:right w:val="single" w:sz="4" w:space="0" w:color="auto"/>
            </w:tcBorders>
            <w:shd w:val="clear" w:color="000000" w:fill="FFFFFF"/>
            <w:vAlign w:val="center"/>
            <w:hideMark/>
          </w:tcPr>
          <w:p w14:paraId="1A3DC768" w14:textId="5F95E938" w:rsidR="009534F9" w:rsidRPr="00A12317" w:rsidRDefault="00AC1270" w:rsidP="009534F9">
            <w:pPr>
              <w:jc w:val="center"/>
              <w:rPr>
                <w:rFonts w:ascii="Arial" w:hAnsi="Arial" w:cs="Arial"/>
                <w:sz w:val="16"/>
                <w:szCs w:val="16"/>
                <w:lang w:eastAsia="es-MX"/>
              </w:rPr>
            </w:pPr>
            <w:r w:rsidRPr="00A12317">
              <w:rPr>
                <w:rFonts w:ascii="Arial" w:hAnsi="Arial" w:cs="Arial"/>
                <w:sz w:val="16"/>
                <w:szCs w:val="16"/>
                <w:lang w:eastAsia="es-MX"/>
              </w:rPr>
              <w:t> </w:t>
            </w:r>
            <w:r>
              <w:rPr>
                <w:rFonts w:ascii="Arial" w:hAnsi="Arial" w:cs="Arial"/>
                <w:sz w:val="16"/>
                <w:szCs w:val="16"/>
                <w:lang w:eastAsia="es-MX"/>
              </w:rPr>
              <w:t>5</w:t>
            </w:r>
          </w:p>
        </w:tc>
        <w:tc>
          <w:tcPr>
            <w:tcW w:w="1391" w:type="dxa"/>
            <w:tcBorders>
              <w:top w:val="nil"/>
              <w:left w:val="nil"/>
              <w:bottom w:val="nil"/>
              <w:right w:val="single" w:sz="4" w:space="0" w:color="auto"/>
            </w:tcBorders>
            <w:shd w:val="clear" w:color="000000" w:fill="FFFFFF"/>
            <w:vAlign w:val="center"/>
            <w:hideMark/>
          </w:tcPr>
          <w:p w14:paraId="4F17A869" w14:textId="2AC0C7DA" w:rsidR="009534F9" w:rsidRPr="00A12317" w:rsidRDefault="00AC1270" w:rsidP="009534F9">
            <w:pPr>
              <w:jc w:val="center"/>
              <w:rPr>
                <w:rFonts w:ascii="Arial" w:hAnsi="Arial" w:cs="Arial"/>
                <w:sz w:val="16"/>
                <w:szCs w:val="16"/>
                <w:lang w:eastAsia="es-MX"/>
              </w:rPr>
            </w:pPr>
            <w:r w:rsidRPr="00A12317">
              <w:rPr>
                <w:rFonts w:ascii="Arial" w:hAnsi="Arial" w:cs="Arial"/>
                <w:sz w:val="16"/>
                <w:szCs w:val="16"/>
                <w:lang w:eastAsia="es-MX"/>
              </w:rPr>
              <w:t>C. JAVIER JUAREZ LOPEZ</w:t>
            </w:r>
          </w:p>
        </w:tc>
        <w:tc>
          <w:tcPr>
            <w:tcW w:w="1464" w:type="dxa"/>
            <w:tcBorders>
              <w:top w:val="nil"/>
              <w:left w:val="nil"/>
              <w:bottom w:val="nil"/>
              <w:right w:val="single" w:sz="4" w:space="0" w:color="auto"/>
            </w:tcBorders>
            <w:shd w:val="clear" w:color="000000" w:fill="FFFFFF"/>
            <w:vAlign w:val="center"/>
            <w:hideMark/>
          </w:tcPr>
          <w:p w14:paraId="59A4B6DC" w14:textId="1478362D" w:rsidR="009534F9" w:rsidRPr="00A12317" w:rsidRDefault="00AC1270" w:rsidP="009534F9">
            <w:pPr>
              <w:jc w:val="center"/>
              <w:rPr>
                <w:rFonts w:ascii="Arial" w:hAnsi="Arial" w:cs="Arial"/>
                <w:sz w:val="16"/>
                <w:szCs w:val="16"/>
                <w:lang w:eastAsia="es-MX"/>
              </w:rPr>
            </w:pPr>
            <w:r w:rsidRPr="00A12317">
              <w:rPr>
                <w:rFonts w:ascii="Arial" w:hAnsi="Arial" w:cs="Arial"/>
                <w:sz w:val="16"/>
                <w:szCs w:val="16"/>
                <w:lang w:eastAsia="es-MX"/>
              </w:rPr>
              <w:t>LOMAS DE TEJALUCA</w:t>
            </w:r>
          </w:p>
        </w:tc>
        <w:tc>
          <w:tcPr>
            <w:tcW w:w="2446" w:type="dxa"/>
            <w:tcBorders>
              <w:top w:val="nil"/>
              <w:left w:val="nil"/>
              <w:bottom w:val="nil"/>
              <w:right w:val="single" w:sz="4" w:space="0" w:color="auto"/>
            </w:tcBorders>
            <w:shd w:val="clear" w:color="000000" w:fill="FFFFFF"/>
            <w:vAlign w:val="center"/>
            <w:hideMark/>
          </w:tcPr>
          <w:p w14:paraId="1F07F349" w14:textId="7156D6E8" w:rsidR="009534F9" w:rsidRPr="009534F9" w:rsidRDefault="00AC1270"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LA CONDONACIÓN DEL PAGO  QUE SE GENERE POR LA CONSTRUCCIÓN DE UN AUTO-HOTEL LOMAS DE TEJALUCA PROPIEDAD DE SU ESPOSA CAROLINA SOIS MIGUEL</w:t>
            </w:r>
          </w:p>
        </w:tc>
        <w:tc>
          <w:tcPr>
            <w:tcW w:w="1773" w:type="dxa"/>
            <w:tcBorders>
              <w:top w:val="nil"/>
              <w:left w:val="nil"/>
              <w:bottom w:val="nil"/>
              <w:right w:val="single" w:sz="4" w:space="0" w:color="auto"/>
            </w:tcBorders>
            <w:shd w:val="clear" w:color="000000" w:fill="FFFFFF"/>
            <w:vAlign w:val="center"/>
            <w:hideMark/>
          </w:tcPr>
          <w:p w14:paraId="0F0CF770" w14:textId="749A1040" w:rsidR="009534F9" w:rsidRPr="009534F9" w:rsidRDefault="00AC1270" w:rsidP="009534F9">
            <w:pPr>
              <w:jc w:val="center"/>
              <w:rPr>
                <w:rFonts w:ascii="Arial" w:hAnsi="Arial" w:cs="Arial"/>
                <w:sz w:val="16"/>
                <w:szCs w:val="16"/>
                <w:lang w:val="es-MX" w:eastAsia="es-MX"/>
              </w:rPr>
            </w:pPr>
            <w:r w:rsidRPr="009534F9">
              <w:rPr>
                <w:rFonts w:ascii="Arial" w:hAnsi="Arial" w:cs="Arial"/>
                <w:sz w:val="16"/>
                <w:szCs w:val="16"/>
                <w:lang w:val="es-MX" w:eastAsia="es-MX"/>
              </w:rPr>
              <w:t xml:space="preserve">SE AUTORIZA LA CONDONACIÓN DEL 10% DEL COSTO DE LA LICENCIA DE CONSTRUCCIÓN </w:t>
            </w:r>
          </w:p>
        </w:tc>
        <w:tc>
          <w:tcPr>
            <w:tcW w:w="1391" w:type="dxa"/>
            <w:tcBorders>
              <w:top w:val="nil"/>
              <w:left w:val="nil"/>
              <w:bottom w:val="nil"/>
              <w:right w:val="single" w:sz="4" w:space="0" w:color="auto"/>
            </w:tcBorders>
            <w:shd w:val="clear" w:color="auto" w:fill="auto"/>
            <w:vAlign w:val="center"/>
            <w:hideMark/>
          </w:tcPr>
          <w:p w14:paraId="7F7D34D6" w14:textId="06D446DB" w:rsidR="009534F9" w:rsidRPr="00A12317" w:rsidRDefault="00AC1270" w:rsidP="009534F9">
            <w:pPr>
              <w:jc w:val="center"/>
              <w:rPr>
                <w:rFonts w:ascii="Arial" w:hAnsi="Arial" w:cs="Arial"/>
                <w:color w:val="000000"/>
                <w:sz w:val="16"/>
                <w:szCs w:val="16"/>
                <w:lang w:eastAsia="es-MX"/>
              </w:rPr>
            </w:pPr>
            <w:r w:rsidRPr="00A12317">
              <w:rPr>
                <w:rFonts w:ascii="Arial" w:hAnsi="Arial" w:cs="Arial"/>
                <w:color w:val="000000"/>
                <w:sz w:val="16"/>
                <w:szCs w:val="16"/>
                <w:lang w:eastAsia="es-MX"/>
              </w:rPr>
              <w:t>$22,975.00</w:t>
            </w:r>
          </w:p>
        </w:tc>
      </w:tr>
      <w:tr w:rsidR="009534F9" w:rsidRPr="00A12317" w14:paraId="12B05738" w14:textId="77777777" w:rsidTr="009534F9">
        <w:trPr>
          <w:trHeight w:val="616"/>
        </w:trPr>
        <w:tc>
          <w:tcPr>
            <w:tcW w:w="4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E0C52" w14:textId="1A46A8D8" w:rsidR="009534F9" w:rsidRPr="00A12317" w:rsidRDefault="00AC1270" w:rsidP="009534F9">
            <w:pPr>
              <w:jc w:val="center"/>
              <w:rPr>
                <w:rFonts w:ascii="Arial" w:hAnsi="Arial" w:cs="Arial"/>
                <w:color w:val="000000"/>
                <w:sz w:val="16"/>
                <w:szCs w:val="16"/>
                <w:lang w:eastAsia="es-MX"/>
              </w:rPr>
            </w:pPr>
            <w:r w:rsidRPr="00A12317">
              <w:rPr>
                <w:rFonts w:ascii="Arial" w:hAnsi="Arial" w:cs="Arial"/>
                <w:color w:val="000000"/>
                <w:sz w:val="16"/>
                <w:szCs w:val="16"/>
                <w:lang w:eastAsia="es-MX"/>
              </w:rPr>
              <w:t> </w:t>
            </w:r>
            <w:r>
              <w:rPr>
                <w:rFonts w:ascii="Arial" w:hAnsi="Arial" w:cs="Arial"/>
                <w:color w:val="000000"/>
                <w:sz w:val="16"/>
                <w:szCs w:val="16"/>
                <w:lang w:eastAsia="es-MX"/>
              </w:rPr>
              <w:t>6</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14:paraId="301B4902" w14:textId="4F58C1EC" w:rsidR="009534F9" w:rsidRPr="00A12317" w:rsidRDefault="00AC1270" w:rsidP="009534F9">
            <w:pPr>
              <w:jc w:val="center"/>
              <w:rPr>
                <w:rFonts w:ascii="Arial" w:hAnsi="Arial" w:cs="Arial"/>
                <w:color w:val="000000"/>
                <w:sz w:val="16"/>
                <w:szCs w:val="16"/>
                <w:lang w:eastAsia="es-MX"/>
              </w:rPr>
            </w:pPr>
            <w:r w:rsidRPr="00A12317">
              <w:rPr>
                <w:rFonts w:ascii="Arial" w:hAnsi="Arial" w:cs="Arial"/>
                <w:color w:val="000000"/>
                <w:sz w:val="16"/>
                <w:szCs w:val="16"/>
                <w:lang w:eastAsia="es-MX"/>
              </w:rPr>
              <w:t>JAVIER CASTILLO MORENO</w:t>
            </w:r>
          </w:p>
        </w:tc>
        <w:tc>
          <w:tcPr>
            <w:tcW w:w="1464" w:type="dxa"/>
            <w:tcBorders>
              <w:top w:val="single" w:sz="4" w:space="0" w:color="auto"/>
              <w:left w:val="nil"/>
              <w:bottom w:val="single" w:sz="4" w:space="0" w:color="auto"/>
              <w:right w:val="single" w:sz="4" w:space="0" w:color="auto"/>
            </w:tcBorders>
            <w:shd w:val="clear" w:color="000000" w:fill="FFFFFF"/>
            <w:noWrap/>
            <w:vAlign w:val="center"/>
            <w:hideMark/>
          </w:tcPr>
          <w:p w14:paraId="21CC9EF1" w14:textId="74C9CAE9" w:rsidR="009534F9" w:rsidRPr="00A12317" w:rsidRDefault="00AC1270" w:rsidP="009534F9">
            <w:pPr>
              <w:jc w:val="center"/>
              <w:rPr>
                <w:rFonts w:ascii="Arial" w:hAnsi="Arial" w:cs="Arial"/>
                <w:color w:val="000000"/>
                <w:sz w:val="16"/>
                <w:szCs w:val="16"/>
                <w:lang w:eastAsia="es-MX"/>
              </w:rPr>
            </w:pPr>
            <w:r w:rsidRPr="00A12317">
              <w:rPr>
                <w:rFonts w:ascii="Arial" w:hAnsi="Arial" w:cs="Arial"/>
                <w:color w:val="000000"/>
                <w:sz w:val="16"/>
                <w:szCs w:val="16"/>
                <w:lang w:eastAsia="es-MX"/>
              </w:rPr>
              <w:t>CENTRO</w:t>
            </w:r>
          </w:p>
        </w:tc>
        <w:tc>
          <w:tcPr>
            <w:tcW w:w="2446" w:type="dxa"/>
            <w:tcBorders>
              <w:top w:val="single" w:sz="4" w:space="0" w:color="auto"/>
              <w:left w:val="nil"/>
              <w:bottom w:val="single" w:sz="4" w:space="0" w:color="auto"/>
              <w:right w:val="single" w:sz="4" w:space="0" w:color="auto"/>
            </w:tcBorders>
            <w:shd w:val="clear" w:color="000000" w:fill="FFFFFF"/>
            <w:vAlign w:val="center"/>
            <w:hideMark/>
          </w:tcPr>
          <w:p w14:paraId="41FA3A23" w14:textId="77E934EC" w:rsidR="009534F9" w:rsidRPr="009534F9" w:rsidRDefault="00AC1270" w:rsidP="009534F9">
            <w:pPr>
              <w:jc w:val="center"/>
              <w:rPr>
                <w:rFonts w:ascii="Arial" w:hAnsi="Arial" w:cs="Arial"/>
                <w:color w:val="000000"/>
                <w:sz w:val="16"/>
                <w:szCs w:val="16"/>
                <w:lang w:val="es-MX" w:eastAsia="es-MX"/>
              </w:rPr>
            </w:pPr>
            <w:r w:rsidRPr="009534F9">
              <w:rPr>
                <w:rFonts w:ascii="Arial" w:hAnsi="Arial" w:cs="Arial"/>
                <w:color w:val="000000"/>
                <w:sz w:val="16"/>
                <w:szCs w:val="16"/>
                <w:lang w:val="es-MX" w:eastAsia="es-MX"/>
              </w:rPr>
              <w:t>SOLICITA CONDONACIÓN DE LICENCIA DE CONSTRUCCIÓN</w:t>
            </w:r>
          </w:p>
        </w:tc>
        <w:tc>
          <w:tcPr>
            <w:tcW w:w="1773" w:type="dxa"/>
            <w:tcBorders>
              <w:top w:val="single" w:sz="4" w:space="0" w:color="auto"/>
              <w:left w:val="nil"/>
              <w:bottom w:val="single" w:sz="4" w:space="0" w:color="auto"/>
              <w:right w:val="single" w:sz="4" w:space="0" w:color="auto"/>
            </w:tcBorders>
            <w:shd w:val="clear" w:color="000000" w:fill="FFFFFF"/>
            <w:vAlign w:val="center"/>
            <w:hideMark/>
          </w:tcPr>
          <w:p w14:paraId="379523D9" w14:textId="4605F1D5" w:rsidR="009534F9" w:rsidRPr="009534F9" w:rsidRDefault="00AC1270" w:rsidP="009534F9">
            <w:pPr>
              <w:jc w:val="center"/>
              <w:rPr>
                <w:rFonts w:ascii="Arial" w:hAnsi="Arial" w:cs="Arial"/>
                <w:color w:val="000000"/>
                <w:sz w:val="16"/>
                <w:szCs w:val="16"/>
                <w:lang w:val="es-MX" w:eastAsia="es-MX"/>
              </w:rPr>
            </w:pPr>
            <w:r w:rsidRPr="009534F9">
              <w:rPr>
                <w:rFonts w:ascii="Arial" w:hAnsi="Arial" w:cs="Arial"/>
                <w:color w:val="000000"/>
                <w:sz w:val="16"/>
                <w:szCs w:val="16"/>
                <w:lang w:val="es-MX" w:eastAsia="es-MX"/>
              </w:rPr>
              <w:t>SE AUTORIZA EL 50% DE CONDONACIÓN</w:t>
            </w:r>
          </w:p>
        </w:tc>
        <w:tc>
          <w:tcPr>
            <w:tcW w:w="1391" w:type="dxa"/>
            <w:tcBorders>
              <w:top w:val="single" w:sz="4" w:space="0" w:color="auto"/>
              <w:left w:val="nil"/>
              <w:bottom w:val="single" w:sz="4" w:space="0" w:color="auto"/>
              <w:right w:val="single" w:sz="4" w:space="0" w:color="auto"/>
            </w:tcBorders>
            <w:shd w:val="clear" w:color="000000" w:fill="FFFFFF"/>
            <w:noWrap/>
            <w:vAlign w:val="center"/>
            <w:hideMark/>
          </w:tcPr>
          <w:p w14:paraId="6F8D16CB" w14:textId="4C7B9C86" w:rsidR="009534F9" w:rsidRPr="00A12317" w:rsidRDefault="00AC1270" w:rsidP="009534F9">
            <w:pPr>
              <w:jc w:val="center"/>
              <w:rPr>
                <w:rFonts w:ascii="Arial" w:hAnsi="Arial" w:cs="Arial"/>
                <w:color w:val="000000"/>
                <w:sz w:val="16"/>
                <w:szCs w:val="16"/>
                <w:lang w:eastAsia="es-MX"/>
              </w:rPr>
            </w:pPr>
            <w:r w:rsidRPr="00A12317">
              <w:rPr>
                <w:rFonts w:ascii="Arial" w:hAnsi="Arial" w:cs="Arial"/>
                <w:color w:val="000000"/>
                <w:sz w:val="16"/>
                <w:szCs w:val="16"/>
                <w:lang w:eastAsia="es-MX"/>
              </w:rPr>
              <w:t>$5,383.00</w:t>
            </w:r>
          </w:p>
        </w:tc>
      </w:tr>
      <w:tr w:rsidR="009534F9" w:rsidRPr="00A12317" w14:paraId="41ED9080" w14:textId="77777777" w:rsidTr="009534F9">
        <w:trPr>
          <w:trHeight w:val="278"/>
        </w:trPr>
        <w:tc>
          <w:tcPr>
            <w:tcW w:w="494" w:type="dxa"/>
            <w:tcBorders>
              <w:top w:val="nil"/>
              <w:left w:val="single" w:sz="4" w:space="0" w:color="auto"/>
              <w:bottom w:val="single" w:sz="4" w:space="0" w:color="auto"/>
              <w:right w:val="single" w:sz="4" w:space="0" w:color="auto"/>
            </w:tcBorders>
            <w:shd w:val="clear" w:color="000000" w:fill="FFFFFF"/>
            <w:noWrap/>
            <w:vAlign w:val="center"/>
            <w:hideMark/>
          </w:tcPr>
          <w:p w14:paraId="120EC15C" w14:textId="0D28EC0B" w:rsidR="009534F9" w:rsidRPr="00A12317" w:rsidRDefault="00AC1270" w:rsidP="009534F9">
            <w:pPr>
              <w:jc w:val="center"/>
              <w:rPr>
                <w:rFonts w:ascii="Arial" w:hAnsi="Arial" w:cs="Arial"/>
                <w:color w:val="000000"/>
                <w:sz w:val="16"/>
                <w:szCs w:val="16"/>
                <w:lang w:eastAsia="es-MX"/>
              </w:rPr>
            </w:pPr>
            <w:r w:rsidRPr="00A12317">
              <w:rPr>
                <w:rFonts w:ascii="Arial" w:hAnsi="Arial" w:cs="Arial"/>
                <w:color w:val="000000"/>
                <w:sz w:val="16"/>
                <w:szCs w:val="16"/>
                <w:lang w:eastAsia="es-MX"/>
              </w:rPr>
              <w:t> </w:t>
            </w:r>
          </w:p>
        </w:tc>
        <w:tc>
          <w:tcPr>
            <w:tcW w:w="1391" w:type="dxa"/>
            <w:tcBorders>
              <w:top w:val="nil"/>
              <w:left w:val="nil"/>
              <w:bottom w:val="single" w:sz="4" w:space="0" w:color="auto"/>
              <w:right w:val="single" w:sz="4" w:space="0" w:color="auto"/>
            </w:tcBorders>
            <w:shd w:val="clear" w:color="000000" w:fill="FFFFFF"/>
            <w:noWrap/>
            <w:vAlign w:val="center"/>
            <w:hideMark/>
          </w:tcPr>
          <w:p w14:paraId="5B1C9ADF" w14:textId="302D9187" w:rsidR="009534F9" w:rsidRPr="00A12317" w:rsidRDefault="00AC1270" w:rsidP="009534F9">
            <w:pPr>
              <w:jc w:val="center"/>
              <w:rPr>
                <w:rFonts w:ascii="Arial" w:hAnsi="Arial" w:cs="Arial"/>
                <w:color w:val="000000"/>
                <w:sz w:val="16"/>
                <w:szCs w:val="16"/>
                <w:lang w:eastAsia="es-MX"/>
              </w:rPr>
            </w:pPr>
            <w:r w:rsidRPr="00A12317">
              <w:rPr>
                <w:rFonts w:ascii="Arial" w:hAnsi="Arial" w:cs="Arial"/>
                <w:color w:val="000000"/>
                <w:sz w:val="16"/>
                <w:szCs w:val="16"/>
                <w:lang w:eastAsia="es-MX"/>
              </w:rPr>
              <w:t> </w:t>
            </w:r>
          </w:p>
        </w:tc>
        <w:tc>
          <w:tcPr>
            <w:tcW w:w="1464" w:type="dxa"/>
            <w:tcBorders>
              <w:top w:val="nil"/>
              <w:left w:val="nil"/>
              <w:bottom w:val="single" w:sz="4" w:space="0" w:color="auto"/>
              <w:right w:val="single" w:sz="4" w:space="0" w:color="auto"/>
            </w:tcBorders>
            <w:shd w:val="clear" w:color="000000" w:fill="FFFFFF"/>
            <w:noWrap/>
            <w:vAlign w:val="center"/>
            <w:hideMark/>
          </w:tcPr>
          <w:p w14:paraId="736E3C8B" w14:textId="02A07393" w:rsidR="009534F9" w:rsidRPr="00A12317" w:rsidRDefault="00AC1270" w:rsidP="009534F9">
            <w:pPr>
              <w:jc w:val="center"/>
              <w:rPr>
                <w:rFonts w:ascii="Arial" w:hAnsi="Arial" w:cs="Arial"/>
                <w:color w:val="000000"/>
                <w:sz w:val="16"/>
                <w:szCs w:val="16"/>
                <w:lang w:eastAsia="es-MX"/>
              </w:rPr>
            </w:pPr>
            <w:r w:rsidRPr="00A12317">
              <w:rPr>
                <w:rFonts w:ascii="Arial" w:hAnsi="Arial" w:cs="Arial"/>
                <w:color w:val="000000"/>
                <w:sz w:val="16"/>
                <w:szCs w:val="16"/>
                <w:lang w:eastAsia="es-MX"/>
              </w:rPr>
              <w:t> </w:t>
            </w:r>
          </w:p>
        </w:tc>
        <w:tc>
          <w:tcPr>
            <w:tcW w:w="2446" w:type="dxa"/>
            <w:tcBorders>
              <w:top w:val="nil"/>
              <w:left w:val="nil"/>
              <w:bottom w:val="single" w:sz="4" w:space="0" w:color="auto"/>
              <w:right w:val="single" w:sz="4" w:space="0" w:color="auto"/>
            </w:tcBorders>
            <w:shd w:val="clear" w:color="000000" w:fill="FFFFFF"/>
            <w:noWrap/>
            <w:vAlign w:val="center"/>
            <w:hideMark/>
          </w:tcPr>
          <w:p w14:paraId="67159109" w14:textId="7185982F" w:rsidR="009534F9" w:rsidRPr="00A12317" w:rsidRDefault="00AC1270" w:rsidP="009534F9">
            <w:pPr>
              <w:jc w:val="center"/>
              <w:rPr>
                <w:rFonts w:ascii="Arial" w:hAnsi="Arial" w:cs="Arial"/>
                <w:color w:val="000000"/>
                <w:sz w:val="16"/>
                <w:szCs w:val="16"/>
                <w:lang w:eastAsia="es-MX"/>
              </w:rPr>
            </w:pPr>
            <w:r w:rsidRPr="00A12317">
              <w:rPr>
                <w:rFonts w:ascii="Arial" w:hAnsi="Arial" w:cs="Arial"/>
                <w:color w:val="000000"/>
                <w:sz w:val="16"/>
                <w:szCs w:val="16"/>
                <w:lang w:eastAsia="es-MX"/>
              </w:rPr>
              <w:t> </w:t>
            </w:r>
          </w:p>
        </w:tc>
        <w:tc>
          <w:tcPr>
            <w:tcW w:w="1773" w:type="dxa"/>
            <w:tcBorders>
              <w:top w:val="nil"/>
              <w:left w:val="nil"/>
              <w:bottom w:val="single" w:sz="4" w:space="0" w:color="auto"/>
              <w:right w:val="single" w:sz="4" w:space="0" w:color="auto"/>
            </w:tcBorders>
            <w:shd w:val="clear" w:color="000000" w:fill="FFFFFF"/>
            <w:noWrap/>
            <w:vAlign w:val="center"/>
            <w:hideMark/>
          </w:tcPr>
          <w:p w14:paraId="4169FFE1" w14:textId="14CD7BC0" w:rsidR="009534F9" w:rsidRPr="00A12317" w:rsidRDefault="00AC1270" w:rsidP="009534F9">
            <w:pPr>
              <w:jc w:val="center"/>
              <w:rPr>
                <w:rFonts w:ascii="Arial" w:hAnsi="Arial" w:cs="Arial"/>
                <w:color w:val="000000"/>
                <w:sz w:val="16"/>
                <w:szCs w:val="16"/>
                <w:lang w:eastAsia="es-MX"/>
              </w:rPr>
            </w:pPr>
            <w:r w:rsidRPr="00A12317">
              <w:rPr>
                <w:rFonts w:ascii="Arial" w:hAnsi="Arial" w:cs="Arial"/>
                <w:color w:val="000000"/>
                <w:sz w:val="16"/>
                <w:szCs w:val="16"/>
                <w:lang w:eastAsia="es-MX"/>
              </w:rPr>
              <w:t>TOTAL</w:t>
            </w:r>
          </w:p>
        </w:tc>
        <w:tc>
          <w:tcPr>
            <w:tcW w:w="1391" w:type="dxa"/>
            <w:tcBorders>
              <w:top w:val="nil"/>
              <w:left w:val="nil"/>
              <w:bottom w:val="single" w:sz="4" w:space="0" w:color="auto"/>
              <w:right w:val="single" w:sz="4" w:space="0" w:color="auto"/>
            </w:tcBorders>
            <w:shd w:val="clear" w:color="000000" w:fill="FFFFFF"/>
            <w:noWrap/>
            <w:vAlign w:val="center"/>
            <w:hideMark/>
          </w:tcPr>
          <w:p w14:paraId="1A8A2D03" w14:textId="68857C6B" w:rsidR="009534F9" w:rsidRPr="00A12317" w:rsidRDefault="00AC1270" w:rsidP="009534F9">
            <w:pPr>
              <w:jc w:val="center"/>
              <w:rPr>
                <w:rFonts w:ascii="Arial" w:hAnsi="Arial" w:cs="Arial"/>
                <w:color w:val="000000"/>
                <w:sz w:val="16"/>
                <w:szCs w:val="16"/>
                <w:lang w:eastAsia="es-MX"/>
              </w:rPr>
            </w:pPr>
            <w:r>
              <w:rPr>
                <w:rFonts w:ascii="Arial" w:hAnsi="Arial" w:cs="Arial"/>
                <w:color w:val="000000"/>
                <w:sz w:val="16"/>
                <w:szCs w:val="16"/>
                <w:lang w:eastAsia="es-MX"/>
              </w:rPr>
              <w:t>$45,787</w:t>
            </w:r>
            <w:r w:rsidRPr="00A12317">
              <w:rPr>
                <w:rFonts w:ascii="Arial" w:hAnsi="Arial" w:cs="Arial"/>
                <w:color w:val="000000"/>
                <w:sz w:val="16"/>
                <w:szCs w:val="16"/>
                <w:lang w:eastAsia="es-MX"/>
              </w:rPr>
              <w:t>.50</w:t>
            </w:r>
          </w:p>
        </w:tc>
      </w:tr>
    </w:tbl>
    <w:p w14:paraId="51CD521F" w14:textId="77777777" w:rsidR="009534F9" w:rsidRDefault="009534F9" w:rsidP="009534F9">
      <w:pPr>
        <w:spacing w:before="240"/>
        <w:jc w:val="both"/>
        <w:rPr>
          <w:rFonts w:ascii="Arial" w:hAnsi="Arial" w:cs="Arial"/>
          <w:b/>
          <w:szCs w:val="16"/>
          <w:lang w:val="es-MX"/>
        </w:rPr>
      </w:pPr>
      <w:r w:rsidRPr="009534F9">
        <w:rPr>
          <w:rFonts w:ascii="Arial" w:hAnsi="Arial" w:cs="Arial"/>
          <w:b/>
          <w:szCs w:val="16"/>
          <w:lang w:val="es-MX"/>
        </w:rPr>
        <w:t>VII.- Así mismo, someto a su consideración 8 solicitudes de apoyo y condonaciones en cuanto a educación y cultura, que al afecto son:</w:t>
      </w:r>
    </w:p>
    <w:p w14:paraId="2C96058C" w14:textId="77777777" w:rsidR="00AC1270" w:rsidRPr="009534F9" w:rsidRDefault="00AC1270" w:rsidP="00AC1270">
      <w:pPr>
        <w:pStyle w:val="Sinespaciado"/>
      </w:pPr>
    </w:p>
    <w:tbl>
      <w:tblPr>
        <w:tblW w:w="8904" w:type="dxa"/>
        <w:jc w:val="center"/>
        <w:tblCellMar>
          <w:left w:w="70" w:type="dxa"/>
          <w:right w:w="70" w:type="dxa"/>
        </w:tblCellMar>
        <w:tblLook w:val="04A0" w:firstRow="1" w:lastRow="0" w:firstColumn="1" w:lastColumn="0" w:noHBand="0" w:noVBand="1"/>
      </w:tblPr>
      <w:tblGrid>
        <w:gridCol w:w="376"/>
        <w:gridCol w:w="1296"/>
        <w:gridCol w:w="1420"/>
        <w:gridCol w:w="1735"/>
        <w:gridCol w:w="1589"/>
        <w:gridCol w:w="1254"/>
        <w:gridCol w:w="1234"/>
      </w:tblGrid>
      <w:tr w:rsidR="009534F9" w:rsidRPr="00AC1270" w14:paraId="7BD939EB" w14:textId="77777777" w:rsidTr="00AC1270">
        <w:trPr>
          <w:trHeight w:val="612"/>
          <w:jc w:val="center"/>
        </w:trPr>
        <w:tc>
          <w:tcPr>
            <w:tcW w:w="376" w:type="dxa"/>
            <w:tcBorders>
              <w:top w:val="single" w:sz="4" w:space="0" w:color="000000"/>
              <w:left w:val="single" w:sz="4" w:space="0" w:color="auto"/>
              <w:bottom w:val="nil"/>
              <w:right w:val="single" w:sz="4" w:space="0" w:color="auto"/>
            </w:tcBorders>
            <w:shd w:val="clear" w:color="000000" w:fill="31869B"/>
            <w:vAlign w:val="center"/>
            <w:hideMark/>
          </w:tcPr>
          <w:p w14:paraId="4CD43E03" w14:textId="336AFAB1" w:rsidR="009534F9" w:rsidRPr="00AC1270" w:rsidRDefault="00AC1270" w:rsidP="009534F9">
            <w:pPr>
              <w:jc w:val="center"/>
              <w:rPr>
                <w:rFonts w:ascii="Arial" w:hAnsi="Arial" w:cs="Arial"/>
                <w:b/>
                <w:bCs/>
                <w:color w:val="FFFFFF"/>
                <w:sz w:val="16"/>
                <w:szCs w:val="16"/>
                <w:lang w:val="es-MX" w:eastAsia="es-MX"/>
              </w:rPr>
            </w:pPr>
            <w:r w:rsidRPr="00AC1270">
              <w:rPr>
                <w:rFonts w:ascii="Arial" w:hAnsi="Arial" w:cs="Arial"/>
                <w:b/>
                <w:bCs/>
                <w:color w:val="FFFFFF"/>
                <w:sz w:val="16"/>
                <w:szCs w:val="16"/>
                <w:lang w:val="es-MX" w:eastAsia="es-MX"/>
              </w:rPr>
              <w:t> </w:t>
            </w:r>
          </w:p>
        </w:tc>
        <w:tc>
          <w:tcPr>
            <w:tcW w:w="1296" w:type="dxa"/>
            <w:tcBorders>
              <w:top w:val="single" w:sz="4" w:space="0" w:color="000000"/>
              <w:left w:val="nil"/>
              <w:bottom w:val="nil"/>
              <w:right w:val="single" w:sz="4" w:space="0" w:color="auto"/>
            </w:tcBorders>
            <w:shd w:val="clear" w:color="000000" w:fill="31869B"/>
            <w:vAlign w:val="center"/>
            <w:hideMark/>
          </w:tcPr>
          <w:p w14:paraId="055BCF43" w14:textId="30FF5771" w:rsidR="009534F9" w:rsidRPr="00AC1270" w:rsidRDefault="00AC1270" w:rsidP="009534F9">
            <w:pPr>
              <w:jc w:val="center"/>
              <w:rPr>
                <w:rFonts w:ascii="Arial" w:hAnsi="Arial" w:cs="Arial"/>
                <w:b/>
                <w:bCs/>
                <w:color w:val="FFFFFF"/>
                <w:sz w:val="16"/>
                <w:szCs w:val="16"/>
                <w:lang w:val="es-MX" w:eastAsia="es-MX"/>
              </w:rPr>
            </w:pPr>
            <w:r w:rsidRPr="00AC1270">
              <w:rPr>
                <w:rFonts w:ascii="Arial" w:hAnsi="Arial" w:cs="Arial"/>
                <w:b/>
                <w:bCs/>
                <w:color w:val="FFFFFF"/>
                <w:sz w:val="16"/>
                <w:szCs w:val="16"/>
                <w:lang w:val="es-MX" w:eastAsia="es-MX"/>
              </w:rPr>
              <w:t>SOLICITANTE</w:t>
            </w:r>
          </w:p>
        </w:tc>
        <w:tc>
          <w:tcPr>
            <w:tcW w:w="1420" w:type="dxa"/>
            <w:tcBorders>
              <w:top w:val="single" w:sz="4" w:space="0" w:color="000000"/>
              <w:left w:val="nil"/>
              <w:bottom w:val="nil"/>
              <w:right w:val="single" w:sz="4" w:space="0" w:color="auto"/>
            </w:tcBorders>
            <w:shd w:val="clear" w:color="000000" w:fill="31869B"/>
            <w:vAlign w:val="center"/>
            <w:hideMark/>
          </w:tcPr>
          <w:p w14:paraId="2E2AEC79" w14:textId="411CE4E7" w:rsidR="009534F9" w:rsidRPr="00AC1270" w:rsidRDefault="00AC1270" w:rsidP="009534F9">
            <w:pPr>
              <w:jc w:val="center"/>
              <w:rPr>
                <w:rFonts w:ascii="Arial" w:hAnsi="Arial" w:cs="Arial"/>
                <w:b/>
                <w:bCs/>
                <w:color w:val="FFFFFF"/>
                <w:sz w:val="16"/>
                <w:szCs w:val="16"/>
                <w:lang w:val="es-MX" w:eastAsia="es-MX"/>
              </w:rPr>
            </w:pPr>
            <w:r w:rsidRPr="00AC1270">
              <w:rPr>
                <w:rFonts w:ascii="Arial" w:hAnsi="Arial" w:cs="Arial"/>
                <w:b/>
                <w:bCs/>
                <w:color w:val="FFFFFF"/>
                <w:sz w:val="16"/>
                <w:szCs w:val="16"/>
                <w:lang w:val="es-MX" w:eastAsia="es-MX"/>
              </w:rPr>
              <w:t>DEPENDENCIA , INSTITUCIÓN, COMUNIDAD</w:t>
            </w:r>
          </w:p>
        </w:tc>
        <w:tc>
          <w:tcPr>
            <w:tcW w:w="1735" w:type="dxa"/>
            <w:tcBorders>
              <w:top w:val="single" w:sz="4" w:space="0" w:color="000000"/>
              <w:left w:val="nil"/>
              <w:bottom w:val="nil"/>
              <w:right w:val="single" w:sz="4" w:space="0" w:color="auto"/>
            </w:tcBorders>
            <w:shd w:val="clear" w:color="000000" w:fill="31869B"/>
            <w:vAlign w:val="center"/>
            <w:hideMark/>
          </w:tcPr>
          <w:p w14:paraId="3FBE9B19" w14:textId="1737A199" w:rsidR="009534F9" w:rsidRPr="00AC1270" w:rsidRDefault="00AC1270" w:rsidP="009534F9">
            <w:pPr>
              <w:jc w:val="center"/>
              <w:rPr>
                <w:rFonts w:ascii="Arial" w:hAnsi="Arial" w:cs="Arial"/>
                <w:b/>
                <w:bCs/>
                <w:color w:val="FFFFFF"/>
                <w:sz w:val="16"/>
                <w:szCs w:val="16"/>
                <w:lang w:val="es-MX" w:eastAsia="es-MX"/>
              </w:rPr>
            </w:pPr>
            <w:r w:rsidRPr="00AC1270">
              <w:rPr>
                <w:rFonts w:ascii="Arial" w:hAnsi="Arial" w:cs="Arial"/>
                <w:b/>
                <w:bCs/>
                <w:color w:val="FFFFFF"/>
                <w:sz w:val="16"/>
                <w:szCs w:val="16"/>
                <w:lang w:val="es-MX" w:eastAsia="es-MX"/>
              </w:rPr>
              <w:t>ASUNTO</w:t>
            </w:r>
          </w:p>
        </w:tc>
        <w:tc>
          <w:tcPr>
            <w:tcW w:w="1589" w:type="dxa"/>
            <w:tcBorders>
              <w:top w:val="single" w:sz="4" w:space="0" w:color="000000"/>
              <w:left w:val="nil"/>
              <w:bottom w:val="nil"/>
              <w:right w:val="single" w:sz="4" w:space="0" w:color="auto"/>
            </w:tcBorders>
            <w:shd w:val="clear" w:color="000000" w:fill="31869B"/>
            <w:vAlign w:val="center"/>
            <w:hideMark/>
          </w:tcPr>
          <w:p w14:paraId="0E50F051" w14:textId="307608D3" w:rsidR="009534F9" w:rsidRPr="00AC1270" w:rsidRDefault="00AC1270" w:rsidP="009534F9">
            <w:pPr>
              <w:jc w:val="center"/>
              <w:rPr>
                <w:rFonts w:ascii="Arial" w:hAnsi="Arial" w:cs="Arial"/>
                <w:b/>
                <w:bCs/>
                <w:color w:val="FFFFFF"/>
                <w:sz w:val="16"/>
                <w:szCs w:val="16"/>
                <w:lang w:val="es-MX" w:eastAsia="es-MX"/>
              </w:rPr>
            </w:pPr>
            <w:r w:rsidRPr="00AC1270">
              <w:rPr>
                <w:rFonts w:ascii="Arial" w:hAnsi="Arial" w:cs="Arial"/>
                <w:b/>
                <w:bCs/>
                <w:color w:val="FFFFFF"/>
                <w:sz w:val="16"/>
                <w:szCs w:val="16"/>
                <w:lang w:val="es-MX" w:eastAsia="es-MX"/>
              </w:rPr>
              <w:t>RESPUESTA</w:t>
            </w:r>
          </w:p>
        </w:tc>
        <w:tc>
          <w:tcPr>
            <w:tcW w:w="1254" w:type="dxa"/>
            <w:tcBorders>
              <w:top w:val="single" w:sz="4" w:space="0" w:color="000000"/>
              <w:left w:val="nil"/>
              <w:bottom w:val="nil"/>
              <w:right w:val="single" w:sz="4" w:space="0" w:color="auto"/>
            </w:tcBorders>
            <w:shd w:val="clear" w:color="000000" w:fill="31869B"/>
            <w:vAlign w:val="center"/>
            <w:hideMark/>
          </w:tcPr>
          <w:p w14:paraId="52200BEC" w14:textId="39F9B27C" w:rsidR="009534F9" w:rsidRPr="00AC1270" w:rsidRDefault="00AC1270" w:rsidP="009534F9">
            <w:pPr>
              <w:jc w:val="center"/>
              <w:rPr>
                <w:rFonts w:ascii="Arial" w:hAnsi="Arial" w:cs="Arial"/>
                <w:b/>
                <w:bCs/>
                <w:color w:val="FFFFFF"/>
                <w:sz w:val="16"/>
                <w:szCs w:val="16"/>
                <w:lang w:val="es-MX" w:eastAsia="es-MX"/>
              </w:rPr>
            </w:pPr>
            <w:r w:rsidRPr="00AC1270">
              <w:rPr>
                <w:rFonts w:ascii="Arial" w:hAnsi="Arial" w:cs="Arial"/>
                <w:b/>
                <w:bCs/>
                <w:color w:val="FFFFFF"/>
                <w:sz w:val="16"/>
                <w:szCs w:val="16"/>
                <w:lang w:val="es-MX" w:eastAsia="es-MX"/>
              </w:rPr>
              <w:t>APOYO</w:t>
            </w:r>
          </w:p>
        </w:tc>
        <w:tc>
          <w:tcPr>
            <w:tcW w:w="1234" w:type="dxa"/>
            <w:tcBorders>
              <w:top w:val="single" w:sz="4" w:space="0" w:color="000000"/>
              <w:left w:val="nil"/>
              <w:bottom w:val="nil"/>
              <w:right w:val="single" w:sz="4" w:space="0" w:color="auto"/>
            </w:tcBorders>
            <w:shd w:val="clear" w:color="000000" w:fill="31869B"/>
            <w:vAlign w:val="center"/>
            <w:hideMark/>
          </w:tcPr>
          <w:p w14:paraId="327634ED" w14:textId="4A115D66" w:rsidR="009534F9" w:rsidRPr="00AC1270" w:rsidRDefault="00AC1270" w:rsidP="009534F9">
            <w:pPr>
              <w:jc w:val="center"/>
              <w:rPr>
                <w:rFonts w:ascii="Arial" w:hAnsi="Arial" w:cs="Arial"/>
                <w:b/>
                <w:bCs/>
                <w:color w:val="FFFFFF"/>
                <w:sz w:val="16"/>
                <w:szCs w:val="16"/>
                <w:lang w:val="es-MX" w:eastAsia="es-MX"/>
              </w:rPr>
            </w:pPr>
            <w:r w:rsidRPr="00AC1270">
              <w:rPr>
                <w:rFonts w:ascii="Arial" w:hAnsi="Arial" w:cs="Arial"/>
                <w:b/>
                <w:bCs/>
                <w:color w:val="FFFFFF"/>
                <w:sz w:val="16"/>
                <w:szCs w:val="16"/>
                <w:lang w:val="es-MX" w:eastAsia="es-MX"/>
              </w:rPr>
              <w:t>CANTIDAD CONDONADA</w:t>
            </w:r>
          </w:p>
        </w:tc>
      </w:tr>
      <w:tr w:rsidR="009534F9" w:rsidRPr="00AC1270" w14:paraId="6A007025" w14:textId="77777777" w:rsidTr="00AC1270">
        <w:trPr>
          <w:trHeight w:val="816"/>
          <w:jc w:val="center"/>
        </w:trPr>
        <w:tc>
          <w:tcPr>
            <w:tcW w:w="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FD3B2" w14:textId="350DDC46"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1</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14:paraId="43B94016" w14:textId="45E13A49"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C.P. MARCO ANTONIO VELAZCO ALVARADO</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34DC5F77" w14:textId="70E45FDC"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DIRECTOR DEL BACHILLERATO LÁZARO CÁRDENAS</w:t>
            </w:r>
          </w:p>
        </w:tc>
        <w:tc>
          <w:tcPr>
            <w:tcW w:w="1735" w:type="dxa"/>
            <w:tcBorders>
              <w:top w:val="single" w:sz="4" w:space="0" w:color="auto"/>
              <w:left w:val="nil"/>
              <w:bottom w:val="single" w:sz="4" w:space="0" w:color="auto"/>
              <w:right w:val="single" w:sz="4" w:space="0" w:color="auto"/>
            </w:tcBorders>
            <w:shd w:val="clear" w:color="000000" w:fill="FFFFFF"/>
            <w:vAlign w:val="center"/>
            <w:hideMark/>
          </w:tcPr>
          <w:p w14:paraId="0547190C" w14:textId="6976E9DB"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SOLICITA APOYO CON UNA LONA PARA CONCURSO DE ESCOLTAS</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14:paraId="13989969" w14:textId="35459EE3"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xml:space="preserve">SE AUTORIZA EL APOYO CON LA RENTA DE UNA LONA </w:t>
            </w:r>
          </w:p>
        </w:tc>
        <w:tc>
          <w:tcPr>
            <w:tcW w:w="1254" w:type="dxa"/>
            <w:tcBorders>
              <w:top w:val="single" w:sz="4" w:space="0" w:color="auto"/>
              <w:left w:val="nil"/>
              <w:bottom w:val="single" w:sz="4" w:space="0" w:color="auto"/>
              <w:right w:val="single" w:sz="4" w:space="0" w:color="auto"/>
            </w:tcBorders>
            <w:shd w:val="clear" w:color="000000" w:fill="FFFFFF"/>
            <w:vAlign w:val="center"/>
            <w:hideMark/>
          </w:tcPr>
          <w:p w14:paraId="6041FF86" w14:textId="08ECB255"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$5,800.00</w:t>
            </w:r>
          </w:p>
        </w:tc>
        <w:tc>
          <w:tcPr>
            <w:tcW w:w="1234" w:type="dxa"/>
            <w:tcBorders>
              <w:top w:val="single" w:sz="4" w:space="0" w:color="auto"/>
              <w:left w:val="nil"/>
              <w:bottom w:val="nil"/>
              <w:right w:val="single" w:sz="4" w:space="0" w:color="auto"/>
            </w:tcBorders>
            <w:shd w:val="clear" w:color="auto" w:fill="auto"/>
            <w:vAlign w:val="bottom"/>
            <w:hideMark/>
          </w:tcPr>
          <w:p w14:paraId="5EF4A23A" w14:textId="4C2DE4B8" w:rsidR="009534F9" w:rsidRPr="00AC1270" w:rsidRDefault="00AC1270" w:rsidP="009534F9">
            <w:pPr>
              <w:rPr>
                <w:rFonts w:ascii="Arial" w:hAnsi="Arial" w:cs="Arial"/>
                <w:color w:val="000000"/>
                <w:sz w:val="16"/>
                <w:szCs w:val="16"/>
                <w:lang w:val="es-MX" w:eastAsia="es-MX"/>
              </w:rPr>
            </w:pPr>
            <w:r w:rsidRPr="00AC1270">
              <w:rPr>
                <w:rFonts w:ascii="Arial" w:hAnsi="Arial" w:cs="Arial"/>
                <w:color w:val="000000"/>
                <w:sz w:val="16"/>
                <w:szCs w:val="16"/>
                <w:lang w:val="es-MX" w:eastAsia="es-MX"/>
              </w:rPr>
              <w:t> </w:t>
            </w:r>
          </w:p>
        </w:tc>
      </w:tr>
      <w:tr w:rsidR="009534F9" w:rsidRPr="00AC1270" w14:paraId="7FE15880" w14:textId="77777777" w:rsidTr="00AC1270">
        <w:trPr>
          <w:trHeight w:val="816"/>
          <w:jc w:val="center"/>
        </w:trPr>
        <w:tc>
          <w:tcPr>
            <w:tcW w:w="376" w:type="dxa"/>
            <w:tcBorders>
              <w:top w:val="nil"/>
              <w:left w:val="single" w:sz="4" w:space="0" w:color="auto"/>
              <w:bottom w:val="single" w:sz="4" w:space="0" w:color="auto"/>
              <w:right w:val="single" w:sz="4" w:space="0" w:color="auto"/>
            </w:tcBorders>
            <w:shd w:val="clear" w:color="000000" w:fill="FFFFFF"/>
            <w:vAlign w:val="center"/>
            <w:hideMark/>
          </w:tcPr>
          <w:p w14:paraId="2DDB3CEB" w14:textId="295E3BD9"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2</w:t>
            </w:r>
          </w:p>
        </w:tc>
        <w:tc>
          <w:tcPr>
            <w:tcW w:w="1296" w:type="dxa"/>
            <w:tcBorders>
              <w:top w:val="nil"/>
              <w:left w:val="nil"/>
              <w:bottom w:val="single" w:sz="4" w:space="0" w:color="auto"/>
              <w:right w:val="single" w:sz="4" w:space="0" w:color="auto"/>
            </w:tcBorders>
            <w:shd w:val="clear" w:color="000000" w:fill="FFFFFF"/>
            <w:vAlign w:val="center"/>
            <w:hideMark/>
          </w:tcPr>
          <w:p w14:paraId="4EBCD86A" w14:textId="0059CA6D"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C. JESÚS M. JAIMES PERALTA</w:t>
            </w:r>
          </w:p>
        </w:tc>
        <w:tc>
          <w:tcPr>
            <w:tcW w:w="1420" w:type="dxa"/>
            <w:tcBorders>
              <w:top w:val="nil"/>
              <w:left w:val="nil"/>
              <w:bottom w:val="single" w:sz="4" w:space="0" w:color="auto"/>
              <w:right w:val="single" w:sz="4" w:space="0" w:color="auto"/>
            </w:tcBorders>
            <w:shd w:val="clear" w:color="000000" w:fill="FFFFFF"/>
            <w:vAlign w:val="center"/>
            <w:hideMark/>
          </w:tcPr>
          <w:p w14:paraId="3DC73A91" w14:textId="07D62923"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SUPERVISOR DE LA ZONA 3 DE ESC. SEC. TEC.</w:t>
            </w:r>
          </w:p>
        </w:tc>
        <w:tc>
          <w:tcPr>
            <w:tcW w:w="1735" w:type="dxa"/>
            <w:tcBorders>
              <w:top w:val="nil"/>
              <w:left w:val="nil"/>
              <w:bottom w:val="single" w:sz="4" w:space="0" w:color="auto"/>
              <w:right w:val="single" w:sz="4" w:space="0" w:color="auto"/>
            </w:tcBorders>
            <w:shd w:val="clear" w:color="000000" w:fill="FFFFFF"/>
            <w:vAlign w:val="center"/>
            <w:hideMark/>
          </w:tcPr>
          <w:p w14:paraId="1F1EA146" w14:textId="5701183A"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xml:space="preserve">SOLICITA APOYO PARA REALIZAR EXPOSICIÓN DE TRABAJOS Y CONCURSO DE INTERPRETACIÓN MUSICAL </w:t>
            </w:r>
          </w:p>
        </w:tc>
        <w:tc>
          <w:tcPr>
            <w:tcW w:w="1589" w:type="dxa"/>
            <w:tcBorders>
              <w:top w:val="nil"/>
              <w:left w:val="nil"/>
              <w:bottom w:val="single" w:sz="4" w:space="0" w:color="auto"/>
              <w:right w:val="single" w:sz="4" w:space="0" w:color="auto"/>
            </w:tcBorders>
            <w:shd w:val="clear" w:color="000000" w:fill="FFFFFF"/>
            <w:vAlign w:val="center"/>
            <w:hideMark/>
          </w:tcPr>
          <w:p w14:paraId="751DB0AD" w14:textId="2DE435DB"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SE AUTORIZA EL APOYO CON EQUIPO SE SONIDO, TEMPLETE Y 50 SILLAS</w:t>
            </w:r>
          </w:p>
        </w:tc>
        <w:tc>
          <w:tcPr>
            <w:tcW w:w="1254" w:type="dxa"/>
            <w:tcBorders>
              <w:top w:val="nil"/>
              <w:left w:val="nil"/>
              <w:bottom w:val="single" w:sz="4" w:space="0" w:color="auto"/>
              <w:right w:val="single" w:sz="4" w:space="0" w:color="auto"/>
            </w:tcBorders>
            <w:shd w:val="clear" w:color="auto" w:fill="auto"/>
            <w:vAlign w:val="center"/>
            <w:hideMark/>
          </w:tcPr>
          <w:p w14:paraId="0F0FCA2C" w14:textId="5089350B"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$13,920.00</w:t>
            </w:r>
          </w:p>
        </w:tc>
        <w:tc>
          <w:tcPr>
            <w:tcW w:w="1234" w:type="dxa"/>
            <w:tcBorders>
              <w:top w:val="single" w:sz="4" w:space="0" w:color="auto"/>
              <w:left w:val="nil"/>
              <w:bottom w:val="single" w:sz="4" w:space="0" w:color="auto"/>
              <w:right w:val="single" w:sz="4" w:space="0" w:color="auto"/>
            </w:tcBorders>
            <w:shd w:val="clear" w:color="auto" w:fill="auto"/>
            <w:vAlign w:val="bottom"/>
            <w:hideMark/>
          </w:tcPr>
          <w:p w14:paraId="6BCBAE0F" w14:textId="2C8D9C3B" w:rsidR="009534F9" w:rsidRPr="00AC1270" w:rsidRDefault="00AC1270" w:rsidP="009534F9">
            <w:pPr>
              <w:rPr>
                <w:rFonts w:ascii="Arial" w:hAnsi="Arial" w:cs="Arial"/>
                <w:color w:val="000000"/>
                <w:sz w:val="16"/>
                <w:szCs w:val="16"/>
                <w:lang w:val="es-MX" w:eastAsia="es-MX"/>
              </w:rPr>
            </w:pPr>
            <w:r w:rsidRPr="00AC1270">
              <w:rPr>
                <w:rFonts w:ascii="Arial" w:hAnsi="Arial" w:cs="Arial"/>
                <w:color w:val="000000"/>
                <w:sz w:val="16"/>
                <w:szCs w:val="16"/>
                <w:lang w:val="es-MX" w:eastAsia="es-MX"/>
              </w:rPr>
              <w:t> </w:t>
            </w:r>
          </w:p>
        </w:tc>
      </w:tr>
      <w:tr w:rsidR="009534F9" w:rsidRPr="00AC1270" w14:paraId="48EAEF14" w14:textId="77777777" w:rsidTr="00AC1270">
        <w:trPr>
          <w:trHeight w:val="816"/>
          <w:jc w:val="center"/>
        </w:trPr>
        <w:tc>
          <w:tcPr>
            <w:tcW w:w="376" w:type="dxa"/>
            <w:tcBorders>
              <w:top w:val="nil"/>
              <w:left w:val="single" w:sz="4" w:space="0" w:color="auto"/>
              <w:bottom w:val="nil"/>
              <w:right w:val="single" w:sz="4" w:space="0" w:color="auto"/>
            </w:tcBorders>
            <w:shd w:val="clear" w:color="000000" w:fill="FFFFFF"/>
            <w:vAlign w:val="center"/>
            <w:hideMark/>
          </w:tcPr>
          <w:p w14:paraId="030D2BCD" w14:textId="5B9CD3C6"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3</w:t>
            </w:r>
          </w:p>
        </w:tc>
        <w:tc>
          <w:tcPr>
            <w:tcW w:w="1296" w:type="dxa"/>
            <w:tcBorders>
              <w:top w:val="nil"/>
              <w:left w:val="nil"/>
              <w:bottom w:val="nil"/>
              <w:right w:val="single" w:sz="4" w:space="0" w:color="auto"/>
            </w:tcBorders>
            <w:shd w:val="clear" w:color="000000" w:fill="FFFFFF"/>
            <w:vAlign w:val="center"/>
            <w:hideMark/>
          </w:tcPr>
          <w:p w14:paraId="2B561058" w14:textId="6C23B4A9"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MTRA. NORMA ELISA CASTILLO NAVARRO</w:t>
            </w:r>
          </w:p>
        </w:tc>
        <w:tc>
          <w:tcPr>
            <w:tcW w:w="1420" w:type="dxa"/>
            <w:tcBorders>
              <w:top w:val="nil"/>
              <w:left w:val="nil"/>
              <w:bottom w:val="nil"/>
              <w:right w:val="single" w:sz="4" w:space="0" w:color="auto"/>
            </w:tcBorders>
            <w:shd w:val="clear" w:color="000000" w:fill="FFFFFF"/>
            <w:vAlign w:val="center"/>
            <w:hideMark/>
          </w:tcPr>
          <w:p w14:paraId="1FBDD4A4" w14:textId="4172E526"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DIRECTORA DE LA ESCUELA SECUNDARIA TÉCNICA NO.3</w:t>
            </w:r>
          </w:p>
        </w:tc>
        <w:tc>
          <w:tcPr>
            <w:tcW w:w="1735" w:type="dxa"/>
            <w:tcBorders>
              <w:top w:val="nil"/>
              <w:left w:val="nil"/>
              <w:bottom w:val="nil"/>
              <w:right w:val="single" w:sz="4" w:space="0" w:color="auto"/>
            </w:tcBorders>
            <w:shd w:val="clear" w:color="000000" w:fill="FFFFFF"/>
            <w:vAlign w:val="center"/>
            <w:hideMark/>
          </w:tcPr>
          <w:p w14:paraId="50936BCC" w14:textId="0AEF8C51"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xml:space="preserve">SOLICITA CONDONACIÓN DEL EVENTO QUE ORGANIZA EL COMITÉ SOCIO CULTURAL </w:t>
            </w:r>
          </w:p>
        </w:tc>
        <w:tc>
          <w:tcPr>
            <w:tcW w:w="1589" w:type="dxa"/>
            <w:tcBorders>
              <w:top w:val="nil"/>
              <w:left w:val="nil"/>
              <w:bottom w:val="nil"/>
              <w:right w:val="single" w:sz="4" w:space="0" w:color="auto"/>
            </w:tcBorders>
            <w:shd w:val="clear" w:color="000000" w:fill="FFFFFF"/>
            <w:vAlign w:val="center"/>
            <w:hideMark/>
          </w:tcPr>
          <w:p w14:paraId="429B513E" w14:textId="07708415"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xml:space="preserve">SE AUTORIZA LA CONDONACIÓN  </w:t>
            </w:r>
          </w:p>
          <w:p w14:paraId="5B889316" w14:textId="77777777" w:rsidR="009534F9" w:rsidRPr="00AC1270" w:rsidRDefault="009534F9" w:rsidP="009534F9">
            <w:pPr>
              <w:jc w:val="center"/>
              <w:rPr>
                <w:rFonts w:ascii="Arial" w:hAnsi="Arial" w:cs="Arial"/>
                <w:sz w:val="16"/>
                <w:szCs w:val="16"/>
                <w:lang w:val="es-MX" w:eastAsia="es-MX"/>
              </w:rPr>
            </w:pPr>
          </w:p>
        </w:tc>
        <w:tc>
          <w:tcPr>
            <w:tcW w:w="1254" w:type="dxa"/>
            <w:tcBorders>
              <w:top w:val="nil"/>
              <w:left w:val="nil"/>
              <w:bottom w:val="nil"/>
              <w:right w:val="single" w:sz="4" w:space="0" w:color="auto"/>
            </w:tcBorders>
            <w:shd w:val="clear" w:color="auto" w:fill="auto"/>
            <w:vAlign w:val="center"/>
            <w:hideMark/>
          </w:tcPr>
          <w:p w14:paraId="217F8B7C" w14:textId="2E3EEB95"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 </w:t>
            </w:r>
          </w:p>
        </w:tc>
        <w:tc>
          <w:tcPr>
            <w:tcW w:w="1234" w:type="dxa"/>
            <w:tcBorders>
              <w:top w:val="nil"/>
              <w:left w:val="nil"/>
              <w:bottom w:val="nil"/>
              <w:right w:val="single" w:sz="4" w:space="0" w:color="auto"/>
            </w:tcBorders>
            <w:shd w:val="clear" w:color="auto" w:fill="auto"/>
            <w:vAlign w:val="center"/>
            <w:hideMark/>
          </w:tcPr>
          <w:p w14:paraId="3516DB61" w14:textId="47D8BF5E"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$2,000.00</w:t>
            </w:r>
          </w:p>
        </w:tc>
      </w:tr>
      <w:tr w:rsidR="009534F9" w:rsidRPr="00AC1270" w14:paraId="132B3595" w14:textId="77777777" w:rsidTr="00AC1270">
        <w:trPr>
          <w:trHeight w:val="612"/>
          <w:jc w:val="center"/>
        </w:trPr>
        <w:tc>
          <w:tcPr>
            <w:tcW w:w="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2C01B" w14:textId="6C941C75" w:rsidR="009534F9" w:rsidRPr="00AC1270" w:rsidRDefault="00AC1270" w:rsidP="009534F9">
            <w:pPr>
              <w:rPr>
                <w:rFonts w:ascii="Arial" w:hAnsi="Arial" w:cs="Arial"/>
                <w:color w:val="000000"/>
                <w:sz w:val="16"/>
                <w:szCs w:val="16"/>
                <w:lang w:val="es-MX" w:eastAsia="es-MX"/>
              </w:rPr>
            </w:pPr>
            <w:r w:rsidRPr="00AC1270">
              <w:rPr>
                <w:rFonts w:ascii="Arial" w:hAnsi="Arial" w:cs="Arial"/>
                <w:color w:val="000000"/>
                <w:sz w:val="16"/>
                <w:szCs w:val="16"/>
                <w:lang w:val="es-MX" w:eastAsia="es-MX"/>
              </w:rPr>
              <w:t> 4</w:t>
            </w:r>
          </w:p>
          <w:p w14:paraId="50F0D6F3" w14:textId="77777777" w:rsidR="009534F9" w:rsidRPr="00AC1270" w:rsidRDefault="009534F9" w:rsidP="009534F9">
            <w:pPr>
              <w:rPr>
                <w:rFonts w:ascii="Arial" w:hAnsi="Arial" w:cs="Arial"/>
                <w:color w:val="000000"/>
                <w:sz w:val="16"/>
                <w:szCs w:val="16"/>
                <w:lang w:val="es-MX" w:eastAsia="es-MX"/>
              </w:rPr>
            </w:pP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14:paraId="42730DF5" w14:textId="3F7ABDBD" w:rsidR="009534F9" w:rsidRPr="00AC1270" w:rsidRDefault="00AC1270" w:rsidP="009534F9">
            <w:pPr>
              <w:jc w:val="center"/>
              <w:rPr>
                <w:rFonts w:ascii="Arial" w:hAnsi="Arial" w:cs="Arial"/>
                <w:sz w:val="16"/>
                <w:szCs w:val="16"/>
                <w:lang w:val="es-MX" w:eastAsia="es-MX"/>
              </w:rPr>
            </w:pPr>
            <w:r>
              <w:rPr>
                <w:rFonts w:ascii="Arial" w:hAnsi="Arial" w:cs="Arial"/>
                <w:sz w:val="16"/>
                <w:szCs w:val="16"/>
                <w:lang w:val="es-MX" w:eastAsia="es-MX"/>
              </w:rPr>
              <w:t xml:space="preserve">C. </w:t>
            </w:r>
            <w:r w:rsidRPr="00AC1270">
              <w:rPr>
                <w:rFonts w:ascii="Arial" w:hAnsi="Arial" w:cs="Arial"/>
                <w:sz w:val="16"/>
                <w:szCs w:val="16"/>
                <w:lang w:val="es-MX" w:eastAsia="es-MX"/>
              </w:rPr>
              <w:t>RAFAEL PÉREZ CORTES</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52EB3623" w14:textId="0F366DA6"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PROMOTOR DE LAS TARDES DANZONERAS</w:t>
            </w:r>
          </w:p>
        </w:tc>
        <w:tc>
          <w:tcPr>
            <w:tcW w:w="1735" w:type="dxa"/>
            <w:tcBorders>
              <w:top w:val="single" w:sz="4" w:space="0" w:color="auto"/>
              <w:left w:val="nil"/>
              <w:bottom w:val="single" w:sz="4" w:space="0" w:color="auto"/>
              <w:right w:val="single" w:sz="4" w:space="0" w:color="auto"/>
            </w:tcBorders>
            <w:shd w:val="clear" w:color="000000" w:fill="FFFFFF"/>
            <w:vAlign w:val="center"/>
            <w:hideMark/>
          </w:tcPr>
          <w:p w14:paraId="2488B728" w14:textId="50061387"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APOYO ECONÓMICO</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14:paraId="2BE7363A" w14:textId="5C83E3F2"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SE AUTORIZA EL APOYO SOLICITADO</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14:paraId="6018077D" w14:textId="27172EE8"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$3,000.00</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14:paraId="14E43E00" w14:textId="28FBA8FA" w:rsidR="009534F9" w:rsidRPr="00AC1270" w:rsidRDefault="00AC1270" w:rsidP="009534F9">
            <w:pPr>
              <w:rPr>
                <w:rFonts w:ascii="Arial" w:hAnsi="Arial" w:cs="Arial"/>
                <w:color w:val="000000"/>
                <w:sz w:val="16"/>
                <w:szCs w:val="16"/>
                <w:lang w:val="es-MX" w:eastAsia="es-MX"/>
              </w:rPr>
            </w:pPr>
            <w:r w:rsidRPr="00AC1270">
              <w:rPr>
                <w:rFonts w:ascii="Arial" w:hAnsi="Arial" w:cs="Arial"/>
                <w:color w:val="000000"/>
                <w:sz w:val="16"/>
                <w:szCs w:val="16"/>
                <w:lang w:val="es-MX" w:eastAsia="es-MX"/>
              </w:rPr>
              <w:t> </w:t>
            </w:r>
          </w:p>
        </w:tc>
      </w:tr>
      <w:tr w:rsidR="009534F9" w:rsidRPr="00AC1270" w14:paraId="0BAA6F93" w14:textId="77777777" w:rsidTr="00AC1270">
        <w:trPr>
          <w:trHeight w:val="1224"/>
          <w:jc w:val="center"/>
        </w:trPr>
        <w:tc>
          <w:tcPr>
            <w:tcW w:w="376" w:type="dxa"/>
            <w:tcBorders>
              <w:top w:val="nil"/>
              <w:left w:val="single" w:sz="4" w:space="0" w:color="auto"/>
              <w:bottom w:val="single" w:sz="4" w:space="0" w:color="auto"/>
              <w:right w:val="single" w:sz="4" w:space="0" w:color="auto"/>
            </w:tcBorders>
            <w:shd w:val="clear" w:color="000000" w:fill="FFFFFF"/>
            <w:vAlign w:val="center"/>
            <w:hideMark/>
          </w:tcPr>
          <w:p w14:paraId="7BB355B7" w14:textId="37108F03"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5</w:t>
            </w:r>
          </w:p>
        </w:tc>
        <w:tc>
          <w:tcPr>
            <w:tcW w:w="1296" w:type="dxa"/>
            <w:tcBorders>
              <w:top w:val="nil"/>
              <w:left w:val="nil"/>
              <w:bottom w:val="single" w:sz="4" w:space="0" w:color="auto"/>
              <w:right w:val="single" w:sz="4" w:space="0" w:color="auto"/>
            </w:tcBorders>
            <w:shd w:val="clear" w:color="000000" w:fill="FFFFFF"/>
            <w:vAlign w:val="center"/>
            <w:hideMark/>
          </w:tcPr>
          <w:p w14:paraId="29EC3D5A" w14:textId="0DC0EC12"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C.BERNARDO JOSÉ CÍNTORA GUTIÉRREZ</w:t>
            </w:r>
          </w:p>
        </w:tc>
        <w:tc>
          <w:tcPr>
            <w:tcW w:w="1420" w:type="dxa"/>
            <w:tcBorders>
              <w:top w:val="nil"/>
              <w:left w:val="nil"/>
              <w:bottom w:val="single" w:sz="4" w:space="0" w:color="auto"/>
              <w:right w:val="single" w:sz="4" w:space="0" w:color="auto"/>
            </w:tcBorders>
            <w:shd w:val="clear" w:color="000000" w:fill="FFFFFF"/>
            <w:vAlign w:val="center"/>
            <w:hideMark/>
          </w:tcPr>
          <w:p w14:paraId="66FA6083" w14:textId="40B7519F"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ENCARGADO DEL DESPACHO DE LA DIRECCIÓN DE CULTURA</w:t>
            </w:r>
          </w:p>
        </w:tc>
        <w:tc>
          <w:tcPr>
            <w:tcW w:w="1735" w:type="dxa"/>
            <w:tcBorders>
              <w:top w:val="nil"/>
              <w:left w:val="nil"/>
              <w:bottom w:val="single" w:sz="4" w:space="0" w:color="auto"/>
              <w:right w:val="single" w:sz="4" w:space="0" w:color="auto"/>
            </w:tcBorders>
            <w:shd w:val="clear" w:color="000000" w:fill="FFFFFF"/>
            <w:vAlign w:val="center"/>
            <w:hideMark/>
          </w:tcPr>
          <w:p w14:paraId="2E5571FC" w14:textId="5E167ECA"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xml:space="preserve">SOLICITA APOYO CON TRANSPORTE PARA 20 PERSONAS PARA ASISTIR A LA 7A. MUESTRA NACIONAL DE DANZÓN EN ACAPULCO GUERRERO </w:t>
            </w:r>
          </w:p>
        </w:tc>
        <w:tc>
          <w:tcPr>
            <w:tcW w:w="1589" w:type="dxa"/>
            <w:tcBorders>
              <w:top w:val="nil"/>
              <w:left w:val="nil"/>
              <w:bottom w:val="single" w:sz="4" w:space="0" w:color="auto"/>
              <w:right w:val="single" w:sz="4" w:space="0" w:color="auto"/>
            </w:tcBorders>
            <w:shd w:val="clear" w:color="000000" w:fill="FFFFFF"/>
            <w:vAlign w:val="center"/>
            <w:hideMark/>
          </w:tcPr>
          <w:p w14:paraId="1F0295B5" w14:textId="5EE2D80A"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xml:space="preserve"> SE AUTORIZA EL APOYO SOLICITADO</w:t>
            </w:r>
          </w:p>
        </w:tc>
        <w:tc>
          <w:tcPr>
            <w:tcW w:w="1254" w:type="dxa"/>
            <w:tcBorders>
              <w:top w:val="nil"/>
              <w:left w:val="nil"/>
              <w:bottom w:val="single" w:sz="4" w:space="0" w:color="auto"/>
              <w:right w:val="single" w:sz="4" w:space="0" w:color="auto"/>
            </w:tcBorders>
            <w:shd w:val="clear" w:color="000000" w:fill="FFFFFF"/>
            <w:vAlign w:val="center"/>
            <w:hideMark/>
          </w:tcPr>
          <w:p w14:paraId="41360D55" w14:textId="33A2EF2C"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$23,200.00</w:t>
            </w:r>
          </w:p>
        </w:tc>
        <w:tc>
          <w:tcPr>
            <w:tcW w:w="1234" w:type="dxa"/>
            <w:tcBorders>
              <w:top w:val="nil"/>
              <w:left w:val="nil"/>
              <w:bottom w:val="single" w:sz="4" w:space="0" w:color="auto"/>
              <w:right w:val="single" w:sz="4" w:space="0" w:color="auto"/>
            </w:tcBorders>
            <w:shd w:val="clear" w:color="000000" w:fill="FFFFFF"/>
            <w:vAlign w:val="center"/>
            <w:hideMark/>
          </w:tcPr>
          <w:p w14:paraId="51AA41C8" w14:textId="776F2655"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w:t>
            </w:r>
          </w:p>
        </w:tc>
      </w:tr>
      <w:tr w:rsidR="009534F9" w:rsidRPr="00AC1270" w14:paraId="5572C876" w14:textId="77777777" w:rsidTr="00AC1270">
        <w:trPr>
          <w:trHeight w:val="1020"/>
          <w:jc w:val="center"/>
        </w:trPr>
        <w:tc>
          <w:tcPr>
            <w:tcW w:w="376" w:type="dxa"/>
            <w:tcBorders>
              <w:top w:val="nil"/>
              <w:left w:val="single" w:sz="4" w:space="0" w:color="auto"/>
              <w:bottom w:val="nil"/>
              <w:right w:val="single" w:sz="4" w:space="0" w:color="auto"/>
            </w:tcBorders>
            <w:shd w:val="clear" w:color="000000" w:fill="FFFFFF"/>
            <w:vAlign w:val="center"/>
            <w:hideMark/>
          </w:tcPr>
          <w:p w14:paraId="24870CAE" w14:textId="39F797AE"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6</w:t>
            </w:r>
          </w:p>
        </w:tc>
        <w:tc>
          <w:tcPr>
            <w:tcW w:w="1296" w:type="dxa"/>
            <w:tcBorders>
              <w:top w:val="nil"/>
              <w:left w:val="nil"/>
              <w:bottom w:val="nil"/>
              <w:right w:val="single" w:sz="4" w:space="0" w:color="auto"/>
            </w:tcBorders>
            <w:shd w:val="clear" w:color="000000" w:fill="FFFFFF"/>
            <w:vAlign w:val="center"/>
            <w:hideMark/>
          </w:tcPr>
          <w:p w14:paraId="6BFE447A" w14:textId="663B35D5"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C. JOAQUÍN GONZÁLEZ CASTILLO</w:t>
            </w:r>
          </w:p>
        </w:tc>
        <w:tc>
          <w:tcPr>
            <w:tcW w:w="1420" w:type="dxa"/>
            <w:tcBorders>
              <w:top w:val="nil"/>
              <w:left w:val="nil"/>
              <w:bottom w:val="nil"/>
              <w:right w:val="single" w:sz="4" w:space="0" w:color="auto"/>
            </w:tcBorders>
            <w:shd w:val="clear" w:color="000000" w:fill="FFFFFF"/>
            <w:vAlign w:val="center"/>
            <w:hideMark/>
          </w:tcPr>
          <w:p w14:paraId="1495F149" w14:textId="26091A73"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FUNDADOR Y DIRECTOR DE LA ORQUESTA DE GUITARRAS ATLIXCAYOTL</w:t>
            </w:r>
          </w:p>
        </w:tc>
        <w:tc>
          <w:tcPr>
            <w:tcW w:w="1735" w:type="dxa"/>
            <w:tcBorders>
              <w:top w:val="nil"/>
              <w:left w:val="nil"/>
              <w:bottom w:val="nil"/>
              <w:right w:val="single" w:sz="4" w:space="0" w:color="auto"/>
            </w:tcBorders>
            <w:shd w:val="clear" w:color="000000" w:fill="FFFFFF"/>
            <w:vAlign w:val="center"/>
            <w:hideMark/>
          </w:tcPr>
          <w:p w14:paraId="575645D3" w14:textId="381B2DED"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xml:space="preserve">SOLICITA APOYO PARA REALIZAR UN CONCIERTO POR PARTE DE LA OGA </w:t>
            </w:r>
          </w:p>
        </w:tc>
        <w:tc>
          <w:tcPr>
            <w:tcW w:w="1589" w:type="dxa"/>
            <w:tcBorders>
              <w:top w:val="nil"/>
              <w:left w:val="nil"/>
              <w:bottom w:val="nil"/>
              <w:right w:val="single" w:sz="4" w:space="0" w:color="auto"/>
            </w:tcBorders>
            <w:shd w:val="clear" w:color="000000" w:fill="FFFFFF"/>
            <w:vAlign w:val="center"/>
            <w:hideMark/>
          </w:tcPr>
          <w:p w14:paraId="23C1945C" w14:textId="58F4F44F"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SE AUTORIZA EL APOYO  SOLICITADO</w:t>
            </w:r>
          </w:p>
        </w:tc>
        <w:tc>
          <w:tcPr>
            <w:tcW w:w="1254" w:type="dxa"/>
            <w:tcBorders>
              <w:top w:val="nil"/>
              <w:left w:val="nil"/>
              <w:bottom w:val="nil"/>
              <w:right w:val="single" w:sz="4" w:space="0" w:color="auto"/>
            </w:tcBorders>
            <w:shd w:val="clear" w:color="000000" w:fill="FFFFFF"/>
            <w:vAlign w:val="center"/>
            <w:hideMark/>
          </w:tcPr>
          <w:p w14:paraId="546545B1" w14:textId="5A9CB933"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$2,778.20</w:t>
            </w:r>
          </w:p>
        </w:tc>
        <w:tc>
          <w:tcPr>
            <w:tcW w:w="1234" w:type="dxa"/>
            <w:tcBorders>
              <w:top w:val="nil"/>
              <w:left w:val="nil"/>
              <w:bottom w:val="nil"/>
              <w:right w:val="single" w:sz="4" w:space="0" w:color="auto"/>
            </w:tcBorders>
            <w:shd w:val="clear" w:color="auto" w:fill="auto"/>
            <w:vAlign w:val="bottom"/>
            <w:hideMark/>
          </w:tcPr>
          <w:p w14:paraId="4C2F80F3" w14:textId="5DEB62EC" w:rsidR="009534F9" w:rsidRPr="00AC1270" w:rsidRDefault="00AC1270" w:rsidP="009534F9">
            <w:pPr>
              <w:rPr>
                <w:rFonts w:ascii="Arial" w:hAnsi="Arial" w:cs="Arial"/>
                <w:color w:val="000000"/>
                <w:sz w:val="16"/>
                <w:szCs w:val="16"/>
                <w:lang w:val="es-MX" w:eastAsia="es-MX"/>
              </w:rPr>
            </w:pPr>
            <w:r w:rsidRPr="00AC1270">
              <w:rPr>
                <w:rFonts w:ascii="Arial" w:hAnsi="Arial" w:cs="Arial"/>
                <w:color w:val="000000"/>
                <w:sz w:val="16"/>
                <w:szCs w:val="16"/>
                <w:lang w:val="es-MX" w:eastAsia="es-MX"/>
              </w:rPr>
              <w:t> </w:t>
            </w:r>
          </w:p>
        </w:tc>
      </w:tr>
      <w:tr w:rsidR="009534F9" w:rsidRPr="00AC1270" w14:paraId="6D5779C5" w14:textId="77777777" w:rsidTr="00AC1270">
        <w:trPr>
          <w:trHeight w:val="816"/>
          <w:jc w:val="center"/>
        </w:trPr>
        <w:tc>
          <w:tcPr>
            <w:tcW w:w="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13D12" w14:textId="0F64166D"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lastRenderedPageBreak/>
              <w:t> 7</w:t>
            </w:r>
          </w:p>
          <w:p w14:paraId="0C10AC17" w14:textId="77777777" w:rsidR="009534F9" w:rsidRPr="00AC1270" w:rsidRDefault="009534F9" w:rsidP="009534F9">
            <w:pPr>
              <w:jc w:val="center"/>
              <w:rPr>
                <w:rFonts w:ascii="Arial" w:hAnsi="Arial" w:cs="Arial"/>
                <w:color w:val="000000"/>
                <w:sz w:val="16"/>
                <w:szCs w:val="16"/>
                <w:lang w:val="es-MX" w:eastAsia="es-MX"/>
              </w:rPr>
            </w:pPr>
          </w:p>
          <w:p w14:paraId="76A6ABF2" w14:textId="77777777" w:rsidR="009534F9" w:rsidRPr="00AC1270" w:rsidRDefault="009534F9" w:rsidP="009534F9">
            <w:pPr>
              <w:jc w:val="center"/>
              <w:rPr>
                <w:rFonts w:ascii="Arial" w:hAnsi="Arial" w:cs="Arial"/>
                <w:color w:val="000000"/>
                <w:sz w:val="16"/>
                <w:szCs w:val="16"/>
                <w:lang w:val="es-MX" w:eastAsia="es-MX"/>
              </w:rPr>
            </w:pP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731F4897" w14:textId="25E80B0B"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230B56E" w14:textId="5D92354F"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 </w:t>
            </w:r>
          </w:p>
        </w:tc>
        <w:tc>
          <w:tcPr>
            <w:tcW w:w="1735" w:type="dxa"/>
            <w:tcBorders>
              <w:top w:val="single" w:sz="4" w:space="0" w:color="auto"/>
              <w:left w:val="nil"/>
              <w:bottom w:val="single" w:sz="4" w:space="0" w:color="auto"/>
              <w:right w:val="single" w:sz="4" w:space="0" w:color="auto"/>
            </w:tcBorders>
            <w:shd w:val="clear" w:color="auto" w:fill="auto"/>
            <w:vAlign w:val="bottom"/>
            <w:hideMark/>
          </w:tcPr>
          <w:p w14:paraId="71ACF814" w14:textId="37F67DBB"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ADQUISICIÓN DE COMPUTADORAS PARA DIVERSAS ESCUELAS</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3B5FD2C" w14:textId="36287A09"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SE AUTORIZA EL APOYO  SOLICITADO</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14:paraId="47BE35A9" w14:textId="786BD76D"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194,006.52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671D6278" w14:textId="77777777" w:rsidR="009534F9" w:rsidRPr="00AC1270" w:rsidRDefault="009534F9" w:rsidP="009534F9">
            <w:pPr>
              <w:jc w:val="center"/>
              <w:rPr>
                <w:rFonts w:ascii="Arial" w:hAnsi="Arial" w:cs="Arial"/>
                <w:color w:val="000000"/>
                <w:sz w:val="16"/>
                <w:szCs w:val="16"/>
                <w:lang w:val="es-MX" w:eastAsia="es-MX"/>
              </w:rPr>
            </w:pPr>
          </w:p>
        </w:tc>
      </w:tr>
      <w:tr w:rsidR="009534F9" w:rsidRPr="00AC1270" w14:paraId="55FA1012" w14:textId="77777777" w:rsidTr="00AC1270">
        <w:trPr>
          <w:trHeight w:val="612"/>
          <w:jc w:val="center"/>
        </w:trPr>
        <w:tc>
          <w:tcPr>
            <w:tcW w:w="376" w:type="dxa"/>
            <w:tcBorders>
              <w:top w:val="single" w:sz="4" w:space="0" w:color="auto"/>
              <w:left w:val="single" w:sz="4" w:space="0" w:color="auto"/>
              <w:bottom w:val="single" w:sz="4" w:space="0" w:color="auto"/>
              <w:right w:val="nil"/>
            </w:tcBorders>
            <w:shd w:val="clear" w:color="auto" w:fill="auto"/>
            <w:noWrap/>
            <w:vAlign w:val="center"/>
            <w:hideMark/>
          </w:tcPr>
          <w:p w14:paraId="4FE77526" w14:textId="056EEFB1"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 8</w:t>
            </w:r>
          </w:p>
        </w:tc>
        <w:tc>
          <w:tcPr>
            <w:tcW w:w="1296" w:type="dxa"/>
            <w:tcBorders>
              <w:top w:val="nil"/>
              <w:left w:val="single" w:sz="4" w:space="0" w:color="auto"/>
              <w:bottom w:val="single" w:sz="4" w:space="0" w:color="auto"/>
              <w:right w:val="single" w:sz="4" w:space="0" w:color="auto"/>
            </w:tcBorders>
            <w:shd w:val="clear" w:color="000000" w:fill="FFFFFF"/>
            <w:vAlign w:val="center"/>
            <w:hideMark/>
          </w:tcPr>
          <w:p w14:paraId="7D8612EF" w14:textId="47AC119C"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C. GERVACIO CABALLOS CADENA</w:t>
            </w:r>
          </w:p>
        </w:tc>
        <w:tc>
          <w:tcPr>
            <w:tcW w:w="1420" w:type="dxa"/>
            <w:tcBorders>
              <w:top w:val="nil"/>
              <w:left w:val="nil"/>
              <w:bottom w:val="single" w:sz="4" w:space="0" w:color="auto"/>
              <w:right w:val="single" w:sz="4" w:space="0" w:color="auto"/>
            </w:tcBorders>
            <w:shd w:val="clear" w:color="000000" w:fill="FFFFFF"/>
            <w:vAlign w:val="center"/>
            <w:hideMark/>
          </w:tcPr>
          <w:p w14:paraId="1B915CC1" w14:textId="55EAB9FE"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SECRETARIO SECCIONAL DE LA S-I-4</w:t>
            </w:r>
          </w:p>
        </w:tc>
        <w:tc>
          <w:tcPr>
            <w:tcW w:w="1735" w:type="dxa"/>
            <w:tcBorders>
              <w:top w:val="nil"/>
              <w:left w:val="nil"/>
              <w:bottom w:val="single" w:sz="4" w:space="0" w:color="auto"/>
              <w:right w:val="single" w:sz="4" w:space="0" w:color="auto"/>
            </w:tcBorders>
            <w:shd w:val="clear" w:color="000000" w:fill="FFFFFF"/>
            <w:vAlign w:val="center"/>
            <w:hideMark/>
          </w:tcPr>
          <w:p w14:paraId="32A00A64" w14:textId="54B8EFD9"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SOLICITA 20 PASCUAS</w:t>
            </w:r>
          </w:p>
        </w:tc>
        <w:tc>
          <w:tcPr>
            <w:tcW w:w="1589" w:type="dxa"/>
            <w:tcBorders>
              <w:top w:val="nil"/>
              <w:left w:val="nil"/>
              <w:bottom w:val="single" w:sz="4" w:space="0" w:color="auto"/>
              <w:right w:val="single" w:sz="4" w:space="0" w:color="auto"/>
            </w:tcBorders>
            <w:shd w:val="clear" w:color="000000" w:fill="FFFFFF"/>
            <w:vAlign w:val="center"/>
            <w:hideMark/>
          </w:tcPr>
          <w:p w14:paraId="40BB7399" w14:textId="18B49D32"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SE AUTORIZA LO SOLICITADO</w:t>
            </w:r>
          </w:p>
        </w:tc>
        <w:tc>
          <w:tcPr>
            <w:tcW w:w="1254" w:type="dxa"/>
            <w:tcBorders>
              <w:top w:val="nil"/>
              <w:left w:val="nil"/>
              <w:bottom w:val="single" w:sz="4" w:space="0" w:color="auto"/>
              <w:right w:val="single" w:sz="4" w:space="0" w:color="auto"/>
            </w:tcBorders>
            <w:shd w:val="clear" w:color="auto" w:fill="auto"/>
            <w:noWrap/>
            <w:vAlign w:val="center"/>
            <w:hideMark/>
          </w:tcPr>
          <w:p w14:paraId="724E832E" w14:textId="560B629D"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$1,044.00</w:t>
            </w:r>
          </w:p>
        </w:tc>
        <w:tc>
          <w:tcPr>
            <w:tcW w:w="1234" w:type="dxa"/>
            <w:tcBorders>
              <w:top w:val="nil"/>
              <w:left w:val="nil"/>
              <w:bottom w:val="single" w:sz="4" w:space="0" w:color="auto"/>
              <w:right w:val="single" w:sz="4" w:space="0" w:color="auto"/>
            </w:tcBorders>
            <w:shd w:val="clear" w:color="auto" w:fill="auto"/>
            <w:noWrap/>
            <w:vAlign w:val="center"/>
            <w:hideMark/>
          </w:tcPr>
          <w:p w14:paraId="490B6A4E" w14:textId="73790354"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 </w:t>
            </w:r>
          </w:p>
        </w:tc>
      </w:tr>
      <w:tr w:rsidR="009534F9" w:rsidRPr="00AC1270" w14:paraId="648214EF" w14:textId="77777777" w:rsidTr="00AC1270">
        <w:trPr>
          <w:trHeight w:val="288"/>
          <w:jc w:val="center"/>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7547654B" w14:textId="79C20DE7" w:rsidR="009534F9" w:rsidRPr="00AC1270" w:rsidRDefault="00AC1270" w:rsidP="009534F9">
            <w:pPr>
              <w:rPr>
                <w:rFonts w:ascii="Calibri" w:hAnsi="Calibri"/>
                <w:color w:val="000000"/>
                <w:sz w:val="22"/>
                <w:szCs w:val="22"/>
                <w:lang w:val="es-MX" w:eastAsia="es-MX"/>
              </w:rPr>
            </w:pPr>
            <w:r w:rsidRPr="00AC1270">
              <w:rPr>
                <w:rFonts w:ascii="Calibri" w:hAnsi="Calibri"/>
                <w:color w:val="000000"/>
                <w:sz w:val="22"/>
                <w:szCs w:val="22"/>
                <w:lang w:val="es-MX" w:eastAsia="es-MX"/>
              </w:rPr>
              <w:t> </w:t>
            </w:r>
          </w:p>
        </w:tc>
        <w:tc>
          <w:tcPr>
            <w:tcW w:w="1296" w:type="dxa"/>
            <w:tcBorders>
              <w:top w:val="nil"/>
              <w:left w:val="nil"/>
              <w:bottom w:val="single" w:sz="4" w:space="0" w:color="auto"/>
              <w:right w:val="single" w:sz="4" w:space="0" w:color="auto"/>
            </w:tcBorders>
            <w:shd w:val="clear" w:color="auto" w:fill="auto"/>
            <w:noWrap/>
            <w:vAlign w:val="bottom"/>
            <w:hideMark/>
          </w:tcPr>
          <w:p w14:paraId="4F05D785" w14:textId="1971587F" w:rsidR="009534F9" w:rsidRPr="00AC1270" w:rsidRDefault="00AC1270" w:rsidP="009534F9">
            <w:pPr>
              <w:rPr>
                <w:rFonts w:ascii="Calibri" w:hAnsi="Calibri"/>
                <w:color w:val="000000"/>
                <w:sz w:val="22"/>
                <w:szCs w:val="22"/>
                <w:lang w:val="es-MX" w:eastAsia="es-MX"/>
              </w:rPr>
            </w:pPr>
            <w:r w:rsidRPr="00AC1270">
              <w:rPr>
                <w:rFonts w:ascii="Calibri" w:hAnsi="Calibri"/>
                <w:color w:val="000000"/>
                <w:sz w:val="22"/>
                <w:szCs w:val="22"/>
                <w:lang w:val="es-MX" w:eastAsia="es-MX"/>
              </w:rPr>
              <w:t> </w:t>
            </w:r>
          </w:p>
        </w:tc>
        <w:tc>
          <w:tcPr>
            <w:tcW w:w="1420" w:type="dxa"/>
            <w:tcBorders>
              <w:top w:val="nil"/>
              <w:left w:val="nil"/>
              <w:bottom w:val="single" w:sz="4" w:space="0" w:color="auto"/>
              <w:right w:val="single" w:sz="4" w:space="0" w:color="auto"/>
            </w:tcBorders>
            <w:shd w:val="clear" w:color="auto" w:fill="auto"/>
            <w:noWrap/>
            <w:vAlign w:val="bottom"/>
            <w:hideMark/>
          </w:tcPr>
          <w:p w14:paraId="2E29EB19" w14:textId="7CDBEEC3" w:rsidR="009534F9" w:rsidRPr="00AC1270" w:rsidRDefault="00AC1270" w:rsidP="009534F9">
            <w:pPr>
              <w:rPr>
                <w:rFonts w:ascii="Calibri" w:hAnsi="Calibri"/>
                <w:color w:val="000000"/>
                <w:sz w:val="22"/>
                <w:szCs w:val="22"/>
                <w:lang w:val="es-MX" w:eastAsia="es-MX"/>
              </w:rPr>
            </w:pPr>
            <w:r w:rsidRPr="00AC1270">
              <w:rPr>
                <w:rFonts w:ascii="Calibri" w:hAnsi="Calibri"/>
                <w:color w:val="000000"/>
                <w:sz w:val="22"/>
                <w:szCs w:val="22"/>
                <w:lang w:val="es-MX" w:eastAsia="es-MX"/>
              </w:rPr>
              <w:t> </w:t>
            </w:r>
          </w:p>
        </w:tc>
        <w:tc>
          <w:tcPr>
            <w:tcW w:w="1735" w:type="dxa"/>
            <w:tcBorders>
              <w:top w:val="nil"/>
              <w:left w:val="nil"/>
              <w:bottom w:val="single" w:sz="4" w:space="0" w:color="auto"/>
              <w:right w:val="single" w:sz="4" w:space="0" w:color="auto"/>
            </w:tcBorders>
            <w:shd w:val="clear" w:color="auto" w:fill="auto"/>
            <w:noWrap/>
            <w:vAlign w:val="bottom"/>
            <w:hideMark/>
          </w:tcPr>
          <w:p w14:paraId="192CF97F" w14:textId="36C3703B" w:rsidR="009534F9" w:rsidRPr="00AC1270" w:rsidRDefault="00AC1270" w:rsidP="009534F9">
            <w:pPr>
              <w:rPr>
                <w:rFonts w:ascii="Calibri" w:hAnsi="Calibri"/>
                <w:color w:val="000000"/>
                <w:sz w:val="22"/>
                <w:szCs w:val="22"/>
                <w:lang w:val="es-MX" w:eastAsia="es-MX"/>
              </w:rPr>
            </w:pPr>
            <w:r w:rsidRPr="00AC1270">
              <w:rPr>
                <w:rFonts w:ascii="Calibri" w:hAnsi="Calibri"/>
                <w:color w:val="000000"/>
                <w:sz w:val="22"/>
                <w:szCs w:val="22"/>
                <w:lang w:val="es-MX" w:eastAsia="es-MX"/>
              </w:rPr>
              <w:t> </w:t>
            </w:r>
          </w:p>
        </w:tc>
        <w:tc>
          <w:tcPr>
            <w:tcW w:w="1589" w:type="dxa"/>
            <w:tcBorders>
              <w:top w:val="nil"/>
              <w:left w:val="nil"/>
              <w:bottom w:val="single" w:sz="4" w:space="0" w:color="auto"/>
              <w:right w:val="single" w:sz="4" w:space="0" w:color="auto"/>
            </w:tcBorders>
            <w:shd w:val="clear" w:color="000000" w:fill="FFFFFF"/>
            <w:vAlign w:val="center"/>
            <w:hideMark/>
          </w:tcPr>
          <w:p w14:paraId="6D6C47B0" w14:textId="011FC61A"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TOTAL</w:t>
            </w:r>
          </w:p>
        </w:tc>
        <w:tc>
          <w:tcPr>
            <w:tcW w:w="1254" w:type="dxa"/>
            <w:tcBorders>
              <w:top w:val="nil"/>
              <w:left w:val="nil"/>
              <w:bottom w:val="single" w:sz="4" w:space="0" w:color="auto"/>
              <w:right w:val="single" w:sz="4" w:space="0" w:color="auto"/>
            </w:tcBorders>
            <w:shd w:val="clear" w:color="auto" w:fill="auto"/>
            <w:noWrap/>
            <w:vAlign w:val="bottom"/>
            <w:hideMark/>
          </w:tcPr>
          <w:p w14:paraId="6E0720DF" w14:textId="757DF035"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$243,748.72</w:t>
            </w:r>
          </w:p>
        </w:tc>
        <w:tc>
          <w:tcPr>
            <w:tcW w:w="1234" w:type="dxa"/>
            <w:tcBorders>
              <w:top w:val="nil"/>
              <w:left w:val="nil"/>
              <w:bottom w:val="single" w:sz="4" w:space="0" w:color="auto"/>
              <w:right w:val="single" w:sz="4" w:space="0" w:color="auto"/>
            </w:tcBorders>
            <w:shd w:val="clear" w:color="auto" w:fill="auto"/>
            <w:vAlign w:val="center"/>
            <w:hideMark/>
          </w:tcPr>
          <w:p w14:paraId="2285079F" w14:textId="53D42264"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$2,000.00</w:t>
            </w:r>
          </w:p>
        </w:tc>
      </w:tr>
    </w:tbl>
    <w:p w14:paraId="0C3834F7" w14:textId="6354AB04" w:rsidR="00AC1270" w:rsidRDefault="009534F9" w:rsidP="009534F9">
      <w:pPr>
        <w:spacing w:before="240"/>
        <w:jc w:val="both"/>
        <w:rPr>
          <w:rFonts w:ascii="Arial" w:hAnsi="Arial" w:cs="Arial"/>
          <w:b/>
          <w:lang w:val="es-MX"/>
        </w:rPr>
      </w:pPr>
      <w:r w:rsidRPr="009534F9">
        <w:rPr>
          <w:rFonts w:ascii="Arial" w:hAnsi="Arial" w:cs="Arial"/>
          <w:b/>
          <w:lang w:val="es-MX"/>
        </w:rPr>
        <w:t>VIII.- Igualmente, someto a su consideración 7 solicitudes de apoyo y condonaciones en cuanto a salud, que al afecto son:</w:t>
      </w:r>
    </w:p>
    <w:p w14:paraId="423196A3" w14:textId="77777777" w:rsidR="00AC1270" w:rsidRPr="009534F9" w:rsidRDefault="00AC1270" w:rsidP="00AC1270">
      <w:pPr>
        <w:pStyle w:val="Sinespaciado"/>
      </w:pPr>
    </w:p>
    <w:tbl>
      <w:tblPr>
        <w:tblW w:w="8930" w:type="dxa"/>
        <w:jc w:val="center"/>
        <w:tblCellMar>
          <w:left w:w="70" w:type="dxa"/>
          <w:right w:w="70" w:type="dxa"/>
        </w:tblCellMar>
        <w:tblLook w:val="04A0" w:firstRow="1" w:lastRow="0" w:firstColumn="1" w:lastColumn="0" w:noHBand="0" w:noVBand="1"/>
      </w:tblPr>
      <w:tblGrid>
        <w:gridCol w:w="503"/>
        <w:gridCol w:w="1370"/>
        <w:gridCol w:w="1476"/>
        <w:gridCol w:w="1598"/>
        <w:gridCol w:w="1379"/>
        <w:gridCol w:w="1247"/>
        <w:gridCol w:w="1357"/>
      </w:tblGrid>
      <w:tr w:rsidR="009534F9" w:rsidRPr="00F245F0" w14:paraId="6A5EC982" w14:textId="77777777" w:rsidTr="00AC1270">
        <w:trPr>
          <w:trHeight w:val="611"/>
          <w:jc w:val="center"/>
        </w:trPr>
        <w:tc>
          <w:tcPr>
            <w:tcW w:w="503" w:type="dxa"/>
            <w:tcBorders>
              <w:top w:val="single" w:sz="4" w:space="0" w:color="auto"/>
              <w:left w:val="single" w:sz="4" w:space="0" w:color="auto"/>
              <w:bottom w:val="nil"/>
              <w:right w:val="single" w:sz="4" w:space="0" w:color="auto"/>
            </w:tcBorders>
            <w:shd w:val="clear" w:color="000000" w:fill="31869B"/>
            <w:vAlign w:val="center"/>
            <w:hideMark/>
          </w:tcPr>
          <w:p w14:paraId="15D5CBD6" w14:textId="4DF3141C" w:rsidR="009534F9" w:rsidRPr="009534F9" w:rsidRDefault="00AC1270" w:rsidP="009534F9">
            <w:pPr>
              <w:jc w:val="center"/>
              <w:rPr>
                <w:rFonts w:ascii="Arial" w:hAnsi="Arial" w:cs="Arial"/>
                <w:b/>
                <w:bCs/>
                <w:color w:val="FFFFFF"/>
                <w:sz w:val="16"/>
                <w:szCs w:val="16"/>
                <w:lang w:val="es-MX" w:eastAsia="es-MX"/>
              </w:rPr>
            </w:pPr>
            <w:r w:rsidRPr="009534F9">
              <w:rPr>
                <w:rFonts w:ascii="Arial" w:hAnsi="Arial" w:cs="Arial"/>
                <w:b/>
                <w:bCs/>
                <w:color w:val="FFFFFF"/>
                <w:sz w:val="16"/>
                <w:szCs w:val="16"/>
                <w:lang w:val="es-MX" w:eastAsia="es-MX"/>
              </w:rPr>
              <w:t> </w:t>
            </w:r>
          </w:p>
        </w:tc>
        <w:tc>
          <w:tcPr>
            <w:tcW w:w="1370" w:type="dxa"/>
            <w:tcBorders>
              <w:top w:val="single" w:sz="4" w:space="0" w:color="auto"/>
              <w:left w:val="nil"/>
              <w:bottom w:val="nil"/>
              <w:right w:val="single" w:sz="4" w:space="0" w:color="auto"/>
            </w:tcBorders>
            <w:shd w:val="clear" w:color="000000" w:fill="31869B"/>
            <w:vAlign w:val="center"/>
            <w:hideMark/>
          </w:tcPr>
          <w:p w14:paraId="45F9862B" w14:textId="0BA88BA8" w:rsidR="009534F9" w:rsidRPr="00F245F0" w:rsidRDefault="00AC1270" w:rsidP="009534F9">
            <w:pPr>
              <w:jc w:val="center"/>
              <w:rPr>
                <w:rFonts w:ascii="Arial" w:hAnsi="Arial" w:cs="Arial"/>
                <w:b/>
                <w:bCs/>
                <w:color w:val="FFFFFF"/>
                <w:sz w:val="16"/>
                <w:szCs w:val="16"/>
                <w:lang w:eastAsia="es-MX"/>
              </w:rPr>
            </w:pPr>
            <w:r w:rsidRPr="00F245F0">
              <w:rPr>
                <w:rFonts w:ascii="Arial" w:hAnsi="Arial" w:cs="Arial"/>
                <w:b/>
                <w:bCs/>
                <w:color w:val="FFFFFF"/>
                <w:sz w:val="16"/>
                <w:szCs w:val="16"/>
                <w:lang w:eastAsia="es-MX"/>
              </w:rPr>
              <w:t>SOLICITANTE</w:t>
            </w:r>
          </w:p>
        </w:tc>
        <w:tc>
          <w:tcPr>
            <w:tcW w:w="1476" w:type="dxa"/>
            <w:tcBorders>
              <w:top w:val="single" w:sz="4" w:space="0" w:color="auto"/>
              <w:left w:val="nil"/>
              <w:bottom w:val="nil"/>
              <w:right w:val="single" w:sz="4" w:space="0" w:color="auto"/>
            </w:tcBorders>
            <w:shd w:val="clear" w:color="000000" w:fill="31869B"/>
            <w:vAlign w:val="center"/>
            <w:hideMark/>
          </w:tcPr>
          <w:p w14:paraId="109CE6A8" w14:textId="6219BB45" w:rsidR="009534F9" w:rsidRPr="00F245F0" w:rsidRDefault="00AC1270" w:rsidP="009534F9">
            <w:pPr>
              <w:jc w:val="center"/>
              <w:rPr>
                <w:rFonts w:ascii="Arial" w:hAnsi="Arial" w:cs="Arial"/>
                <w:b/>
                <w:bCs/>
                <w:color w:val="FFFFFF"/>
                <w:sz w:val="16"/>
                <w:szCs w:val="16"/>
                <w:lang w:eastAsia="es-MX"/>
              </w:rPr>
            </w:pPr>
            <w:r w:rsidRPr="00F245F0">
              <w:rPr>
                <w:rFonts w:ascii="Arial" w:hAnsi="Arial" w:cs="Arial"/>
                <w:b/>
                <w:bCs/>
                <w:color w:val="FFFFFF"/>
                <w:sz w:val="16"/>
                <w:szCs w:val="16"/>
                <w:lang w:eastAsia="es-MX"/>
              </w:rPr>
              <w:t>DEPENDENCIA , INSTITUCIÓN, COMUNIDADES</w:t>
            </w:r>
          </w:p>
        </w:tc>
        <w:tc>
          <w:tcPr>
            <w:tcW w:w="1598" w:type="dxa"/>
            <w:tcBorders>
              <w:top w:val="single" w:sz="4" w:space="0" w:color="auto"/>
              <w:left w:val="nil"/>
              <w:bottom w:val="nil"/>
              <w:right w:val="single" w:sz="4" w:space="0" w:color="auto"/>
            </w:tcBorders>
            <w:shd w:val="clear" w:color="000000" w:fill="31869B"/>
            <w:vAlign w:val="center"/>
            <w:hideMark/>
          </w:tcPr>
          <w:p w14:paraId="6E4975FF" w14:textId="6F82E77E" w:rsidR="009534F9" w:rsidRPr="00F245F0" w:rsidRDefault="00AC1270" w:rsidP="009534F9">
            <w:pPr>
              <w:jc w:val="center"/>
              <w:rPr>
                <w:rFonts w:ascii="Arial" w:hAnsi="Arial" w:cs="Arial"/>
                <w:b/>
                <w:bCs/>
                <w:color w:val="FFFFFF"/>
                <w:sz w:val="16"/>
                <w:szCs w:val="16"/>
                <w:lang w:eastAsia="es-MX"/>
              </w:rPr>
            </w:pPr>
            <w:r w:rsidRPr="00F245F0">
              <w:rPr>
                <w:rFonts w:ascii="Arial" w:hAnsi="Arial" w:cs="Arial"/>
                <w:b/>
                <w:bCs/>
                <w:color w:val="FFFFFF"/>
                <w:sz w:val="16"/>
                <w:szCs w:val="16"/>
                <w:lang w:eastAsia="es-MX"/>
              </w:rPr>
              <w:t>ASUNTO</w:t>
            </w:r>
          </w:p>
        </w:tc>
        <w:tc>
          <w:tcPr>
            <w:tcW w:w="1379" w:type="dxa"/>
            <w:tcBorders>
              <w:top w:val="single" w:sz="4" w:space="0" w:color="auto"/>
              <w:left w:val="nil"/>
              <w:bottom w:val="nil"/>
              <w:right w:val="single" w:sz="4" w:space="0" w:color="auto"/>
            </w:tcBorders>
            <w:shd w:val="clear" w:color="000000" w:fill="31869B"/>
            <w:vAlign w:val="center"/>
            <w:hideMark/>
          </w:tcPr>
          <w:p w14:paraId="1340B5F8" w14:textId="398B6681" w:rsidR="009534F9" w:rsidRPr="00F245F0" w:rsidRDefault="00AC1270" w:rsidP="009534F9">
            <w:pPr>
              <w:jc w:val="center"/>
              <w:rPr>
                <w:rFonts w:ascii="Arial" w:hAnsi="Arial" w:cs="Arial"/>
                <w:b/>
                <w:bCs/>
                <w:color w:val="FFFFFF"/>
                <w:sz w:val="16"/>
                <w:szCs w:val="16"/>
                <w:lang w:eastAsia="es-MX"/>
              </w:rPr>
            </w:pPr>
            <w:r w:rsidRPr="00F245F0">
              <w:rPr>
                <w:rFonts w:ascii="Arial" w:hAnsi="Arial" w:cs="Arial"/>
                <w:b/>
                <w:bCs/>
                <w:color w:val="FFFFFF"/>
                <w:sz w:val="16"/>
                <w:szCs w:val="16"/>
                <w:lang w:eastAsia="es-MX"/>
              </w:rPr>
              <w:t>RESPUESTA</w:t>
            </w:r>
          </w:p>
        </w:tc>
        <w:tc>
          <w:tcPr>
            <w:tcW w:w="1247" w:type="dxa"/>
            <w:tcBorders>
              <w:top w:val="single" w:sz="4" w:space="0" w:color="auto"/>
              <w:left w:val="nil"/>
              <w:bottom w:val="nil"/>
              <w:right w:val="single" w:sz="4" w:space="0" w:color="auto"/>
            </w:tcBorders>
            <w:shd w:val="clear" w:color="000000" w:fill="31869B"/>
            <w:vAlign w:val="center"/>
            <w:hideMark/>
          </w:tcPr>
          <w:p w14:paraId="3491A829" w14:textId="70CF2727" w:rsidR="009534F9" w:rsidRPr="00F245F0" w:rsidRDefault="00AC1270" w:rsidP="009534F9">
            <w:pPr>
              <w:jc w:val="center"/>
              <w:rPr>
                <w:rFonts w:ascii="Arial" w:hAnsi="Arial" w:cs="Arial"/>
                <w:b/>
                <w:bCs/>
                <w:color w:val="FFFFFF"/>
                <w:sz w:val="16"/>
                <w:szCs w:val="16"/>
                <w:lang w:eastAsia="es-MX"/>
              </w:rPr>
            </w:pPr>
            <w:r w:rsidRPr="00F245F0">
              <w:rPr>
                <w:rFonts w:ascii="Arial" w:hAnsi="Arial" w:cs="Arial"/>
                <w:b/>
                <w:bCs/>
                <w:color w:val="FFFFFF"/>
                <w:sz w:val="16"/>
                <w:szCs w:val="16"/>
                <w:lang w:eastAsia="es-MX"/>
              </w:rPr>
              <w:t>APOYO</w:t>
            </w:r>
          </w:p>
        </w:tc>
        <w:tc>
          <w:tcPr>
            <w:tcW w:w="1357" w:type="dxa"/>
            <w:tcBorders>
              <w:top w:val="single" w:sz="4" w:space="0" w:color="auto"/>
              <w:left w:val="nil"/>
              <w:bottom w:val="nil"/>
              <w:right w:val="single" w:sz="4" w:space="0" w:color="auto"/>
            </w:tcBorders>
            <w:shd w:val="clear" w:color="000000" w:fill="31869B"/>
            <w:vAlign w:val="center"/>
            <w:hideMark/>
          </w:tcPr>
          <w:p w14:paraId="52ED0828" w14:textId="376A7D23" w:rsidR="009534F9" w:rsidRPr="00F245F0" w:rsidRDefault="00AC1270" w:rsidP="009534F9">
            <w:pPr>
              <w:jc w:val="center"/>
              <w:rPr>
                <w:rFonts w:ascii="Arial" w:hAnsi="Arial" w:cs="Arial"/>
                <w:b/>
                <w:bCs/>
                <w:color w:val="FFFFFF"/>
                <w:sz w:val="16"/>
                <w:szCs w:val="16"/>
                <w:lang w:eastAsia="es-MX"/>
              </w:rPr>
            </w:pPr>
            <w:r w:rsidRPr="00F245F0">
              <w:rPr>
                <w:rFonts w:ascii="Arial" w:hAnsi="Arial" w:cs="Arial"/>
                <w:b/>
                <w:bCs/>
                <w:color w:val="FFFFFF"/>
                <w:sz w:val="16"/>
                <w:szCs w:val="16"/>
                <w:lang w:eastAsia="es-MX"/>
              </w:rPr>
              <w:t>CANTIDAD CONDONADA</w:t>
            </w:r>
          </w:p>
        </w:tc>
      </w:tr>
      <w:tr w:rsidR="009534F9" w:rsidRPr="00AC1270" w14:paraId="443E6B81" w14:textId="77777777" w:rsidTr="00AC1270">
        <w:trPr>
          <w:trHeight w:val="611"/>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57E68" w14:textId="5F32673E" w:rsidR="009534F9" w:rsidRPr="00F245F0" w:rsidRDefault="00AC1270" w:rsidP="009534F9">
            <w:pPr>
              <w:jc w:val="center"/>
              <w:rPr>
                <w:rFonts w:ascii="Arial" w:hAnsi="Arial" w:cs="Arial"/>
                <w:color w:val="000000"/>
                <w:sz w:val="16"/>
                <w:szCs w:val="16"/>
                <w:lang w:eastAsia="es-MX"/>
              </w:rPr>
            </w:pPr>
            <w:r w:rsidRPr="00F245F0">
              <w:rPr>
                <w:rFonts w:ascii="Arial" w:hAnsi="Arial" w:cs="Arial"/>
                <w:color w:val="000000"/>
                <w:sz w:val="16"/>
                <w:szCs w:val="16"/>
                <w:lang w:eastAsia="es-MX"/>
              </w:rPr>
              <w:t> </w:t>
            </w:r>
            <w:r>
              <w:rPr>
                <w:rFonts w:ascii="Arial" w:hAnsi="Arial" w:cs="Arial"/>
                <w:color w:val="000000"/>
                <w:sz w:val="16"/>
                <w:szCs w:val="16"/>
                <w:lang w:eastAsia="es-MX"/>
              </w:rPr>
              <w:t>1</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3DAF3120" w14:textId="0CC4CA4D"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C. CATALINA ROBLES RANGEL</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04FC6E32" w14:textId="1170D286"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CENTRO</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631C3846" w14:textId="7CA0ED57" w:rsidR="009534F9" w:rsidRPr="009534F9" w:rsidRDefault="00AC1270" w:rsidP="009534F9">
            <w:pPr>
              <w:jc w:val="center"/>
              <w:rPr>
                <w:rFonts w:ascii="Arial" w:hAnsi="Arial" w:cs="Arial"/>
                <w:color w:val="000000"/>
                <w:sz w:val="16"/>
                <w:szCs w:val="16"/>
                <w:lang w:val="es-MX" w:eastAsia="es-MX"/>
              </w:rPr>
            </w:pPr>
            <w:r w:rsidRPr="009534F9">
              <w:rPr>
                <w:rFonts w:ascii="Arial" w:hAnsi="Arial" w:cs="Arial"/>
                <w:color w:val="000000"/>
                <w:sz w:val="16"/>
                <w:szCs w:val="16"/>
                <w:lang w:val="es-MX" w:eastAsia="es-MX"/>
              </w:rPr>
              <w:t>PAGOS A CASAS DE SALUD</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14:paraId="4CA7B38A" w14:textId="4CA37872"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SE AUTORIZA</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589F945E" w14:textId="4CAEDFC6"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$25,200.00</w:t>
            </w:r>
          </w:p>
        </w:tc>
        <w:tc>
          <w:tcPr>
            <w:tcW w:w="1357" w:type="dxa"/>
            <w:tcBorders>
              <w:top w:val="single" w:sz="4" w:space="0" w:color="auto"/>
              <w:left w:val="nil"/>
              <w:bottom w:val="single" w:sz="4" w:space="0" w:color="auto"/>
              <w:right w:val="single" w:sz="4" w:space="0" w:color="auto"/>
            </w:tcBorders>
            <w:shd w:val="clear" w:color="000000" w:fill="FFFFFF"/>
            <w:noWrap/>
            <w:vAlign w:val="center"/>
            <w:hideMark/>
          </w:tcPr>
          <w:p w14:paraId="7D0BAED0" w14:textId="7A19E16F" w:rsidR="009534F9" w:rsidRPr="00AC1270" w:rsidRDefault="00AC1270" w:rsidP="009534F9">
            <w:pPr>
              <w:jc w:val="center"/>
              <w:rPr>
                <w:rFonts w:ascii="Arial" w:hAnsi="Arial" w:cs="Arial"/>
                <w:color w:val="000000"/>
                <w:sz w:val="16"/>
                <w:szCs w:val="16"/>
                <w:lang w:val="es-MX" w:eastAsia="es-MX"/>
              </w:rPr>
            </w:pPr>
            <w:r w:rsidRPr="00AC1270">
              <w:rPr>
                <w:rFonts w:ascii="Arial" w:hAnsi="Arial" w:cs="Arial"/>
                <w:color w:val="000000"/>
                <w:sz w:val="16"/>
                <w:szCs w:val="16"/>
                <w:lang w:val="es-MX" w:eastAsia="es-MX"/>
              </w:rPr>
              <w:t> </w:t>
            </w:r>
          </w:p>
        </w:tc>
      </w:tr>
      <w:tr w:rsidR="009534F9" w:rsidRPr="00F245F0" w14:paraId="5F23FF54" w14:textId="77777777" w:rsidTr="00AC1270">
        <w:trPr>
          <w:trHeight w:val="814"/>
          <w:jc w:val="center"/>
        </w:trPr>
        <w:tc>
          <w:tcPr>
            <w:tcW w:w="503" w:type="dxa"/>
            <w:tcBorders>
              <w:top w:val="nil"/>
              <w:left w:val="single" w:sz="4" w:space="0" w:color="auto"/>
              <w:bottom w:val="single" w:sz="4" w:space="0" w:color="auto"/>
              <w:right w:val="single" w:sz="4" w:space="0" w:color="auto"/>
            </w:tcBorders>
            <w:shd w:val="clear" w:color="000000" w:fill="FFFFFF"/>
            <w:vAlign w:val="center"/>
            <w:hideMark/>
          </w:tcPr>
          <w:p w14:paraId="29AF1D24" w14:textId="32515BF3"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2</w:t>
            </w:r>
          </w:p>
        </w:tc>
        <w:tc>
          <w:tcPr>
            <w:tcW w:w="1370" w:type="dxa"/>
            <w:tcBorders>
              <w:top w:val="nil"/>
              <w:left w:val="nil"/>
              <w:bottom w:val="single" w:sz="4" w:space="0" w:color="auto"/>
              <w:right w:val="single" w:sz="4" w:space="0" w:color="auto"/>
            </w:tcBorders>
            <w:shd w:val="clear" w:color="000000" w:fill="FFFFFF"/>
            <w:vAlign w:val="center"/>
            <w:hideMark/>
          </w:tcPr>
          <w:p w14:paraId="3DFDA96C" w14:textId="3EE88811"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C. ANAHÍ RIVERA HERNÁNDEZ</w:t>
            </w:r>
          </w:p>
        </w:tc>
        <w:tc>
          <w:tcPr>
            <w:tcW w:w="1476" w:type="dxa"/>
            <w:tcBorders>
              <w:top w:val="nil"/>
              <w:left w:val="nil"/>
              <w:bottom w:val="single" w:sz="4" w:space="0" w:color="auto"/>
              <w:right w:val="single" w:sz="4" w:space="0" w:color="auto"/>
            </w:tcBorders>
            <w:shd w:val="clear" w:color="000000" w:fill="FFFFFF"/>
            <w:vAlign w:val="center"/>
            <w:hideMark/>
          </w:tcPr>
          <w:p w14:paraId="475968AE" w14:textId="4356AF05"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COLONIA LA VILLA</w:t>
            </w:r>
          </w:p>
        </w:tc>
        <w:tc>
          <w:tcPr>
            <w:tcW w:w="1598" w:type="dxa"/>
            <w:tcBorders>
              <w:top w:val="nil"/>
              <w:left w:val="nil"/>
              <w:bottom w:val="single" w:sz="4" w:space="0" w:color="auto"/>
              <w:right w:val="single" w:sz="4" w:space="0" w:color="auto"/>
            </w:tcBorders>
            <w:shd w:val="clear" w:color="000000" w:fill="FFFFFF"/>
            <w:vAlign w:val="center"/>
            <w:hideMark/>
          </w:tcPr>
          <w:p w14:paraId="4C11A9E3" w14:textId="62C9FDCE" w:rsidR="009534F9" w:rsidRPr="009534F9" w:rsidRDefault="00AC1270"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CONDONACIÓN DE TERAPIAS DEL CRI</w:t>
            </w:r>
          </w:p>
        </w:tc>
        <w:tc>
          <w:tcPr>
            <w:tcW w:w="1379" w:type="dxa"/>
            <w:tcBorders>
              <w:top w:val="nil"/>
              <w:left w:val="nil"/>
              <w:bottom w:val="single" w:sz="4" w:space="0" w:color="auto"/>
              <w:right w:val="single" w:sz="4" w:space="0" w:color="auto"/>
            </w:tcBorders>
            <w:shd w:val="clear" w:color="000000" w:fill="FFFFFF"/>
            <w:vAlign w:val="center"/>
            <w:hideMark/>
          </w:tcPr>
          <w:p w14:paraId="5CAF38AA" w14:textId="6E0095C1"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SE AUTORIZA LO SOLICITADO</w:t>
            </w:r>
          </w:p>
        </w:tc>
        <w:tc>
          <w:tcPr>
            <w:tcW w:w="1247" w:type="dxa"/>
            <w:tcBorders>
              <w:top w:val="nil"/>
              <w:left w:val="nil"/>
              <w:bottom w:val="single" w:sz="4" w:space="0" w:color="auto"/>
              <w:right w:val="single" w:sz="4" w:space="0" w:color="auto"/>
            </w:tcBorders>
            <w:shd w:val="clear" w:color="000000" w:fill="FFFFFF"/>
            <w:vAlign w:val="center"/>
            <w:hideMark/>
          </w:tcPr>
          <w:p w14:paraId="491DAB5F" w14:textId="27A9C701"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 </w:t>
            </w:r>
          </w:p>
        </w:tc>
        <w:tc>
          <w:tcPr>
            <w:tcW w:w="1357" w:type="dxa"/>
            <w:tcBorders>
              <w:top w:val="nil"/>
              <w:left w:val="nil"/>
              <w:bottom w:val="single" w:sz="4" w:space="0" w:color="auto"/>
              <w:right w:val="single" w:sz="4" w:space="0" w:color="auto"/>
            </w:tcBorders>
            <w:shd w:val="clear" w:color="000000" w:fill="FFFFFF"/>
            <w:vAlign w:val="center"/>
            <w:hideMark/>
          </w:tcPr>
          <w:p w14:paraId="12443EA5" w14:textId="50D80924"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$120.00</w:t>
            </w:r>
          </w:p>
        </w:tc>
      </w:tr>
      <w:tr w:rsidR="009534F9" w:rsidRPr="00F245F0" w14:paraId="461D730E" w14:textId="77777777" w:rsidTr="00AC1270">
        <w:trPr>
          <w:trHeight w:val="814"/>
          <w:jc w:val="center"/>
        </w:trPr>
        <w:tc>
          <w:tcPr>
            <w:tcW w:w="503" w:type="dxa"/>
            <w:tcBorders>
              <w:top w:val="nil"/>
              <w:left w:val="single" w:sz="4" w:space="0" w:color="auto"/>
              <w:bottom w:val="nil"/>
              <w:right w:val="single" w:sz="4" w:space="0" w:color="auto"/>
            </w:tcBorders>
            <w:shd w:val="clear" w:color="000000" w:fill="FFFFFF"/>
            <w:vAlign w:val="center"/>
            <w:hideMark/>
          </w:tcPr>
          <w:p w14:paraId="03072CFC" w14:textId="4E3652F8"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 </w:t>
            </w:r>
            <w:r>
              <w:rPr>
                <w:rFonts w:ascii="Arial" w:hAnsi="Arial" w:cs="Arial"/>
                <w:sz w:val="16"/>
                <w:szCs w:val="16"/>
                <w:lang w:eastAsia="es-MX"/>
              </w:rPr>
              <w:t>3</w:t>
            </w:r>
          </w:p>
        </w:tc>
        <w:tc>
          <w:tcPr>
            <w:tcW w:w="1370" w:type="dxa"/>
            <w:tcBorders>
              <w:top w:val="nil"/>
              <w:left w:val="nil"/>
              <w:bottom w:val="nil"/>
              <w:right w:val="single" w:sz="4" w:space="0" w:color="auto"/>
            </w:tcBorders>
            <w:shd w:val="clear" w:color="000000" w:fill="FFFFFF"/>
            <w:vAlign w:val="center"/>
            <w:hideMark/>
          </w:tcPr>
          <w:p w14:paraId="45556F80" w14:textId="1A5177C0"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C. JORGE PÉREZ VIVALDO</w:t>
            </w:r>
          </w:p>
        </w:tc>
        <w:tc>
          <w:tcPr>
            <w:tcW w:w="1476" w:type="dxa"/>
            <w:tcBorders>
              <w:top w:val="nil"/>
              <w:left w:val="nil"/>
              <w:bottom w:val="nil"/>
              <w:right w:val="single" w:sz="4" w:space="0" w:color="auto"/>
            </w:tcBorders>
            <w:shd w:val="clear" w:color="000000" w:fill="FFFFFF"/>
            <w:vAlign w:val="center"/>
            <w:hideMark/>
          </w:tcPr>
          <w:p w14:paraId="79A364EE" w14:textId="38330F26"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SAN JUAN TEJALUCA</w:t>
            </w:r>
          </w:p>
        </w:tc>
        <w:tc>
          <w:tcPr>
            <w:tcW w:w="1598" w:type="dxa"/>
            <w:tcBorders>
              <w:top w:val="nil"/>
              <w:left w:val="nil"/>
              <w:bottom w:val="nil"/>
              <w:right w:val="single" w:sz="4" w:space="0" w:color="auto"/>
            </w:tcBorders>
            <w:shd w:val="clear" w:color="000000" w:fill="FFFFFF"/>
            <w:vAlign w:val="center"/>
            <w:hideMark/>
          </w:tcPr>
          <w:p w14:paraId="0C63F0BB" w14:textId="4AE169C8" w:rsidR="009534F9" w:rsidRPr="009534F9" w:rsidRDefault="00AC1270"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CONDONACIÓN DE TERAPIAS DEL CRI</w:t>
            </w:r>
          </w:p>
        </w:tc>
        <w:tc>
          <w:tcPr>
            <w:tcW w:w="1379" w:type="dxa"/>
            <w:tcBorders>
              <w:top w:val="nil"/>
              <w:left w:val="nil"/>
              <w:bottom w:val="nil"/>
              <w:right w:val="single" w:sz="4" w:space="0" w:color="auto"/>
            </w:tcBorders>
            <w:shd w:val="clear" w:color="000000" w:fill="FFFFFF"/>
            <w:vAlign w:val="center"/>
            <w:hideMark/>
          </w:tcPr>
          <w:p w14:paraId="7116E98E" w14:textId="6168F429"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SE AUTORIZA LO SOLICITADO</w:t>
            </w:r>
          </w:p>
        </w:tc>
        <w:tc>
          <w:tcPr>
            <w:tcW w:w="1247" w:type="dxa"/>
            <w:tcBorders>
              <w:top w:val="nil"/>
              <w:left w:val="nil"/>
              <w:bottom w:val="nil"/>
              <w:right w:val="single" w:sz="4" w:space="0" w:color="auto"/>
            </w:tcBorders>
            <w:shd w:val="clear" w:color="000000" w:fill="FFFFFF"/>
            <w:vAlign w:val="center"/>
            <w:hideMark/>
          </w:tcPr>
          <w:p w14:paraId="170AF28F" w14:textId="48E6DA18"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 </w:t>
            </w:r>
          </w:p>
        </w:tc>
        <w:tc>
          <w:tcPr>
            <w:tcW w:w="1357" w:type="dxa"/>
            <w:tcBorders>
              <w:top w:val="nil"/>
              <w:left w:val="nil"/>
              <w:bottom w:val="single" w:sz="4" w:space="0" w:color="auto"/>
              <w:right w:val="single" w:sz="4" w:space="0" w:color="auto"/>
            </w:tcBorders>
            <w:shd w:val="clear" w:color="000000" w:fill="FFFFFF"/>
            <w:vAlign w:val="center"/>
            <w:hideMark/>
          </w:tcPr>
          <w:p w14:paraId="1A082919" w14:textId="343AA81D"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$80.00</w:t>
            </w:r>
          </w:p>
        </w:tc>
      </w:tr>
      <w:tr w:rsidR="009534F9" w:rsidRPr="00F245F0" w14:paraId="7743ED28" w14:textId="77777777" w:rsidTr="00AC1270">
        <w:trPr>
          <w:trHeight w:val="814"/>
          <w:jc w:val="center"/>
        </w:trPr>
        <w:tc>
          <w:tcPr>
            <w:tcW w:w="503" w:type="dxa"/>
            <w:tcBorders>
              <w:top w:val="single" w:sz="4" w:space="0" w:color="auto"/>
              <w:left w:val="single" w:sz="4" w:space="0" w:color="auto"/>
              <w:bottom w:val="nil"/>
              <w:right w:val="single" w:sz="4" w:space="0" w:color="auto"/>
            </w:tcBorders>
            <w:shd w:val="clear" w:color="000000" w:fill="FFFFFF"/>
            <w:noWrap/>
            <w:vAlign w:val="center"/>
            <w:hideMark/>
          </w:tcPr>
          <w:p w14:paraId="72D3CB28" w14:textId="49219410"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 </w:t>
            </w:r>
            <w:r>
              <w:rPr>
                <w:rFonts w:ascii="Arial" w:hAnsi="Arial" w:cs="Arial"/>
                <w:sz w:val="16"/>
                <w:szCs w:val="16"/>
                <w:lang w:eastAsia="es-MX"/>
              </w:rPr>
              <w:t>4</w:t>
            </w:r>
          </w:p>
        </w:tc>
        <w:tc>
          <w:tcPr>
            <w:tcW w:w="1370" w:type="dxa"/>
            <w:tcBorders>
              <w:top w:val="single" w:sz="4" w:space="0" w:color="auto"/>
              <w:left w:val="nil"/>
              <w:bottom w:val="nil"/>
              <w:right w:val="single" w:sz="4" w:space="0" w:color="auto"/>
            </w:tcBorders>
            <w:shd w:val="clear" w:color="000000" w:fill="FFFFFF"/>
            <w:vAlign w:val="center"/>
            <w:hideMark/>
          </w:tcPr>
          <w:p w14:paraId="4225AD06" w14:textId="57B5EC4B"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C. FRANCISCO NORIEGA MARTINEZ</w:t>
            </w:r>
          </w:p>
        </w:tc>
        <w:tc>
          <w:tcPr>
            <w:tcW w:w="1476" w:type="dxa"/>
            <w:tcBorders>
              <w:top w:val="single" w:sz="4" w:space="0" w:color="auto"/>
              <w:left w:val="nil"/>
              <w:bottom w:val="nil"/>
              <w:right w:val="single" w:sz="4" w:space="0" w:color="auto"/>
            </w:tcBorders>
            <w:shd w:val="clear" w:color="000000" w:fill="FFFFFF"/>
            <w:vAlign w:val="center"/>
            <w:hideMark/>
          </w:tcPr>
          <w:p w14:paraId="3A6BA3CF" w14:textId="4697ACD0"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SAN JUAN OCOTEPEC</w:t>
            </w:r>
          </w:p>
        </w:tc>
        <w:tc>
          <w:tcPr>
            <w:tcW w:w="1598" w:type="dxa"/>
            <w:tcBorders>
              <w:top w:val="single" w:sz="4" w:space="0" w:color="auto"/>
              <w:left w:val="nil"/>
              <w:bottom w:val="nil"/>
              <w:right w:val="single" w:sz="4" w:space="0" w:color="auto"/>
            </w:tcBorders>
            <w:shd w:val="clear" w:color="000000" w:fill="FFFFFF"/>
            <w:vAlign w:val="center"/>
            <w:hideMark/>
          </w:tcPr>
          <w:p w14:paraId="4E7813DD" w14:textId="3C85AE20" w:rsidR="009534F9" w:rsidRPr="009534F9" w:rsidRDefault="00AC1270"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CONDONACIÓN DE TERAPIAS DEL CRI</w:t>
            </w:r>
          </w:p>
        </w:tc>
        <w:tc>
          <w:tcPr>
            <w:tcW w:w="1379" w:type="dxa"/>
            <w:tcBorders>
              <w:top w:val="single" w:sz="4" w:space="0" w:color="auto"/>
              <w:left w:val="nil"/>
              <w:bottom w:val="nil"/>
              <w:right w:val="single" w:sz="4" w:space="0" w:color="auto"/>
            </w:tcBorders>
            <w:shd w:val="clear" w:color="000000" w:fill="FFFFFF"/>
            <w:vAlign w:val="center"/>
            <w:hideMark/>
          </w:tcPr>
          <w:p w14:paraId="6F9EF30D" w14:textId="19376179"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SE AUTORIZA LO SOLICITADO</w:t>
            </w:r>
          </w:p>
        </w:tc>
        <w:tc>
          <w:tcPr>
            <w:tcW w:w="1247" w:type="dxa"/>
            <w:tcBorders>
              <w:top w:val="single" w:sz="4" w:space="0" w:color="auto"/>
              <w:left w:val="nil"/>
              <w:bottom w:val="nil"/>
              <w:right w:val="single" w:sz="4" w:space="0" w:color="auto"/>
            </w:tcBorders>
            <w:shd w:val="clear" w:color="000000" w:fill="FFFFFF"/>
            <w:vAlign w:val="center"/>
            <w:hideMark/>
          </w:tcPr>
          <w:p w14:paraId="3FDF3DE6" w14:textId="171DFCF7"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 </w:t>
            </w:r>
          </w:p>
        </w:tc>
        <w:tc>
          <w:tcPr>
            <w:tcW w:w="1357" w:type="dxa"/>
            <w:tcBorders>
              <w:top w:val="nil"/>
              <w:left w:val="nil"/>
              <w:bottom w:val="nil"/>
              <w:right w:val="single" w:sz="4" w:space="0" w:color="auto"/>
            </w:tcBorders>
            <w:shd w:val="clear" w:color="000000" w:fill="FFFFFF"/>
            <w:noWrap/>
            <w:vAlign w:val="center"/>
            <w:hideMark/>
          </w:tcPr>
          <w:p w14:paraId="725663EA" w14:textId="2BA89122"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$210.00</w:t>
            </w:r>
          </w:p>
        </w:tc>
      </w:tr>
      <w:tr w:rsidR="009534F9" w:rsidRPr="00F245F0" w14:paraId="71BB96E8" w14:textId="77777777" w:rsidTr="00AC1270">
        <w:trPr>
          <w:trHeight w:val="1018"/>
          <w:jc w:val="center"/>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E2021" w14:textId="54693EDB"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 </w:t>
            </w:r>
            <w:r>
              <w:rPr>
                <w:rFonts w:ascii="Arial" w:hAnsi="Arial" w:cs="Arial"/>
                <w:sz w:val="16"/>
                <w:szCs w:val="16"/>
                <w:lang w:eastAsia="es-MX"/>
              </w:rPr>
              <w:t>5</w:t>
            </w:r>
          </w:p>
        </w:tc>
        <w:tc>
          <w:tcPr>
            <w:tcW w:w="1370" w:type="dxa"/>
            <w:tcBorders>
              <w:top w:val="single" w:sz="4" w:space="0" w:color="auto"/>
              <w:left w:val="nil"/>
              <w:bottom w:val="single" w:sz="4" w:space="0" w:color="auto"/>
              <w:right w:val="single" w:sz="4" w:space="0" w:color="auto"/>
            </w:tcBorders>
            <w:shd w:val="clear" w:color="000000" w:fill="FFFFFF"/>
            <w:vAlign w:val="center"/>
            <w:hideMark/>
          </w:tcPr>
          <w:p w14:paraId="61534A8F" w14:textId="018A990B"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C. FRANCISCO RAMÍREZ COUTTOLENC</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14:paraId="53602F1B" w14:textId="4185FBCB"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COLONIA AHUEHUETE</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14:paraId="2BFC12E0" w14:textId="77CA7D09" w:rsidR="009534F9" w:rsidRPr="009534F9" w:rsidRDefault="00AC1270" w:rsidP="009534F9">
            <w:pPr>
              <w:jc w:val="center"/>
              <w:rPr>
                <w:rFonts w:ascii="Arial" w:hAnsi="Arial" w:cs="Arial"/>
                <w:sz w:val="16"/>
                <w:szCs w:val="16"/>
                <w:lang w:val="es-MX" w:eastAsia="es-MX"/>
              </w:rPr>
            </w:pPr>
            <w:r w:rsidRPr="009534F9">
              <w:rPr>
                <w:rFonts w:ascii="Arial" w:hAnsi="Arial" w:cs="Arial"/>
                <w:sz w:val="16"/>
                <w:szCs w:val="16"/>
                <w:lang w:val="es-MX" w:eastAsia="es-MX"/>
              </w:rPr>
              <w:t xml:space="preserve">SOLICITA CONDONACIÓN DEL PAGO DE TERAPIAS PARA SU HIJA </w:t>
            </w:r>
          </w:p>
        </w:tc>
        <w:tc>
          <w:tcPr>
            <w:tcW w:w="1379" w:type="dxa"/>
            <w:tcBorders>
              <w:top w:val="single" w:sz="4" w:space="0" w:color="auto"/>
              <w:left w:val="nil"/>
              <w:bottom w:val="single" w:sz="4" w:space="0" w:color="auto"/>
              <w:right w:val="single" w:sz="4" w:space="0" w:color="auto"/>
            </w:tcBorders>
            <w:shd w:val="clear" w:color="000000" w:fill="FFFFFF"/>
            <w:vAlign w:val="center"/>
            <w:hideMark/>
          </w:tcPr>
          <w:p w14:paraId="006CDCB7" w14:textId="5C2757DD"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SE AUTORIZA  LO SOLICITADO</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6B5C1AF1" w14:textId="1DC9D7C1"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 </w:t>
            </w:r>
          </w:p>
        </w:tc>
        <w:tc>
          <w:tcPr>
            <w:tcW w:w="1357" w:type="dxa"/>
            <w:tcBorders>
              <w:top w:val="single" w:sz="4" w:space="0" w:color="auto"/>
              <w:left w:val="nil"/>
              <w:bottom w:val="single" w:sz="4" w:space="0" w:color="auto"/>
              <w:right w:val="single" w:sz="4" w:space="0" w:color="auto"/>
            </w:tcBorders>
            <w:shd w:val="clear" w:color="000000" w:fill="FFFFFF"/>
            <w:noWrap/>
            <w:vAlign w:val="center"/>
            <w:hideMark/>
          </w:tcPr>
          <w:p w14:paraId="47826DD0" w14:textId="7A585EC3"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$40.00</w:t>
            </w:r>
          </w:p>
        </w:tc>
      </w:tr>
      <w:tr w:rsidR="009534F9" w:rsidRPr="00F245F0" w14:paraId="3DC42FB4" w14:textId="77777777" w:rsidTr="00AC1270">
        <w:trPr>
          <w:trHeight w:val="611"/>
          <w:jc w:val="center"/>
        </w:trPr>
        <w:tc>
          <w:tcPr>
            <w:tcW w:w="503" w:type="dxa"/>
            <w:tcBorders>
              <w:top w:val="nil"/>
              <w:left w:val="single" w:sz="4" w:space="0" w:color="auto"/>
              <w:bottom w:val="nil"/>
              <w:right w:val="single" w:sz="4" w:space="0" w:color="auto"/>
            </w:tcBorders>
            <w:shd w:val="clear" w:color="000000" w:fill="FFFFFF"/>
            <w:noWrap/>
            <w:vAlign w:val="bottom"/>
            <w:hideMark/>
          </w:tcPr>
          <w:p w14:paraId="44993406" w14:textId="2A7553D5" w:rsidR="009534F9" w:rsidRDefault="00AC1270" w:rsidP="009534F9">
            <w:pPr>
              <w:jc w:val="center"/>
              <w:rPr>
                <w:rFonts w:ascii="Arial" w:hAnsi="Arial" w:cs="Arial"/>
                <w:sz w:val="16"/>
                <w:szCs w:val="16"/>
                <w:lang w:eastAsia="es-MX"/>
              </w:rPr>
            </w:pPr>
            <w:r>
              <w:rPr>
                <w:rFonts w:ascii="Arial" w:hAnsi="Arial" w:cs="Arial"/>
                <w:sz w:val="16"/>
                <w:szCs w:val="16"/>
                <w:lang w:eastAsia="es-MX"/>
              </w:rPr>
              <w:t>6</w:t>
            </w:r>
          </w:p>
          <w:p w14:paraId="446D99D4" w14:textId="77777777" w:rsidR="009534F9" w:rsidRPr="00F245F0" w:rsidRDefault="009534F9" w:rsidP="009534F9">
            <w:pPr>
              <w:rPr>
                <w:rFonts w:ascii="Arial" w:hAnsi="Arial" w:cs="Arial"/>
                <w:sz w:val="16"/>
                <w:szCs w:val="16"/>
                <w:lang w:eastAsia="es-MX"/>
              </w:rPr>
            </w:pPr>
          </w:p>
        </w:tc>
        <w:tc>
          <w:tcPr>
            <w:tcW w:w="1370" w:type="dxa"/>
            <w:tcBorders>
              <w:top w:val="nil"/>
              <w:left w:val="nil"/>
              <w:bottom w:val="nil"/>
              <w:right w:val="single" w:sz="4" w:space="0" w:color="auto"/>
            </w:tcBorders>
            <w:shd w:val="clear" w:color="000000" w:fill="FFFFFF"/>
            <w:vAlign w:val="center"/>
            <w:hideMark/>
          </w:tcPr>
          <w:p w14:paraId="3BB33714" w14:textId="010A5160"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ROBERTA MANZANARES MARTÍNEZ</w:t>
            </w:r>
          </w:p>
        </w:tc>
        <w:tc>
          <w:tcPr>
            <w:tcW w:w="1476" w:type="dxa"/>
            <w:tcBorders>
              <w:top w:val="nil"/>
              <w:left w:val="nil"/>
              <w:bottom w:val="nil"/>
              <w:right w:val="single" w:sz="4" w:space="0" w:color="auto"/>
            </w:tcBorders>
            <w:shd w:val="clear" w:color="000000" w:fill="FFFFFF"/>
            <w:noWrap/>
            <w:vAlign w:val="center"/>
            <w:hideMark/>
          </w:tcPr>
          <w:p w14:paraId="6554C4AB" w14:textId="53F70994"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COLONIA BENITO JUÁREZ</w:t>
            </w:r>
          </w:p>
        </w:tc>
        <w:tc>
          <w:tcPr>
            <w:tcW w:w="1598" w:type="dxa"/>
            <w:tcBorders>
              <w:top w:val="nil"/>
              <w:left w:val="nil"/>
              <w:bottom w:val="single" w:sz="4" w:space="0" w:color="auto"/>
              <w:right w:val="single" w:sz="4" w:space="0" w:color="auto"/>
            </w:tcBorders>
            <w:shd w:val="clear" w:color="000000" w:fill="FFFFFF"/>
            <w:vAlign w:val="center"/>
            <w:hideMark/>
          </w:tcPr>
          <w:p w14:paraId="0009BC20" w14:textId="319D71C4"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xml:space="preserve">SOLICITA CONDONACIÓN DE TERAPIAS </w:t>
            </w:r>
          </w:p>
        </w:tc>
        <w:tc>
          <w:tcPr>
            <w:tcW w:w="1379" w:type="dxa"/>
            <w:tcBorders>
              <w:top w:val="nil"/>
              <w:left w:val="nil"/>
              <w:bottom w:val="single" w:sz="4" w:space="0" w:color="auto"/>
              <w:right w:val="single" w:sz="4" w:space="0" w:color="auto"/>
            </w:tcBorders>
            <w:shd w:val="clear" w:color="000000" w:fill="FFFFFF"/>
            <w:vAlign w:val="center"/>
            <w:hideMark/>
          </w:tcPr>
          <w:p w14:paraId="1082CF9A" w14:textId="3A81CCBA"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SE AUTORIZA  LO SOLICITADO</w:t>
            </w:r>
          </w:p>
        </w:tc>
        <w:tc>
          <w:tcPr>
            <w:tcW w:w="1247" w:type="dxa"/>
            <w:tcBorders>
              <w:top w:val="nil"/>
              <w:left w:val="nil"/>
              <w:bottom w:val="nil"/>
              <w:right w:val="single" w:sz="4" w:space="0" w:color="auto"/>
            </w:tcBorders>
            <w:shd w:val="clear" w:color="000000" w:fill="FFFFFF"/>
            <w:vAlign w:val="center"/>
            <w:hideMark/>
          </w:tcPr>
          <w:p w14:paraId="0562EE5D" w14:textId="789BA2F6"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w:t>
            </w:r>
          </w:p>
        </w:tc>
        <w:tc>
          <w:tcPr>
            <w:tcW w:w="1357" w:type="dxa"/>
            <w:tcBorders>
              <w:top w:val="nil"/>
              <w:left w:val="nil"/>
              <w:bottom w:val="nil"/>
              <w:right w:val="single" w:sz="4" w:space="0" w:color="auto"/>
            </w:tcBorders>
            <w:shd w:val="clear" w:color="000000" w:fill="FFFFFF"/>
            <w:noWrap/>
            <w:vAlign w:val="center"/>
            <w:hideMark/>
          </w:tcPr>
          <w:p w14:paraId="3F5F1562" w14:textId="5B2D5E86"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$100.00</w:t>
            </w:r>
          </w:p>
        </w:tc>
      </w:tr>
      <w:tr w:rsidR="009534F9" w:rsidRPr="00F245F0" w14:paraId="373BFD0F" w14:textId="77777777" w:rsidTr="00AC1270">
        <w:trPr>
          <w:trHeight w:val="611"/>
          <w:jc w:val="center"/>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6F19F" w14:textId="1F12AD5F" w:rsidR="009534F9" w:rsidRPr="00F245F0" w:rsidRDefault="00AC1270" w:rsidP="009534F9">
            <w:pPr>
              <w:jc w:val="center"/>
              <w:rPr>
                <w:rFonts w:ascii="Arial" w:hAnsi="Arial" w:cs="Arial"/>
                <w:sz w:val="16"/>
                <w:szCs w:val="16"/>
                <w:lang w:eastAsia="es-MX"/>
              </w:rPr>
            </w:pPr>
            <w:r>
              <w:rPr>
                <w:rFonts w:ascii="Arial" w:hAnsi="Arial" w:cs="Arial"/>
                <w:sz w:val="16"/>
                <w:szCs w:val="16"/>
                <w:lang w:eastAsia="es-MX"/>
              </w:rPr>
              <w:t>7</w:t>
            </w:r>
            <w:r w:rsidRPr="00F245F0">
              <w:rPr>
                <w:rFonts w:ascii="Arial" w:hAnsi="Arial" w:cs="Arial"/>
                <w:sz w:val="16"/>
                <w:szCs w:val="16"/>
                <w:lang w:eastAsia="es-MX"/>
              </w:rPr>
              <w:t> </w:t>
            </w:r>
          </w:p>
        </w:tc>
        <w:tc>
          <w:tcPr>
            <w:tcW w:w="1370" w:type="dxa"/>
            <w:tcBorders>
              <w:top w:val="single" w:sz="4" w:space="0" w:color="auto"/>
              <w:left w:val="nil"/>
              <w:bottom w:val="single" w:sz="4" w:space="0" w:color="auto"/>
              <w:right w:val="single" w:sz="4" w:space="0" w:color="auto"/>
            </w:tcBorders>
            <w:shd w:val="clear" w:color="000000" w:fill="FFFFFF"/>
            <w:vAlign w:val="center"/>
            <w:hideMark/>
          </w:tcPr>
          <w:p w14:paraId="4A502373" w14:textId="37930FAB"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FUNDACIÓN TRÉBOL</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14:paraId="7F6CBF93" w14:textId="107B0FC5"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TENEXPEC</w:t>
            </w:r>
          </w:p>
        </w:tc>
        <w:tc>
          <w:tcPr>
            <w:tcW w:w="1598" w:type="dxa"/>
            <w:tcBorders>
              <w:top w:val="nil"/>
              <w:left w:val="nil"/>
              <w:bottom w:val="single" w:sz="4" w:space="0" w:color="auto"/>
              <w:right w:val="single" w:sz="4" w:space="0" w:color="auto"/>
            </w:tcBorders>
            <w:shd w:val="clear" w:color="000000" w:fill="FFFFFF"/>
            <w:vAlign w:val="center"/>
            <w:hideMark/>
          </w:tcPr>
          <w:p w14:paraId="09FE7194" w14:textId="3C6712D2"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xml:space="preserve">SOLICITA CONDONACIÓN DE TERAPIAS </w:t>
            </w:r>
          </w:p>
        </w:tc>
        <w:tc>
          <w:tcPr>
            <w:tcW w:w="1379" w:type="dxa"/>
            <w:tcBorders>
              <w:top w:val="nil"/>
              <w:left w:val="nil"/>
              <w:bottom w:val="single" w:sz="4" w:space="0" w:color="auto"/>
              <w:right w:val="single" w:sz="4" w:space="0" w:color="auto"/>
            </w:tcBorders>
            <w:shd w:val="clear" w:color="000000" w:fill="FFFFFF"/>
            <w:vAlign w:val="center"/>
            <w:hideMark/>
          </w:tcPr>
          <w:p w14:paraId="0157E1F5" w14:textId="7FD9C350"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SE AUTORIZA LO SOLICITADO</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23842768" w14:textId="4E7BB180"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 </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14:paraId="1FE88B7D" w14:textId="3561ABAB" w:rsidR="009534F9" w:rsidRPr="00AC1270" w:rsidRDefault="00AC1270" w:rsidP="009534F9">
            <w:pPr>
              <w:jc w:val="center"/>
              <w:rPr>
                <w:rFonts w:ascii="Arial" w:hAnsi="Arial" w:cs="Arial"/>
                <w:sz w:val="16"/>
                <w:szCs w:val="16"/>
                <w:lang w:val="es-MX" w:eastAsia="es-MX"/>
              </w:rPr>
            </w:pPr>
            <w:r w:rsidRPr="00AC1270">
              <w:rPr>
                <w:rFonts w:ascii="Arial" w:hAnsi="Arial" w:cs="Arial"/>
                <w:sz w:val="16"/>
                <w:szCs w:val="16"/>
                <w:lang w:val="es-MX" w:eastAsia="es-MX"/>
              </w:rPr>
              <w:t>$100.00</w:t>
            </w:r>
          </w:p>
        </w:tc>
      </w:tr>
      <w:tr w:rsidR="009534F9" w:rsidRPr="00F245F0" w14:paraId="6F640E52" w14:textId="77777777" w:rsidTr="00AC1270">
        <w:trPr>
          <w:trHeight w:val="287"/>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136804F4" w14:textId="46C2760A" w:rsidR="009534F9" w:rsidRPr="00F245F0" w:rsidRDefault="00AC1270" w:rsidP="009534F9">
            <w:pPr>
              <w:rPr>
                <w:rFonts w:ascii="Arial" w:hAnsi="Arial" w:cs="Arial"/>
                <w:color w:val="000000"/>
                <w:sz w:val="16"/>
                <w:szCs w:val="16"/>
                <w:lang w:eastAsia="es-MX"/>
              </w:rPr>
            </w:pPr>
            <w:r w:rsidRPr="00F245F0">
              <w:rPr>
                <w:rFonts w:ascii="Arial" w:hAnsi="Arial" w:cs="Arial"/>
                <w:color w:val="000000"/>
                <w:sz w:val="16"/>
                <w:szCs w:val="16"/>
                <w:lang w:eastAsia="es-MX"/>
              </w:rPr>
              <w:t> </w:t>
            </w:r>
          </w:p>
        </w:tc>
        <w:tc>
          <w:tcPr>
            <w:tcW w:w="1370" w:type="dxa"/>
            <w:tcBorders>
              <w:top w:val="nil"/>
              <w:left w:val="nil"/>
              <w:bottom w:val="single" w:sz="4" w:space="0" w:color="auto"/>
              <w:right w:val="single" w:sz="4" w:space="0" w:color="auto"/>
            </w:tcBorders>
            <w:shd w:val="clear" w:color="auto" w:fill="auto"/>
            <w:noWrap/>
            <w:vAlign w:val="bottom"/>
            <w:hideMark/>
          </w:tcPr>
          <w:p w14:paraId="1892AE01" w14:textId="3CF2D0A0" w:rsidR="009534F9" w:rsidRPr="00F245F0" w:rsidRDefault="00AC1270" w:rsidP="009534F9">
            <w:pPr>
              <w:rPr>
                <w:rFonts w:ascii="Arial" w:hAnsi="Arial" w:cs="Arial"/>
                <w:color w:val="000000"/>
                <w:sz w:val="16"/>
                <w:szCs w:val="16"/>
                <w:lang w:eastAsia="es-MX"/>
              </w:rPr>
            </w:pPr>
            <w:r w:rsidRPr="00F245F0">
              <w:rPr>
                <w:rFonts w:ascii="Arial" w:hAnsi="Arial" w:cs="Arial"/>
                <w:color w:val="000000"/>
                <w:sz w:val="16"/>
                <w:szCs w:val="16"/>
                <w:lang w:eastAsia="es-MX"/>
              </w:rPr>
              <w:t> </w:t>
            </w:r>
          </w:p>
        </w:tc>
        <w:tc>
          <w:tcPr>
            <w:tcW w:w="1476" w:type="dxa"/>
            <w:tcBorders>
              <w:top w:val="nil"/>
              <w:left w:val="nil"/>
              <w:bottom w:val="single" w:sz="4" w:space="0" w:color="auto"/>
              <w:right w:val="single" w:sz="4" w:space="0" w:color="auto"/>
            </w:tcBorders>
            <w:shd w:val="clear" w:color="auto" w:fill="auto"/>
            <w:noWrap/>
            <w:vAlign w:val="bottom"/>
            <w:hideMark/>
          </w:tcPr>
          <w:p w14:paraId="4E2A1A07" w14:textId="3D7B8801" w:rsidR="009534F9" w:rsidRPr="00F245F0" w:rsidRDefault="00AC1270" w:rsidP="009534F9">
            <w:pPr>
              <w:rPr>
                <w:rFonts w:ascii="Arial" w:hAnsi="Arial" w:cs="Arial"/>
                <w:color w:val="000000"/>
                <w:sz w:val="16"/>
                <w:szCs w:val="16"/>
                <w:lang w:eastAsia="es-MX"/>
              </w:rPr>
            </w:pPr>
            <w:r w:rsidRPr="00F245F0">
              <w:rPr>
                <w:rFonts w:ascii="Arial" w:hAnsi="Arial" w:cs="Arial"/>
                <w:color w:val="000000"/>
                <w:sz w:val="16"/>
                <w:szCs w:val="16"/>
                <w:lang w:eastAsia="es-MX"/>
              </w:rPr>
              <w:t> </w:t>
            </w:r>
          </w:p>
        </w:tc>
        <w:tc>
          <w:tcPr>
            <w:tcW w:w="1598" w:type="dxa"/>
            <w:tcBorders>
              <w:top w:val="nil"/>
              <w:left w:val="nil"/>
              <w:bottom w:val="single" w:sz="4" w:space="0" w:color="auto"/>
              <w:right w:val="single" w:sz="4" w:space="0" w:color="auto"/>
            </w:tcBorders>
            <w:shd w:val="clear" w:color="auto" w:fill="auto"/>
            <w:noWrap/>
            <w:vAlign w:val="bottom"/>
            <w:hideMark/>
          </w:tcPr>
          <w:p w14:paraId="40356B30" w14:textId="5021CE51" w:rsidR="009534F9" w:rsidRPr="00F245F0" w:rsidRDefault="00AC1270" w:rsidP="009534F9">
            <w:pPr>
              <w:rPr>
                <w:rFonts w:ascii="Arial" w:hAnsi="Arial" w:cs="Arial"/>
                <w:color w:val="000000"/>
                <w:sz w:val="16"/>
                <w:szCs w:val="16"/>
                <w:lang w:eastAsia="es-MX"/>
              </w:rPr>
            </w:pPr>
            <w:r w:rsidRPr="00F245F0">
              <w:rPr>
                <w:rFonts w:ascii="Arial" w:hAnsi="Arial" w:cs="Arial"/>
                <w:color w:val="000000"/>
                <w:sz w:val="16"/>
                <w:szCs w:val="16"/>
                <w:lang w:eastAsia="es-MX"/>
              </w:rPr>
              <w:t> </w:t>
            </w:r>
          </w:p>
        </w:tc>
        <w:tc>
          <w:tcPr>
            <w:tcW w:w="1379" w:type="dxa"/>
            <w:tcBorders>
              <w:top w:val="nil"/>
              <w:left w:val="nil"/>
              <w:bottom w:val="single" w:sz="4" w:space="0" w:color="auto"/>
              <w:right w:val="single" w:sz="4" w:space="0" w:color="auto"/>
            </w:tcBorders>
            <w:shd w:val="clear" w:color="auto" w:fill="auto"/>
            <w:noWrap/>
            <w:vAlign w:val="bottom"/>
            <w:hideMark/>
          </w:tcPr>
          <w:p w14:paraId="5C5DF8D0" w14:textId="3D4AC77E" w:rsidR="009534F9" w:rsidRPr="00F245F0" w:rsidRDefault="00AC1270" w:rsidP="009534F9">
            <w:pPr>
              <w:jc w:val="center"/>
              <w:rPr>
                <w:rFonts w:ascii="Arial" w:hAnsi="Arial" w:cs="Arial"/>
                <w:color w:val="000000"/>
                <w:sz w:val="16"/>
                <w:szCs w:val="16"/>
                <w:lang w:eastAsia="es-MX"/>
              </w:rPr>
            </w:pPr>
            <w:r w:rsidRPr="00F245F0">
              <w:rPr>
                <w:rFonts w:ascii="Arial" w:hAnsi="Arial" w:cs="Arial"/>
                <w:color w:val="000000"/>
                <w:sz w:val="16"/>
                <w:szCs w:val="16"/>
                <w:lang w:eastAsia="es-MX"/>
              </w:rPr>
              <w:t>TOTAL</w:t>
            </w:r>
          </w:p>
        </w:tc>
        <w:tc>
          <w:tcPr>
            <w:tcW w:w="1247" w:type="dxa"/>
            <w:tcBorders>
              <w:top w:val="nil"/>
              <w:left w:val="nil"/>
              <w:bottom w:val="single" w:sz="4" w:space="0" w:color="auto"/>
              <w:right w:val="single" w:sz="4" w:space="0" w:color="auto"/>
            </w:tcBorders>
            <w:shd w:val="clear" w:color="auto" w:fill="auto"/>
            <w:noWrap/>
            <w:vAlign w:val="center"/>
            <w:hideMark/>
          </w:tcPr>
          <w:p w14:paraId="1C1F1E61" w14:textId="7828910D" w:rsidR="009534F9" w:rsidRPr="00F245F0" w:rsidRDefault="00AC1270" w:rsidP="009534F9">
            <w:pPr>
              <w:jc w:val="center"/>
              <w:rPr>
                <w:rFonts w:ascii="Arial" w:hAnsi="Arial" w:cs="Arial"/>
                <w:color w:val="000000"/>
                <w:sz w:val="16"/>
                <w:szCs w:val="16"/>
                <w:lang w:eastAsia="es-MX"/>
              </w:rPr>
            </w:pPr>
            <w:r w:rsidRPr="00F245F0">
              <w:rPr>
                <w:rFonts w:ascii="Arial" w:hAnsi="Arial" w:cs="Arial"/>
                <w:color w:val="000000"/>
                <w:sz w:val="16"/>
                <w:szCs w:val="16"/>
                <w:lang w:eastAsia="es-MX"/>
              </w:rPr>
              <w:t>$25,200.00</w:t>
            </w:r>
          </w:p>
        </w:tc>
        <w:tc>
          <w:tcPr>
            <w:tcW w:w="1357" w:type="dxa"/>
            <w:tcBorders>
              <w:top w:val="nil"/>
              <w:left w:val="nil"/>
              <w:bottom w:val="single" w:sz="4" w:space="0" w:color="auto"/>
              <w:right w:val="single" w:sz="4" w:space="0" w:color="auto"/>
            </w:tcBorders>
            <w:shd w:val="clear" w:color="000000" w:fill="FFFFFF"/>
            <w:vAlign w:val="center"/>
            <w:hideMark/>
          </w:tcPr>
          <w:p w14:paraId="70DD2868" w14:textId="1F0FB444" w:rsidR="009534F9" w:rsidRPr="00F245F0" w:rsidRDefault="00AC1270" w:rsidP="009534F9">
            <w:pPr>
              <w:jc w:val="center"/>
              <w:rPr>
                <w:rFonts w:ascii="Arial" w:hAnsi="Arial" w:cs="Arial"/>
                <w:sz w:val="16"/>
                <w:szCs w:val="16"/>
                <w:lang w:eastAsia="es-MX"/>
              </w:rPr>
            </w:pPr>
            <w:r w:rsidRPr="00F245F0">
              <w:rPr>
                <w:rFonts w:ascii="Arial" w:hAnsi="Arial" w:cs="Arial"/>
                <w:sz w:val="16"/>
                <w:szCs w:val="16"/>
                <w:lang w:eastAsia="es-MX"/>
              </w:rPr>
              <w:t>$650.00</w:t>
            </w:r>
          </w:p>
        </w:tc>
      </w:tr>
    </w:tbl>
    <w:p w14:paraId="4233438E" w14:textId="77777777" w:rsidR="009534F9" w:rsidRDefault="009534F9" w:rsidP="009534F9">
      <w:pPr>
        <w:spacing w:before="240"/>
        <w:jc w:val="both"/>
        <w:rPr>
          <w:rFonts w:ascii="Arial" w:hAnsi="Arial" w:cs="Arial"/>
          <w:b/>
          <w:lang w:val="es-MX"/>
        </w:rPr>
      </w:pPr>
      <w:r w:rsidRPr="009534F9">
        <w:rPr>
          <w:rFonts w:ascii="Arial" w:hAnsi="Arial" w:cs="Arial"/>
          <w:b/>
          <w:lang w:val="es-MX"/>
        </w:rPr>
        <w:t>IX.- Así mismo, someto a su consideración 6 solicitudes de apoyos y condonaciones de autoridades auxiliares en beneficio de su comunidad, al efecto son:</w:t>
      </w:r>
    </w:p>
    <w:p w14:paraId="38834602" w14:textId="77777777" w:rsidR="00AC1270" w:rsidRPr="009534F9" w:rsidRDefault="00AC1270" w:rsidP="00AC1270">
      <w:pPr>
        <w:pStyle w:val="Sinespaciado"/>
      </w:pPr>
    </w:p>
    <w:tbl>
      <w:tblPr>
        <w:tblW w:w="9796" w:type="dxa"/>
        <w:jc w:val="center"/>
        <w:tblCellMar>
          <w:left w:w="70" w:type="dxa"/>
          <w:right w:w="70" w:type="dxa"/>
        </w:tblCellMar>
        <w:tblLook w:val="04A0" w:firstRow="1" w:lastRow="0" w:firstColumn="1" w:lastColumn="0" w:noHBand="0" w:noVBand="1"/>
      </w:tblPr>
      <w:tblGrid>
        <w:gridCol w:w="427"/>
        <w:gridCol w:w="1163"/>
        <w:gridCol w:w="1483"/>
        <w:gridCol w:w="1904"/>
        <w:gridCol w:w="2268"/>
        <w:gridCol w:w="1275"/>
        <w:gridCol w:w="1276"/>
      </w:tblGrid>
      <w:tr w:rsidR="009534F9" w:rsidRPr="003C5AAB" w14:paraId="76F4716B" w14:textId="77777777" w:rsidTr="00AC1270">
        <w:trPr>
          <w:trHeight w:val="615"/>
          <w:jc w:val="center"/>
        </w:trPr>
        <w:tc>
          <w:tcPr>
            <w:tcW w:w="427" w:type="dxa"/>
            <w:tcBorders>
              <w:top w:val="single" w:sz="4" w:space="0" w:color="auto"/>
              <w:left w:val="single" w:sz="4" w:space="0" w:color="auto"/>
              <w:bottom w:val="nil"/>
              <w:right w:val="single" w:sz="4" w:space="0" w:color="auto"/>
            </w:tcBorders>
            <w:shd w:val="clear" w:color="000000" w:fill="31869B"/>
            <w:vAlign w:val="center"/>
            <w:hideMark/>
          </w:tcPr>
          <w:p w14:paraId="43B370A2" w14:textId="1739EA26" w:rsidR="009534F9" w:rsidRPr="009534F9" w:rsidRDefault="00E14E6A" w:rsidP="009534F9">
            <w:pPr>
              <w:jc w:val="center"/>
              <w:rPr>
                <w:rFonts w:ascii="Arial" w:hAnsi="Arial" w:cs="Arial"/>
                <w:b/>
                <w:bCs/>
                <w:color w:val="FFFFFF"/>
                <w:sz w:val="16"/>
                <w:szCs w:val="16"/>
                <w:lang w:val="es-MX" w:eastAsia="es-MX"/>
              </w:rPr>
            </w:pPr>
            <w:r w:rsidRPr="009534F9">
              <w:rPr>
                <w:rFonts w:ascii="Arial" w:hAnsi="Arial" w:cs="Arial"/>
                <w:b/>
                <w:bCs/>
                <w:color w:val="FFFFFF"/>
                <w:sz w:val="16"/>
                <w:szCs w:val="16"/>
                <w:lang w:val="es-MX" w:eastAsia="es-MX"/>
              </w:rPr>
              <w:t> </w:t>
            </w:r>
          </w:p>
        </w:tc>
        <w:tc>
          <w:tcPr>
            <w:tcW w:w="1163" w:type="dxa"/>
            <w:tcBorders>
              <w:top w:val="single" w:sz="4" w:space="0" w:color="auto"/>
              <w:left w:val="nil"/>
              <w:bottom w:val="nil"/>
              <w:right w:val="single" w:sz="4" w:space="0" w:color="auto"/>
            </w:tcBorders>
            <w:shd w:val="clear" w:color="000000" w:fill="31869B"/>
            <w:vAlign w:val="center"/>
            <w:hideMark/>
          </w:tcPr>
          <w:p w14:paraId="55F4CCB8" w14:textId="43ED1990" w:rsidR="009534F9" w:rsidRPr="003C5AAB" w:rsidRDefault="00E14E6A" w:rsidP="009534F9">
            <w:pPr>
              <w:jc w:val="center"/>
              <w:rPr>
                <w:rFonts w:ascii="Arial" w:hAnsi="Arial" w:cs="Arial"/>
                <w:b/>
                <w:bCs/>
                <w:color w:val="FFFFFF"/>
                <w:sz w:val="16"/>
                <w:szCs w:val="16"/>
                <w:lang w:eastAsia="es-MX"/>
              </w:rPr>
            </w:pPr>
            <w:r w:rsidRPr="003C5AAB">
              <w:rPr>
                <w:rFonts w:ascii="Arial" w:hAnsi="Arial" w:cs="Arial"/>
                <w:b/>
                <w:bCs/>
                <w:color w:val="FFFFFF"/>
                <w:sz w:val="16"/>
                <w:szCs w:val="16"/>
                <w:lang w:eastAsia="es-MX"/>
              </w:rPr>
              <w:t>SOLICTANTE</w:t>
            </w:r>
          </w:p>
        </w:tc>
        <w:tc>
          <w:tcPr>
            <w:tcW w:w="1483" w:type="dxa"/>
            <w:tcBorders>
              <w:top w:val="single" w:sz="4" w:space="0" w:color="auto"/>
              <w:left w:val="nil"/>
              <w:bottom w:val="nil"/>
              <w:right w:val="single" w:sz="4" w:space="0" w:color="auto"/>
            </w:tcBorders>
            <w:shd w:val="clear" w:color="000000" w:fill="31869B"/>
            <w:vAlign w:val="center"/>
            <w:hideMark/>
          </w:tcPr>
          <w:p w14:paraId="2B5E8ED4" w14:textId="1CC526FA" w:rsidR="009534F9" w:rsidRPr="003C5AAB" w:rsidRDefault="00E14E6A" w:rsidP="009534F9">
            <w:pPr>
              <w:jc w:val="center"/>
              <w:rPr>
                <w:rFonts w:ascii="Arial" w:hAnsi="Arial" w:cs="Arial"/>
                <w:b/>
                <w:bCs/>
                <w:color w:val="FFFFFF"/>
                <w:sz w:val="16"/>
                <w:szCs w:val="16"/>
                <w:lang w:eastAsia="es-MX"/>
              </w:rPr>
            </w:pPr>
            <w:r w:rsidRPr="003C5AAB">
              <w:rPr>
                <w:rFonts w:ascii="Arial" w:hAnsi="Arial" w:cs="Arial"/>
                <w:b/>
                <w:bCs/>
                <w:color w:val="FFFFFF"/>
                <w:sz w:val="16"/>
                <w:szCs w:val="16"/>
                <w:lang w:eastAsia="es-MX"/>
              </w:rPr>
              <w:t>DEPENDENCIA , INSTITUCIÓN, COMUNIDAD</w:t>
            </w:r>
          </w:p>
        </w:tc>
        <w:tc>
          <w:tcPr>
            <w:tcW w:w="1904" w:type="dxa"/>
            <w:tcBorders>
              <w:top w:val="single" w:sz="4" w:space="0" w:color="auto"/>
              <w:left w:val="nil"/>
              <w:bottom w:val="nil"/>
              <w:right w:val="single" w:sz="4" w:space="0" w:color="auto"/>
            </w:tcBorders>
            <w:shd w:val="clear" w:color="000000" w:fill="31869B"/>
            <w:vAlign w:val="center"/>
            <w:hideMark/>
          </w:tcPr>
          <w:p w14:paraId="659A28A4" w14:textId="6F51ABA7" w:rsidR="009534F9" w:rsidRPr="003C5AAB" w:rsidRDefault="00E14E6A" w:rsidP="009534F9">
            <w:pPr>
              <w:jc w:val="center"/>
              <w:rPr>
                <w:rFonts w:ascii="Arial" w:hAnsi="Arial" w:cs="Arial"/>
                <w:b/>
                <w:bCs/>
                <w:color w:val="FFFFFF"/>
                <w:sz w:val="16"/>
                <w:szCs w:val="16"/>
                <w:lang w:eastAsia="es-MX"/>
              </w:rPr>
            </w:pPr>
            <w:r w:rsidRPr="003C5AAB">
              <w:rPr>
                <w:rFonts w:ascii="Arial" w:hAnsi="Arial" w:cs="Arial"/>
                <w:b/>
                <w:bCs/>
                <w:color w:val="FFFFFF"/>
                <w:sz w:val="16"/>
                <w:szCs w:val="16"/>
                <w:lang w:eastAsia="es-MX"/>
              </w:rPr>
              <w:t>ASUNTO</w:t>
            </w:r>
          </w:p>
        </w:tc>
        <w:tc>
          <w:tcPr>
            <w:tcW w:w="2268" w:type="dxa"/>
            <w:tcBorders>
              <w:top w:val="single" w:sz="4" w:space="0" w:color="auto"/>
              <w:left w:val="nil"/>
              <w:bottom w:val="nil"/>
              <w:right w:val="single" w:sz="4" w:space="0" w:color="auto"/>
            </w:tcBorders>
            <w:shd w:val="clear" w:color="000000" w:fill="31869B"/>
            <w:vAlign w:val="center"/>
            <w:hideMark/>
          </w:tcPr>
          <w:p w14:paraId="6615FC4F" w14:textId="6496E9E0" w:rsidR="009534F9" w:rsidRPr="003C5AAB" w:rsidRDefault="00E14E6A" w:rsidP="009534F9">
            <w:pPr>
              <w:jc w:val="center"/>
              <w:rPr>
                <w:rFonts w:ascii="Arial" w:hAnsi="Arial" w:cs="Arial"/>
                <w:b/>
                <w:bCs/>
                <w:color w:val="FFFFFF"/>
                <w:sz w:val="16"/>
                <w:szCs w:val="16"/>
                <w:lang w:eastAsia="es-MX"/>
              </w:rPr>
            </w:pPr>
            <w:r w:rsidRPr="003C5AAB">
              <w:rPr>
                <w:rFonts w:ascii="Arial" w:hAnsi="Arial" w:cs="Arial"/>
                <w:b/>
                <w:bCs/>
                <w:color w:val="FFFFFF"/>
                <w:sz w:val="16"/>
                <w:szCs w:val="16"/>
                <w:lang w:eastAsia="es-MX"/>
              </w:rPr>
              <w:t>RESPUESTA</w:t>
            </w:r>
          </w:p>
        </w:tc>
        <w:tc>
          <w:tcPr>
            <w:tcW w:w="1275" w:type="dxa"/>
            <w:tcBorders>
              <w:top w:val="nil"/>
              <w:left w:val="nil"/>
              <w:bottom w:val="nil"/>
              <w:right w:val="single" w:sz="4" w:space="0" w:color="auto"/>
            </w:tcBorders>
            <w:shd w:val="clear" w:color="000000" w:fill="31869B"/>
            <w:vAlign w:val="center"/>
            <w:hideMark/>
          </w:tcPr>
          <w:p w14:paraId="747D4FA4" w14:textId="1FC800EE" w:rsidR="009534F9" w:rsidRPr="003C5AAB" w:rsidRDefault="00E14E6A" w:rsidP="009534F9">
            <w:pPr>
              <w:jc w:val="center"/>
              <w:rPr>
                <w:rFonts w:ascii="Arial" w:hAnsi="Arial" w:cs="Arial"/>
                <w:b/>
                <w:bCs/>
                <w:color w:val="FFFFFF"/>
                <w:sz w:val="16"/>
                <w:szCs w:val="16"/>
                <w:lang w:eastAsia="es-MX"/>
              </w:rPr>
            </w:pPr>
            <w:r w:rsidRPr="003C5AAB">
              <w:rPr>
                <w:rFonts w:ascii="Arial" w:hAnsi="Arial" w:cs="Arial"/>
                <w:b/>
                <w:bCs/>
                <w:color w:val="FFFFFF"/>
                <w:sz w:val="16"/>
                <w:szCs w:val="16"/>
                <w:lang w:eastAsia="es-MX"/>
              </w:rPr>
              <w:t>APOYO</w:t>
            </w:r>
          </w:p>
        </w:tc>
        <w:tc>
          <w:tcPr>
            <w:tcW w:w="1276" w:type="dxa"/>
            <w:tcBorders>
              <w:top w:val="nil"/>
              <w:left w:val="nil"/>
              <w:bottom w:val="single" w:sz="4" w:space="0" w:color="000000"/>
              <w:right w:val="single" w:sz="4" w:space="0" w:color="auto"/>
            </w:tcBorders>
            <w:shd w:val="clear" w:color="000000" w:fill="31869B"/>
            <w:vAlign w:val="center"/>
            <w:hideMark/>
          </w:tcPr>
          <w:p w14:paraId="06654AD5" w14:textId="1B3D1D8D" w:rsidR="009534F9" w:rsidRPr="003C5AAB" w:rsidRDefault="00E14E6A" w:rsidP="009534F9">
            <w:pPr>
              <w:jc w:val="center"/>
              <w:rPr>
                <w:rFonts w:ascii="Arial" w:hAnsi="Arial" w:cs="Arial"/>
                <w:b/>
                <w:bCs/>
                <w:color w:val="FFFFFF"/>
                <w:sz w:val="16"/>
                <w:szCs w:val="16"/>
                <w:lang w:eastAsia="es-MX"/>
              </w:rPr>
            </w:pPr>
            <w:r w:rsidRPr="003C5AAB">
              <w:rPr>
                <w:rFonts w:ascii="Arial" w:hAnsi="Arial" w:cs="Arial"/>
                <w:b/>
                <w:bCs/>
                <w:color w:val="FFFFFF"/>
                <w:sz w:val="16"/>
                <w:szCs w:val="16"/>
                <w:lang w:eastAsia="es-MX"/>
              </w:rPr>
              <w:t>CANTIDAD CONDONADA</w:t>
            </w:r>
          </w:p>
        </w:tc>
      </w:tr>
      <w:tr w:rsidR="009534F9" w:rsidRPr="003C5AAB" w14:paraId="517E6A7C" w14:textId="77777777" w:rsidTr="00AC1270">
        <w:trPr>
          <w:trHeight w:val="1158"/>
          <w:jc w:val="center"/>
        </w:trPr>
        <w:tc>
          <w:tcPr>
            <w:tcW w:w="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FFDE0" w14:textId="0F894A1C" w:rsidR="009534F9" w:rsidRPr="003C5AAB" w:rsidRDefault="00E14E6A" w:rsidP="009534F9">
            <w:pPr>
              <w:jc w:val="center"/>
              <w:rPr>
                <w:rFonts w:ascii="Arial" w:hAnsi="Arial" w:cs="Arial"/>
                <w:sz w:val="16"/>
                <w:szCs w:val="16"/>
                <w:lang w:eastAsia="es-MX"/>
              </w:rPr>
            </w:pPr>
            <w:r w:rsidRPr="003C5AAB">
              <w:rPr>
                <w:rFonts w:ascii="Arial" w:hAnsi="Arial" w:cs="Arial"/>
                <w:sz w:val="16"/>
                <w:szCs w:val="16"/>
                <w:lang w:eastAsia="es-MX"/>
              </w:rPr>
              <w:lastRenderedPageBreak/>
              <w:t> </w:t>
            </w:r>
            <w:r>
              <w:rPr>
                <w:rFonts w:ascii="Arial" w:hAnsi="Arial" w:cs="Arial"/>
                <w:sz w:val="16"/>
                <w:szCs w:val="16"/>
                <w:lang w:eastAsia="es-MX"/>
              </w:rPr>
              <w:t>1</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14:paraId="6CAB3258" w14:textId="0BEE4C55" w:rsidR="009534F9" w:rsidRPr="003C5AAB" w:rsidRDefault="00E14E6A" w:rsidP="009534F9">
            <w:pPr>
              <w:jc w:val="center"/>
              <w:rPr>
                <w:rFonts w:ascii="Arial" w:hAnsi="Arial" w:cs="Arial"/>
                <w:sz w:val="16"/>
                <w:szCs w:val="16"/>
                <w:lang w:eastAsia="es-MX"/>
              </w:rPr>
            </w:pPr>
            <w:r w:rsidRPr="003C5AAB">
              <w:rPr>
                <w:rFonts w:ascii="Arial" w:hAnsi="Arial" w:cs="Arial"/>
                <w:sz w:val="16"/>
                <w:szCs w:val="16"/>
                <w:lang w:eastAsia="es-MX"/>
              </w:rPr>
              <w:t>C. JUAN JIMÉNEZ DOMINGUEZ</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14:paraId="7EB74E1B" w14:textId="3D4FCCA6" w:rsidR="009534F9" w:rsidRPr="003C5AAB" w:rsidRDefault="00E14E6A" w:rsidP="009534F9">
            <w:pPr>
              <w:jc w:val="center"/>
              <w:rPr>
                <w:rFonts w:ascii="Arial" w:hAnsi="Arial" w:cs="Arial"/>
                <w:sz w:val="16"/>
                <w:szCs w:val="16"/>
                <w:lang w:eastAsia="es-MX"/>
              </w:rPr>
            </w:pPr>
            <w:r w:rsidRPr="003C5AAB">
              <w:rPr>
                <w:rFonts w:ascii="Arial" w:hAnsi="Arial" w:cs="Arial"/>
                <w:sz w:val="16"/>
                <w:szCs w:val="16"/>
                <w:lang w:eastAsia="es-MX"/>
              </w:rPr>
              <w:t>PRESIDENTE AUXILIAR TRINIDAD TEPANGO</w:t>
            </w:r>
          </w:p>
        </w:tc>
        <w:tc>
          <w:tcPr>
            <w:tcW w:w="1904" w:type="dxa"/>
            <w:tcBorders>
              <w:top w:val="single" w:sz="4" w:space="0" w:color="auto"/>
              <w:left w:val="nil"/>
              <w:bottom w:val="single" w:sz="4" w:space="0" w:color="auto"/>
              <w:right w:val="single" w:sz="4" w:space="0" w:color="auto"/>
            </w:tcBorders>
            <w:shd w:val="clear" w:color="000000" w:fill="FFFFFF"/>
            <w:vAlign w:val="center"/>
            <w:hideMark/>
          </w:tcPr>
          <w:p w14:paraId="593C50A0" w14:textId="7845BB6A"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 xml:space="preserve">SOLICITA CONDONACIÓN DEL PAGO DE PERMISOS E IMPUESTOS PARA FIESTA PATRONAL DE SU COMUNIDAD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9EDFCD6" w14:textId="5D65ED7A"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EL PERMISO Y LA CONDONACIÓN DE LOS IMPUESTOS MUNICIPALES, EXCEPTUANDO LA VENTA DE BEBIDAS ALCOHÓLICAS</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3A09A178" w14:textId="7CCA616D"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1E8438A9" w14:textId="105F71F8" w:rsidR="009534F9" w:rsidRPr="003C5AAB" w:rsidRDefault="00E14E6A" w:rsidP="009534F9">
            <w:pPr>
              <w:jc w:val="center"/>
              <w:rPr>
                <w:rFonts w:ascii="Arial" w:hAnsi="Arial" w:cs="Arial"/>
                <w:color w:val="000000"/>
                <w:sz w:val="16"/>
                <w:szCs w:val="16"/>
                <w:lang w:eastAsia="es-MX"/>
              </w:rPr>
            </w:pPr>
            <w:r w:rsidRPr="003C5AAB">
              <w:rPr>
                <w:rFonts w:ascii="Arial" w:hAnsi="Arial" w:cs="Arial"/>
                <w:color w:val="000000"/>
                <w:sz w:val="16"/>
                <w:szCs w:val="16"/>
                <w:lang w:eastAsia="es-MX"/>
              </w:rPr>
              <w:t>$8,946.00</w:t>
            </w:r>
          </w:p>
        </w:tc>
      </w:tr>
      <w:tr w:rsidR="009534F9" w:rsidRPr="003C5AAB" w14:paraId="0B56B956" w14:textId="77777777" w:rsidTr="00AC1270">
        <w:trPr>
          <w:trHeight w:val="1025"/>
          <w:jc w:val="center"/>
        </w:trPr>
        <w:tc>
          <w:tcPr>
            <w:tcW w:w="427" w:type="dxa"/>
            <w:tcBorders>
              <w:top w:val="nil"/>
              <w:left w:val="single" w:sz="4" w:space="0" w:color="auto"/>
              <w:bottom w:val="single" w:sz="4" w:space="0" w:color="auto"/>
              <w:right w:val="single" w:sz="4" w:space="0" w:color="auto"/>
            </w:tcBorders>
            <w:shd w:val="clear" w:color="000000" w:fill="FFFFFF"/>
            <w:vAlign w:val="center"/>
            <w:hideMark/>
          </w:tcPr>
          <w:p w14:paraId="79C7EEA3" w14:textId="627D73E1" w:rsidR="009534F9" w:rsidRPr="003C5AAB" w:rsidRDefault="00E14E6A" w:rsidP="009534F9">
            <w:pPr>
              <w:jc w:val="center"/>
              <w:rPr>
                <w:rFonts w:ascii="Arial" w:hAnsi="Arial" w:cs="Arial"/>
                <w:sz w:val="16"/>
                <w:szCs w:val="16"/>
                <w:lang w:eastAsia="es-MX"/>
              </w:rPr>
            </w:pPr>
            <w:r w:rsidRPr="003C5AAB">
              <w:rPr>
                <w:rFonts w:ascii="Arial" w:hAnsi="Arial" w:cs="Arial"/>
                <w:sz w:val="16"/>
                <w:szCs w:val="16"/>
                <w:lang w:eastAsia="es-MX"/>
              </w:rPr>
              <w:t> </w:t>
            </w:r>
            <w:r>
              <w:rPr>
                <w:rFonts w:ascii="Arial" w:hAnsi="Arial" w:cs="Arial"/>
                <w:sz w:val="16"/>
                <w:szCs w:val="16"/>
                <w:lang w:eastAsia="es-MX"/>
              </w:rPr>
              <w:t>2</w:t>
            </w:r>
          </w:p>
        </w:tc>
        <w:tc>
          <w:tcPr>
            <w:tcW w:w="1163" w:type="dxa"/>
            <w:tcBorders>
              <w:top w:val="nil"/>
              <w:left w:val="nil"/>
              <w:bottom w:val="single" w:sz="4" w:space="0" w:color="auto"/>
              <w:right w:val="single" w:sz="4" w:space="0" w:color="auto"/>
            </w:tcBorders>
            <w:shd w:val="clear" w:color="000000" w:fill="FFFFFF"/>
            <w:vAlign w:val="center"/>
            <w:hideMark/>
          </w:tcPr>
          <w:p w14:paraId="061ACA05" w14:textId="577563FA" w:rsidR="009534F9" w:rsidRPr="003C5AAB" w:rsidRDefault="00E14E6A" w:rsidP="009534F9">
            <w:pPr>
              <w:jc w:val="center"/>
              <w:rPr>
                <w:rFonts w:ascii="Arial" w:hAnsi="Arial" w:cs="Arial"/>
                <w:sz w:val="16"/>
                <w:szCs w:val="16"/>
                <w:lang w:eastAsia="es-MX"/>
              </w:rPr>
            </w:pPr>
            <w:r w:rsidRPr="003C5AAB">
              <w:rPr>
                <w:rFonts w:ascii="Arial" w:hAnsi="Arial" w:cs="Arial"/>
                <w:sz w:val="16"/>
                <w:szCs w:val="16"/>
                <w:lang w:eastAsia="es-MX"/>
              </w:rPr>
              <w:t>C. PEDRO RUIZ SALAZAR</w:t>
            </w:r>
          </w:p>
        </w:tc>
        <w:tc>
          <w:tcPr>
            <w:tcW w:w="1483" w:type="dxa"/>
            <w:tcBorders>
              <w:top w:val="nil"/>
              <w:left w:val="nil"/>
              <w:bottom w:val="single" w:sz="4" w:space="0" w:color="auto"/>
              <w:right w:val="single" w:sz="4" w:space="0" w:color="auto"/>
            </w:tcBorders>
            <w:shd w:val="clear" w:color="000000" w:fill="FFFFFF"/>
            <w:vAlign w:val="center"/>
            <w:hideMark/>
          </w:tcPr>
          <w:p w14:paraId="4CC4DD62" w14:textId="27D0E195"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INSPECTOR AUXILIAR SAN FELIPE XONACAYUCAN</w:t>
            </w:r>
          </w:p>
        </w:tc>
        <w:tc>
          <w:tcPr>
            <w:tcW w:w="1904" w:type="dxa"/>
            <w:tcBorders>
              <w:top w:val="nil"/>
              <w:left w:val="nil"/>
              <w:bottom w:val="single" w:sz="4" w:space="0" w:color="auto"/>
              <w:right w:val="single" w:sz="4" w:space="0" w:color="auto"/>
            </w:tcBorders>
            <w:shd w:val="clear" w:color="000000" w:fill="FFFFFF"/>
            <w:vAlign w:val="center"/>
            <w:hideMark/>
          </w:tcPr>
          <w:p w14:paraId="376DE1F4" w14:textId="7AD0BE64"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 xml:space="preserve">SOLICITA LA CONDONACIÓN DE 10 ELEMENTOS DE SEGURIDAD PÚBLICA PARA CADA UNO DE LOS DÍAS QUE DURE LA FIESTA PATRONAL DE SU COMUNIDAD </w:t>
            </w:r>
          </w:p>
        </w:tc>
        <w:tc>
          <w:tcPr>
            <w:tcW w:w="2268" w:type="dxa"/>
            <w:tcBorders>
              <w:top w:val="nil"/>
              <w:left w:val="nil"/>
              <w:bottom w:val="single" w:sz="4" w:space="0" w:color="auto"/>
              <w:right w:val="single" w:sz="4" w:space="0" w:color="auto"/>
            </w:tcBorders>
            <w:shd w:val="clear" w:color="000000" w:fill="FFFFFF"/>
            <w:vAlign w:val="center"/>
            <w:hideMark/>
          </w:tcPr>
          <w:p w14:paraId="0D820FF5" w14:textId="590DD0CB"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SE INFORMA QUE DEBERÁ COORDINARSE CON EL DIRECTOR DE SEGURIDAD PÚBLICA SE CONDONA EL 100%</w:t>
            </w:r>
          </w:p>
        </w:tc>
        <w:tc>
          <w:tcPr>
            <w:tcW w:w="1275" w:type="dxa"/>
            <w:tcBorders>
              <w:top w:val="nil"/>
              <w:left w:val="nil"/>
              <w:bottom w:val="nil"/>
              <w:right w:val="single" w:sz="4" w:space="0" w:color="auto"/>
            </w:tcBorders>
            <w:shd w:val="clear" w:color="000000" w:fill="FFFFFF"/>
            <w:vAlign w:val="center"/>
            <w:hideMark/>
          </w:tcPr>
          <w:p w14:paraId="51AAD3F7" w14:textId="33A17741"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 </w:t>
            </w:r>
          </w:p>
        </w:tc>
        <w:tc>
          <w:tcPr>
            <w:tcW w:w="1276" w:type="dxa"/>
            <w:tcBorders>
              <w:top w:val="nil"/>
              <w:left w:val="nil"/>
              <w:bottom w:val="nil"/>
              <w:right w:val="single" w:sz="4" w:space="0" w:color="auto"/>
            </w:tcBorders>
            <w:shd w:val="clear" w:color="000000" w:fill="FFFFFF"/>
            <w:vAlign w:val="center"/>
            <w:hideMark/>
          </w:tcPr>
          <w:p w14:paraId="219279C8" w14:textId="50BB3EB7" w:rsidR="009534F9" w:rsidRPr="003C5AAB" w:rsidRDefault="00E14E6A" w:rsidP="009534F9">
            <w:pPr>
              <w:jc w:val="center"/>
              <w:rPr>
                <w:rFonts w:ascii="Arial" w:hAnsi="Arial" w:cs="Arial"/>
                <w:sz w:val="16"/>
                <w:szCs w:val="16"/>
                <w:lang w:eastAsia="es-MX"/>
              </w:rPr>
            </w:pPr>
            <w:r w:rsidRPr="003C5AAB">
              <w:rPr>
                <w:rFonts w:ascii="Arial" w:hAnsi="Arial" w:cs="Arial"/>
                <w:sz w:val="16"/>
                <w:szCs w:val="16"/>
                <w:lang w:eastAsia="es-MX"/>
              </w:rPr>
              <w:t>$8,370.00</w:t>
            </w:r>
          </w:p>
        </w:tc>
      </w:tr>
      <w:tr w:rsidR="009534F9" w:rsidRPr="003C5AAB" w14:paraId="75CC0544" w14:textId="77777777" w:rsidTr="00AC1270">
        <w:trPr>
          <w:trHeight w:val="1230"/>
          <w:jc w:val="center"/>
        </w:trPr>
        <w:tc>
          <w:tcPr>
            <w:tcW w:w="427" w:type="dxa"/>
            <w:tcBorders>
              <w:top w:val="nil"/>
              <w:left w:val="single" w:sz="4" w:space="0" w:color="auto"/>
              <w:bottom w:val="single" w:sz="4" w:space="0" w:color="auto"/>
              <w:right w:val="single" w:sz="4" w:space="0" w:color="auto"/>
            </w:tcBorders>
            <w:shd w:val="clear" w:color="000000" w:fill="FFFFFF"/>
            <w:vAlign w:val="center"/>
            <w:hideMark/>
          </w:tcPr>
          <w:p w14:paraId="1910DD41" w14:textId="4D4192FD" w:rsidR="009534F9" w:rsidRPr="003C5AAB" w:rsidRDefault="00E14E6A" w:rsidP="009534F9">
            <w:pPr>
              <w:jc w:val="center"/>
              <w:rPr>
                <w:rFonts w:ascii="Arial" w:hAnsi="Arial" w:cs="Arial"/>
                <w:sz w:val="16"/>
                <w:szCs w:val="16"/>
                <w:lang w:eastAsia="es-MX"/>
              </w:rPr>
            </w:pPr>
            <w:r w:rsidRPr="003C5AAB">
              <w:rPr>
                <w:rFonts w:ascii="Arial" w:hAnsi="Arial" w:cs="Arial"/>
                <w:sz w:val="16"/>
                <w:szCs w:val="16"/>
                <w:lang w:eastAsia="es-MX"/>
              </w:rPr>
              <w:t> </w:t>
            </w:r>
            <w:r>
              <w:rPr>
                <w:rFonts w:ascii="Arial" w:hAnsi="Arial" w:cs="Arial"/>
                <w:sz w:val="16"/>
                <w:szCs w:val="16"/>
                <w:lang w:eastAsia="es-MX"/>
              </w:rPr>
              <w:t>3</w:t>
            </w:r>
          </w:p>
        </w:tc>
        <w:tc>
          <w:tcPr>
            <w:tcW w:w="1163" w:type="dxa"/>
            <w:tcBorders>
              <w:top w:val="nil"/>
              <w:left w:val="nil"/>
              <w:bottom w:val="single" w:sz="4" w:space="0" w:color="auto"/>
              <w:right w:val="single" w:sz="4" w:space="0" w:color="auto"/>
            </w:tcBorders>
            <w:shd w:val="clear" w:color="000000" w:fill="FFFFFF"/>
            <w:vAlign w:val="center"/>
            <w:hideMark/>
          </w:tcPr>
          <w:p w14:paraId="3704C541" w14:textId="0786D142"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C. SERAPIA MICAELA SERRANO LOZADA</w:t>
            </w:r>
          </w:p>
        </w:tc>
        <w:tc>
          <w:tcPr>
            <w:tcW w:w="1483" w:type="dxa"/>
            <w:tcBorders>
              <w:top w:val="nil"/>
              <w:left w:val="nil"/>
              <w:bottom w:val="single" w:sz="4" w:space="0" w:color="auto"/>
              <w:right w:val="single" w:sz="4" w:space="0" w:color="auto"/>
            </w:tcBorders>
            <w:shd w:val="clear" w:color="000000" w:fill="FFFFFF"/>
            <w:vAlign w:val="center"/>
            <w:hideMark/>
          </w:tcPr>
          <w:p w14:paraId="4D1022C2" w14:textId="73E86C34" w:rsidR="009534F9" w:rsidRPr="00AC1270"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 xml:space="preserve">INSPECTORA AUXILIAR DE LA COL. </w:t>
            </w:r>
            <w:r w:rsidRPr="00AC1270">
              <w:rPr>
                <w:rFonts w:ascii="Arial" w:hAnsi="Arial" w:cs="Arial"/>
                <w:sz w:val="16"/>
                <w:szCs w:val="16"/>
                <w:lang w:val="es-MX" w:eastAsia="es-MX"/>
              </w:rPr>
              <w:t>SANTA ANA YANCUITLALPAN</w:t>
            </w:r>
          </w:p>
        </w:tc>
        <w:tc>
          <w:tcPr>
            <w:tcW w:w="1904" w:type="dxa"/>
            <w:tcBorders>
              <w:top w:val="nil"/>
              <w:left w:val="nil"/>
              <w:bottom w:val="single" w:sz="4" w:space="0" w:color="auto"/>
              <w:right w:val="single" w:sz="4" w:space="0" w:color="auto"/>
            </w:tcBorders>
            <w:shd w:val="clear" w:color="000000" w:fill="FFFFFF"/>
            <w:vAlign w:val="center"/>
            <w:hideMark/>
          </w:tcPr>
          <w:p w14:paraId="7F1245A3" w14:textId="584AE8CB"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LA CONDONACIÓN DEL PAGO DE PERMISOS E IMPUESTOS QUE SE GENEREN POR LA FIESTA PATRONAL  ASÍ COMO APOYO CON 18 POLICÍAS</w:t>
            </w:r>
          </w:p>
        </w:tc>
        <w:tc>
          <w:tcPr>
            <w:tcW w:w="2268" w:type="dxa"/>
            <w:tcBorders>
              <w:top w:val="nil"/>
              <w:left w:val="nil"/>
              <w:bottom w:val="single" w:sz="4" w:space="0" w:color="auto"/>
              <w:right w:val="single" w:sz="4" w:space="0" w:color="auto"/>
            </w:tcBorders>
            <w:shd w:val="clear" w:color="000000" w:fill="FFFFFF"/>
            <w:vAlign w:val="center"/>
            <w:hideMark/>
          </w:tcPr>
          <w:p w14:paraId="7B068442" w14:textId="7AAC6098"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 xml:space="preserve">SE AUTORIZA EL PERMISO Y CONDONACIÓN DE IMPUESTOS, EXCEPTUANDO LA VENTA DE BEBIDAS ALCOHÓLICAS, SE AUTORIZA LA CONDONACIÓN DEL 50% DEL PAGO DE ELEMENTOS DE POLICIAL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440CD688" w14:textId="7870C7EA"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8EF14E" w14:textId="66ED9EF3" w:rsidR="009534F9" w:rsidRPr="003C5AAB" w:rsidRDefault="00E14E6A" w:rsidP="009534F9">
            <w:pPr>
              <w:jc w:val="center"/>
              <w:rPr>
                <w:rFonts w:ascii="Arial" w:hAnsi="Arial" w:cs="Arial"/>
                <w:color w:val="000000"/>
                <w:sz w:val="16"/>
                <w:szCs w:val="16"/>
                <w:lang w:eastAsia="es-MX"/>
              </w:rPr>
            </w:pPr>
            <w:r w:rsidRPr="003C5AAB">
              <w:rPr>
                <w:rFonts w:ascii="Arial" w:hAnsi="Arial" w:cs="Arial"/>
                <w:color w:val="000000"/>
                <w:sz w:val="16"/>
                <w:szCs w:val="16"/>
                <w:lang w:eastAsia="es-MX"/>
              </w:rPr>
              <w:t>$8,000.00</w:t>
            </w:r>
          </w:p>
        </w:tc>
      </w:tr>
      <w:tr w:rsidR="009534F9" w:rsidRPr="003C5AAB" w14:paraId="74F28632" w14:textId="77777777" w:rsidTr="00AC1270">
        <w:trPr>
          <w:trHeight w:val="1230"/>
          <w:jc w:val="center"/>
        </w:trPr>
        <w:tc>
          <w:tcPr>
            <w:tcW w:w="427" w:type="dxa"/>
            <w:tcBorders>
              <w:top w:val="nil"/>
              <w:left w:val="single" w:sz="4" w:space="0" w:color="auto"/>
              <w:bottom w:val="nil"/>
              <w:right w:val="single" w:sz="4" w:space="0" w:color="auto"/>
            </w:tcBorders>
            <w:shd w:val="clear" w:color="000000" w:fill="FFFFFF"/>
            <w:vAlign w:val="center"/>
            <w:hideMark/>
          </w:tcPr>
          <w:p w14:paraId="2EF2E9EE" w14:textId="4AEEC4C4" w:rsidR="009534F9" w:rsidRPr="003C5AAB" w:rsidRDefault="00E14E6A" w:rsidP="009534F9">
            <w:pPr>
              <w:jc w:val="center"/>
              <w:rPr>
                <w:rFonts w:ascii="Arial" w:hAnsi="Arial" w:cs="Arial"/>
                <w:sz w:val="16"/>
                <w:szCs w:val="16"/>
                <w:lang w:eastAsia="es-MX"/>
              </w:rPr>
            </w:pPr>
            <w:r w:rsidRPr="003C5AAB">
              <w:rPr>
                <w:rFonts w:ascii="Arial" w:hAnsi="Arial" w:cs="Arial"/>
                <w:sz w:val="16"/>
                <w:szCs w:val="16"/>
                <w:lang w:eastAsia="es-MX"/>
              </w:rPr>
              <w:t> </w:t>
            </w:r>
            <w:r>
              <w:rPr>
                <w:rFonts w:ascii="Arial" w:hAnsi="Arial" w:cs="Arial"/>
                <w:sz w:val="16"/>
                <w:szCs w:val="16"/>
                <w:lang w:eastAsia="es-MX"/>
              </w:rPr>
              <w:t>4</w:t>
            </w:r>
          </w:p>
        </w:tc>
        <w:tc>
          <w:tcPr>
            <w:tcW w:w="1163" w:type="dxa"/>
            <w:tcBorders>
              <w:top w:val="nil"/>
              <w:left w:val="nil"/>
              <w:bottom w:val="nil"/>
              <w:right w:val="single" w:sz="4" w:space="0" w:color="auto"/>
            </w:tcBorders>
            <w:shd w:val="clear" w:color="000000" w:fill="FFFFFF"/>
            <w:vAlign w:val="center"/>
            <w:hideMark/>
          </w:tcPr>
          <w:p w14:paraId="38051C6A" w14:textId="188813D5"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C. MIGUEL ANGEL ANAYA ROJAS</w:t>
            </w:r>
          </w:p>
        </w:tc>
        <w:tc>
          <w:tcPr>
            <w:tcW w:w="1483" w:type="dxa"/>
            <w:tcBorders>
              <w:top w:val="nil"/>
              <w:left w:val="nil"/>
              <w:bottom w:val="nil"/>
              <w:right w:val="single" w:sz="4" w:space="0" w:color="auto"/>
            </w:tcBorders>
            <w:shd w:val="clear" w:color="000000" w:fill="FFFFFF"/>
            <w:vAlign w:val="center"/>
            <w:hideMark/>
          </w:tcPr>
          <w:p w14:paraId="371FD6E4" w14:textId="4B764479"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PRESIDENTE AUXILIAR STA. LUCIA COSAMALOAPAN</w:t>
            </w:r>
          </w:p>
        </w:tc>
        <w:tc>
          <w:tcPr>
            <w:tcW w:w="1904" w:type="dxa"/>
            <w:tcBorders>
              <w:top w:val="nil"/>
              <w:left w:val="nil"/>
              <w:bottom w:val="nil"/>
              <w:right w:val="single" w:sz="4" w:space="0" w:color="auto"/>
            </w:tcBorders>
            <w:shd w:val="clear" w:color="000000" w:fill="FFFFFF"/>
            <w:vAlign w:val="center"/>
            <w:hideMark/>
          </w:tcPr>
          <w:p w14:paraId="5B83AE23" w14:textId="6DAAF962"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LA CONDONACIÓN DEL PAGO DE PERMISOS E IMPUESTOS QUE SE GENEREN POR LA FIESTA PATRONAL  ASÍ COMO APOYO CON 18 POLICÍAS</w:t>
            </w:r>
          </w:p>
        </w:tc>
        <w:tc>
          <w:tcPr>
            <w:tcW w:w="2268" w:type="dxa"/>
            <w:tcBorders>
              <w:top w:val="nil"/>
              <w:left w:val="nil"/>
              <w:bottom w:val="nil"/>
              <w:right w:val="single" w:sz="4" w:space="0" w:color="auto"/>
            </w:tcBorders>
            <w:shd w:val="clear" w:color="000000" w:fill="FFFFFF"/>
            <w:vAlign w:val="center"/>
            <w:hideMark/>
          </w:tcPr>
          <w:p w14:paraId="65BC4F3A" w14:textId="187AAEF0"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 xml:space="preserve">SE AUTORIZA EL PERMISO Y CONDONACIÓN DE IMPUESTOS, EXCEPTUANDO LA VENTA DE BEBIDAS ALCOHÓLICAS, SE AUTORIZA LA CONDONACIÓN DEL 50% DEL PAGO DE ELEMENTOS DE POLICÍA </w:t>
            </w:r>
          </w:p>
        </w:tc>
        <w:tc>
          <w:tcPr>
            <w:tcW w:w="1275" w:type="dxa"/>
            <w:tcBorders>
              <w:top w:val="nil"/>
              <w:left w:val="nil"/>
              <w:bottom w:val="nil"/>
              <w:right w:val="single" w:sz="4" w:space="0" w:color="auto"/>
            </w:tcBorders>
            <w:shd w:val="clear" w:color="000000" w:fill="FFFFFF"/>
            <w:vAlign w:val="center"/>
            <w:hideMark/>
          </w:tcPr>
          <w:p w14:paraId="04384E19" w14:textId="51153439"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 </w:t>
            </w:r>
          </w:p>
        </w:tc>
        <w:tc>
          <w:tcPr>
            <w:tcW w:w="1276" w:type="dxa"/>
            <w:tcBorders>
              <w:top w:val="nil"/>
              <w:left w:val="nil"/>
              <w:bottom w:val="nil"/>
              <w:right w:val="single" w:sz="4" w:space="0" w:color="auto"/>
            </w:tcBorders>
            <w:shd w:val="clear" w:color="auto" w:fill="auto"/>
            <w:vAlign w:val="center"/>
            <w:hideMark/>
          </w:tcPr>
          <w:p w14:paraId="7F18C961" w14:textId="3D782122" w:rsidR="009534F9" w:rsidRPr="003C5AAB" w:rsidRDefault="00E14E6A" w:rsidP="009534F9">
            <w:pPr>
              <w:jc w:val="center"/>
              <w:rPr>
                <w:rFonts w:ascii="Arial" w:hAnsi="Arial" w:cs="Arial"/>
                <w:color w:val="000000"/>
                <w:sz w:val="16"/>
                <w:szCs w:val="16"/>
                <w:lang w:eastAsia="es-MX"/>
              </w:rPr>
            </w:pPr>
            <w:r w:rsidRPr="003C5AAB">
              <w:rPr>
                <w:rFonts w:ascii="Arial" w:hAnsi="Arial" w:cs="Arial"/>
                <w:color w:val="000000"/>
                <w:sz w:val="16"/>
                <w:szCs w:val="16"/>
                <w:lang w:eastAsia="es-MX"/>
              </w:rPr>
              <w:t>$5,364.00</w:t>
            </w:r>
          </w:p>
        </w:tc>
      </w:tr>
      <w:tr w:rsidR="009534F9" w:rsidRPr="003C5AAB" w14:paraId="254860CF" w14:textId="77777777" w:rsidTr="00AC1270">
        <w:trPr>
          <w:trHeight w:val="615"/>
          <w:jc w:val="center"/>
        </w:trPr>
        <w:tc>
          <w:tcPr>
            <w:tcW w:w="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32507" w14:textId="1E662295" w:rsidR="009534F9" w:rsidRPr="003C5AAB" w:rsidRDefault="00E14E6A" w:rsidP="009534F9">
            <w:pPr>
              <w:jc w:val="center"/>
              <w:rPr>
                <w:rFonts w:ascii="Arial" w:hAnsi="Arial" w:cs="Arial"/>
                <w:sz w:val="16"/>
                <w:szCs w:val="16"/>
                <w:lang w:eastAsia="es-MX"/>
              </w:rPr>
            </w:pPr>
            <w:r w:rsidRPr="003C5AAB">
              <w:rPr>
                <w:rFonts w:ascii="Arial" w:hAnsi="Arial" w:cs="Arial"/>
                <w:sz w:val="16"/>
                <w:szCs w:val="16"/>
                <w:lang w:eastAsia="es-MX"/>
              </w:rPr>
              <w:t> </w:t>
            </w:r>
            <w:r>
              <w:rPr>
                <w:rFonts w:ascii="Arial" w:hAnsi="Arial" w:cs="Arial"/>
                <w:sz w:val="16"/>
                <w:szCs w:val="16"/>
                <w:lang w:eastAsia="es-MX"/>
              </w:rPr>
              <w:t>5</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14:paraId="54803091" w14:textId="666D511C"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C. MARÍA DEL CA</w:t>
            </w:r>
            <w:r>
              <w:rPr>
                <w:rFonts w:ascii="Arial" w:hAnsi="Arial" w:cs="Arial"/>
                <w:sz w:val="16"/>
                <w:szCs w:val="16"/>
                <w:lang w:val="es-MX" w:eastAsia="es-MX"/>
              </w:rPr>
              <w:t>R</w:t>
            </w:r>
            <w:r w:rsidRPr="009534F9">
              <w:rPr>
                <w:rFonts w:ascii="Arial" w:hAnsi="Arial" w:cs="Arial"/>
                <w:sz w:val="16"/>
                <w:szCs w:val="16"/>
                <w:lang w:val="es-MX" w:eastAsia="es-MX"/>
              </w:rPr>
              <w:t>MEN PÉREZ MUÑOZ</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14:paraId="54D41F43" w14:textId="09ECDFA4"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INSP. AUX. MUN. VISTA HERMOSA</w:t>
            </w:r>
          </w:p>
        </w:tc>
        <w:tc>
          <w:tcPr>
            <w:tcW w:w="1904" w:type="dxa"/>
            <w:tcBorders>
              <w:top w:val="single" w:sz="4" w:space="0" w:color="auto"/>
              <w:left w:val="nil"/>
              <w:bottom w:val="single" w:sz="4" w:space="0" w:color="auto"/>
              <w:right w:val="single" w:sz="4" w:space="0" w:color="auto"/>
            </w:tcBorders>
            <w:shd w:val="clear" w:color="000000" w:fill="FFFFFF"/>
            <w:vAlign w:val="center"/>
            <w:hideMark/>
          </w:tcPr>
          <w:p w14:paraId="68C03F74" w14:textId="601C8B2C"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APOYO CON UN ROTOPLAS PARA SU VECINA C. IRMA MARTÍNEZ GARCÍA</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24F377B" w14:textId="6C33B454"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EL APOYO CON UN ROTOPLAS DE 1100 LITROS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4104A91" w14:textId="28F86761" w:rsidR="009534F9" w:rsidRPr="003C5AAB" w:rsidRDefault="00E14E6A" w:rsidP="009534F9">
            <w:pPr>
              <w:jc w:val="center"/>
              <w:rPr>
                <w:rFonts w:ascii="Arial" w:hAnsi="Arial" w:cs="Arial"/>
                <w:color w:val="000000"/>
                <w:sz w:val="16"/>
                <w:szCs w:val="16"/>
                <w:lang w:eastAsia="es-MX"/>
              </w:rPr>
            </w:pPr>
            <w:r w:rsidRPr="003C5AAB">
              <w:rPr>
                <w:rFonts w:ascii="Arial" w:hAnsi="Arial" w:cs="Arial"/>
                <w:color w:val="000000"/>
                <w:sz w:val="16"/>
                <w:szCs w:val="16"/>
                <w:lang w:eastAsia="es-MX"/>
              </w:rPr>
              <w:t>$2,610.00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0097132" w14:textId="677EC3D9" w:rsidR="009534F9" w:rsidRPr="003C5AAB" w:rsidRDefault="00E14E6A" w:rsidP="009534F9">
            <w:pPr>
              <w:rPr>
                <w:rFonts w:ascii="Calibri" w:hAnsi="Calibri"/>
                <w:color w:val="000000"/>
                <w:sz w:val="22"/>
                <w:szCs w:val="22"/>
                <w:lang w:eastAsia="es-MX"/>
              </w:rPr>
            </w:pPr>
            <w:r w:rsidRPr="003C5AAB">
              <w:rPr>
                <w:rFonts w:ascii="Calibri" w:hAnsi="Calibri"/>
                <w:color w:val="000000"/>
                <w:sz w:val="22"/>
                <w:szCs w:val="22"/>
                <w:lang w:eastAsia="es-MX"/>
              </w:rPr>
              <w:t> </w:t>
            </w:r>
          </w:p>
        </w:tc>
      </w:tr>
      <w:tr w:rsidR="009534F9" w:rsidRPr="003C5AAB" w14:paraId="3A5EB14F" w14:textId="77777777" w:rsidTr="00AC1270">
        <w:trPr>
          <w:trHeight w:val="820"/>
          <w:jc w:val="center"/>
        </w:trPr>
        <w:tc>
          <w:tcPr>
            <w:tcW w:w="427" w:type="dxa"/>
            <w:tcBorders>
              <w:top w:val="nil"/>
              <w:left w:val="single" w:sz="4" w:space="0" w:color="auto"/>
              <w:bottom w:val="nil"/>
              <w:right w:val="single" w:sz="4" w:space="0" w:color="auto"/>
            </w:tcBorders>
            <w:shd w:val="clear" w:color="000000" w:fill="FFFFFF"/>
            <w:vAlign w:val="center"/>
            <w:hideMark/>
          </w:tcPr>
          <w:p w14:paraId="64B6B047" w14:textId="20DE5497" w:rsidR="009534F9" w:rsidRPr="003C5AAB" w:rsidRDefault="00E14E6A" w:rsidP="009534F9">
            <w:pPr>
              <w:jc w:val="center"/>
              <w:rPr>
                <w:rFonts w:ascii="Arial" w:hAnsi="Arial" w:cs="Arial"/>
                <w:sz w:val="16"/>
                <w:szCs w:val="16"/>
                <w:lang w:eastAsia="es-MX"/>
              </w:rPr>
            </w:pPr>
            <w:r w:rsidRPr="003C5AAB">
              <w:rPr>
                <w:rFonts w:ascii="Arial" w:hAnsi="Arial" w:cs="Arial"/>
                <w:sz w:val="16"/>
                <w:szCs w:val="16"/>
                <w:lang w:eastAsia="es-MX"/>
              </w:rPr>
              <w:t> </w:t>
            </w:r>
            <w:r>
              <w:rPr>
                <w:rFonts w:ascii="Arial" w:hAnsi="Arial" w:cs="Arial"/>
                <w:sz w:val="16"/>
                <w:szCs w:val="16"/>
                <w:lang w:eastAsia="es-MX"/>
              </w:rPr>
              <w:t>6</w:t>
            </w:r>
          </w:p>
        </w:tc>
        <w:tc>
          <w:tcPr>
            <w:tcW w:w="1163" w:type="dxa"/>
            <w:tcBorders>
              <w:top w:val="nil"/>
              <w:left w:val="nil"/>
              <w:bottom w:val="nil"/>
              <w:right w:val="single" w:sz="4" w:space="0" w:color="auto"/>
            </w:tcBorders>
            <w:shd w:val="clear" w:color="000000" w:fill="FFFFFF"/>
            <w:vAlign w:val="center"/>
            <w:hideMark/>
          </w:tcPr>
          <w:p w14:paraId="4F956DC8" w14:textId="550C1A44" w:rsidR="009534F9" w:rsidRPr="003C5AAB" w:rsidRDefault="00E14E6A" w:rsidP="009534F9">
            <w:pPr>
              <w:jc w:val="center"/>
              <w:rPr>
                <w:rFonts w:ascii="Arial" w:hAnsi="Arial" w:cs="Arial"/>
                <w:sz w:val="16"/>
                <w:szCs w:val="16"/>
                <w:lang w:eastAsia="es-MX"/>
              </w:rPr>
            </w:pPr>
            <w:r w:rsidRPr="003C5AAB">
              <w:rPr>
                <w:rFonts w:ascii="Arial" w:hAnsi="Arial" w:cs="Arial"/>
                <w:sz w:val="16"/>
                <w:szCs w:val="16"/>
                <w:lang w:eastAsia="es-MX"/>
              </w:rPr>
              <w:t>C. MARTHA FLORES REYES</w:t>
            </w:r>
          </w:p>
        </w:tc>
        <w:tc>
          <w:tcPr>
            <w:tcW w:w="1483" w:type="dxa"/>
            <w:tcBorders>
              <w:top w:val="nil"/>
              <w:left w:val="nil"/>
              <w:bottom w:val="nil"/>
              <w:right w:val="single" w:sz="4" w:space="0" w:color="auto"/>
            </w:tcBorders>
            <w:shd w:val="clear" w:color="000000" w:fill="FFFFFF"/>
            <w:vAlign w:val="center"/>
            <w:hideMark/>
          </w:tcPr>
          <w:p w14:paraId="32A17144" w14:textId="786FA085"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INSP. AUX. MUN. SANTA MONICA</w:t>
            </w:r>
          </w:p>
        </w:tc>
        <w:tc>
          <w:tcPr>
            <w:tcW w:w="1904" w:type="dxa"/>
            <w:tcBorders>
              <w:top w:val="nil"/>
              <w:left w:val="nil"/>
              <w:bottom w:val="nil"/>
              <w:right w:val="single" w:sz="4" w:space="0" w:color="auto"/>
            </w:tcBorders>
            <w:shd w:val="clear" w:color="000000" w:fill="FFFFFF"/>
            <w:vAlign w:val="center"/>
            <w:hideMark/>
          </w:tcPr>
          <w:p w14:paraId="76830ED9" w14:textId="4B6D2EF0"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DIVERSOS MATEIALES PARA LA REHABILITACIÓN DEL INMUEBLE QUE SERÁ UTILIZADO COMO INSPECTORÍA</w:t>
            </w:r>
          </w:p>
        </w:tc>
        <w:tc>
          <w:tcPr>
            <w:tcW w:w="2268" w:type="dxa"/>
            <w:tcBorders>
              <w:top w:val="nil"/>
              <w:left w:val="nil"/>
              <w:bottom w:val="nil"/>
              <w:right w:val="single" w:sz="4" w:space="0" w:color="auto"/>
            </w:tcBorders>
            <w:shd w:val="clear" w:color="000000" w:fill="FFFFFF"/>
            <w:vAlign w:val="center"/>
            <w:hideMark/>
          </w:tcPr>
          <w:p w14:paraId="1CDD902C" w14:textId="61D4F9D3" w:rsidR="009534F9" w:rsidRPr="003C5AAB" w:rsidRDefault="00E14E6A" w:rsidP="009534F9">
            <w:pPr>
              <w:jc w:val="center"/>
              <w:rPr>
                <w:rFonts w:ascii="Arial" w:hAnsi="Arial" w:cs="Arial"/>
                <w:sz w:val="16"/>
                <w:szCs w:val="16"/>
                <w:lang w:eastAsia="es-MX"/>
              </w:rPr>
            </w:pPr>
            <w:r w:rsidRPr="003C5AAB">
              <w:rPr>
                <w:rFonts w:ascii="Arial" w:hAnsi="Arial" w:cs="Arial"/>
                <w:sz w:val="16"/>
                <w:szCs w:val="16"/>
                <w:lang w:eastAsia="es-MX"/>
              </w:rPr>
              <w:t>SE AUTORIZA DIVERSOS MATERIALES</w:t>
            </w:r>
          </w:p>
        </w:tc>
        <w:tc>
          <w:tcPr>
            <w:tcW w:w="1275" w:type="dxa"/>
            <w:tcBorders>
              <w:top w:val="nil"/>
              <w:left w:val="nil"/>
              <w:bottom w:val="nil"/>
              <w:right w:val="single" w:sz="4" w:space="0" w:color="auto"/>
            </w:tcBorders>
            <w:shd w:val="clear" w:color="auto" w:fill="auto"/>
            <w:vAlign w:val="center"/>
            <w:hideMark/>
          </w:tcPr>
          <w:p w14:paraId="7AF0ACD7" w14:textId="68519EDD" w:rsidR="009534F9" w:rsidRPr="003C5AAB" w:rsidRDefault="00E14E6A" w:rsidP="009534F9">
            <w:pPr>
              <w:jc w:val="center"/>
              <w:rPr>
                <w:rFonts w:ascii="Arial" w:hAnsi="Arial" w:cs="Arial"/>
                <w:color w:val="000000"/>
                <w:sz w:val="16"/>
                <w:szCs w:val="16"/>
                <w:lang w:eastAsia="es-MX"/>
              </w:rPr>
            </w:pPr>
            <w:r w:rsidRPr="003C5AAB">
              <w:rPr>
                <w:rFonts w:ascii="Arial" w:hAnsi="Arial" w:cs="Arial"/>
                <w:color w:val="000000"/>
                <w:sz w:val="16"/>
                <w:szCs w:val="16"/>
                <w:lang w:eastAsia="es-MX"/>
              </w:rPr>
              <w:t>$27,624.82</w:t>
            </w:r>
          </w:p>
        </w:tc>
        <w:tc>
          <w:tcPr>
            <w:tcW w:w="1276" w:type="dxa"/>
            <w:tcBorders>
              <w:top w:val="nil"/>
              <w:left w:val="nil"/>
              <w:bottom w:val="nil"/>
              <w:right w:val="single" w:sz="4" w:space="0" w:color="auto"/>
            </w:tcBorders>
            <w:shd w:val="clear" w:color="auto" w:fill="auto"/>
            <w:vAlign w:val="bottom"/>
            <w:hideMark/>
          </w:tcPr>
          <w:p w14:paraId="7E23B188" w14:textId="5D63345A" w:rsidR="009534F9" w:rsidRPr="003C5AAB" w:rsidRDefault="00E14E6A" w:rsidP="009534F9">
            <w:pPr>
              <w:rPr>
                <w:rFonts w:ascii="Calibri" w:hAnsi="Calibri"/>
                <w:color w:val="000000"/>
                <w:sz w:val="22"/>
                <w:szCs w:val="22"/>
                <w:lang w:eastAsia="es-MX"/>
              </w:rPr>
            </w:pPr>
            <w:r w:rsidRPr="003C5AAB">
              <w:rPr>
                <w:rFonts w:ascii="Calibri" w:hAnsi="Calibri"/>
                <w:color w:val="000000"/>
                <w:sz w:val="22"/>
                <w:szCs w:val="22"/>
                <w:lang w:eastAsia="es-MX"/>
              </w:rPr>
              <w:t> </w:t>
            </w:r>
          </w:p>
        </w:tc>
      </w:tr>
      <w:tr w:rsidR="009534F9" w:rsidRPr="003C5AAB" w14:paraId="574BF1FE" w14:textId="77777777" w:rsidTr="00AC1270">
        <w:trPr>
          <w:trHeight w:val="289"/>
          <w:jc w:val="center"/>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4E3C3" w14:textId="38B5CBD5" w:rsidR="009534F9" w:rsidRPr="003C5AAB" w:rsidRDefault="00E14E6A" w:rsidP="009534F9">
            <w:pPr>
              <w:jc w:val="center"/>
              <w:rPr>
                <w:rFonts w:ascii="Arial" w:hAnsi="Arial" w:cs="Arial"/>
                <w:color w:val="000000"/>
                <w:sz w:val="16"/>
                <w:szCs w:val="16"/>
                <w:lang w:eastAsia="es-MX"/>
              </w:rPr>
            </w:pPr>
            <w:r w:rsidRPr="003C5AAB">
              <w:rPr>
                <w:rFonts w:ascii="Arial" w:hAnsi="Arial" w:cs="Arial"/>
                <w:color w:val="000000"/>
                <w:sz w:val="16"/>
                <w:szCs w:val="16"/>
                <w:lang w:eastAsia="es-MX"/>
              </w:rPr>
              <w:t> </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14:paraId="6562954A" w14:textId="4E3B77AB" w:rsidR="009534F9" w:rsidRPr="003C5AAB" w:rsidRDefault="00E14E6A" w:rsidP="009534F9">
            <w:pPr>
              <w:jc w:val="center"/>
              <w:rPr>
                <w:rFonts w:ascii="Arial" w:hAnsi="Arial" w:cs="Arial"/>
                <w:color w:val="000000"/>
                <w:sz w:val="16"/>
                <w:szCs w:val="16"/>
                <w:lang w:eastAsia="es-MX"/>
              </w:rPr>
            </w:pPr>
            <w:r w:rsidRPr="003C5AAB">
              <w:rPr>
                <w:rFonts w:ascii="Arial" w:hAnsi="Arial" w:cs="Arial"/>
                <w:color w:val="000000"/>
                <w:sz w:val="16"/>
                <w:szCs w:val="16"/>
                <w:lang w:eastAsia="es-MX"/>
              </w:rPr>
              <w:t> </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120635D7" w14:textId="4A25F91E" w:rsidR="009534F9" w:rsidRPr="003C5AAB" w:rsidRDefault="00E14E6A" w:rsidP="009534F9">
            <w:pPr>
              <w:jc w:val="center"/>
              <w:rPr>
                <w:rFonts w:ascii="Arial" w:hAnsi="Arial" w:cs="Arial"/>
                <w:color w:val="000000"/>
                <w:sz w:val="16"/>
                <w:szCs w:val="16"/>
                <w:lang w:eastAsia="es-MX"/>
              </w:rPr>
            </w:pPr>
            <w:r w:rsidRPr="003C5AAB">
              <w:rPr>
                <w:rFonts w:ascii="Arial" w:hAnsi="Arial" w:cs="Arial"/>
                <w:color w:val="000000"/>
                <w:sz w:val="16"/>
                <w:szCs w:val="16"/>
                <w:lang w:eastAsia="es-MX"/>
              </w:rPr>
              <w:t> </w:t>
            </w:r>
          </w:p>
        </w:tc>
        <w:tc>
          <w:tcPr>
            <w:tcW w:w="1904" w:type="dxa"/>
            <w:tcBorders>
              <w:top w:val="single" w:sz="4" w:space="0" w:color="auto"/>
              <w:left w:val="nil"/>
              <w:bottom w:val="single" w:sz="4" w:space="0" w:color="auto"/>
              <w:right w:val="single" w:sz="4" w:space="0" w:color="auto"/>
            </w:tcBorders>
            <w:shd w:val="clear" w:color="auto" w:fill="auto"/>
            <w:noWrap/>
            <w:vAlign w:val="bottom"/>
            <w:hideMark/>
          </w:tcPr>
          <w:p w14:paraId="134C398C" w14:textId="0B623AE1" w:rsidR="009534F9" w:rsidRPr="003C5AAB" w:rsidRDefault="00E14E6A" w:rsidP="009534F9">
            <w:pPr>
              <w:jc w:val="center"/>
              <w:rPr>
                <w:rFonts w:ascii="Arial" w:hAnsi="Arial" w:cs="Arial"/>
                <w:color w:val="000000"/>
                <w:sz w:val="16"/>
                <w:szCs w:val="16"/>
                <w:lang w:eastAsia="es-MX"/>
              </w:rPr>
            </w:pPr>
            <w:r w:rsidRPr="003C5AAB">
              <w:rPr>
                <w:rFonts w:ascii="Arial" w:hAnsi="Arial" w:cs="Arial"/>
                <w:color w:val="000000"/>
                <w:sz w:val="16"/>
                <w:szCs w:val="16"/>
                <w:lang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E486B6D" w14:textId="1977DC26" w:rsidR="009534F9" w:rsidRPr="003C5AAB" w:rsidRDefault="00E14E6A" w:rsidP="009534F9">
            <w:pPr>
              <w:jc w:val="center"/>
              <w:rPr>
                <w:rFonts w:ascii="Arial" w:hAnsi="Arial" w:cs="Arial"/>
                <w:color w:val="000000"/>
                <w:sz w:val="16"/>
                <w:szCs w:val="16"/>
                <w:lang w:eastAsia="es-MX"/>
              </w:rPr>
            </w:pPr>
            <w:r w:rsidRPr="003C5AAB">
              <w:rPr>
                <w:rFonts w:ascii="Arial" w:hAnsi="Arial" w:cs="Arial"/>
                <w:color w:val="000000"/>
                <w:sz w:val="16"/>
                <w:szCs w:val="16"/>
                <w:lang w:eastAsia="es-MX"/>
              </w:rPr>
              <w:t>TOTAL</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B4E1DF2" w14:textId="4BA83033" w:rsidR="009534F9" w:rsidRPr="003C5AAB" w:rsidRDefault="00E14E6A" w:rsidP="009534F9">
            <w:pPr>
              <w:jc w:val="center"/>
              <w:rPr>
                <w:rFonts w:ascii="Arial" w:hAnsi="Arial" w:cs="Arial"/>
                <w:color w:val="000000"/>
                <w:sz w:val="16"/>
                <w:szCs w:val="16"/>
                <w:lang w:eastAsia="es-MX"/>
              </w:rPr>
            </w:pPr>
            <w:r w:rsidRPr="003C5AAB">
              <w:rPr>
                <w:rFonts w:ascii="Arial" w:hAnsi="Arial" w:cs="Arial"/>
                <w:color w:val="000000"/>
                <w:sz w:val="16"/>
                <w:szCs w:val="16"/>
                <w:lang w:eastAsia="es-MX"/>
              </w:rPr>
              <w:t>$30,234.82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EDFB5BD" w14:textId="5F623672" w:rsidR="009534F9" w:rsidRPr="003C5AAB" w:rsidRDefault="00E14E6A" w:rsidP="009534F9">
            <w:pPr>
              <w:jc w:val="center"/>
              <w:rPr>
                <w:rFonts w:ascii="Arial" w:hAnsi="Arial" w:cs="Arial"/>
                <w:color w:val="000000"/>
                <w:sz w:val="16"/>
                <w:szCs w:val="16"/>
                <w:lang w:eastAsia="es-MX"/>
              </w:rPr>
            </w:pPr>
            <w:r w:rsidRPr="003C5AAB">
              <w:rPr>
                <w:rFonts w:ascii="Arial" w:hAnsi="Arial" w:cs="Arial"/>
                <w:color w:val="000000"/>
                <w:sz w:val="16"/>
                <w:szCs w:val="16"/>
                <w:lang w:eastAsia="es-MX"/>
              </w:rPr>
              <w:t>$30,680.00</w:t>
            </w:r>
          </w:p>
        </w:tc>
      </w:tr>
    </w:tbl>
    <w:p w14:paraId="178F916A" w14:textId="77777777" w:rsidR="009534F9" w:rsidRDefault="009534F9" w:rsidP="009534F9">
      <w:pPr>
        <w:spacing w:before="240"/>
        <w:jc w:val="both"/>
        <w:rPr>
          <w:rFonts w:ascii="Arial" w:hAnsi="Arial" w:cs="Arial"/>
          <w:b/>
          <w:lang w:val="es-MX"/>
        </w:rPr>
      </w:pPr>
      <w:r w:rsidRPr="009534F9">
        <w:rPr>
          <w:rFonts w:ascii="Arial" w:hAnsi="Arial" w:cs="Arial"/>
          <w:b/>
          <w:lang w:val="es-MX"/>
        </w:rPr>
        <w:t>X.- Igualmente, someto a su consideración 8 solicitudes de apoyos de ciudadanos, que al efecto son:</w:t>
      </w:r>
    </w:p>
    <w:p w14:paraId="55CFAE72" w14:textId="77777777" w:rsidR="00E14E6A" w:rsidRPr="009534F9" w:rsidRDefault="00E14E6A" w:rsidP="00E14E6A">
      <w:pPr>
        <w:pStyle w:val="Sinespaciado"/>
      </w:pPr>
    </w:p>
    <w:tbl>
      <w:tblPr>
        <w:tblW w:w="9796" w:type="dxa"/>
        <w:jc w:val="center"/>
        <w:tblCellMar>
          <w:left w:w="70" w:type="dxa"/>
          <w:right w:w="70" w:type="dxa"/>
        </w:tblCellMar>
        <w:tblLook w:val="04A0" w:firstRow="1" w:lastRow="0" w:firstColumn="1" w:lastColumn="0" w:noHBand="0" w:noVBand="1"/>
      </w:tblPr>
      <w:tblGrid>
        <w:gridCol w:w="483"/>
        <w:gridCol w:w="1517"/>
        <w:gridCol w:w="1581"/>
        <w:gridCol w:w="2813"/>
        <w:gridCol w:w="2126"/>
        <w:gridCol w:w="1276"/>
      </w:tblGrid>
      <w:tr w:rsidR="009534F9" w:rsidRPr="004A676D" w14:paraId="0901D194" w14:textId="77777777" w:rsidTr="00E14E6A">
        <w:trPr>
          <w:trHeight w:val="813"/>
          <w:jc w:val="center"/>
        </w:trPr>
        <w:tc>
          <w:tcPr>
            <w:tcW w:w="483" w:type="dxa"/>
            <w:tcBorders>
              <w:top w:val="single" w:sz="4" w:space="0" w:color="auto"/>
              <w:left w:val="single" w:sz="4" w:space="0" w:color="auto"/>
              <w:bottom w:val="nil"/>
              <w:right w:val="single" w:sz="4" w:space="0" w:color="auto"/>
            </w:tcBorders>
            <w:shd w:val="clear" w:color="000000" w:fill="31869B"/>
            <w:vAlign w:val="center"/>
            <w:hideMark/>
          </w:tcPr>
          <w:p w14:paraId="79CA57CF" w14:textId="384FEF89" w:rsidR="009534F9" w:rsidRPr="009534F9" w:rsidRDefault="00E14E6A" w:rsidP="009534F9">
            <w:pPr>
              <w:jc w:val="center"/>
              <w:rPr>
                <w:rFonts w:ascii="Arial" w:hAnsi="Arial" w:cs="Arial"/>
                <w:b/>
                <w:bCs/>
                <w:color w:val="FFFFFF"/>
                <w:sz w:val="16"/>
                <w:szCs w:val="16"/>
                <w:lang w:val="es-MX" w:eastAsia="es-MX"/>
              </w:rPr>
            </w:pPr>
            <w:r w:rsidRPr="009534F9">
              <w:rPr>
                <w:rFonts w:ascii="Arial" w:hAnsi="Arial" w:cs="Arial"/>
                <w:b/>
                <w:bCs/>
                <w:color w:val="FFFFFF"/>
                <w:sz w:val="16"/>
                <w:szCs w:val="16"/>
                <w:lang w:val="es-MX" w:eastAsia="es-MX"/>
              </w:rPr>
              <w:t> </w:t>
            </w:r>
          </w:p>
        </w:tc>
        <w:tc>
          <w:tcPr>
            <w:tcW w:w="1517" w:type="dxa"/>
            <w:tcBorders>
              <w:top w:val="single" w:sz="4" w:space="0" w:color="auto"/>
              <w:left w:val="nil"/>
              <w:bottom w:val="nil"/>
              <w:right w:val="single" w:sz="4" w:space="0" w:color="auto"/>
            </w:tcBorders>
            <w:shd w:val="clear" w:color="000000" w:fill="31869B"/>
            <w:vAlign w:val="center"/>
            <w:hideMark/>
          </w:tcPr>
          <w:p w14:paraId="6297AB44" w14:textId="761993C1" w:rsidR="009534F9" w:rsidRPr="004A676D" w:rsidRDefault="00E14E6A" w:rsidP="009534F9">
            <w:pPr>
              <w:jc w:val="center"/>
              <w:rPr>
                <w:rFonts w:ascii="Arial" w:hAnsi="Arial" w:cs="Arial"/>
                <w:b/>
                <w:bCs/>
                <w:color w:val="FFFFFF"/>
                <w:sz w:val="16"/>
                <w:szCs w:val="16"/>
                <w:lang w:eastAsia="es-MX"/>
              </w:rPr>
            </w:pPr>
            <w:r w:rsidRPr="004A676D">
              <w:rPr>
                <w:rFonts w:ascii="Arial" w:hAnsi="Arial" w:cs="Arial"/>
                <w:b/>
                <w:bCs/>
                <w:color w:val="FFFFFF"/>
                <w:sz w:val="16"/>
                <w:szCs w:val="16"/>
                <w:lang w:eastAsia="es-MX"/>
              </w:rPr>
              <w:t>SOLICTANTE</w:t>
            </w:r>
          </w:p>
        </w:tc>
        <w:tc>
          <w:tcPr>
            <w:tcW w:w="1581" w:type="dxa"/>
            <w:tcBorders>
              <w:top w:val="single" w:sz="4" w:space="0" w:color="auto"/>
              <w:left w:val="nil"/>
              <w:bottom w:val="nil"/>
              <w:right w:val="single" w:sz="4" w:space="0" w:color="auto"/>
            </w:tcBorders>
            <w:shd w:val="clear" w:color="000000" w:fill="31869B"/>
            <w:vAlign w:val="center"/>
            <w:hideMark/>
          </w:tcPr>
          <w:p w14:paraId="6F922E56" w14:textId="7A112684" w:rsidR="009534F9" w:rsidRPr="004A676D" w:rsidRDefault="00E14E6A" w:rsidP="009534F9">
            <w:pPr>
              <w:jc w:val="center"/>
              <w:rPr>
                <w:rFonts w:ascii="Arial" w:hAnsi="Arial" w:cs="Arial"/>
                <w:b/>
                <w:bCs/>
                <w:color w:val="FFFFFF"/>
                <w:sz w:val="16"/>
                <w:szCs w:val="16"/>
                <w:lang w:eastAsia="es-MX"/>
              </w:rPr>
            </w:pPr>
            <w:r w:rsidRPr="004A676D">
              <w:rPr>
                <w:rFonts w:ascii="Arial" w:hAnsi="Arial" w:cs="Arial"/>
                <w:b/>
                <w:bCs/>
                <w:color w:val="FFFFFF"/>
                <w:sz w:val="16"/>
                <w:szCs w:val="16"/>
                <w:lang w:eastAsia="es-MX"/>
              </w:rPr>
              <w:t>DEPENDENCIA , INSTITUCIÓN, COMUNIDAD</w:t>
            </w:r>
          </w:p>
        </w:tc>
        <w:tc>
          <w:tcPr>
            <w:tcW w:w="2813" w:type="dxa"/>
            <w:tcBorders>
              <w:top w:val="single" w:sz="4" w:space="0" w:color="auto"/>
              <w:left w:val="nil"/>
              <w:bottom w:val="nil"/>
              <w:right w:val="single" w:sz="4" w:space="0" w:color="auto"/>
            </w:tcBorders>
            <w:shd w:val="clear" w:color="000000" w:fill="31869B"/>
            <w:vAlign w:val="center"/>
            <w:hideMark/>
          </w:tcPr>
          <w:p w14:paraId="560882E4" w14:textId="2CD47E01" w:rsidR="009534F9" w:rsidRPr="004A676D" w:rsidRDefault="00E14E6A" w:rsidP="009534F9">
            <w:pPr>
              <w:jc w:val="center"/>
              <w:rPr>
                <w:rFonts w:ascii="Arial" w:hAnsi="Arial" w:cs="Arial"/>
                <w:b/>
                <w:bCs/>
                <w:color w:val="FFFFFF"/>
                <w:sz w:val="16"/>
                <w:szCs w:val="16"/>
                <w:lang w:eastAsia="es-MX"/>
              </w:rPr>
            </w:pPr>
            <w:r w:rsidRPr="004A676D">
              <w:rPr>
                <w:rFonts w:ascii="Arial" w:hAnsi="Arial" w:cs="Arial"/>
                <w:b/>
                <w:bCs/>
                <w:color w:val="FFFFFF"/>
                <w:sz w:val="16"/>
                <w:szCs w:val="16"/>
                <w:lang w:eastAsia="es-MX"/>
              </w:rPr>
              <w:t>ASUNTO</w:t>
            </w:r>
          </w:p>
        </w:tc>
        <w:tc>
          <w:tcPr>
            <w:tcW w:w="2126" w:type="dxa"/>
            <w:tcBorders>
              <w:top w:val="single" w:sz="4" w:space="0" w:color="auto"/>
              <w:left w:val="nil"/>
              <w:bottom w:val="nil"/>
              <w:right w:val="single" w:sz="4" w:space="0" w:color="auto"/>
            </w:tcBorders>
            <w:shd w:val="clear" w:color="000000" w:fill="31869B"/>
            <w:vAlign w:val="center"/>
            <w:hideMark/>
          </w:tcPr>
          <w:p w14:paraId="1F92432A" w14:textId="6EF0357F" w:rsidR="009534F9" w:rsidRPr="004A676D" w:rsidRDefault="00E14E6A" w:rsidP="009534F9">
            <w:pPr>
              <w:jc w:val="center"/>
              <w:rPr>
                <w:rFonts w:ascii="Arial" w:hAnsi="Arial" w:cs="Arial"/>
                <w:b/>
                <w:bCs/>
                <w:color w:val="FFFFFF"/>
                <w:sz w:val="16"/>
                <w:szCs w:val="16"/>
                <w:lang w:eastAsia="es-MX"/>
              </w:rPr>
            </w:pPr>
            <w:r w:rsidRPr="004A676D">
              <w:rPr>
                <w:rFonts w:ascii="Arial" w:hAnsi="Arial" w:cs="Arial"/>
                <w:b/>
                <w:bCs/>
                <w:color w:val="FFFFFF"/>
                <w:sz w:val="16"/>
                <w:szCs w:val="16"/>
                <w:lang w:eastAsia="es-MX"/>
              </w:rPr>
              <w:t>RESPUESTA</w:t>
            </w:r>
          </w:p>
        </w:tc>
        <w:tc>
          <w:tcPr>
            <w:tcW w:w="1276" w:type="dxa"/>
            <w:tcBorders>
              <w:top w:val="nil"/>
              <w:left w:val="nil"/>
              <w:bottom w:val="single" w:sz="4" w:space="0" w:color="000000"/>
              <w:right w:val="single" w:sz="4" w:space="0" w:color="auto"/>
            </w:tcBorders>
            <w:shd w:val="clear" w:color="000000" w:fill="31869B"/>
            <w:vAlign w:val="center"/>
            <w:hideMark/>
          </w:tcPr>
          <w:p w14:paraId="49277008" w14:textId="31AD771D" w:rsidR="009534F9" w:rsidRPr="004A676D" w:rsidRDefault="00E14E6A" w:rsidP="009534F9">
            <w:pPr>
              <w:jc w:val="center"/>
              <w:rPr>
                <w:rFonts w:ascii="Arial" w:hAnsi="Arial" w:cs="Arial"/>
                <w:b/>
                <w:bCs/>
                <w:color w:val="FFFFFF"/>
                <w:sz w:val="16"/>
                <w:szCs w:val="16"/>
                <w:lang w:eastAsia="es-MX"/>
              </w:rPr>
            </w:pPr>
            <w:r w:rsidRPr="004A676D">
              <w:rPr>
                <w:rFonts w:ascii="Arial" w:hAnsi="Arial" w:cs="Arial"/>
                <w:b/>
                <w:bCs/>
                <w:color w:val="FFFFFF"/>
                <w:sz w:val="16"/>
                <w:szCs w:val="16"/>
                <w:lang w:eastAsia="es-MX"/>
              </w:rPr>
              <w:t>APOYO</w:t>
            </w:r>
          </w:p>
        </w:tc>
      </w:tr>
      <w:tr w:rsidR="009534F9" w:rsidRPr="004A676D" w14:paraId="0EB86CFF" w14:textId="77777777" w:rsidTr="00E14E6A">
        <w:trPr>
          <w:trHeight w:val="609"/>
          <w:jc w:val="center"/>
        </w:trPr>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1D91C" w14:textId="0C1D9663" w:rsidR="009534F9" w:rsidRPr="004A676D" w:rsidRDefault="00E14E6A" w:rsidP="009534F9">
            <w:pPr>
              <w:jc w:val="center"/>
              <w:rPr>
                <w:rFonts w:ascii="Arial" w:hAnsi="Arial" w:cs="Arial"/>
                <w:sz w:val="16"/>
                <w:szCs w:val="16"/>
                <w:lang w:eastAsia="es-MX"/>
              </w:rPr>
            </w:pPr>
            <w:r w:rsidRPr="004A676D">
              <w:rPr>
                <w:rFonts w:ascii="Arial" w:hAnsi="Arial" w:cs="Arial"/>
                <w:sz w:val="16"/>
                <w:szCs w:val="16"/>
                <w:lang w:eastAsia="es-MX"/>
              </w:rPr>
              <w:t> </w:t>
            </w:r>
            <w:r>
              <w:rPr>
                <w:rFonts w:ascii="Arial" w:hAnsi="Arial" w:cs="Arial"/>
                <w:sz w:val="16"/>
                <w:szCs w:val="16"/>
                <w:lang w:eastAsia="es-MX"/>
              </w:rPr>
              <w:t>|</w:t>
            </w:r>
          </w:p>
        </w:tc>
        <w:tc>
          <w:tcPr>
            <w:tcW w:w="1517" w:type="dxa"/>
            <w:tcBorders>
              <w:top w:val="single" w:sz="4" w:space="0" w:color="auto"/>
              <w:left w:val="nil"/>
              <w:bottom w:val="single" w:sz="4" w:space="0" w:color="auto"/>
              <w:right w:val="single" w:sz="4" w:space="0" w:color="auto"/>
            </w:tcBorders>
            <w:shd w:val="clear" w:color="000000" w:fill="FFFFFF"/>
            <w:vAlign w:val="center"/>
            <w:hideMark/>
          </w:tcPr>
          <w:p w14:paraId="7E82BF71" w14:textId="4FBAE83B" w:rsidR="009534F9" w:rsidRPr="004A676D" w:rsidRDefault="00E14E6A" w:rsidP="009534F9">
            <w:pPr>
              <w:jc w:val="center"/>
              <w:rPr>
                <w:rFonts w:ascii="Arial" w:hAnsi="Arial" w:cs="Arial"/>
                <w:sz w:val="16"/>
                <w:szCs w:val="16"/>
                <w:lang w:eastAsia="es-MX"/>
              </w:rPr>
            </w:pPr>
            <w:r w:rsidRPr="004A676D">
              <w:rPr>
                <w:rFonts w:ascii="Arial" w:hAnsi="Arial" w:cs="Arial"/>
                <w:sz w:val="16"/>
                <w:szCs w:val="16"/>
                <w:lang w:eastAsia="es-MX"/>
              </w:rPr>
              <w:t>C. BERTHA MORALES ROJAS</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14:paraId="78F73BB2" w14:textId="59C81E48" w:rsidR="009534F9" w:rsidRPr="004A676D" w:rsidRDefault="00E14E6A" w:rsidP="009534F9">
            <w:pPr>
              <w:jc w:val="center"/>
              <w:rPr>
                <w:rFonts w:ascii="Arial" w:hAnsi="Arial" w:cs="Arial"/>
                <w:sz w:val="16"/>
                <w:szCs w:val="16"/>
                <w:lang w:eastAsia="es-MX"/>
              </w:rPr>
            </w:pPr>
            <w:r w:rsidRPr="004A676D">
              <w:rPr>
                <w:rFonts w:ascii="Arial" w:hAnsi="Arial" w:cs="Arial"/>
                <w:sz w:val="16"/>
                <w:szCs w:val="16"/>
                <w:lang w:eastAsia="es-MX"/>
              </w:rPr>
              <w:t>SAN JUAN TEJALUCA</w:t>
            </w:r>
          </w:p>
        </w:tc>
        <w:tc>
          <w:tcPr>
            <w:tcW w:w="2813" w:type="dxa"/>
            <w:tcBorders>
              <w:top w:val="single" w:sz="4" w:space="0" w:color="auto"/>
              <w:left w:val="nil"/>
              <w:bottom w:val="single" w:sz="4" w:space="0" w:color="auto"/>
              <w:right w:val="single" w:sz="4" w:space="0" w:color="auto"/>
            </w:tcBorders>
            <w:shd w:val="clear" w:color="000000" w:fill="FFFFFF"/>
            <w:vAlign w:val="center"/>
            <w:hideMark/>
          </w:tcPr>
          <w:p w14:paraId="3FBA205D" w14:textId="09F1C579"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UNA TONELADA DE CEMENTO PARA PAVIMENTO</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2785DA2" w14:textId="52C5EFE4"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EL APOYO CON 6 BULTOS DE CEMENTO</w:t>
            </w:r>
          </w:p>
        </w:tc>
        <w:tc>
          <w:tcPr>
            <w:tcW w:w="1276" w:type="dxa"/>
            <w:tcBorders>
              <w:top w:val="nil"/>
              <w:left w:val="nil"/>
              <w:bottom w:val="single" w:sz="4" w:space="0" w:color="auto"/>
              <w:right w:val="single" w:sz="4" w:space="0" w:color="auto"/>
            </w:tcBorders>
            <w:shd w:val="clear" w:color="000000" w:fill="FFFFFF"/>
            <w:vAlign w:val="center"/>
            <w:hideMark/>
          </w:tcPr>
          <w:p w14:paraId="3EAD057D" w14:textId="6563D027" w:rsidR="009534F9" w:rsidRPr="004A676D" w:rsidRDefault="00E14E6A" w:rsidP="009534F9">
            <w:pPr>
              <w:jc w:val="center"/>
              <w:rPr>
                <w:rFonts w:ascii="Arial" w:hAnsi="Arial" w:cs="Arial"/>
                <w:sz w:val="16"/>
                <w:szCs w:val="16"/>
                <w:lang w:eastAsia="es-MX"/>
              </w:rPr>
            </w:pPr>
            <w:r w:rsidRPr="004A676D">
              <w:rPr>
                <w:rFonts w:ascii="Arial" w:hAnsi="Arial" w:cs="Arial"/>
                <w:sz w:val="16"/>
                <w:szCs w:val="16"/>
                <w:lang w:eastAsia="es-MX"/>
              </w:rPr>
              <w:t>$1,305.00</w:t>
            </w:r>
          </w:p>
        </w:tc>
      </w:tr>
      <w:tr w:rsidR="009534F9" w:rsidRPr="004A676D" w14:paraId="3A211BBC" w14:textId="77777777" w:rsidTr="00E14E6A">
        <w:trPr>
          <w:trHeight w:val="1219"/>
          <w:jc w:val="center"/>
        </w:trPr>
        <w:tc>
          <w:tcPr>
            <w:tcW w:w="483" w:type="dxa"/>
            <w:tcBorders>
              <w:top w:val="nil"/>
              <w:left w:val="single" w:sz="4" w:space="0" w:color="auto"/>
              <w:bottom w:val="single" w:sz="4" w:space="0" w:color="auto"/>
              <w:right w:val="single" w:sz="4" w:space="0" w:color="auto"/>
            </w:tcBorders>
            <w:shd w:val="clear" w:color="000000" w:fill="FFFFFF"/>
            <w:vAlign w:val="center"/>
            <w:hideMark/>
          </w:tcPr>
          <w:p w14:paraId="543A2B48" w14:textId="5EAC66BF" w:rsidR="009534F9" w:rsidRPr="004A676D" w:rsidRDefault="00E14E6A" w:rsidP="009534F9">
            <w:pPr>
              <w:jc w:val="center"/>
              <w:rPr>
                <w:rFonts w:ascii="Arial" w:hAnsi="Arial" w:cs="Arial"/>
                <w:sz w:val="16"/>
                <w:szCs w:val="16"/>
                <w:lang w:eastAsia="es-MX"/>
              </w:rPr>
            </w:pPr>
            <w:r w:rsidRPr="004A676D">
              <w:rPr>
                <w:rFonts w:ascii="Arial" w:hAnsi="Arial" w:cs="Arial"/>
                <w:sz w:val="16"/>
                <w:szCs w:val="16"/>
                <w:lang w:eastAsia="es-MX"/>
              </w:rPr>
              <w:lastRenderedPageBreak/>
              <w:t> </w:t>
            </w:r>
            <w:r>
              <w:rPr>
                <w:rFonts w:ascii="Arial" w:hAnsi="Arial" w:cs="Arial"/>
                <w:sz w:val="16"/>
                <w:szCs w:val="16"/>
                <w:lang w:eastAsia="es-MX"/>
              </w:rPr>
              <w:t>2</w:t>
            </w:r>
          </w:p>
        </w:tc>
        <w:tc>
          <w:tcPr>
            <w:tcW w:w="1517" w:type="dxa"/>
            <w:tcBorders>
              <w:top w:val="nil"/>
              <w:left w:val="nil"/>
              <w:bottom w:val="single" w:sz="4" w:space="0" w:color="auto"/>
              <w:right w:val="single" w:sz="4" w:space="0" w:color="auto"/>
            </w:tcBorders>
            <w:shd w:val="clear" w:color="000000" w:fill="FFFFFF"/>
            <w:vAlign w:val="center"/>
            <w:hideMark/>
          </w:tcPr>
          <w:p w14:paraId="569B4F48" w14:textId="15FB6EFC" w:rsidR="009534F9" w:rsidRPr="004A676D" w:rsidRDefault="00E14E6A" w:rsidP="009534F9">
            <w:pPr>
              <w:jc w:val="center"/>
              <w:rPr>
                <w:rFonts w:ascii="Arial" w:hAnsi="Arial" w:cs="Arial"/>
                <w:sz w:val="16"/>
                <w:szCs w:val="16"/>
                <w:lang w:eastAsia="es-MX"/>
              </w:rPr>
            </w:pPr>
            <w:r w:rsidRPr="004A676D">
              <w:rPr>
                <w:rFonts w:ascii="Arial" w:hAnsi="Arial" w:cs="Arial"/>
                <w:sz w:val="16"/>
                <w:szCs w:val="16"/>
                <w:lang w:eastAsia="es-MX"/>
              </w:rPr>
              <w:t>C. CÉSAR MALDONADO MÉNDEZ</w:t>
            </w:r>
          </w:p>
        </w:tc>
        <w:tc>
          <w:tcPr>
            <w:tcW w:w="1581" w:type="dxa"/>
            <w:tcBorders>
              <w:top w:val="nil"/>
              <w:left w:val="nil"/>
              <w:bottom w:val="single" w:sz="4" w:space="0" w:color="auto"/>
              <w:right w:val="single" w:sz="4" w:space="0" w:color="auto"/>
            </w:tcBorders>
            <w:shd w:val="clear" w:color="000000" w:fill="FFFFFF"/>
            <w:vAlign w:val="center"/>
            <w:hideMark/>
          </w:tcPr>
          <w:p w14:paraId="1F3D6D1A" w14:textId="3E475A09" w:rsidR="009534F9" w:rsidRPr="004A676D" w:rsidRDefault="00E14E6A" w:rsidP="009534F9">
            <w:pPr>
              <w:jc w:val="center"/>
              <w:rPr>
                <w:rFonts w:ascii="Arial" w:hAnsi="Arial" w:cs="Arial"/>
                <w:sz w:val="16"/>
                <w:szCs w:val="16"/>
                <w:lang w:eastAsia="es-MX"/>
              </w:rPr>
            </w:pPr>
            <w:r>
              <w:rPr>
                <w:rFonts w:ascii="Arial" w:hAnsi="Arial" w:cs="Arial"/>
                <w:sz w:val="16"/>
                <w:szCs w:val="16"/>
                <w:lang w:eastAsia="es-MX"/>
              </w:rPr>
              <w:t>REVOLUCIÓ</w:t>
            </w:r>
            <w:r w:rsidRPr="004A676D">
              <w:rPr>
                <w:rFonts w:ascii="Arial" w:hAnsi="Arial" w:cs="Arial"/>
                <w:sz w:val="16"/>
                <w:szCs w:val="16"/>
                <w:lang w:eastAsia="es-MX"/>
              </w:rPr>
              <w:t>N</w:t>
            </w:r>
          </w:p>
        </w:tc>
        <w:tc>
          <w:tcPr>
            <w:tcW w:w="2813" w:type="dxa"/>
            <w:tcBorders>
              <w:top w:val="nil"/>
              <w:left w:val="nil"/>
              <w:bottom w:val="single" w:sz="4" w:space="0" w:color="auto"/>
              <w:right w:val="single" w:sz="4" w:space="0" w:color="auto"/>
            </w:tcBorders>
            <w:shd w:val="clear" w:color="000000" w:fill="FFFFFF"/>
            <w:vAlign w:val="center"/>
            <w:hideMark/>
          </w:tcPr>
          <w:p w14:paraId="128F4029" w14:textId="5C5B645D"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EL REEMBOLSO DE LA REPARACIÓN DEL DAÑO CAUSADO AL CRISTAL IZQUIERDO DE SU VEHÍCULO DEBIDO A UN PERCANCE CON PERSONAL DE IMAGEN URBANA</w:t>
            </w:r>
          </w:p>
        </w:tc>
        <w:tc>
          <w:tcPr>
            <w:tcW w:w="2126" w:type="dxa"/>
            <w:tcBorders>
              <w:top w:val="nil"/>
              <w:left w:val="nil"/>
              <w:bottom w:val="single" w:sz="4" w:space="0" w:color="auto"/>
              <w:right w:val="single" w:sz="4" w:space="0" w:color="auto"/>
            </w:tcBorders>
            <w:shd w:val="clear" w:color="000000" w:fill="FFFFFF"/>
            <w:vAlign w:val="center"/>
            <w:hideMark/>
          </w:tcPr>
          <w:p w14:paraId="1C9D23D6" w14:textId="08847B32"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 xml:space="preserve">SE AUTORIZA EL PAGO DEL REEMBOLSO DE LOS GASTOS </w:t>
            </w:r>
          </w:p>
        </w:tc>
        <w:tc>
          <w:tcPr>
            <w:tcW w:w="1276" w:type="dxa"/>
            <w:tcBorders>
              <w:top w:val="nil"/>
              <w:left w:val="nil"/>
              <w:bottom w:val="single" w:sz="4" w:space="0" w:color="auto"/>
              <w:right w:val="single" w:sz="4" w:space="0" w:color="auto"/>
            </w:tcBorders>
            <w:shd w:val="clear" w:color="000000" w:fill="FFFFFF"/>
            <w:vAlign w:val="center"/>
            <w:hideMark/>
          </w:tcPr>
          <w:p w14:paraId="53749265" w14:textId="32F6D7E0" w:rsidR="009534F9" w:rsidRPr="004A676D" w:rsidRDefault="00E14E6A" w:rsidP="009534F9">
            <w:pPr>
              <w:jc w:val="center"/>
              <w:rPr>
                <w:rFonts w:ascii="Arial" w:hAnsi="Arial" w:cs="Arial"/>
                <w:sz w:val="16"/>
                <w:szCs w:val="16"/>
                <w:lang w:eastAsia="es-MX"/>
              </w:rPr>
            </w:pPr>
            <w:r w:rsidRPr="004A676D">
              <w:rPr>
                <w:rFonts w:ascii="Arial" w:hAnsi="Arial" w:cs="Arial"/>
                <w:sz w:val="16"/>
                <w:szCs w:val="16"/>
                <w:lang w:eastAsia="es-MX"/>
              </w:rPr>
              <w:t>$750.00</w:t>
            </w:r>
          </w:p>
        </w:tc>
      </w:tr>
      <w:tr w:rsidR="009534F9" w:rsidRPr="004A676D" w14:paraId="55FDD7CD" w14:textId="77777777" w:rsidTr="00E14E6A">
        <w:trPr>
          <w:trHeight w:val="619"/>
          <w:jc w:val="center"/>
        </w:trPr>
        <w:tc>
          <w:tcPr>
            <w:tcW w:w="483" w:type="dxa"/>
            <w:tcBorders>
              <w:top w:val="nil"/>
              <w:left w:val="single" w:sz="4" w:space="0" w:color="auto"/>
              <w:bottom w:val="single" w:sz="4" w:space="0" w:color="auto"/>
              <w:right w:val="single" w:sz="4" w:space="0" w:color="auto"/>
            </w:tcBorders>
            <w:shd w:val="clear" w:color="000000" w:fill="FFFFFF"/>
            <w:vAlign w:val="center"/>
            <w:hideMark/>
          </w:tcPr>
          <w:p w14:paraId="2331DC7B" w14:textId="4B54BA4E" w:rsidR="009534F9" w:rsidRPr="004A676D" w:rsidRDefault="00E14E6A" w:rsidP="009534F9">
            <w:pPr>
              <w:jc w:val="center"/>
              <w:rPr>
                <w:rFonts w:ascii="Arial" w:hAnsi="Arial" w:cs="Arial"/>
                <w:sz w:val="16"/>
                <w:szCs w:val="16"/>
                <w:lang w:eastAsia="es-MX"/>
              </w:rPr>
            </w:pPr>
            <w:r w:rsidRPr="004A676D">
              <w:rPr>
                <w:rFonts w:ascii="Arial" w:hAnsi="Arial" w:cs="Arial"/>
                <w:sz w:val="16"/>
                <w:szCs w:val="16"/>
                <w:lang w:eastAsia="es-MX"/>
              </w:rPr>
              <w:t> </w:t>
            </w:r>
            <w:r>
              <w:rPr>
                <w:rFonts w:ascii="Arial" w:hAnsi="Arial" w:cs="Arial"/>
                <w:sz w:val="16"/>
                <w:szCs w:val="16"/>
                <w:lang w:eastAsia="es-MX"/>
              </w:rPr>
              <w:t>3</w:t>
            </w:r>
          </w:p>
        </w:tc>
        <w:tc>
          <w:tcPr>
            <w:tcW w:w="1517" w:type="dxa"/>
            <w:tcBorders>
              <w:top w:val="nil"/>
              <w:left w:val="nil"/>
              <w:bottom w:val="single" w:sz="4" w:space="0" w:color="auto"/>
              <w:right w:val="single" w:sz="4" w:space="0" w:color="auto"/>
            </w:tcBorders>
            <w:shd w:val="clear" w:color="000000" w:fill="FFFFFF"/>
            <w:vAlign w:val="center"/>
            <w:hideMark/>
          </w:tcPr>
          <w:p w14:paraId="4AE424B6" w14:textId="33B1795E" w:rsidR="009534F9" w:rsidRPr="004A676D" w:rsidRDefault="00E14E6A" w:rsidP="009534F9">
            <w:pPr>
              <w:jc w:val="center"/>
              <w:rPr>
                <w:rFonts w:ascii="Arial" w:hAnsi="Arial" w:cs="Arial"/>
                <w:sz w:val="16"/>
                <w:szCs w:val="16"/>
                <w:lang w:eastAsia="es-MX"/>
              </w:rPr>
            </w:pPr>
            <w:r>
              <w:rPr>
                <w:rFonts w:ascii="Arial" w:hAnsi="Arial" w:cs="Arial"/>
                <w:sz w:val="16"/>
                <w:szCs w:val="16"/>
                <w:lang w:eastAsia="es-MX"/>
              </w:rPr>
              <w:t>C. AURORA MORALES JERÓ</w:t>
            </w:r>
            <w:r w:rsidRPr="004A676D">
              <w:rPr>
                <w:rFonts w:ascii="Arial" w:hAnsi="Arial" w:cs="Arial"/>
                <w:sz w:val="16"/>
                <w:szCs w:val="16"/>
                <w:lang w:eastAsia="es-MX"/>
              </w:rPr>
              <w:t>NIMO</w:t>
            </w:r>
          </w:p>
        </w:tc>
        <w:tc>
          <w:tcPr>
            <w:tcW w:w="1581" w:type="dxa"/>
            <w:tcBorders>
              <w:top w:val="nil"/>
              <w:left w:val="nil"/>
              <w:bottom w:val="single" w:sz="4" w:space="0" w:color="auto"/>
              <w:right w:val="single" w:sz="4" w:space="0" w:color="auto"/>
            </w:tcBorders>
            <w:shd w:val="clear" w:color="000000" w:fill="FFFFFF"/>
            <w:vAlign w:val="center"/>
            <w:hideMark/>
          </w:tcPr>
          <w:p w14:paraId="2D6145A4" w14:textId="57171019" w:rsidR="009534F9" w:rsidRPr="004A676D" w:rsidRDefault="00E14E6A" w:rsidP="009534F9">
            <w:pPr>
              <w:jc w:val="center"/>
              <w:rPr>
                <w:rFonts w:ascii="Arial" w:hAnsi="Arial" w:cs="Arial"/>
                <w:sz w:val="16"/>
                <w:szCs w:val="16"/>
                <w:lang w:eastAsia="es-MX"/>
              </w:rPr>
            </w:pPr>
            <w:r w:rsidRPr="004A676D">
              <w:rPr>
                <w:rFonts w:ascii="Arial" w:hAnsi="Arial" w:cs="Arial"/>
                <w:sz w:val="16"/>
                <w:szCs w:val="16"/>
                <w:lang w:eastAsia="es-MX"/>
              </w:rPr>
              <w:t>SAN MIGUEL AYALA</w:t>
            </w:r>
          </w:p>
        </w:tc>
        <w:tc>
          <w:tcPr>
            <w:tcW w:w="2813" w:type="dxa"/>
            <w:tcBorders>
              <w:top w:val="nil"/>
              <w:left w:val="nil"/>
              <w:bottom w:val="single" w:sz="4" w:space="0" w:color="auto"/>
              <w:right w:val="single" w:sz="4" w:space="0" w:color="auto"/>
            </w:tcBorders>
            <w:shd w:val="clear" w:color="000000" w:fill="FFFFFF"/>
            <w:vAlign w:val="center"/>
            <w:hideMark/>
          </w:tcPr>
          <w:p w14:paraId="07B97129" w14:textId="411A1BBB"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 xml:space="preserve">SOLICITA APOYO CON 25 BULTOS DE CEMENTO PARA COLOCAR PISO A UN CUARTO DORMITORIO </w:t>
            </w:r>
          </w:p>
        </w:tc>
        <w:tc>
          <w:tcPr>
            <w:tcW w:w="2126" w:type="dxa"/>
            <w:tcBorders>
              <w:top w:val="nil"/>
              <w:left w:val="nil"/>
              <w:bottom w:val="single" w:sz="4" w:space="0" w:color="auto"/>
              <w:right w:val="single" w:sz="4" w:space="0" w:color="auto"/>
            </w:tcBorders>
            <w:shd w:val="clear" w:color="000000" w:fill="FFFFFF"/>
            <w:vAlign w:val="center"/>
            <w:hideMark/>
          </w:tcPr>
          <w:p w14:paraId="7036D76E" w14:textId="128BB39B"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EL APOYO  SOLICITADO</w:t>
            </w:r>
          </w:p>
        </w:tc>
        <w:tc>
          <w:tcPr>
            <w:tcW w:w="1276" w:type="dxa"/>
            <w:tcBorders>
              <w:top w:val="nil"/>
              <w:left w:val="nil"/>
              <w:bottom w:val="single" w:sz="4" w:space="0" w:color="auto"/>
              <w:right w:val="single" w:sz="4" w:space="0" w:color="auto"/>
            </w:tcBorders>
            <w:shd w:val="clear" w:color="000000" w:fill="FFFFFF"/>
            <w:vAlign w:val="center"/>
            <w:hideMark/>
          </w:tcPr>
          <w:p w14:paraId="02F3973E" w14:textId="0C2B5579" w:rsidR="009534F9" w:rsidRPr="004A676D" w:rsidRDefault="00E14E6A" w:rsidP="009534F9">
            <w:pPr>
              <w:jc w:val="center"/>
              <w:rPr>
                <w:rFonts w:ascii="Arial" w:hAnsi="Arial" w:cs="Arial"/>
                <w:sz w:val="16"/>
                <w:szCs w:val="16"/>
                <w:lang w:eastAsia="es-MX"/>
              </w:rPr>
            </w:pPr>
            <w:r w:rsidRPr="004A676D">
              <w:rPr>
                <w:rFonts w:ascii="Arial" w:hAnsi="Arial" w:cs="Arial"/>
                <w:sz w:val="16"/>
                <w:szCs w:val="16"/>
                <w:lang w:eastAsia="es-MX"/>
              </w:rPr>
              <w:t>$5,346.15</w:t>
            </w:r>
          </w:p>
        </w:tc>
      </w:tr>
      <w:tr w:rsidR="009534F9" w:rsidRPr="004A676D" w14:paraId="4D86E067" w14:textId="77777777" w:rsidTr="00E14E6A">
        <w:trPr>
          <w:trHeight w:val="769"/>
          <w:jc w:val="center"/>
        </w:trPr>
        <w:tc>
          <w:tcPr>
            <w:tcW w:w="483" w:type="dxa"/>
            <w:tcBorders>
              <w:top w:val="nil"/>
              <w:left w:val="single" w:sz="4" w:space="0" w:color="auto"/>
              <w:bottom w:val="nil"/>
              <w:right w:val="single" w:sz="4" w:space="0" w:color="auto"/>
            </w:tcBorders>
            <w:shd w:val="clear" w:color="000000" w:fill="FFFFFF"/>
            <w:vAlign w:val="center"/>
            <w:hideMark/>
          </w:tcPr>
          <w:p w14:paraId="064CA8BF" w14:textId="25915D77" w:rsidR="009534F9" w:rsidRPr="004A676D" w:rsidRDefault="00E14E6A" w:rsidP="009534F9">
            <w:pPr>
              <w:jc w:val="center"/>
              <w:rPr>
                <w:rFonts w:ascii="Arial" w:hAnsi="Arial" w:cs="Arial"/>
                <w:sz w:val="16"/>
                <w:szCs w:val="16"/>
                <w:lang w:eastAsia="es-MX"/>
              </w:rPr>
            </w:pPr>
            <w:r w:rsidRPr="004A676D">
              <w:rPr>
                <w:rFonts w:ascii="Arial" w:hAnsi="Arial" w:cs="Arial"/>
                <w:sz w:val="16"/>
                <w:szCs w:val="16"/>
                <w:lang w:eastAsia="es-MX"/>
              </w:rPr>
              <w:t> </w:t>
            </w:r>
            <w:r>
              <w:rPr>
                <w:rFonts w:ascii="Arial" w:hAnsi="Arial" w:cs="Arial"/>
                <w:sz w:val="16"/>
                <w:szCs w:val="16"/>
                <w:lang w:eastAsia="es-MX"/>
              </w:rPr>
              <w:t>4</w:t>
            </w:r>
          </w:p>
        </w:tc>
        <w:tc>
          <w:tcPr>
            <w:tcW w:w="1517" w:type="dxa"/>
            <w:tcBorders>
              <w:top w:val="nil"/>
              <w:left w:val="nil"/>
              <w:bottom w:val="nil"/>
              <w:right w:val="single" w:sz="4" w:space="0" w:color="auto"/>
            </w:tcBorders>
            <w:shd w:val="clear" w:color="000000" w:fill="FFFFFF"/>
            <w:vAlign w:val="center"/>
            <w:hideMark/>
          </w:tcPr>
          <w:p w14:paraId="45F266A0" w14:textId="5504155A"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COR. CAB. D.E.M. ESTEBAN LECHUGA BALLESTEROS</w:t>
            </w:r>
          </w:p>
        </w:tc>
        <w:tc>
          <w:tcPr>
            <w:tcW w:w="1581" w:type="dxa"/>
            <w:tcBorders>
              <w:top w:val="nil"/>
              <w:left w:val="nil"/>
              <w:bottom w:val="nil"/>
              <w:right w:val="single" w:sz="4" w:space="0" w:color="auto"/>
            </w:tcBorders>
            <w:shd w:val="clear" w:color="000000" w:fill="FFFFFF"/>
            <w:vAlign w:val="center"/>
            <w:hideMark/>
          </w:tcPr>
          <w:p w14:paraId="7F57EDA6" w14:textId="4C908468"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 xml:space="preserve">COMANDANTE DEL REGIMIENTO CAMPO MILITAR NO.25 </w:t>
            </w:r>
          </w:p>
        </w:tc>
        <w:tc>
          <w:tcPr>
            <w:tcW w:w="2813" w:type="dxa"/>
            <w:tcBorders>
              <w:top w:val="nil"/>
              <w:left w:val="nil"/>
              <w:bottom w:val="nil"/>
              <w:right w:val="single" w:sz="4" w:space="0" w:color="auto"/>
            </w:tcBorders>
            <w:shd w:val="clear" w:color="000000" w:fill="FFFFFF"/>
            <w:vAlign w:val="center"/>
            <w:hideMark/>
          </w:tcPr>
          <w:p w14:paraId="6B44FE3A" w14:textId="77777777" w:rsidR="009534F9" w:rsidRPr="009534F9" w:rsidRDefault="009534F9" w:rsidP="009534F9">
            <w:pPr>
              <w:jc w:val="center"/>
              <w:rPr>
                <w:rFonts w:ascii="Arial" w:hAnsi="Arial" w:cs="Arial"/>
                <w:sz w:val="16"/>
                <w:szCs w:val="16"/>
                <w:lang w:val="es-MX" w:eastAsia="es-MX"/>
              </w:rPr>
            </w:pPr>
          </w:p>
          <w:p w14:paraId="50D9D9E6" w14:textId="75F5F26A" w:rsidR="009534F9" w:rsidRPr="009534F9" w:rsidRDefault="00E14E6A" w:rsidP="009534F9">
            <w:pPr>
              <w:jc w:val="center"/>
              <w:rPr>
                <w:rFonts w:ascii="Arial" w:hAnsi="Arial" w:cs="Arial"/>
                <w:sz w:val="16"/>
                <w:szCs w:val="20"/>
                <w:lang w:val="es-MX"/>
              </w:rPr>
            </w:pPr>
            <w:r w:rsidRPr="009534F9">
              <w:rPr>
                <w:rFonts w:ascii="Arial" w:hAnsi="Arial" w:cs="Arial"/>
                <w:sz w:val="16"/>
                <w:szCs w:val="20"/>
                <w:lang w:val="es-MX"/>
              </w:rPr>
              <w:t>SOLICITA APOYO PARA LLEVAR A CABO LA CAMPAÑA DE CANJE Y REGISTRO DE ARMAS DE FUEGO</w:t>
            </w:r>
          </w:p>
          <w:p w14:paraId="50893CDF" w14:textId="77777777" w:rsidR="009534F9" w:rsidRPr="009534F9" w:rsidRDefault="009534F9" w:rsidP="009534F9">
            <w:pPr>
              <w:rPr>
                <w:rFonts w:ascii="Arial" w:hAnsi="Arial" w:cs="Arial"/>
                <w:sz w:val="16"/>
                <w:szCs w:val="16"/>
                <w:lang w:val="es-MX" w:eastAsia="es-MX"/>
              </w:rPr>
            </w:pPr>
          </w:p>
        </w:tc>
        <w:tc>
          <w:tcPr>
            <w:tcW w:w="2126" w:type="dxa"/>
            <w:tcBorders>
              <w:top w:val="nil"/>
              <w:left w:val="nil"/>
              <w:bottom w:val="nil"/>
              <w:right w:val="single" w:sz="4" w:space="0" w:color="auto"/>
            </w:tcBorders>
            <w:shd w:val="clear" w:color="000000" w:fill="FFFFFF"/>
            <w:vAlign w:val="center"/>
            <w:hideMark/>
          </w:tcPr>
          <w:p w14:paraId="3BF11B91" w14:textId="7F67234F"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EL APOYO SOLICITADO</w:t>
            </w:r>
          </w:p>
        </w:tc>
        <w:tc>
          <w:tcPr>
            <w:tcW w:w="1276" w:type="dxa"/>
            <w:tcBorders>
              <w:top w:val="nil"/>
              <w:left w:val="nil"/>
              <w:bottom w:val="nil"/>
              <w:right w:val="single" w:sz="4" w:space="0" w:color="auto"/>
            </w:tcBorders>
            <w:shd w:val="clear" w:color="auto" w:fill="auto"/>
            <w:vAlign w:val="center"/>
            <w:hideMark/>
          </w:tcPr>
          <w:p w14:paraId="2BBB5A60" w14:textId="6977CEF1" w:rsidR="009534F9" w:rsidRPr="004A676D" w:rsidRDefault="00E14E6A" w:rsidP="009534F9">
            <w:pPr>
              <w:jc w:val="center"/>
              <w:rPr>
                <w:rFonts w:ascii="Arial" w:hAnsi="Arial" w:cs="Arial"/>
                <w:color w:val="000000"/>
                <w:sz w:val="16"/>
                <w:szCs w:val="16"/>
                <w:lang w:eastAsia="es-MX"/>
              </w:rPr>
            </w:pPr>
            <w:r w:rsidRPr="004A676D">
              <w:rPr>
                <w:rFonts w:ascii="Arial" w:hAnsi="Arial" w:cs="Arial"/>
                <w:color w:val="000000"/>
                <w:sz w:val="16"/>
                <w:szCs w:val="16"/>
                <w:lang w:eastAsia="es-MX"/>
              </w:rPr>
              <w:t>$2,333.50</w:t>
            </w:r>
          </w:p>
        </w:tc>
      </w:tr>
      <w:tr w:rsidR="009534F9" w:rsidRPr="004A676D" w14:paraId="02A699E0" w14:textId="77777777" w:rsidTr="00E14E6A">
        <w:trPr>
          <w:trHeight w:val="609"/>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BACDA" w14:textId="3124E946" w:rsidR="009534F9" w:rsidRDefault="00E14E6A" w:rsidP="009534F9">
            <w:pPr>
              <w:rPr>
                <w:rFonts w:ascii="Arial" w:hAnsi="Arial" w:cs="Arial"/>
                <w:color w:val="000000"/>
                <w:sz w:val="16"/>
                <w:szCs w:val="16"/>
                <w:lang w:eastAsia="es-MX"/>
              </w:rPr>
            </w:pPr>
            <w:r>
              <w:rPr>
                <w:rFonts w:ascii="Arial" w:hAnsi="Arial" w:cs="Arial"/>
                <w:color w:val="000000"/>
                <w:sz w:val="16"/>
                <w:szCs w:val="16"/>
                <w:lang w:eastAsia="es-MX"/>
              </w:rPr>
              <w:t xml:space="preserve"> </w:t>
            </w:r>
            <w:r w:rsidRPr="004A676D">
              <w:rPr>
                <w:rFonts w:ascii="Arial" w:hAnsi="Arial" w:cs="Arial"/>
                <w:color w:val="000000"/>
                <w:sz w:val="16"/>
                <w:szCs w:val="16"/>
                <w:lang w:eastAsia="es-MX"/>
              </w:rPr>
              <w:t> </w:t>
            </w:r>
            <w:r>
              <w:rPr>
                <w:rFonts w:ascii="Arial" w:hAnsi="Arial" w:cs="Arial"/>
                <w:color w:val="000000"/>
                <w:sz w:val="16"/>
                <w:szCs w:val="16"/>
                <w:lang w:eastAsia="es-MX"/>
              </w:rPr>
              <w:t>5</w:t>
            </w:r>
          </w:p>
          <w:p w14:paraId="3A031471" w14:textId="77777777" w:rsidR="009534F9" w:rsidRPr="004A676D" w:rsidRDefault="009534F9" w:rsidP="009534F9">
            <w:pPr>
              <w:rPr>
                <w:rFonts w:ascii="Arial" w:hAnsi="Arial" w:cs="Arial"/>
                <w:color w:val="000000"/>
                <w:sz w:val="16"/>
                <w:szCs w:val="16"/>
                <w:lang w:eastAsia="es-MX"/>
              </w:rPr>
            </w:pPr>
          </w:p>
        </w:tc>
        <w:tc>
          <w:tcPr>
            <w:tcW w:w="1517" w:type="dxa"/>
            <w:tcBorders>
              <w:top w:val="single" w:sz="4" w:space="0" w:color="auto"/>
              <w:left w:val="nil"/>
              <w:bottom w:val="single" w:sz="4" w:space="0" w:color="auto"/>
              <w:right w:val="single" w:sz="4" w:space="0" w:color="auto"/>
            </w:tcBorders>
            <w:shd w:val="clear" w:color="000000" w:fill="FFFFFF"/>
            <w:vAlign w:val="center"/>
            <w:hideMark/>
          </w:tcPr>
          <w:p w14:paraId="23340673" w14:textId="12C71F6B" w:rsidR="009534F9" w:rsidRPr="004A676D" w:rsidRDefault="00E14E6A" w:rsidP="009534F9">
            <w:pPr>
              <w:jc w:val="center"/>
              <w:rPr>
                <w:rFonts w:ascii="Arial" w:hAnsi="Arial" w:cs="Arial"/>
                <w:sz w:val="16"/>
                <w:szCs w:val="16"/>
                <w:lang w:eastAsia="es-MX"/>
              </w:rPr>
            </w:pPr>
            <w:r w:rsidRPr="004A676D">
              <w:rPr>
                <w:rFonts w:ascii="Arial" w:hAnsi="Arial" w:cs="Arial"/>
                <w:sz w:val="16"/>
                <w:szCs w:val="16"/>
                <w:lang w:eastAsia="es-MX"/>
              </w:rPr>
              <w:t>JOSE MANUEL GARCIA SOTO</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14:paraId="1DE823A0" w14:textId="6F12AD7F"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VECINO DE LA LOCALIDAD DE LA SABANA</w:t>
            </w:r>
          </w:p>
        </w:tc>
        <w:tc>
          <w:tcPr>
            <w:tcW w:w="2813" w:type="dxa"/>
            <w:tcBorders>
              <w:top w:val="single" w:sz="4" w:space="0" w:color="auto"/>
              <w:left w:val="nil"/>
              <w:bottom w:val="single" w:sz="4" w:space="0" w:color="auto"/>
              <w:right w:val="single" w:sz="4" w:space="0" w:color="auto"/>
            </w:tcBorders>
            <w:shd w:val="clear" w:color="000000" w:fill="FFFFFF"/>
            <w:vAlign w:val="center"/>
            <w:hideMark/>
          </w:tcPr>
          <w:p w14:paraId="6DAB6D4A" w14:textId="487AE1EC"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APOYO CON 20 PIÑATAS Y DULCES</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48CAA9D" w14:textId="2417D530"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SE AUTORIZA EL APOYO SOLICITADO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7A3742" w14:textId="41B9F6D7" w:rsidR="009534F9" w:rsidRPr="004A676D" w:rsidRDefault="00E14E6A" w:rsidP="009534F9">
            <w:pPr>
              <w:jc w:val="center"/>
              <w:rPr>
                <w:rFonts w:ascii="Arial" w:hAnsi="Arial" w:cs="Arial"/>
                <w:color w:val="000000"/>
                <w:sz w:val="16"/>
                <w:szCs w:val="16"/>
                <w:lang w:eastAsia="es-MX"/>
              </w:rPr>
            </w:pPr>
            <w:r w:rsidRPr="004A676D">
              <w:rPr>
                <w:rFonts w:ascii="Arial" w:hAnsi="Arial" w:cs="Arial"/>
                <w:color w:val="000000"/>
                <w:sz w:val="16"/>
                <w:szCs w:val="16"/>
                <w:lang w:eastAsia="es-MX"/>
              </w:rPr>
              <w:t>$9,280.00</w:t>
            </w:r>
          </w:p>
        </w:tc>
      </w:tr>
      <w:tr w:rsidR="009534F9" w:rsidRPr="004A676D" w14:paraId="54E8112B" w14:textId="77777777" w:rsidTr="00E14E6A">
        <w:trPr>
          <w:trHeight w:val="505"/>
          <w:jc w:val="center"/>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4C69D102" w14:textId="6392C174" w:rsidR="009534F9" w:rsidRDefault="00E14E6A" w:rsidP="009534F9">
            <w:pPr>
              <w:rPr>
                <w:rFonts w:ascii="Arial" w:hAnsi="Arial" w:cs="Arial"/>
                <w:color w:val="000000"/>
                <w:sz w:val="16"/>
                <w:szCs w:val="16"/>
                <w:lang w:eastAsia="es-MX"/>
              </w:rPr>
            </w:pPr>
            <w:r>
              <w:rPr>
                <w:rFonts w:ascii="Arial" w:hAnsi="Arial" w:cs="Arial"/>
                <w:color w:val="000000"/>
                <w:sz w:val="16"/>
                <w:szCs w:val="16"/>
                <w:lang w:eastAsia="es-MX"/>
              </w:rPr>
              <w:t xml:space="preserve"> </w:t>
            </w:r>
            <w:r w:rsidRPr="004A676D">
              <w:rPr>
                <w:rFonts w:ascii="Arial" w:hAnsi="Arial" w:cs="Arial"/>
                <w:color w:val="000000"/>
                <w:sz w:val="16"/>
                <w:szCs w:val="16"/>
                <w:lang w:eastAsia="es-MX"/>
              </w:rPr>
              <w:t> </w:t>
            </w:r>
            <w:r>
              <w:rPr>
                <w:rFonts w:ascii="Arial" w:hAnsi="Arial" w:cs="Arial"/>
                <w:color w:val="000000"/>
                <w:sz w:val="16"/>
                <w:szCs w:val="16"/>
                <w:lang w:eastAsia="es-MX"/>
              </w:rPr>
              <w:t>6</w:t>
            </w:r>
          </w:p>
          <w:p w14:paraId="12842122" w14:textId="77777777" w:rsidR="009534F9" w:rsidRDefault="009534F9" w:rsidP="009534F9">
            <w:pPr>
              <w:rPr>
                <w:rFonts w:ascii="Arial" w:hAnsi="Arial" w:cs="Arial"/>
                <w:color w:val="000000"/>
                <w:sz w:val="16"/>
                <w:szCs w:val="16"/>
                <w:lang w:eastAsia="es-MX"/>
              </w:rPr>
            </w:pPr>
          </w:p>
          <w:p w14:paraId="71F7D2F1" w14:textId="77777777" w:rsidR="009534F9" w:rsidRPr="004A676D" w:rsidRDefault="009534F9" w:rsidP="009534F9">
            <w:pPr>
              <w:rPr>
                <w:rFonts w:ascii="Arial" w:hAnsi="Arial" w:cs="Arial"/>
                <w:color w:val="000000"/>
                <w:sz w:val="16"/>
                <w:szCs w:val="16"/>
                <w:lang w:eastAsia="es-MX"/>
              </w:rPr>
            </w:pPr>
          </w:p>
        </w:tc>
        <w:tc>
          <w:tcPr>
            <w:tcW w:w="1517" w:type="dxa"/>
            <w:tcBorders>
              <w:top w:val="nil"/>
              <w:left w:val="nil"/>
              <w:bottom w:val="single" w:sz="4" w:space="0" w:color="auto"/>
              <w:right w:val="single" w:sz="4" w:space="0" w:color="auto"/>
            </w:tcBorders>
            <w:shd w:val="clear" w:color="000000" w:fill="FFFFFF"/>
            <w:vAlign w:val="center"/>
            <w:hideMark/>
          </w:tcPr>
          <w:p w14:paraId="4B644D3A" w14:textId="77BA85F2" w:rsidR="009534F9" w:rsidRPr="004A676D" w:rsidRDefault="00E14E6A" w:rsidP="009534F9">
            <w:pPr>
              <w:jc w:val="center"/>
              <w:rPr>
                <w:rFonts w:ascii="Arial" w:hAnsi="Arial" w:cs="Arial"/>
                <w:sz w:val="16"/>
                <w:szCs w:val="16"/>
                <w:lang w:eastAsia="es-MX"/>
              </w:rPr>
            </w:pPr>
            <w:r w:rsidRPr="004A676D">
              <w:rPr>
                <w:rFonts w:ascii="Arial" w:hAnsi="Arial" w:cs="Arial"/>
                <w:sz w:val="16"/>
                <w:szCs w:val="16"/>
                <w:lang w:eastAsia="es-MX"/>
              </w:rPr>
              <w:t>MARCOS ADRIAN CADENA PIEDRAS</w:t>
            </w:r>
          </w:p>
        </w:tc>
        <w:tc>
          <w:tcPr>
            <w:tcW w:w="1581" w:type="dxa"/>
            <w:tcBorders>
              <w:top w:val="nil"/>
              <w:left w:val="nil"/>
              <w:bottom w:val="single" w:sz="4" w:space="0" w:color="auto"/>
              <w:right w:val="single" w:sz="4" w:space="0" w:color="auto"/>
            </w:tcBorders>
            <w:shd w:val="clear" w:color="000000" w:fill="FFFFFF"/>
            <w:vAlign w:val="center"/>
            <w:hideMark/>
          </w:tcPr>
          <w:p w14:paraId="61F396A4" w14:textId="3E0E41EC"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PROFESOR DE INVIDENTES EN EL CRI</w:t>
            </w:r>
          </w:p>
        </w:tc>
        <w:tc>
          <w:tcPr>
            <w:tcW w:w="2813" w:type="dxa"/>
            <w:tcBorders>
              <w:top w:val="nil"/>
              <w:left w:val="nil"/>
              <w:bottom w:val="single" w:sz="4" w:space="0" w:color="auto"/>
              <w:right w:val="single" w:sz="4" w:space="0" w:color="auto"/>
            </w:tcBorders>
            <w:shd w:val="clear" w:color="000000" w:fill="FFFFFF"/>
            <w:vAlign w:val="center"/>
            <w:hideMark/>
          </w:tcPr>
          <w:p w14:paraId="58E6F2FC" w14:textId="09EE6691" w:rsidR="009534F9" w:rsidRPr="004A676D" w:rsidRDefault="00E14E6A" w:rsidP="009534F9">
            <w:pPr>
              <w:jc w:val="center"/>
              <w:rPr>
                <w:rFonts w:ascii="Arial" w:hAnsi="Arial" w:cs="Arial"/>
                <w:sz w:val="16"/>
                <w:szCs w:val="16"/>
                <w:lang w:eastAsia="es-MX"/>
              </w:rPr>
            </w:pPr>
            <w:r>
              <w:rPr>
                <w:rFonts w:ascii="Arial" w:hAnsi="Arial" w:cs="Arial"/>
                <w:sz w:val="16"/>
                <w:szCs w:val="16"/>
                <w:lang w:eastAsia="es-MX"/>
              </w:rPr>
              <w:t>APOYO ECONÓ</w:t>
            </w:r>
            <w:r w:rsidRPr="004A676D">
              <w:rPr>
                <w:rFonts w:ascii="Arial" w:hAnsi="Arial" w:cs="Arial"/>
                <w:sz w:val="16"/>
                <w:szCs w:val="16"/>
                <w:lang w:eastAsia="es-MX"/>
              </w:rPr>
              <w:t>MICO</w:t>
            </w:r>
          </w:p>
        </w:tc>
        <w:tc>
          <w:tcPr>
            <w:tcW w:w="2126" w:type="dxa"/>
            <w:tcBorders>
              <w:top w:val="nil"/>
              <w:left w:val="nil"/>
              <w:bottom w:val="single" w:sz="4" w:space="0" w:color="auto"/>
              <w:right w:val="single" w:sz="4" w:space="0" w:color="auto"/>
            </w:tcBorders>
            <w:shd w:val="clear" w:color="000000" w:fill="FFFFFF"/>
            <w:vAlign w:val="center"/>
            <w:hideMark/>
          </w:tcPr>
          <w:p w14:paraId="2F048C7B" w14:textId="7A0B99D8" w:rsidR="009534F9" w:rsidRPr="004A676D" w:rsidRDefault="00E14E6A" w:rsidP="009534F9">
            <w:pPr>
              <w:jc w:val="center"/>
              <w:rPr>
                <w:rFonts w:ascii="Arial" w:hAnsi="Arial" w:cs="Arial"/>
                <w:sz w:val="16"/>
                <w:szCs w:val="16"/>
                <w:lang w:eastAsia="es-MX"/>
              </w:rPr>
            </w:pPr>
            <w:r w:rsidRPr="004A676D">
              <w:rPr>
                <w:rFonts w:ascii="Arial" w:hAnsi="Arial" w:cs="Arial"/>
                <w:sz w:val="16"/>
                <w:szCs w:val="16"/>
                <w:lang w:eastAsia="es-MX"/>
              </w:rPr>
              <w:t>SE AUTORIZA</w:t>
            </w:r>
          </w:p>
        </w:tc>
        <w:tc>
          <w:tcPr>
            <w:tcW w:w="1276" w:type="dxa"/>
            <w:tcBorders>
              <w:top w:val="nil"/>
              <w:left w:val="nil"/>
              <w:bottom w:val="single" w:sz="4" w:space="0" w:color="auto"/>
              <w:right w:val="single" w:sz="4" w:space="0" w:color="auto"/>
            </w:tcBorders>
            <w:shd w:val="clear" w:color="auto" w:fill="auto"/>
            <w:noWrap/>
            <w:vAlign w:val="center"/>
            <w:hideMark/>
          </w:tcPr>
          <w:p w14:paraId="5C8E29D7" w14:textId="427A6A3A" w:rsidR="009534F9" w:rsidRPr="004A676D" w:rsidRDefault="00E14E6A" w:rsidP="009534F9">
            <w:pPr>
              <w:jc w:val="center"/>
              <w:rPr>
                <w:rFonts w:ascii="Arial" w:hAnsi="Arial" w:cs="Arial"/>
                <w:color w:val="000000"/>
                <w:sz w:val="16"/>
                <w:szCs w:val="16"/>
                <w:lang w:eastAsia="es-MX"/>
              </w:rPr>
            </w:pPr>
            <w:r w:rsidRPr="004A676D">
              <w:rPr>
                <w:rFonts w:ascii="Arial" w:hAnsi="Arial" w:cs="Arial"/>
                <w:color w:val="000000"/>
                <w:sz w:val="16"/>
                <w:szCs w:val="16"/>
                <w:lang w:eastAsia="es-MX"/>
              </w:rPr>
              <w:t>$800.00</w:t>
            </w:r>
          </w:p>
        </w:tc>
      </w:tr>
      <w:tr w:rsidR="009534F9" w:rsidRPr="004A676D" w14:paraId="473328C0" w14:textId="77777777" w:rsidTr="00E14E6A">
        <w:trPr>
          <w:trHeight w:val="1016"/>
          <w:jc w:val="center"/>
        </w:trPr>
        <w:tc>
          <w:tcPr>
            <w:tcW w:w="483" w:type="dxa"/>
            <w:tcBorders>
              <w:top w:val="nil"/>
              <w:left w:val="single" w:sz="4" w:space="0" w:color="auto"/>
              <w:bottom w:val="nil"/>
              <w:right w:val="single" w:sz="4" w:space="0" w:color="auto"/>
            </w:tcBorders>
            <w:shd w:val="clear" w:color="000000" w:fill="FFFFFF"/>
            <w:vAlign w:val="center"/>
            <w:hideMark/>
          </w:tcPr>
          <w:p w14:paraId="65E78652" w14:textId="579E0399" w:rsidR="009534F9" w:rsidRPr="004A676D" w:rsidRDefault="00E14E6A" w:rsidP="009534F9">
            <w:pPr>
              <w:jc w:val="center"/>
              <w:rPr>
                <w:rFonts w:ascii="Arial" w:hAnsi="Arial" w:cs="Arial"/>
                <w:sz w:val="16"/>
                <w:szCs w:val="16"/>
                <w:lang w:eastAsia="es-MX"/>
              </w:rPr>
            </w:pPr>
            <w:r>
              <w:rPr>
                <w:rFonts w:ascii="Arial" w:hAnsi="Arial" w:cs="Arial"/>
                <w:sz w:val="16"/>
                <w:szCs w:val="16"/>
                <w:lang w:eastAsia="es-MX"/>
              </w:rPr>
              <w:t>7</w:t>
            </w:r>
            <w:r w:rsidRPr="004A676D">
              <w:rPr>
                <w:rFonts w:ascii="Arial" w:hAnsi="Arial" w:cs="Arial"/>
                <w:sz w:val="16"/>
                <w:szCs w:val="16"/>
                <w:lang w:eastAsia="es-MX"/>
              </w:rPr>
              <w:t> </w:t>
            </w:r>
          </w:p>
        </w:tc>
        <w:tc>
          <w:tcPr>
            <w:tcW w:w="1517" w:type="dxa"/>
            <w:tcBorders>
              <w:top w:val="nil"/>
              <w:left w:val="nil"/>
              <w:bottom w:val="nil"/>
              <w:right w:val="single" w:sz="4" w:space="0" w:color="auto"/>
            </w:tcBorders>
            <w:shd w:val="clear" w:color="000000" w:fill="FFFFFF"/>
            <w:vAlign w:val="center"/>
            <w:hideMark/>
          </w:tcPr>
          <w:p w14:paraId="7E18E09C" w14:textId="0EF2BC8C" w:rsidR="009534F9" w:rsidRPr="009534F9" w:rsidRDefault="00E14E6A" w:rsidP="009534F9">
            <w:pPr>
              <w:jc w:val="center"/>
              <w:rPr>
                <w:rFonts w:ascii="Arial" w:hAnsi="Arial" w:cs="Arial"/>
                <w:sz w:val="16"/>
                <w:szCs w:val="16"/>
                <w:lang w:val="es-MX" w:eastAsia="es-MX"/>
              </w:rPr>
            </w:pPr>
            <w:r>
              <w:rPr>
                <w:rFonts w:ascii="Arial" w:hAnsi="Arial" w:cs="Arial"/>
                <w:sz w:val="16"/>
                <w:szCs w:val="16"/>
                <w:lang w:val="es-MX" w:eastAsia="es-MX"/>
              </w:rPr>
              <w:t>C. JERÓ</w:t>
            </w:r>
            <w:r w:rsidRPr="009534F9">
              <w:rPr>
                <w:rFonts w:ascii="Arial" w:hAnsi="Arial" w:cs="Arial"/>
                <w:sz w:val="16"/>
                <w:szCs w:val="16"/>
                <w:lang w:val="es-MX" w:eastAsia="es-MX"/>
              </w:rPr>
              <w:t>NIMO DE LOS SANTOS DE JESÚS</w:t>
            </w:r>
          </w:p>
        </w:tc>
        <w:tc>
          <w:tcPr>
            <w:tcW w:w="1581" w:type="dxa"/>
            <w:tcBorders>
              <w:top w:val="nil"/>
              <w:left w:val="nil"/>
              <w:bottom w:val="nil"/>
              <w:right w:val="single" w:sz="4" w:space="0" w:color="auto"/>
            </w:tcBorders>
            <w:shd w:val="clear" w:color="000000" w:fill="FFFFFF"/>
            <w:vAlign w:val="center"/>
            <w:hideMark/>
          </w:tcPr>
          <w:p w14:paraId="1B6DC54C" w14:textId="3187E98D"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COMISIONADO DE SAN JERÓNIMO COYULA</w:t>
            </w:r>
          </w:p>
        </w:tc>
        <w:tc>
          <w:tcPr>
            <w:tcW w:w="2813" w:type="dxa"/>
            <w:tcBorders>
              <w:top w:val="nil"/>
              <w:left w:val="nil"/>
              <w:bottom w:val="nil"/>
              <w:right w:val="single" w:sz="4" w:space="0" w:color="auto"/>
            </w:tcBorders>
            <w:shd w:val="clear" w:color="000000" w:fill="FFFFFF"/>
            <w:vAlign w:val="center"/>
            <w:hideMark/>
          </w:tcPr>
          <w:p w14:paraId="5D36BB91" w14:textId="249267BC"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SOLICITA APOYO CON 10 LÁMINAS GALVANIZADAS Y 400 METROS DE PISO PARA SALÓN DE USOS MÚLTIPLES  DE LA COMUNIDAD</w:t>
            </w:r>
          </w:p>
        </w:tc>
        <w:tc>
          <w:tcPr>
            <w:tcW w:w="2126" w:type="dxa"/>
            <w:tcBorders>
              <w:top w:val="nil"/>
              <w:left w:val="nil"/>
              <w:bottom w:val="nil"/>
              <w:right w:val="single" w:sz="4" w:space="0" w:color="auto"/>
            </w:tcBorders>
            <w:shd w:val="clear" w:color="000000" w:fill="FFFFFF"/>
            <w:vAlign w:val="center"/>
            <w:hideMark/>
          </w:tcPr>
          <w:p w14:paraId="17C6840B" w14:textId="34400FE2" w:rsidR="009534F9" w:rsidRPr="004A676D" w:rsidRDefault="00E14E6A" w:rsidP="009534F9">
            <w:pPr>
              <w:jc w:val="center"/>
              <w:rPr>
                <w:rFonts w:ascii="Arial" w:hAnsi="Arial" w:cs="Arial"/>
                <w:sz w:val="16"/>
                <w:szCs w:val="16"/>
                <w:lang w:eastAsia="es-MX"/>
              </w:rPr>
            </w:pPr>
            <w:r w:rsidRPr="004A676D">
              <w:rPr>
                <w:rFonts w:ascii="Arial" w:hAnsi="Arial" w:cs="Arial"/>
                <w:sz w:val="16"/>
                <w:szCs w:val="16"/>
                <w:lang w:eastAsia="es-MX"/>
              </w:rPr>
              <w:t>SE AUTORIZA EL APOYO</w:t>
            </w:r>
          </w:p>
        </w:tc>
        <w:tc>
          <w:tcPr>
            <w:tcW w:w="1276" w:type="dxa"/>
            <w:tcBorders>
              <w:top w:val="nil"/>
              <w:left w:val="nil"/>
              <w:bottom w:val="nil"/>
              <w:right w:val="single" w:sz="4" w:space="0" w:color="auto"/>
            </w:tcBorders>
            <w:shd w:val="clear" w:color="auto" w:fill="auto"/>
            <w:vAlign w:val="center"/>
            <w:hideMark/>
          </w:tcPr>
          <w:p w14:paraId="35C44FB8" w14:textId="68F4FC49" w:rsidR="009534F9" w:rsidRPr="004A676D" w:rsidRDefault="00E14E6A" w:rsidP="009534F9">
            <w:pPr>
              <w:jc w:val="center"/>
              <w:rPr>
                <w:rFonts w:ascii="Arial" w:hAnsi="Arial" w:cs="Arial"/>
                <w:color w:val="000000"/>
                <w:sz w:val="16"/>
                <w:szCs w:val="16"/>
                <w:lang w:eastAsia="es-MX"/>
              </w:rPr>
            </w:pPr>
            <w:r w:rsidRPr="004A676D">
              <w:rPr>
                <w:rFonts w:ascii="Arial" w:hAnsi="Arial" w:cs="Arial"/>
                <w:color w:val="000000"/>
                <w:sz w:val="16"/>
                <w:szCs w:val="16"/>
                <w:lang w:eastAsia="es-MX"/>
              </w:rPr>
              <w:t>$81,559.60</w:t>
            </w:r>
          </w:p>
        </w:tc>
      </w:tr>
      <w:tr w:rsidR="009534F9" w:rsidRPr="004A676D" w14:paraId="464C74CA" w14:textId="77777777" w:rsidTr="00E14E6A">
        <w:trPr>
          <w:trHeight w:val="813"/>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F1E9A" w14:textId="497F06C9" w:rsidR="009534F9" w:rsidRDefault="00E14E6A" w:rsidP="009534F9">
            <w:pPr>
              <w:rPr>
                <w:rFonts w:ascii="Arial" w:hAnsi="Arial" w:cs="Arial"/>
                <w:color w:val="000000"/>
                <w:sz w:val="16"/>
                <w:szCs w:val="16"/>
                <w:lang w:eastAsia="es-MX"/>
              </w:rPr>
            </w:pPr>
            <w:r>
              <w:rPr>
                <w:rFonts w:ascii="Arial" w:hAnsi="Arial" w:cs="Arial"/>
                <w:color w:val="000000"/>
                <w:sz w:val="16"/>
                <w:szCs w:val="16"/>
                <w:lang w:eastAsia="es-MX"/>
              </w:rPr>
              <w:t xml:space="preserve"> </w:t>
            </w:r>
          </w:p>
          <w:p w14:paraId="2935AD0C" w14:textId="35DA6A0A" w:rsidR="009534F9" w:rsidRDefault="00E14E6A" w:rsidP="009534F9">
            <w:pPr>
              <w:rPr>
                <w:rFonts w:ascii="Arial" w:hAnsi="Arial" w:cs="Arial"/>
                <w:color w:val="000000"/>
                <w:sz w:val="16"/>
                <w:szCs w:val="16"/>
                <w:lang w:eastAsia="es-MX"/>
              </w:rPr>
            </w:pPr>
            <w:r>
              <w:rPr>
                <w:rFonts w:ascii="Arial" w:hAnsi="Arial" w:cs="Arial"/>
                <w:color w:val="000000"/>
                <w:sz w:val="16"/>
                <w:szCs w:val="16"/>
                <w:lang w:eastAsia="es-MX"/>
              </w:rPr>
              <w:t xml:space="preserve"> </w:t>
            </w:r>
            <w:r w:rsidRPr="004A676D">
              <w:rPr>
                <w:rFonts w:ascii="Arial" w:hAnsi="Arial" w:cs="Arial"/>
                <w:color w:val="000000"/>
                <w:sz w:val="16"/>
                <w:szCs w:val="16"/>
                <w:lang w:eastAsia="es-MX"/>
              </w:rPr>
              <w:t> </w:t>
            </w:r>
            <w:r>
              <w:rPr>
                <w:rFonts w:ascii="Arial" w:hAnsi="Arial" w:cs="Arial"/>
                <w:color w:val="000000"/>
                <w:sz w:val="16"/>
                <w:szCs w:val="16"/>
                <w:lang w:eastAsia="es-MX"/>
              </w:rPr>
              <w:t>8</w:t>
            </w:r>
          </w:p>
          <w:p w14:paraId="0B3C7A8E" w14:textId="77777777" w:rsidR="009534F9" w:rsidRDefault="009534F9" w:rsidP="009534F9">
            <w:pPr>
              <w:rPr>
                <w:rFonts w:ascii="Arial" w:hAnsi="Arial" w:cs="Arial"/>
                <w:color w:val="000000"/>
                <w:sz w:val="16"/>
                <w:szCs w:val="16"/>
                <w:lang w:eastAsia="es-MX"/>
              </w:rPr>
            </w:pPr>
          </w:p>
          <w:p w14:paraId="2A366138" w14:textId="77777777" w:rsidR="009534F9" w:rsidRPr="004A676D" w:rsidRDefault="009534F9" w:rsidP="009534F9">
            <w:pPr>
              <w:rPr>
                <w:rFonts w:ascii="Arial" w:hAnsi="Arial" w:cs="Arial"/>
                <w:color w:val="000000"/>
                <w:sz w:val="16"/>
                <w:szCs w:val="16"/>
                <w:lang w:eastAsia="es-MX"/>
              </w:rPr>
            </w:pP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14:paraId="033C6DB3" w14:textId="3083D489" w:rsidR="009534F9" w:rsidRPr="004A676D" w:rsidRDefault="00E14E6A" w:rsidP="009534F9">
            <w:pPr>
              <w:rPr>
                <w:rFonts w:ascii="Arial" w:hAnsi="Arial" w:cs="Arial"/>
                <w:color w:val="000000"/>
                <w:sz w:val="16"/>
                <w:szCs w:val="16"/>
                <w:lang w:eastAsia="es-MX"/>
              </w:rPr>
            </w:pPr>
            <w:r w:rsidRPr="004A676D">
              <w:rPr>
                <w:rFonts w:ascii="Arial" w:hAnsi="Arial" w:cs="Arial"/>
                <w:color w:val="000000"/>
                <w:sz w:val="16"/>
                <w:szCs w:val="16"/>
                <w:lang w:eastAsia="es-MX"/>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14:paraId="40492306" w14:textId="7D8B3310" w:rsidR="009534F9" w:rsidRPr="004A676D" w:rsidRDefault="00E14E6A" w:rsidP="009534F9">
            <w:pPr>
              <w:rPr>
                <w:rFonts w:ascii="Arial" w:hAnsi="Arial" w:cs="Arial"/>
                <w:color w:val="000000"/>
                <w:sz w:val="16"/>
                <w:szCs w:val="16"/>
                <w:lang w:eastAsia="es-MX"/>
              </w:rPr>
            </w:pPr>
            <w:r w:rsidRPr="004A676D">
              <w:rPr>
                <w:rFonts w:ascii="Arial" w:hAnsi="Arial" w:cs="Arial"/>
                <w:color w:val="000000"/>
                <w:sz w:val="16"/>
                <w:szCs w:val="16"/>
                <w:lang w:eastAsia="es-MX"/>
              </w:rPr>
              <w:t> </w:t>
            </w:r>
          </w:p>
        </w:tc>
        <w:tc>
          <w:tcPr>
            <w:tcW w:w="2813" w:type="dxa"/>
            <w:tcBorders>
              <w:top w:val="single" w:sz="4" w:space="0" w:color="auto"/>
              <w:left w:val="nil"/>
              <w:bottom w:val="single" w:sz="4" w:space="0" w:color="auto"/>
              <w:right w:val="single" w:sz="4" w:space="0" w:color="auto"/>
            </w:tcBorders>
            <w:shd w:val="clear" w:color="000000" w:fill="FFFFFF"/>
            <w:vAlign w:val="center"/>
            <w:hideMark/>
          </w:tcPr>
          <w:p w14:paraId="50D18375" w14:textId="6AFC6693" w:rsidR="009534F9" w:rsidRPr="009534F9" w:rsidRDefault="00E14E6A" w:rsidP="009534F9">
            <w:pPr>
              <w:jc w:val="center"/>
              <w:rPr>
                <w:rFonts w:ascii="Arial" w:hAnsi="Arial" w:cs="Arial"/>
                <w:sz w:val="16"/>
                <w:szCs w:val="16"/>
                <w:lang w:val="es-MX" w:eastAsia="es-MX"/>
              </w:rPr>
            </w:pPr>
            <w:r w:rsidRPr="009534F9">
              <w:rPr>
                <w:rFonts w:ascii="Arial" w:hAnsi="Arial" w:cs="Arial"/>
                <w:sz w:val="16"/>
                <w:szCs w:val="16"/>
                <w:lang w:val="es-MX" w:eastAsia="es-MX"/>
              </w:rPr>
              <w:t>DIVERSOS APOYOS EN ATENCIÓN A ESTACIONAMIENTOS DE VILLA ILUMINADA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0AD0E07" w14:textId="1A8FD693" w:rsidR="009534F9" w:rsidRPr="004A676D" w:rsidRDefault="00E14E6A" w:rsidP="009534F9">
            <w:pPr>
              <w:jc w:val="center"/>
              <w:rPr>
                <w:rFonts w:ascii="Arial" w:hAnsi="Arial" w:cs="Arial"/>
                <w:sz w:val="16"/>
                <w:szCs w:val="16"/>
                <w:lang w:eastAsia="es-MX"/>
              </w:rPr>
            </w:pPr>
            <w:r w:rsidRPr="004A676D">
              <w:rPr>
                <w:rFonts w:ascii="Arial" w:hAnsi="Arial" w:cs="Arial"/>
                <w:sz w:val="16"/>
                <w:szCs w:val="16"/>
                <w:lang w:eastAsia="es-MX"/>
              </w:rPr>
              <w:t>SE AUTORIZA EL APOYO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FFD2F2" w14:textId="5574947A" w:rsidR="009534F9" w:rsidRPr="004A676D" w:rsidRDefault="00E14E6A" w:rsidP="009534F9">
            <w:pPr>
              <w:jc w:val="center"/>
              <w:rPr>
                <w:rFonts w:ascii="Arial" w:hAnsi="Arial" w:cs="Arial"/>
                <w:color w:val="000000"/>
                <w:sz w:val="16"/>
                <w:szCs w:val="16"/>
                <w:lang w:eastAsia="es-MX"/>
              </w:rPr>
            </w:pPr>
            <w:r w:rsidRPr="004A676D">
              <w:rPr>
                <w:rFonts w:ascii="Arial" w:hAnsi="Arial" w:cs="Arial"/>
                <w:color w:val="000000"/>
                <w:sz w:val="16"/>
                <w:szCs w:val="16"/>
                <w:lang w:eastAsia="es-MX"/>
              </w:rPr>
              <w:t>$18,999.00</w:t>
            </w:r>
          </w:p>
        </w:tc>
      </w:tr>
      <w:tr w:rsidR="009534F9" w:rsidRPr="004A676D" w14:paraId="07019F3B" w14:textId="77777777" w:rsidTr="00E14E6A">
        <w:trPr>
          <w:trHeight w:val="287"/>
          <w:jc w:val="center"/>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7E295247" w14:textId="2BA4B446" w:rsidR="009534F9" w:rsidRPr="004A676D" w:rsidRDefault="00E14E6A" w:rsidP="009534F9">
            <w:pPr>
              <w:rPr>
                <w:rFonts w:ascii="Calibri" w:hAnsi="Calibri"/>
                <w:color w:val="000000"/>
                <w:sz w:val="22"/>
                <w:szCs w:val="22"/>
                <w:lang w:eastAsia="es-MX"/>
              </w:rPr>
            </w:pPr>
            <w:r w:rsidRPr="004A676D">
              <w:rPr>
                <w:rFonts w:ascii="Calibri" w:hAnsi="Calibri"/>
                <w:color w:val="000000"/>
                <w:sz w:val="22"/>
                <w:szCs w:val="22"/>
                <w:lang w:eastAsia="es-MX"/>
              </w:rPr>
              <w:t> </w:t>
            </w:r>
          </w:p>
        </w:tc>
        <w:tc>
          <w:tcPr>
            <w:tcW w:w="1517" w:type="dxa"/>
            <w:tcBorders>
              <w:top w:val="nil"/>
              <w:left w:val="nil"/>
              <w:bottom w:val="single" w:sz="4" w:space="0" w:color="auto"/>
              <w:right w:val="single" w:sz="4" w:space="0" w:color="auto"/>
            </w:tcBorders>
            <w:shd w:val="clear" w:color="auto" w:fill="auto"/>
            <w:noWrap/>
            <w:vAlign w:val="bottom"/>
            <w:hideMark/>
          </w:tcPr>
          <w:p w14:paraId="12467963" w14:textId="0F8C3BF4" w:rsidR="009534F9" w:rsidRPr="004A676D" w:rsidRDefault="00E14E6A" w:rsidP="009534F9">
            <w:pPr>
              <w:rPr>
                <w:rFonts w:ascii="Calibri" w:hAnsi="Calibri"/>
                <w:color w:val="000000"/>
                <w:sz w:val="22"/>
                <w:szCs w:val="22"/>
                <w:lang w:eastAsia="es-MX"/>
              </w:rPr>
            </w:pPr>
            <w:r w:rsidRPr="004A676D">
              <w:rPr>
                <w:rFonts w:ascii="Calibri" w:hAnsi="Calibri"/>
                <w:color w:val="000000"/>
                <w:sz w:val="22"/>
                <w:szCs w:val="22"/>
                <w:lang w:eastAsia="es-MX"/>
              </w:rPr>
              <w:t> </w:t>
            </w:r>
          </w:p>
        </w:tc>
        <w:tc>
          <w:tcPr>
            <w:tcW w:w="1581" w:type="dxa"/>
            <w:tcBorders>
              <w:top w:val="nil"/>
              <w:left w:val="nil"/>
              <w:bottom w:val="single" w:sz="4" w:space="0" w:color="auto"/>
              <w:right w:val="single" w:sz="4" w:space="0" w:color="auto"/>
            </w:tcBorders>
            <w:shd w:val="clear" w:color="auto" w:fill="auto"/>
            <w:noWrap/>
            <w:vAlign w:val="bottom"/>
            <w:hideMark/>
          </w:tcPr>
          <w:p w14:paraId="34AB8DBA" w14:textId="0E1A132D" w:rsidR="009534F9" w:rsidRPr="004A676D" w:rsidRDefault="00E14E6A" w:rsidP="009534F9">
            <w:pPr>
              <w:rPr>
                <w:rFonts w:ascii="Calibri" w:hAnsi="Calibri"/>
                <w:color w:val="000000"/>
                <w:sz w:val="22"/>
                <w:szCs w:val="22"/>
                <w:lang w:eastAsia="es-MX"/>
              </w:rPr>
            </w:pPr>
            <w:r w:rsidRPr="004A676D">
              <w:rPr>
                <w:rFonts w:ascii="Calibri" w:hAnsi="Calibri"/>
                <w:color w:val="000000"/>
                <w:sz w:val="22"/>
                <w:szCs w:val="22"/>
                <w:lang w:eastAsia="es-MX"/>
              </w:rPr>
              <w:t> </w:t>
            </w:r>
          </w:p>
        </w:tc>
        <w:tc>
          <w:tcPr>
            <w:tcW w:w="2813" w:type="dxa"/>
            <w:tcBorders>
              <w:top w:val="nil"/>
              <w:left w:val="nil"/>
              <w:bottom w:val="single" w:sz="4" w:space="0" w:color="auto"/>
              <w:right w:val="single" w:sz="4" w:space="0" w:color="auto"/>
            </w:tcBorders>
            <w:shd w:val="clear" w:color="auto" w:fill="auto"/>
            <w:noWrap/>
            <w:vAlign w:val="bottom"/>
            <w:hideMark/>
          </w:tcPr>
          <w:p w14:paraId="3468EC57" w14:textId="5570D214" w:rsidR="009534F9" w:rsidRPr="004A676D" w:rsidRDefault="00E14E6A" w:rsidP="009534F9">
            <w:pPr>
              <w:rPr>
                <w:rFonts w:ascii="Calibri" w:hAnsi="Calibri"/>
                <w:color w:val="000000"/>
                <w:sz w:val="22"/>
                <w:szCs w:val="22"/>
                <w:lang w:eastAsia="es-MX"/>
              </w:rPr>
            </w:pPr>
            <w:r w:rsidRPr="004A676D">
              <w:rPr>
                <w:rFonts w:ascii="Calibri" w:hAnsi="Calibri"/>
                <w:color w:val="000000"/>
                <w:sz w:val="22"/>
                <w:szCs w:val="22"/>
                <w:lang w:eastAsia="es-MX"/>
              </w:rPr>
              <w:t> </w:t>
            </w:r>
          </w:p>
        </w:tc>
        <w:tc>
          <w:tcPr>
            <w:tcW w:w="2126" w:type="dxa"/>
            <w:tcBorders>
              <w:top w:val="nil"/>
              <w:left w:val="nil"/>
              <w:bottom w:val="single" w:sz="4" w:space="0" w:color="auto"/>
              <w:right w:val="single" w:sz="4" w:space="0" w:color="auto"/>
            </w:tcBorders>
            <w:shd w:val="clear" w:color="000000" w:fill="FFFFFF"/>
            <w:vAlign w:val="center"/>
            <w:hideMark/>
          </w:tcPr>
          <w:p w14:paraId="383FA24B" w14:textId="5B98B298" w:rsidR="009534F9" w:rsidRPr="004A676D" w:rsidRDefault="00E14E6A" w:rsidP="009534F9">
            <w:pPr>
              <w:jc w:val="center"/>
              <w:rPr>
                <w:rFonts w:ascii="Arial" w:hAnsi="Arial" w:cs="Arial"/>
                <w:sz w:val="16"/>
                <w:szCs w:val="16"/>
                <w:lang w:eastAsia="es-MX"/>
              </w:rPr>
            </w:pPr>
            <w:r w:rsidRPr="004A676D">
              <w:rPr>
                <w:rFonts w:ascii="Arial" w:hAnsi="Arial" w:cs="Arial"/>
                <w:sz w:val="16"/>
                <w:szCs w:val="16"/>
                <w:lang w:eastAsia="es-MX"/>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7C41E52B" w14:textId="2F1EC27D" w:rsidR="009534F9" w:rsidRPr="004A676D" w:rsidRDefault="00E14E6A" w:rsidP="009534F9">
            <w:pPr>
              <w:jc w:val="center"/>
              <w:rPr>
                <w:rFonts w:ascii="Arial" w:hAnsi="Arial" w:cs="Arial"/>
                <w:color w:val="000000"/>
                <w:sz w:val="16"/>
                <w:szCs w:val="16"/>
                <w:lang w:eastAsia="es-MX"/>
              </w:rPr>
            </w:pPr>
            <w:r w:rsidRPr="004A676D">
              <w:rPr>
                <w:rFonts w:ascii="Arial" w:hAnsi="Arial" w:cs="Arial"/>
                <w:color w:val="000000"/>
                <w:sz w:val="16"/>
                <w:szCs w:val="16"/>
                <w:lang w:eastAsia="es-MX"/>
              </w:rPr>
              <w:t>$120,373.25</w:t>
            </w:r>
          </w:p>
        </w:tc>
      </w:tr>
    </w:tbl>
    <w:p w14:paraId="6446509B" w14:textId="77777777" w:rsidR="009534F9" w:rsidRDefault="009534F9" w:rsidP="009534F9">
      <w:pPr>
        <w:spacing w:before="240"/>
        <w:jc w:val="both"/>
        <w:rPr>
          <w:rFonts w:ascii="Arial" w:hAnsi="Arial" w:cs="Arial"/>
          <w:b/>
          <w:lang w:val="es-MX"/>
        </w:rPr>
      </w:pPr>
      <w:r w:rsidRPr="009534F9">
        <w:rPr>
          <w:rFonts w:ascii="Arial" w:hAnsi="Arial" w:cs="Arial"/>
          <w:b/>
          <w:lang w:val="es-MX"/>
        </w:rPr>
        <w:t>XI.- Así también someto a su consideración los apoyos otorgados por el DIF Municipal a personas vulnerables, que al afecto son:</w:t>
      </w:r>
    </w:p>
    <w:p w14:paraId="4A180E5A" w14:textId="77777777" w:rsidR="00E14E6A" w:rsidRPr="009534F9" w:rsidRDefault="00E14E6A" w:rsidP="00E14E6A">
      <w:pPr>
        <w:pStyle w:val="Sinespaciado"/>
      </w:pPr>
    </w:p>
    <w:tbl>
      <w:tblPr>
        <w:tblW w:w="8946" w:type="dxa"/>
        <w:jc w:val="center"/>
        <w:tblCellMar>
          <w:left w:w="70" w:type="dxa"/>
          <w:right w:w="70" w:type="dxa"/>
        </w:tblCellMar>
        <w:tblLook w:val="04A0" w:firstRow="1" w:lastRow="0" w:firstColumn="1" w:lastColumn="0" w:noHBand="0" w:noVBand="1"/>
      </w:tblPr>
      <w:tblGrid>
        <w:gridCol w:w="3337"/>
        <w:gridCol w:w="4333"/>
        <w:gridCol w:w="1276"/>
      </w:tblGrid>
      <w:tr w:rsidR="009534F9" w:rsidRPr="00976EEA" w14:paraId="52311086" w14:textId="77777777" w:rsidTr="00E14E6A">
        <w:trPr>
          <w:trHeight w:val="338"/>
          <w:jc w:val="center"/>
        </w:trPr>
        <w:tc>
          <w:tcPr>
            <w:tcW w:w="333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88F30A8" w14:textId="1F95433B" w:rsidR="009534F9" w:rsidRPr="00976EEA" w:rsidRDefault="00E14E6A" w:rsidP="009534F9">
            <w:pPr>
              <w:jc w:val="center"/>
              <w:rPr>
                <w:rFonts w:ascii="Arial" w:hAnsi="Arial" w:cs="Arial"/>
                <w:color w:val="000000"/>
                <w:sz w:val="16"/>
                <w:szCs w:val="22"/>
                <w:lang w:eastAsia="es-MX"/>
              </w:rPr>
            </w:pPr>
            <w:r w:rsidRPr="00976EEA">
              <w:rPr>
                <w:rFonts w:ascii="Arial" w:hAnsi="Arial" w:cs="Arial"/>
                <w:color w:val="000000"/>
                <w:sz w:val="16"/>
                <w:szCs w:val="22"/>
                <w:lang w:eastAsia="es-MX"/>
              </w:rPr>
              <w:t>SOLICITANTE</w:t>
            </w:r>
          </w:p>
        </w:tc>
        <w:tc>
          <w:tcPr>
            <w:tcW w:w="5609" w:type="dxa"/>
            <w:gridSpan w:val="2"/>
            <w:tcBorders>
              <w:top w:val="single" w:sz="4" w:space="0" w:color="auto"/>
              <w:left w:val="nil"/>
              <w:bottom w:val="single" w:sz="4" w:space="0" w:color="auto"/>
              <w:right w:val="single" w:sz="4" w:space="0" w:color="auto"/>
            </w:tcBorders>
            <w:shd w:val="clear" w:color="000000" w:fill="BFBFBF"/>
            <w:vAlign w:val="bottom"/>
            <w:hideMark/>
          </w:tcPr>
          <w:p w14:paraId="284AA1E2" w14:textId="23607434" w:rsidR="009534F9" w:rsidRPr="00976EEA" w:rsidRDefault="00E14E6A" w:rsidP="009534F9">
            <w:pPr>
              <w:jc w:val="center"/>
              <w:rPr>
                <w:rFonts w:ascii="Arial" w:hAnsi="Arial" w:cs="Arial"/>
                <w:color w:val="000000"/>
                <w:sz w:val="16"/>
                <w:szCs w:val="22"/>
                <w:lang w:eastAsia="es-MX"/>
              </w:rPr>
            </w:pPr>
            <w:r w:rsidRPr="00976EEA">
              <w:rPr>
                <w:rFonts w:ascii="Arial" w:hAnsi="Arial" w:cs="Arial"/>
                <w:color w:val="000000"/>
                <w:sz w:val="16"/>
                <w:szCs w:val="22"/>
                <w:lang w:eastAsia="es-MX"/>
              </w:rPr>
              <w:t>APOYO</w:t>
            </w:r>
          </w:p>
        </w:tc>
      </w:tr>
      <w:tr w:rsidR="009534F9" w:rsidRPr="00976EEA" w14:paraId="2014A11F" w14:textId="77777777" w:rsidTr="00E14E6A">
        <w:trPr>
          <w:trHeight w:val="331"/>
          <w:jc w:val="center"/>
        </w:trPr>
        <w:tc>
          <w:tcPr>
            <w:tcW w:w="3337" w:type="dxa"/>
            <w:tcBorders>
              <w:top w:val="nil"/>
              <w:left w:val="single" w:sz="4" w:space="0" w:color="auto"/>
              <w:bottom w:val="single" w:sz="4" w:space="0" w:color="auto"/>
              <w:right w:val="single" w:sz="4" w:space="0" w:color="auto"/>
            </w:tcBorders>
            <w:shd w:val="clear" w:color="auto" w:fill="auto"/>
            <w:vAlign w:val="bottom"/>
            <w:hideMark/>
          </w:tcPr>
          <w:p w14:paraId="3F53D213" w14:textId="695E5FC8" w:rsidR="009534F9" w:rsidRPr="00976EEA" w:rsidRDefault="00E14E6A" w:rsidP="009534F9">
            <w:pPr>
              <w:rPr>
                <w:rFonts w:ascii="Arial" w:hAnsi="Arial" w:cs="Arial"/>
                <w:color w:val="000000"/>
                <w:sz w:val="16"/>
                <w:szCs w:val="22"/>
                <w:lang w:eastAsia="es-MX"/>
              </w:rPr>
            </w:pPr>
            <w:r w:rsidRPr="00976EEA">
              <w:rPr>
                <w:rFonts w:ascii="Arial" w:hAnsi="Arial" w:cs="Arial"/>
                <w:color w:val="000000"/>
                <w:sz w:val="16"/>
                <w:szCs w:val="22"/>
                <w:lang w:eastAsia="es-MX"/>
              </w:rPr>
              <w:t xml:space="preserve">JOSÉ MIGUEL JIMÉNEZ HERNÁNDEZ </w:t>
            </w:r>
          </w:p>
        </w:tc>
        <w:tc>
          <w:tcPr>
            <w:tcW w:w="4333" w:type="dxa"/>
            <w:tcBorders>
              <w:top w:val="nil"/>
              <w:left w:val="nil"/>
              <w:bottom w:val="single" w:sz="4" w:space="0" w:color="auto"/>
              <w:right w:val="single" w:sz="4" w:space="0" w:color="auto"/>
            </w:tcBorders>
            <w:shd w:val="clear" w:color="auto" w:fill="auto"/>
            <w:vAlign w:val="bottom"/>
            <w:hideMark/>
          </w:tcPr>
          <w:p w14:paraId="0DAF043D" w14:textId="1B10D2E7" w:rsidR="009534F9" w:rsidRPr="009534F9" w:rsidRDefault="00E14E6A" w:rsidP="009534F9">
            <w:pPr>
              <w:rPr>
                <w:rFonts w:ascii="Arial" w:hAnsi="Arial" w:cs="Arial"/>
                <w:color w:val="000000"/>
                <w:sz w:val="16"/>
                <w:szCs w:val="22"/>
                <w:lang w:val="es-MX" w:eastAsia="es-MX"/>
              </w:rPr>
            </w:pPr>
            <w:r w:rsidRPr="009534F9">
              <w:rPr>
                <w:rFonts w:ascii="Arial" w:hAnsi="Arial" w:cs="Arial"/>
                <w:color w:val="000000"/>
                <w:sz w:val="16"/>
                <w:szCs w:val="22"/>
                <w:lang w:val="es-MX" w:eastAsia="es-MX"/>
              </w:rPr>
              <w:t>APOYO MÉDICO (TRASLADO A MÉXICO)</w:t>
            </w:r>
          </w:p>
        </w:tc>
        <w:tc>
          <w:tcPr>
            <w:tcW w:w="1276" w:type="dxa"/>
            <w:tcBorders>
              <w:top w:val="nil"/>
              <w:left w:val="nil"/>
              <w:bottom w:val="single" w:sz="4" w:space="0" w:color="auto"/>
              <w:right w:val="single" w:sz="4" w:space="0" w:color="auto"/>
            </w:tcBorders>
            <w:shd w:val="clear" w:color="auto" w:fill="auto"/>
            <w:noWrap/>
            <w:vAlign w:val="bottom"/>
            <w:hideMark/>
          </w:tcPr>
          <w:p w14:paraId="0E4249C4" w14:textId="5E45EFB0" w:rsidR="009534F9" w:rsidRPr="00976EEA" w:rsidRDefault="00E14E6A" w:rsidP="009534F9">
            <w:pPr>
              <w:jc w:val="center"/>
              <w:rPr>
                <w:rFonts w:ascii="Arial" w:hAnsi="Arial" w:cs="Arial"/>
                <w:color w:val="000000"/>
                <w:sz w:val="16"/>
                <w:szCs w:val="22"/>
                <w:lang w:eastAsia="es-MX"/>
              </w:rPr>
            </w:pPr>
            <w:r w:rsidRPr="00976EEA">
              <w:rPr>
                <w:rFonts w:ascii="Arial" w:hAnsi="Arial" w:cs="Arial"/>
                <w:color w:val="000000"/>
                <w:sz w:val="16"/>
                <w:szCs w:val="22"/>
                <w:lang w:eastAsia="es-MX"/>
              </w:rPr>
              <w:t>352.00</w:t>
            </w:r>
          </w:p>
        </w:tc>
      </w:tr>
      <w:tr w:rsidR="009534F9" w:rsidRPr="00976EEA" w14:paraId="7A15263E" w14:textId="77777777" w:rsidTr="00E14E6A">
        <w:trPr>
          <w:trHeight w:val="268"/>
          <w:jc w:val="center"/>
        </w:trPr>
        <w:tc>
          <w:tcPr>
            <w:tcW w:w="3337" w:type="dxa"/>
            <w:tcBorders>
              <w:top w:val="nil"/>
              <w:left w:val="single" w:sz="4" w:space="0" w:color="auto"/>
              <w:bottom w:val="single" w:sz="4" w:space="0" w:color="auto"/>
              <w:right w:val="single" w:sz="4" w:space="0" w:color="auto"/>
            </w:tcBorders>
            <w:shd w:val="clear" w:color="auto" w:fill="auto"/>
            <w:vAlign w:val="bottom"/>
            <w:hideMark/>
          </w:tcPr>
          <w:p w14:paraId="5275EF96" w14:textId="43FC6BCA" w:rsidR="009534F9" w:rsidRPr="009534F9" w:rsidRDefault="00E14E6A" w:rsidP="009534F9">
            <w:pPr>
              <w:rPr>
                <w:rFonts w:ascii="Arial" w:hAnsi="Arial" w:cs="Arial"/>
                <w:color w:val="000000"/>
                <w:sz w:val="16"/>
                <w:szCs w:val="22"/>
                <w:lang w:val="es-MX" w:eastAsia="es-MX"/>
              </w:rPr>
            </w:pPr>
            <w:r w:rsidRPr="009534F9">
              <w:rPr>
                <w:rFonts w:ascii="Arial" w:hAnsi="Arial" w:cs="Arial"/>
                <w:color w:val="000000"/>
                <w:sz w:val="16"/>
                <w:szCs w:val="22"/>
                <w:lang w:val="es-MX" w:eastAsia="es-MX"/>
              </w:rPr>
              <w:t xml:space="preserve">BEBE SIN REGISTRAR SU NACIMIENTO </w:t>
            </w:r>
          </w:p>
        </w:tc>
        <w:tc>
          <w:tcPr>
            <w:tcW w:w="4333" w:type="dxa"/>
            <w:tcBorders>
              <w:top w:val="nil"/>
              <w:left w:val="nil"/>
              <w:bottom w:val="single" w:sz="4" w:space="0" w:color="auto"/>
              <w:right w:val="single" w:sz="4" w:space="0" w:color="auto"/>
            </w:tcBorders>
            <w:shd w:val="clear" w:color="auto" w:fill="auto"/>
            <w:vAlign w:val="bottom"/>
            <w:hideMark/>
          </w:tcPr>
          <w:p w14:paraId="117538B8" w14:textId="2110E59F" w:rsidR="009534F9" w:rsidRPr="009534F9" w:rsidRDefault="00E14E6A" w:rsidP="009534F9">
            <w:pPr>
              <w:rPr>
                <w:rFonts w:ascii="Arial" w:hAnsi="Arial" w:cs="Arial"/>
                <w:color w:val="000000"/>
                <w:sz w:val="16"/>
                <w:szCs w:val="22"/>
                <w:lang w:val="es-MX" w:eastAsia="es-MX"/>
              </w:rPr>
            </w:pPr>
            <w:r w:rsidRPr="009534F9">
              <w:rPr>
                <w:rFonts w:ascii="Arial" w:hAnsi="Arial" w:cs="Arial"/>
                <w:color w:val="000000"/>
                <w:sz w:val="16"/>
                <w:szCs w:val="22"/>
                <w:lang w:val="es-MX" w:eastAsia="es-MX"/>
              </w:rPr>
              <w:t>APOYO MÉDICO (TRASLADO EN AMBULANCIA)</w:t>
            </w:r>
          </w:p>
        </w:tc>
        <w:tc>
          <w:tcPr>
            <w:tcW w:w="1276" w:type="dxa"/>
            <w:tcBorders>
              <w:top w:val="nil"/>
              <w:left w:val="nil"/>
              <w:bottom w:val="single" w:sz="4" w:space="0" w:color="auto"/>
              <w:right w:val="single" w:sz="4" w:space="0" w:color="auto"/>
            </w:tcBorders>
            <w:shd w:val="clear" w:color="auto" w:fill="auto"/>
            <w:noWrap/>
            <w:vAlign w:val="bottom"/>
            <w:hideMark/>
          </w:tcPr>
          <w:p w14:paraId="590D9B8C" w14:textId="31FB3CD2" w:rsidR="009534F9" w:rsidRPr="00976EEA" w:rsidRDefault="00E14E6A" w:rsidP="009534F9">
            <w:pPr>
              <w:jc w:val="center"/>
              <w:rPr>
                <w:rFonts w:ascii="Arial" w:hAnsi="Arial" w:cs="Arial"/>
                <w:color w:val="000000"/>
                <w:sz w:val="16"/>
                <w:szCs w:val="22"/>
                <w:lang w:eastAsia="es-MX"/>
              </w:rPr>
            </w:pPr>
            <w:r w:rsidRPr="00976EEA">
              <w:rPr>
                <w:rFonts w:ascii="Arial" w:hAnsi="Arial" w:cs="Arial"/>
                <w:color w:val="000000"/>
                <w:sz w:val="16"/>
                <w:szCs w:val="22"/>
                <w:lang w:eastAsia="es-MX"/>
              </w:rPr>
              <w:t>4,176.00</w:t>
            </w:r>
          </w:p>
        </w:tc>
      </w:tr>
      <w:tr w:rsidR="009534F9" w:rsidRPr="00976EEA" w14:paraId="46301361" w14:textId="77777777" w:rsidTr="00E14E6A">
        <w:trPr>
          <w:trHeight w:val="285"/>
          <w:jc w:val="center"/>
        </w:trPr>
        <w:tc>
          <w:tcPr>
            <w:tcW w:w="3337" w:type="dxa"/>
            <w:tcBorders>
              <w:top w:val="nil"/>
              <w:left w:val="single" w:sz="4" w:space="0" w:color="auto"/>
              <w:bottom w:val="single" w:sz="4" w:space="0" w:color="auto"/>
              <w:right w:val="single" w:sz="4" w:space="0" w:color="auto"/>
            </w:tcBorders>
            <w:shd w:val="clear" w:color="auto" w:fill="auto"/>
            <w:vAlign w:val="bottom"/>
            <w:hideMark/>
          </w:tcPr>
          <w:p w14:paraId="1869174E" w14:textId="07381F45" w:rsidR="009534F9" w:rsidRPr="00976EEA" w:rsidRDefault="00E14E6A" w:rsidP="009534F9">
            <w:pPr>
              <w:rPr>
                <w:rFonts w:ascii="Arial" w:hAnsi="Arial" w:cs="Arial"/>
                <w:color w:val="000000"/>
                <w:sz w:val="16"/>
                <w:szCs w:val="22"/>
                <w:lang w:eastAsia="es-MX"/>
              </w:rPr>
            </w:pPr>
            <w:r>
              <w:rPr>
                <w:rFonts w:ascii="Arial" w:hAnsi="Arial" w:cs="Arial"/>
                <w:color w:val="000000"/>
                <w:sz w:val="16"/>
                <w:szCs w:val="22"/>
                <w:lang w:eastAsia="es-MX"/>
              </w:rPr>
              <w:t>ALAN MICHEL MARES CERÓ</w:t>
            </w:r>
            <w:r w:rsidRPr="00976EEA">
              <w:rPr>
                <w:rFonts w:ascii="Arial" w:hAnsi="Arial" w:cs="Arial"/>
                <w:color w:val="000000"/>
                <w:sz w:val="16"/>
                <w:szCs w:val="22"/>
                <w:lang w:eastAsia="es-MX"/>
              </w:rPr>
              <w:t xml:space="preserve">N </w:t>
            </w:r>
          </w:p>
        </w:tc>
        <w:tc>
          <w:tcPr>
            <w:tcW w:w="4333" w:type="dxa"/>
            <w:tcBorders>
              <w:top w:val="nil"/>
              <w:left w:val="nil"/>
              <w:bottom w:val="single" w:sz="4" w:space="0" w:color="auto"/>
              <w:right w:val="single" w:sz="4" w:space="0" w:color="auto"/>
            </w:tcBorders>
            <w:shd w:val="clear" w:color="auto" w:fill="auto"/>
            <w:vAlign w:val="bottom"/>
            <w:hideMark/>
          </w:tcPr>
          <w:p w14:paraId="12AFCBB4" w14:textId="19543AA5" w:rsidR="009534F9" w:rsidRPr="00976EEA" w:rsidRDefault="00E14E6A" w:rsidP="009534F9">
            <w:pPr>
              <w:rPr>
                <w:rFonts w:ascii="Arial" w:hAnsi="Arial" w:cs="Arial"/>
                <w:color w:val="000000"/>
                <w:sz w:val="16"/>
                <w:szCs w:val="22"/>
                <w:lang w:eastAsia="es-MX"/>
              </w:rPr>
            </w:pPr>
            <w:r w:rsidRPr="00976EEA">
              <w:rPr>
                <w:rFonts w:ascii="Arial" w:hAnsi="Arial" w:cs="Arial"/>
                <w:color w:val="000000"/>
                <w:sz w:val="16"/>
                <w:szCs w:val="22"/>
                <w:lang w:eastAsia="es-MX"/>
              </w:rPr>
              <w:t>APOYO MEDICO (LENTES)</w:t>
            </w:r>
          </w:p>
        </w:tc>
        <w:tc>
          <w:tcPr>
            <w:tcW w:w="1276" w:type="dxa"/>
            <w:tcBorders>
              <w:top w:val="nil"/>
              <w:left w:val="nil"/>
              <w:bottom w:val="single" w:sz="4" w:space="0" w:color="auto"/>
              <w:right w:val="single" w:sz="4" w:space="0" w:color="auto"/>
            </w:tcBorders>
            <w:shd w:val="clear" w:color="auto" w:fill="auto"/>
            <w:noWrap/>
            <w:vAlign w:val="bottom"/>
            <w:hideMark/>
          </w:tcPr>
          <w:p w14:paraId="7D266CFD" w14:textId="5F274E69" w:rsidR="009534F9" w:rsidRPr="00976EEA" w:rsidRDefault="00E14E6A" w:rsidP="009534F9">
            <w:pPr>
              <w:jc w:val="center"/>
              <w:rPr>
                <w:rFonts w:ascii="Arial" w:hAnsi="Arial" w:cs="Arial"/>
                <w:color w:val="000000"/>
                <w:sz w:val="16"/>
                <w:szCs w:val="22"/>
                <w:lang w:eastAsia="es-MX"/>
              </w:rPr>
            </w:pPr>
            <w:r w:rsidRPr="00976EEA">
              <w:rPr>
                <w:rFonts w:ascii="Arial" w:hAnsi="Arial" w:cs="Arial"/>
                <w:color w:val="000000"/>
                <w:sz w:val="16"/>
                <w:szCs w:val="22"/>
                <w:lang w:eastAsia="es-MX"/>
              </w:rPr>
              <w:t>1,400.00</w:t>
            </w:r>
          </w:p>
        </w:tc>
      </w:tr>
      <w:tr w:rsidR="009534F9" w:rsidRPr="00976EEA" w14:paraId="61531553" w14:textId="77777777" w:rsidTr="00E14E6A">
        <w:trPr>
          <w:trHeight w:val="301"/>
          <w:jc w:val="center"/>
        </w:trPr>
        <w:tc>
          <w:tcPr>
            <w:tcW w:w="3337" w:type="dxa"/>
            <w:tcBorders>
              <w:top w:val="nil"/>
              <w:left w:val="single" w:sz="4" w:space="0" w:color="auto"/>
              <w:bottom w:val="single" w:sz="4" w:space="0" w:color="auto"/>
              <w:right w:val="single" w:sz="4" w:space="0" w:color="auto"/>
            </w:tcBorders>
            <w:shd w:val="clear" w:color="auto" w:fill="auto"/>
            <w:vAlign w:val="bottom"/>
            <w:hideMark/>
          </w:tcPr>
          <w:p w14:paraId="3D64589D" w14:textId="218EF86A" w:rsidR="009534F9" w:rsidRPr="00976EEA" w:rsidRDefault="00E14E6A" w:rsidP="009534F9">
            <w:pPr>
              <w:rPr>
                <w:rFonts w:ascii="Arial" w:hAnsi="Arial" w:cs="Arial"/>
                <w:color w:val="000000"/>
                <w:sz w:val="16"/>
                <w:szCs w:val="22"/>
                <w:lang w:eastAsia="es-MX"/>
              </w:rPr>
            </w:pPr>
            <w:r w:rsidRPr="00976EEA">
              <w:rPr>
                <w:rFonts w:ascii="Arial" w:hAnsi="Arial" w:cs="Arial"/>
                <w:color w:val="000000"/>
                <w:sz w:val="16"/>
                <w:szCs w:val="22"/>
                <w:lang w:eastAsia="es-MX"/>
              </w:rPr>
              <w:t xml:space="preserve">PEDRO DE LIRA LOERA </w:t>
            </w:r>
          </w:p>
        </w:tc>
        <w:tc>
          <w:tcPr>
            <w:tcW w:w="4333" w:type="dxa"/>
            <w:tcBorders>
              <w:top w:val="nil"/>
              <w:left w:val="nil"/>
              <w:bottom w:val="single" w:sz="4" w:space="0" w:color="auto"/>
              <w:right w:val="single" w:sz="4" w:space="0" w:color="auto"/>
            </w:tcBorders>
            <w:shd w:val="clear" w:color="auto" w:fill="auto"/>
            <w:vAlign w:val="bottom"/>
            <w:hideMark/>
          </w:tcPr>
          <w:p w14:paraId="4DA859D9" w14:textId="262D2A1F" w:rsidR="009534F9" w:rsidRPr="00976EEA" w:rsidRDefault="00E14E6A" w:rsidP="009534F9">
            <w:pPr>
              <w:rPr>
                <w:rFonts w:ascii="Arial" w:hAnsi="Arial" w:cs="Arial"/>
                <w:color w:val="000000"/>
                <w:sz w:val="16"/>
                <w:szCs w:val="22"/>
                <w:lang w:eastAsia="es-MX"/>
              </w:rPr>
            </w:pPr>
            <w:r w:rsidRPr="00976EEA">
              <w:rPr>
                <w:rFonts w:ascii="Arial" w:hAnsi="Arial" w:cs="Arial"/>
                <w:color w:val="000000"/>
                <w:sz w:val="16"/>
                <w:szCs w:val="22"/>
                <w:lang w:eastAsia="es-MX"/>
              </w:rPr>
              <w:t>APOYO FUNERARIO</w:t>
            </w:r>
          </w:p>
        </w:tc>
        <w:tc>
          <w:tcPr>
            <w:tcW w:w="1276" w:type="dxa"/>
            <w:tcBorders>
              <w:top w:val="nil"/>
              <w:left w:val="nil"/>
              <w:bottom w:val="single" w:sz="4" w:space="0" w:color="auto"/>
              <w:right w:val="single" w:sz="4" w:space="0" w:color="auto"/>
            </w:tcBorders>
            <w:shd w:val="clear" w:color="auto" w:fill="auto"/>
            <w:noWrap/>
            <w:vAlign w:val="bottom"/>
            <w:hideMark/>
          </w:tcPr>
          <w:p w14:paraId="4E8BB95D" w14:textId="2EC9AA9F" w:rsidR="009534F9" w:rsidRPr="00976EEA" w:rsidRDefault="00E14E6A" w:rsidP="009534F9">
            <w:pPr>
              <w:jc w:val="center"/>
              <w:rPr>
                <w:rFonts w:ascii="Arial" w:hAnsi="Arial" w:cs="Arial"/>
                <w:color w:val="000000"/>
                <w:sz w:val="16"/>
                <w:szCs w:val="22"/>
                <w:lang w:eastAsia="es-MX"/>
              </w:rPr>
            </w:pPr>
            <w:r w:rsidRPr="00976EEA">
              <w:rPr>
                <w:rFonts w:ascii="Arial" w:hAnsi="Arial" w:cs="Arial"/>
                <w:color w:val="000000"/>
                <w:sz w:val="16"/>
                <w:szCs w:val="22"/>
                <w:lang w:eastAsia="es-MX"/>
              </w:rPr>
              <w:t>3,828.00</w:t>
            </w:r>
          </w:p>
        </w:tc>
      </w:tr>
      <w:tr w:rsidR="009534F9" w:rsidRPr="00976EEA" w14:paraId="75E77820" w14:textId="77777777" w:rsidTr="00E14E6A">
        <w:trPr>
          <w:trHeight w:val="228"/>
          <w:jc w:val="center"/>
        </w:trPr>
        <w:tc>
          <w:tcPr>
            <w:tcW w:w="3337" w:type="dxa"/>
            <w:tcBorders>
              <w:top w:val="nil"/>
              <w:left w:val="single" w:sz="4" w:space="0" w:color="auto"/>
              <w:bottom w:val="single" w:sz="4" w:space="0" w:color="auto"/>
              <w:right w:val="single" w:sz="4" w:space="0" w:color="auto"/>
            </w:tcBorders>
            <w:shd w:val="clear" w:color="auto" w:fill="auto"/>
            <w:vAlign w:val="bottom"/>
            <w:hideMark/>
          </w:tcPr>
          <w:p w14:paraId="4B660A9C" w14:textId="2FAB57FC" w:rsidR="009534F9" w:rsidRPr="00976EEA" w:rsidRDefault="00E14E6A" w:rsidP="009534F9">
            <w:pPr>
              <w:rPr>
                <w:rFonts w:ascii="Arial" w:hAnsi="Arial" w:cs="Arial"/>
                <w:color w:val="000000"/>
                <w:sz w:val="16"/>
                <w:szCs w:val="22"/>
                <w:lang w:eastAsia="es-MX"/>
              </w:rPr>
            </w:pPr>
            <w:r w:rsidRPr="00976EEA">
              <w:rPr>
                <w:rFonts w:ascii="Arial" w:hAnsi="Arial" w:cs="Arial"/>
                <w:color w:val="000000"/>
                <w:sz w:val="16"/>
                <w:szCs w:val="22"/>
                <w:lang w:eastAsia="es-MX"/>
              </w:rPr>
              <w:t xml:space="preserve">JOSÉ PEDRO HERNÁNDEZ SORIANO </w:t>
            </w:r>
          </w:p>
        </w:tc>
        <w:tc>
          <w:tcPr>
            <w:tcW w:w="4333" w:type="dxa"/>
            <w:tcBorders>
              <w:top w:val="nil"/>
              <w:left w:val="nil"/>
              <w:bottom w:val="single" w:sz="4" w:space="0" w:color="auto"/>
              <w:right w:val="single" w:sz="4" w:space="0" w:color="auto"/>
            </w:tcBorders>
            <w:shd w:val="clear" w:color="auto" w:fill="auto"/>
            <w:vAlign w:val="bottom"/>
            <w:hideMark/>
          </w:tcPr>
          <w:p w14:paraId="24B1ED5F" w14:textId="5BCCC1B1" w:rsidR="009534F9" w:rsidRPr="009534F9" w:rsidRDefault="00E14E6A" w:rsidP="009534F9">
            <w:pPr>
              <w:rPr>
                <w:rFonts w:ascii="Arial" w:hAnsi="Arial" w:cs="Arial"/>
                <w:color w:val="000000"/>
                <w:sz w:val="16"/>
                <w:szCs w:val="22"/>
                <w:lang w:val="es-MX" w:eastAsia="es-MX"/>
              </w:rPr>
            </w:pPr>
            <w:r w:rsidRPr="009534F9">
              <w:rPr>
                <w:rFonts w:ascii="Arial" w:hAnsi="Arial" w:cs="Arial"/>
                <w:color w:val="000000"/>
                <w:sz w:val="16"/>
                <w:szCs w:val="22"/>
                <w:lang w:val="es-MX" w:eastAsia="es-MX"/>
              </w:rPr>
              <w:t xml:space="preserve">APOYO MÉDICO (HEMODIÁLISIS Y MEDICAMENTO) </w:t>
            </w:r>
          </w:p>
        </w:tc>
        <w:tc>
          <w:tcPr>
            <w:tcW w:w="1276" w:type="dxa"/>
            <w:tcBorders>
              <w:top w:val="nil"/>
              <w:left w:val="nil"/>
              <w:bottom w:val="single" w:sz="4" w:space="0" w:color="auto"/>
              <w:right w:val="single" w:sz="4" w:space="0" w:color="auto"/>
            </w:tcBorders>
            <w:shd w:val="clear" w:color="auto" w:fill="auto"/>
            <w:noWrap/>
            <w:vAlign w:val="bottom"/>
            <w:hideMark/>
          </w:tcPr>
          <w:p w14:paraId="58EC222A" w14:textId="116CF6E3" w:rsidR="009534F9" w:rsidRPr="00976EEA" w:rsidRDefault="00E14E6A" w:rsidP="009534F9">
            <w:pPr>
              <w:jc w:val="center"/>
              <w:rPr>
                <w:rFonts w:ascii="Arial" w:hAnsi="Arial" w:cs="Arial"/>
                <w:color w:val="000000"/>
                <w:sz w:val="16"/>
                <w:szCs w:val="22"/>
                <w:lang w:eastAsia="es-MX"/>
              </w:rPr>
            </w:pPr>
            <w:r w:rsidRPr="00976EEA">
              <w:rPr>
                <w:rFonts w:ascii="Arial" w:hAnsi="Arial" w:cs="Arial"/>
                <w:color w:val="000000"/>
                <w:sz w:val="16"/>
                <w:szCs w:val="22"/>
                <w:lang w:eastAsia="es-MX"/>
              </w:rPr>
              <w:t>6,427.60</w:t>
            </w:r>
          </w:p>
        </w:tc>
      </w:tr>
      <w:tr w:rsidR="009534F9" w:rsidRPr="00976EEA" w14:paraId="53EE4DAE" w14:textId="77777777" w:rsidTr="00E14E6A">
        <w:trPr>
          <w:trHeight w:val="417"/>
          <w:jc w:val="center"/>
        </w:trPr>
        <w:tc>
          <w:tcPr>
            <w:tcW w:w="3337" w:type="dxa"/>
            <w:tcBorders>
              <w:top w:val="nil"/>
              <w:left w:val="single" w:sz="4" w:space="0" w:color="auto"/>
              <w:bottom w:val="nil"/>
              <w:right w:val="single" w:sz="4" w:space="0" w:color="auto"/>
            </w:tcBorders>
            <w:shd w:val="clear" w:color="auto" w:fill="auto"/>
            <w:vAlign w:val="bottom"/>
            <w:hideMark/>
          </w:tcPr>
          <w:p w14:paraId="4BF85FC8" w14:textId="5EEBD5C4" w:rsidR="009534F9" w:rsidRPr="00976EEA" w:rsidRDefault="00E14E6A" w:rsidP="009534F9">
            <w:pPr>
              <w:rPr>
                <w:rFonts w:ascii="Arial" w:hAnsi="Arial" w:cs="Arial"/>
                <w:color w:val="000000"/>
                <w:sz w:val="16"/>
                <w:szCs w:val="22"/>
                <w:lang w:eastAsia="es-MX"/>
              </w:rPr>
            </w:pPr>
            <w:r w:rsidRPr="00976EEA">
              <w:rPr>
                <w:rFonts w:ascii="Arial" w:hAnsi="Arial" w:cs="Arial"/>
                <w:color w:val="000000"/>
                <w:sz w:val="16"/>
                <w:szCs w:val="22"/>
                <w:lang w:eastAsia="es-MX"/>
              </w:rPr>
              <w:t xml:space="preserve">PEDRO SOLIS OLGUIN </w:t>
            </w:r>
          </w:p>
        </w:tc>
        <w:tc>
          <w:tcPr>
            <w:tcW w:w="4333" w:type="dxa"/>
            <w:tcBorders>
              <w:top w:val="nil"/>
              <w:left w:val="nil"/>
              <w:bottom w:val="nil"/>
              <w:right w:val="single" w:sz="4" w:space="0" w:color="auto"/>
            </w:tcBorders>
            <w:shd w:val="clear" w:color="auto" w:fill="auto"/>
            <w:vAlign w:val="bottom"/>
            <w:hideMark/>
          </w:tcPr>
          <w:p w14:paraId="127F54C0" w14:textId="15A94FFF" w:rsidR="009534F9" w:rsidRPr="009534F9" w:rsidRDefault="00E14E6A" w:rsidP="009534F9">
            <w:pPr>
              <w:rPr>
                <w:rFonts w:ascii="Arial" w:hAnsi="Arial" w:cs="Arial"/>
                <w:color w:val="000000"/>
                <w:sz w:val="16"/>
                <w:szCs w:val="22"/>
                <w:lang w:val="es-MX" w:eastAsia="es-MX"/>
              </w:rPr>
            </w:pPr>
            <w:r w:rsidRPr="009534F9">
              <w:rPr>
                <w:rFonts w:ascii="Arial" w:hAnsi="Arial" w:cs="Arial"/>
                <w:color w:val="000000"/>
                <w:sz w:val="16"/>
                <w:szCs w:val="22"/>
                <w:lang w:val="es-MX" w:eastAsia="es-MX"/>
              </w:rPr>
              <w:t xml:space="preserve">APOYO MÉDICO (ESTUDIOS DE COLOSTOMÍA Y MEDICAMENTO) </w:t>
            </w:r>
          </w:p>
        </w:tc>
        <w:tc>
          <w:tcPr>
            <w:tcW w:w="1276" w:type="dxa"/>
            <w:tcBorders>
              <w:top w:val="nil"/>
              <w:left w:val="nil"/>
              <w:bottom w:val="nil"/>
              <w:right w:val="single" w:sz="4" w:space="0" w:color="auto"/>
            </w:tcBorders>
            <w:shd w:val="clear" w:color="auto" w:fill="auto"/>
            <w:noWrap/>
            <w:vAlign w:val="bottom"/>
            <w:hideMark/>
          </w:tcPr>
          <w:p w14:paraId="39E2FC1A" w14:textId="7E490ACC" w:rsidR="009534F9" w:rsidRPr="00976EEA" w:rsidRDefault="00E14E6A" w:rsidP="009534F9">
            <w:pPr>
              <w:jc w:val="center"/>
              <w:rPr>
                <w:rFonts w:ascii="Arial" w:hAnsi="Arial" w:cs="Arial"/>
                <w:color w:val="000000"/>
                <w:sz w:val="16"/>
                <w:szCs w:val="22"/>
                <w:lang w:eastAsia="es-MX"/>
              </w:rPr>
            </w:pPr>
            <w:r w:rsidRPr="00976EEA">
              <w:rPr>
                <w:rFonts w:ascii="Arial" w:hAnsi="Arial" w:cs="Arial"/>
                <w:color w:val="000000"/>
                <w:sz w:val="16"/>
                <w:szCs w:val="22"/>
                <w:lang w:eastAsia="es-MX"/>
              </w:rPr>
              <w:t>2,739.00</w:t>
            </w:r>
          </w:p>
        </w:tc>
      </w:tr>
      <w:tr w:rsidR="009534F9" w:rsidRPr="00976EEA" w14:paraId="3FE7EFF9" w14:textId="77777777" w:rsidTr="00E14E6A">
        <w:trPr>
          <w:trHeight w:val="301"/>
          <w:jc w:val="center"/>
        </w:trPr>
        <w:tc>
          <w:tcPr>
            <w:tcW w:w="3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6FD0D" w14:textId="7B5C527E" w:rsidR="009534F9" w:rsidRPr="00976EEA" w:rsidRDefault="00E14E6A" w:rsidP="009534F9">
            <w:pPr>
              <w:jc w:val="center"/>
              <w:rPr>
                <w:rFonts w:ascii="Arial" w:hAnsi="Arial" w:cs="Arial"/>
                <w:color w:val="000000"/>
                <w:sz w:val="16"/>
                <w:szCs w:val="22"/>
                <w:lang w:eastAsia="es-MX"/>
              </w:rPr>
            </w:pPr>
            <w:r w:rsidRPr="00976EEA">
              <w:rPr>
                <w:rFonts w:ascii="Arial" w:hAnsi="Arial" w:cs="Arial"/>
                <w:color w:val="000000"/>
                <w:sz w:val="16"/>
                <w:szCs w:val="22"/>
                <w:lang w:eastAsia="es-MX"/>
              </w:rPr>
              <w:t> </w:t>
            </w:r>
          </w:p>
        </w:tc>
        <w:tc>
          <w:tcPr>
            <w:tcW w:w="4333" w:type="dxa"/>
            <w:tcBorders>
              <w:top w:val="single" w:sz="4" w:space="0" w:color="auto"/>
              <w:left w:val="nil"/>
              <w:bottom w:val="single" w:sz="4" w:space="0" w:color="auto"/>
              <w:right w:val="single" w:sz="4" w:space="0" w:color="auto"/>
            </w:tcBorders>
            <w:shd w:val="clear" w:color="auto" w:fill="auto"/>
            <w:vAlign w:val="bottom"/>
            <w:hideMark/>
          </w:tcPr>
          <w:p w14:paraId="0AC6CAB2" w14:textId="635E85B3" w:rsidR="009534F9" w:rsidRPr="00976EEA" w:rsidRDefault="00E14E6A" w:rsidP="009534F9">
            <w:pPr>
              <w:jc w:val="center"/>
              <w:rPr>
                <w:rFonts w:ascii="Arial" w:hAnsi="Arial" w:cs="Arial"/>
                <w:color w:val="000000"/>
                <w:sz w:val="16"/>
                <w:szCs w:val="22"/>
                <w:lang w:eastAsia="es-MX"/>
              </w:rPr>
            </w:pPr>
            <w:r w:rsidRPr="00976EEA">
              <w:rPr>
                <w:rFonts w:ascii="Arial" w:hAnsi="Arial" w:cs="Arial"/>
                <w:color w:val="000000"/>
                <w:sz w:val="16"/>
                <w:szCs w:val="22"/>
                <w:lang w:eastAsia="es-MX"/>
              </w:rPr>
              <w:t>TOTAL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75AC298" w14:textId="68C86E4E" w:rsidR="009534F9" w:rsidRPr="00976EEA" w:rsidRDefault="00E14E6A" w:rsidP="009534F9">
            <w:pPr>
              <w:jc w:val="center"/>
              <w:rPr>
                <w:rFonts w:ascii="Arial" w:hAnsi="Arial" w:cs="Arial"/>
                <w:color w:val="000000"/>
                <w:sz w:val="16"/>
                <w:szCs w:val="22"/>
                <w:lang w:eastAsia="es-MX"/>
              </w:rPr>
            </w:pPr>
            <w:r w:rsidRPr="00976EEA">
              <w:rPr>
                <w:rFonts w:ascii="Arial" w:hAnsi="Arial" w:cs="Arial"/>
                <w:color w:val="000000"/>
                <w:sz w:val="16"/>
                <w:szCs w:val="22"/>
                <w:lang w:eastAsia="es-MX"/>
              </w:rPr>
              <w:t>$18,922.60</w:t>
            </w:r>
          </w:p>
        </w:tc>
      </w:tr>
    </w:tbl>
    <w:p w14:paraId="3FEE0A7C" w14:textId="77777777" w:rsidR="009534F9" w:rsidRDefault="009534F9" w:rsidP="009534F9">
      <w:pPr>
        <w:spacing w:before="240"/>
        <w:jc w:val="both"/>
        <w:rPr>
          <w:rFonts w:ascii="Arial" w:hAnsi="Arial" w:cs="Arial"/>
          <w:b/>
          <w:lang w:val="es-MX"/>
        </w:rPr>
      </w:pPr>
      <w:r w:rsidRPr="009534F9">
        <w:rPr>
          <w:rFonts w:ascii="Arial" w:hAnsi="Arial" w:cs="Arial"/>
          <w:b/>
          <w:lang w:val="es-MX"/>
        </w:rPr>
        <w:t>XII.- Finalmente, someto a su consideración los apoyos otorgados a las Presidencias Auxiliares en bien de su comunidad, que al efecto son:</w:t>
      </w:r>
    </w:p>
    <w:p w14:paraId="49A0F0F1" w14:textId="77777777" w:rsidR="00E14E6A" w:rsidRPr="009534F9" w:rsidRDefault="00E14E6A" w:rsidP="00E14E6A">
      <w:pPr>
        <w:pStyle w:val="Sinespaciado"/>
      </w:pPr>
    </w:p>
    <w:tbl>
      <w:tblPr>
        <w:tblW w:w="9283" w:type="dxa"/>
        <w:jc w:val="center"/>
        <w:tblCellMar>
          <w:left w:w="70" w:type="dxa"/>
          <w:right w:w="70" w:type="dxa"/>
        </w:tblCellMar>
        <w:tblLook w:val="04A0" w:firstRow="1" w:lastRow="0" w:firstColumn="1" w:lastColumn="0" w:noHBand="0" w:noVBand="1"/>
      </w:tblPr>
      <w:tblGrid>
        <w:gridCol w:w="2016"/>
        <w:gridCol w:w="267"/>
        <w:gridCol w:w="3402"/>
        <w:gridCol w:w="2127"/>
        <w:gridCol w:w="1471"/>
      </w:tblGrid>
      <w:tr w:rsidR="009534F9" w:rsidRPr="00E7513F" w14:paraId="0EA943E7" w14:textId="77777777" w:rsidTr="00C81568">
        <w:trPr>
          <w:trHeight w:val="298"/>
          <w:jc w:val="center"/>
        </w:trPr>
        <w:tc>
          <w:tcPr>
            <w:tcW w:w="2016" w:type="dxa"/>
            <w:tcBorders>
              <w:top w:val="nil"/>
              <w:left w:val="nil"/>
              <w:bottom w:val="nil"/>
              <w:right w:val="nil"/>
            </w:tcBorders>
            <w:shd w:val="clear" w:color="auto" w:fill="auto"/>
            <w:noWrap/>
            <w:vAlign w:val="bottom"/>
            <w:hideMark/>
          </w:tcPr>
          <w:p w14:paraId="03CE564E" w14:textId="77777777" w:rsidR="009534F9" w:rsidRPr="00E944AE" w:rsidRDefault="009534F9" w:rsidP="009534F9">
            <w:pPr>
              <w:rPr>
                <w:rFonts w:ascii="Arial" w:hAnsi="Arial" w:cs="Arial"/>
                <w:color w:val="000000"/>
                <w:sz w:val="16"/>
                <w:szCs w:val="16"/>
                <w:lang w:val="es-MX" w:eastAsia="es-MX"/>
              </w:rPr>
            </w:pPr>
          </w:p>
        </w:tc>
        <w:tc>
          <w:tcPr>
            <w:tcW w:w="5796" w:type="dxa"/>
            <w:gridSpan w:val="3"/>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1DD1B1C6" w14:textId="25892E61" w:rsidR="009534F9" w:rsidRPr="00E944AE" w:rsidRDefault="00E944AE" w:rsidP="009534F9">
            <w:pPr>
              <w:jc w:val="center"/>
              <w:rPr>
                <w:rFonts w:ascii="Arial" w:hAnsi="Arial" w:cs="Arial"/>
                <w:b/>
                <w:bCs/>
                <w:color w:val="000000"/>
                <w:sz w:val="16"/>
                <w:szCs w:val="16"/>
                <w:lang w:val="es-MX" w:eastAsia="es-MX"/>
              </w:rPr>
            </w:pPr>
            <w:r w:rsidRPr="00E944AE">
              <w:rPr>
                <w:rFonts w:ascii="Arial" w:hAnsi="Arial" w:cs="Arial"/>
                <w:b/>
                <w:bCs/>
                <w:color w:val="000000"/>
                <w:sz w:val="16"/>
                <w:szCs w:val="16"/>
                <w:lang w:val="es-MX" w:eastAsia="es-MX"/>
              </w:rPr>
              <w:t>APOYOS OTORGADOS POR LAS PRESIDENCIAS AUXILIARES</w:t>
            </w:r>
          </w:p>
        </w:tc>
        <w:tc>
          <w:tcPr>
            <w:tcW w:w="1471" w:type="dxa"/>
            <w:tcBorders>
              <w:top w:val="nil"/>
              <w:left w:val="nil"/>
              <w:bottom w:val="nil"/>
              <w:right w:val="nil"/>
            </w:tcBorders>
            <w:shd w:val="clear" w:color="auto" w:fill="auto"/>
            <w:noWrap/>
            <w:vAlign w:val="bottom"/>
            <w:hideMark/>
          </w:tcPr>
          <w:p w14:paraId="109DBEB1" w14:textId="77777777" w:rsidR="009534F9" w:rsidRPr="00E944AE" w:rsidRDefault="009534F9" w:rsidP="009534F9">
            <w:pPr>
              <w:rPr>
                <w:rFonts w:ascii="Arial" w:hAnsi="Arial" w:cs="Arial"/>
                <w:color w:val="000000"/>
                <w:sz w:val="16"/>
                <w:szCs w:val="16"/>
                <w:lang w:val="es-MX" w:eastAsia="es-MX"/>
              </w:rPr>
            </w:pPr>
          </w:p>
        </w:tc>
      </w:tr>
      <w:tr w:rsidR="009534F9" w:rsidRPr="00E944AE" w14:paraId="2218B689" w14:textId="77777777" w:rsidTr="00C81568">
        <w:trPr>
          <w:trHeight w:val="298"/>
          <w:jc w:val="center"/>
        </w:trPr>
        <w:tc>
          <w:tcPr>
            <w:tcW w:w="568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9E9FDB" w14:textId="11BF9B39" w:rsidR="009534F9" w:rsidRPr="00E944AE" w:rsidRDefault="00E944AE" w:rsidP="009534F9">
            <w:pPr>
              <w:jc w:val="center"/>
              <w:rPr>
                <w:rFonts w:ascii="Arial" w:hAnsi="Arial" w:cs="Arial"/>
                <w:b/>
                <w:bCs/>
                <w:color w:val="000000"/>
                <w:sz w:val="16"/>
                <w:szCs w:val="16"/>
                <w:lang w:val="es-MX" w:eastAsia="es-MX"/>
              </w:rPr>
            </w:pPr>
            <w:r w:rsidRPr="00E944AE">
              <w:rPr>
                <w:rFonts w:ascii="Arial" w:hAnsi="Arial" w:cs="Arial"/>
                <w:b/>
                <w:bCs/>
                <w:color w:val="000000"/>
                <w:sz w:val="16"/>
                <w:szCs w:val="16"/>
                <w:lang w:val="es-MX" w:eastAsia="es-MX"/>
              </w:rPr>
              <w:t>PRESIDENCIA AUXILIAR</w:t>
            </w:r>
          </w:p>
        </w:tc>
        <w:tc>
          <w:tcPr>
            <w:tcW w:w="2127" w:type="dxa"/>
            <w:tcBorders>
              <w:top w:val="nil"/>
              <w:left w:val="nil"/>
              <w:bottom w:val="single" w:sz="8" w:space="0" w:color="auto"/>
              <w:right w:val="nil"/>
            </w:tcBorders>
            <w:shd w:val="clear" w:color="000000" w:fill="D9D9D9"/>
            <w:noWrap/>
            <w:vAlign w:val="center"/>
            <w:hideMark/>
          </w:tcPr>
          <w:p w14:paraId="76674B1A" w14:textId="24494574" w:rsidR="009534F9" w:rsidRPr="00E944AE" w:rsidRDefault="00E944AE" w:rsidP="009534F9">
            <w:pPr>
              <w:jc w:val="center"/>
              <w:rPr>
                <w:rFonts w:ascii="Arial" w:hAnsi="Arial" w:cs="Arial"/>
                <w:b/>
                <w:bCs/>
                <w:color w:val="000000"/>
                <w:sz w:val="16"/>
                <w:szCs w:val="16"/>
                <w:lang w:val="es-MX" w:eastAsia="es-MX"/>
              </w:rPr>
            </w:pPr>
            <w:r w:rsidRPr="00E944AE">
              <w:rPr>
                <w:rFonts w:ascii="Arial" w:hAnsi="Arial" w:cs="Arial"/>
                <w:b/>
                <w:bCs/>
                <w:color w:val="000000"/>
                <w:sz w:val="16"/>
                <w:szCs w:val="16"/>
                <w:lang w:val="es-MX" w:eastAsia="es-MX"/>
              </w:rPr>
              <w:t>CONCEPTO</w:t>
            </w:r>
          </w:p>
        </w:tc>
        <w:tc>
          <w:tcPr>
            <w:tcW w:w="14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B92DA3" w14:textId="7F432F10" w:rsidR="009534F9" w:rsidRPr="00E944AE" w:rsidRDefault="00E944AE" w:rsidP="009534F9">
            <w:pPr>
              <w:jc w:val="center"/>
              <w:rPr>
                <w:rFonts w:ascii="Arial" w:hAnsi="Arial" w:cs="Arial"/>
                <w:b/>
                <w:bCs/>
                <w:color w:val="000000"/>
                <w:sz w:val="16"/>
                <w:szCs w:val="16"/>
                <w:lang w:val="es-MX" w:eastAsia="es-MX"/>
              </w:rPr>
            </w:pPr>
            <w:r w:rsidRPr="00E944AE">
              <w:rPr>
                <w:rFonts w:ascii="Arial" w:hAnsi="Arial" w:cs="Arial"/>
                <w:b/>
                <w:bCs/>
                <w:color w:val="000000"/>
                <w:sz w:val="16"/>
                <w:szCs w:val="16"/>
                <w:lang w:val="es-MX" w:eastAsia="es-MX"/>
              </w:rPr>
              <w:t>CANTIDAD</w:t>
            </w:r>
          </w:p>
        </w:tc>
      </w:tr>
      <w:tr w:rsidR="009534F9" w:rsidRPr="00E944AE" w14:paraId="39ADA944" w14:textId="77777777" w:rsidTr="00C81568">
        <w:trPr>
          <w:trHeight w:val="429"/>
          <w:jc w:val="center"/>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14:paraId="291F6409" w14:textId="4F9E1BCD"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lastRenderedPageBreak/>
              <w:t>PREESCOLAR NEZAHUALCÓYOTL</w:t>
            </w:r>
          </w:p>
        </w:tc>
        <w:tc>
          <w:tcPr>
            <w:tcW w:w="3402" w:type="dxa"/>
            <w:tcBorders>
              <w:top w:val="nil"/>
              <w:left w:val="nil"/>
              <w:bottom w:val="single" w:sz="4" w:space="0" w:color="auto"/>
              <w:right w:val="single" w:sz="4" w:space="0" w:color="auto"/>
            </w:tcBorders>
            <w:shd w:val="clear" w:color="auto" w:fill="auto"/>
            <w:vAlign w:val="bottom"/>
            <w:hideMark/>
          </w:tcPr>
          <w:p w14:paraId="344D84F0" w14:textId="56A4C976"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JUNTA AUXILIAR SAN JUAN OCOTEPEC</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1CF1B299" w14:textId="273887C5"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UNIFORMES</w:t>
            </w:r>
          </w:p>
        </w:tc>
        <w:tc>
          <w:tcPr>
            <w:tcW w:w="1471" w:type="dxa"/>
            <w:tcBorders>
              <w:top w:val="nil"/>
              <w:left w:val="nil"/>
              <w:bottom w:val="single" w:sz="4" w:space="0" w:color="auto"/>
              <w:right w:val="single" w:sz="4" w:space="0" w:color="auto"/>
            </w:tcBorders>
            <w:shd w:val="clear" w:color="auto" w:fill="auto"/>
            <w:noWrap/>
            <w:vAlign w:val="bottom"/>
            <w:hideMark/>
          </w:tcPr>
          <w:p w14:paraId="7F5D4F07" w14:textId="7F0D5E79" w:rsidR="009534F9" w:rsidRPr="00E944AE" w:rsidRDefault="00E944AE" w:rsidP="009534F9">
            <w:pPr>
              <w:jc w:val="center"/>
              <w:rPr>
                <w:rFonts w:ascii="Arial" w:hAnsi="Arial" w:cs="Arial"/>
                <w:color w:val="000000"/>
                <w:sz w:val="16"/>
                <w:szCs w:val="16"/>
                <w:lang w:val="es-MX" w:eastAsia="es-MX"/>
              </w:rPr>
            </w:pPr>
            <w:r w:rsidRPr="00E944AE">
              <w:rPr>
                <w:rFonts w:ascii="Arial" w:hAnsi="Arial" w:cs="Arial"/>
                <w:color w:val="000000"/>
                <w:sz w:val="16"/>
                <w:szCs w:val="16"/>
                <w:lang w:val="es-MX" w:eastAsia="es-MX"/>
              </w:rPr>
              <w:t>4,872.00</w:t>
            </w:r>
          </w:p>
        </w:tc>
      </w:tr>
      <w:tr w:rsidR="009534F9" w:rsidRPr="00E944AE" w14:paraId="5DA60C23" w14:textId="77777777" w:rsidTr="00C81568">
        <w:trPr>
          <w:trHeight w:val="429"/>
          <w:jc w:val="center"/>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14:paraId="56437AEE" w14:textId="56811C92"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CRISTINA DE JESÚS ESPINOZA</w:t>
            </w:r>
          </w:p>
        </w:tc>
        <w:tc>
          <w:tcPr>
            <w:tcW w:w="3402" w:type="dxa"/>
            <w:tcBorders>
              <w:top w:val="nil"/>
              <w:left w:val="nil"/>
              <w:bottom w:val="single" w:sz="4" w:space="0" w:color="auto"/>
              <w:right w:val="single" w:sz="4" w:space="0" w:color="auto"/>
            </w:tcBorders>
            <w:shd w:val="clear" w:color="auto" w:fill="auto"/>
            <w:vAlign w:val="bottom"/>
            <w:hideMark/>
          </w:tcPr>
          <w:p w14:paraId="75CFE582" w14:textId="420B1989"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JUNTA AUXILIAR SAN JERÓNIMO COYULA</w:t>
            </w:r>
          </w:p>
        </w:tc>
        <w:tc>
          <w:tcPr>
            <w:tcW w:w="2127" w:type="dxa"/>
            <w:tcBorders>
              <w:top w:val="nil"/>
              <w:left w:val="nil"/>
              <w:bottom w:val="single" w:sz="4" w:space="0" w:color="auto"/>
              <w:right w:val="single" w:sz="4" w:space="0" w:color="auto"/>
            </w:tcBorders>
            <w:shd w:val="clear" w:color="auto" w:fill="auto"/>
            <w:vAlign w:val="bottom"/>
            <w:hideMark/>
          </w:tcPr>
          <w:p w14:paraId="43A49F64" w14:textId="1ED5E4D6"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VIGILANCIA</w:t>
            </w:r>
          </w:p>
        </w:tc>
        <w:tc>
          <w:tcPr>
            <w:tcW w:w="1471" w:type="dxa"/>
            <w:tcBorders>
              <w:top w:val="nil"/>
              <w:left w:val="nil"/>
              <w:bottom w:val="single" w:sz="4" w:space="0" w:color="auto"/>
              <w:right w:val="single" w:sz="4" w:space="0" w:color="auto"/>
            </w:tcBorders>
            <w:shd w:val="clear" w:color="auto" w:fill="auto"/>
            <w:noWrap/>
            <w:vAlign w:val="bottom"/>
            <w:hideMark/>
          </w:tcPr>
          <w:p w14:paraId="1D83A036" w14:textId="5D504EB1" w:rsidR="009534F9" w:rsidRPr="00E944AE" w:rsidRDefault="00E944AE" w:rsidP="009534F9">
            <w:pPr>
              <w:jc w:val="center"/>
              <w:rPr>
                <w:rFonts w:ascii="Arial" w:hAnsi="Arial" w:cs="Arial"/>
                <w:color w:val="000000"/>
                <w:sz w:val="16"/>
                <w:szCs w:val="16"/>
                <w:lang w:val="es-MX" w:eastAsia="es-MX"/>
              </w:rPr>
            </w:pPr>
            <w:r w:rsidRPr="00E944AE">
              <w:rPr>
                <w:rFonts w:ascii="Arial" w:hAnsi="Arial" w:cs="Arial"/>
                <w:color w:val="000000"/>
                <w:sz w:val="16"/>
                <w:szCs w:val="16"/>
                <w:lang w:val="es-MX" w:eastAsia="es-MX"/>
              </w:rPr>
              <w:t>3,000.00</w:t>
            </w:r>
          </w:p>
        </w:tc>
      </w:tr>
      <w:tr w:rsidR="009534F9" w:rsidRPr="00E944AE" w14:paraId="03157BF8" w14:textId="77777777" w:rsidTr="00C81568">
        <w:trPr>
          <w:trHeight w:val="429"/>
          <w:jc w:val="center"/>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14:paraId="462C705C" w14:textId="12EC961A"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DEPORTISTAS</w:t>
            </w:r>
          </w:p>
        </w:tc>
        <w:tc>
          <w:tcPr>
            <w:tcW w:w="3402" w:type="dxa"/>
            <w:tcBorders>
              <w:top w:val="nil"/>
              <w:left w:val="nil"/>
              <w:bottom w:val="single" w:sz="4" w:space="0" w:color="auto"/>
              <w:right w:val="single" w:sz="4" w:space="0" w:color="auto"/>
            </w:tcBorders>
            <w:shd w:val="clear" w:color="auto" w:fill="auto"/>
            <w:vAlign w:val="bottom"/>
            <w:hideMark/>
          </w:tcPr>
          <w:p w14:paraId="31DF4480" w14:textId="5412455C"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JUNTA AUXILIAR SAN JERÓNIMO COYULA</w:t>
            </w:r>
          </w:p>
        </w:tc>
        <w:tc>
          <w:tcPr>
            <w:tcW w:w="2127" w:type="dxa"/>
            <w:tcBorders>
              <w:top w:val="nil"/>
              <w:left w:val="nil"/>
              <w:bottom w:val="single" w:sz="4" w:space="0" w:color="auto"/>
              <w:right w:val="single" w:sz="4" w:space="0" w:color="auto"/>
            </w:tcBorders>
            <w:shd w:val="clear" w:color="auto" w:fill="auto"/>
            <w:vAlign w:val="bottom"/>
            <w:hideMark/>
          </w:tcPr>
          <w:p w14:paraId="5D53BC7D" w14:textId="6610940A"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MALLA CICLÓNICA</w:t>
            </w:r>
          </w:p>
        </w:tc>
        <w:tc>
          <w:tcPr>
            <w:tcW w:w="1471" w:type="dxa"/>
            <w:tcBorders>
              <w:top w:val="nil"/>
              <w:left w:val="nil"/>
              <w:bottom w:val="single" w:sz="4" w:space="0" w:color="auto"/>
              <w:right w:val="single" w:sz="4" w:space="0" w:color="auto"/>
            </w:tcBorders>
            <w:shd w:val="clear" w:color="auto" w:fill="auto"/>
            <w:noWrap/>
            <w:vAlign w:val="bottom"/>
            <w:hideMark/>
          </w:tcPr>
          <w:p w14:paraId="7072E704" w14:textId="5F7F9DD9" w:rsidR="009534F9" w:rsidRPr="00E944AE" w:rsidRDefault="00E944AE" w:rsidP="009534F9">
            <w:pPr>
              <w:jc w:val="center"/>
              <w:rPr>
                <w:rFonts w:ascii="Arial" w:hAnsi="Arial" w:cs="Arial"/>
                <w:color w:val="000000"/>
                <w:sz w:val="16"/>
                <w:szCs w:val="16"/>
                <w:lang w:val="es-MX" w:eastAsia="es-MX"/>
              </w:rPr>
            </w:pPr>
            <w:r w:rsidRPr="00E944AE">
              <w:rPr>
                <w:rFonts w:ascii="Arial" w:hAnsi="Arial" w:cs="Arial"/>
                <w:color w:val="000000"/>
                <w:sz w:val="16"/>
                <w:szCs w:val="16"/>
                <w:lang w:val="es-MX" w:eastAsia="es-MX"/>
              </w:rPr>
              <w:t>15,000.01</w:t>
            </w:r>
          </w:p>
        </w:tc>
      </w:tr>
      <w:tr w:rsidR="009534F9" w:rsidRPr="00E944AE" w14:paraId="4E9EA731" w14:textId="77777777" w:rsidTr="00C81568">
        <w:trPr>
          <w:trHeight w:val="429"/>
          <w:jc w:val="center"/>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14:paraId="6A4181C7" w14:textId="0E1DE73A"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VECINOS</w:t>
            </w:r>
          </w:p>
        </w:tc>
        <w:tc>
          <w:tcPr>
            <w:tcW w:w="3402" w:type="dxa"/>
            <w:tcBorders>
              <w:top w:val="nil"/>
              <w:left w:val="nil"/>
              <w:bottom w:val="single" w:sz="4" w:space="0" w:color="auto"/>
              <w:right w:val="single" w:sz="4" w:space="0" w:color="auto"/>
            </w:tcBorders>
            <w:shd w:val="clear" w:color="auto" w:fill="auto"/>
            <w:vAlign w:val="bottom"/>
            <w:hideMark/>
          </w:tcPr>
          <w:p w14:paraId="6E1CA155" w14:textId="1CD3A9E8"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JUNTA AUXILIAR SAN JERÓNIMO COYULA</w:t>
            </w:r>
          </w:p>
        </w:tc>
        <w:tc>
          <w:tcPr>
            <w:tcW w:w="2127" w:type="dxa"/>
            <w:tcBorders>
              <w:top w:val="nil"/>
              <w:left w:val="nil"/>
              <w:bottom w:val="single" w:sz="4" w:space="0" w:color="auto"/>
              <w:right w:val="single" w:sz="4" w:space="0" w:color="auto"/>
            </w:tcBorders>
            <w:shd w:val="clear" w:color="auto" w:fill="auto"/>
            <w:vAlign w:val="bottom"/>
            <w:hideMark/>
          </w:tcPr>
          <w:p w14:paraId="5B663C41" w14:textId="08B29A5A"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RENTA RETROEXCAVADORA</w:t>
            </w:r>
          </w:p>
        </w:tc>
        <w:tc>
          <w:tcPr>
            <w:tcW w:w="1471" w:type="dxa"/>
            <w:tcBorders>
              <w:top w:val="nil"/>
              <w:left w:val="nil"/>
              <w:bottom w:val="single" w:sz="4" w:space="0" w:color="auto"/>
              <w:right w:val="single" w:sz="4" w:space="0" w:color="auto"/>
            </w:tcBorders>
            <w:shd w:val="clear" w:color="auto" w:fill="auto"/>
            <w:noWrap/>
            <w:vAlign w:val="bottom"/>
            <w:hideMark/>
          </w:tcPr>
          <w:p w14:paraId="7C22658C" w14:textId="6E642F7B" w:rsidR="009534F9" w:rsidRPr="00E944AE" w:rsidRDefault="00E944AE" w:rsidP="009534F9">
            <w:pPr>
              <w:jc w:val="center"/>
              <w:rPr>
                <w:rFonts w:ascii="Arial" w:hAnsi="Arial" w:cs="Arial"/>
                <w:color w:val="000000"/>
                <w:sz w:val="16"/>
                <w:szCs w:val="16"/>
                <w:lang w:val="es-MX" w:eastAsia="es-MX"/>
              </w:rPr>
            </w:pPr>
            <w:r w:rsidRPr="00E944AE">
              <w:rPr>
                <w:rFonts w:ascii="Arial" w:hAnsi="Arial" w:cs="Arial"/>
                <w:color w:val="000000"/>
                <w:sz w:val="16"/>
                <w:szCs w:val="16"/>
                <w:lang w:val="es-MX" w:eastAsia="es-MX"/>
              </w:rPr>
              <w:t>13,920.00</w:t>
            </w:r>
          </w:p>
        </w:tc>
      </w:tr>
      <w:tr w:rsidR="009534F9" w:rsidRPr="00E944AE" w14:paraId="5AC7B1A3" w14:textId="77777777" w:rsidTr="00C81568">
        <w:trPr>
          <w:trHeight w:val="429"/>
          <w:jc w:val="center"/>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14:paraId="3780DC0B" w14:textId="4FDD262A"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CENTRO DE SALUD</w:t>
            </w:r>
          </w:p>
        </w:tc>
        <w:tc>
          <w:tcPr>
            <w:tcW w:w="3402" w:type="dxa"/>
            <w:tcBorders>
              <w:top w:val="nil"/>
              <w:left w:val="nil"/>
              <w:bottom w:val="single" w:sz="4" w:space="0" w:color="auto"/>
              <w:right w:val="single" w:sz="4" w:space="0" w:color="auto"/>
            </w:tcBorders>
            <w:shd w:val="clear" w:color="auto" w:fill="auto"/>
            <w:vAlign w:val="bottom"/>
            <w:hideMark/>
          </w:tcPr>
          <w:p w14:paraId="65865248" w14:textId="5726CEAE"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JUNTA AUXILIAR SAN JERÓNIMO COYULA</w:t>
            </w:r>
          </w:p>
        </w:tc>
        <w:tc>
          <w:tcPr>
            <w:tcW w:w="2127" w:type="dxa"/>
            <w:tcBorders>
              <w:top w:val="nil"/>
              <w:left w:val="nil"/>
              <w:bottom w:val="single" w:sz="4" w:space="0" w:color="auto"/>
              <w:right w:val="single" w:sz="4" w:space="0" w:color="auto"/>
            </w:tcBorders>
            <w:shd w:val="clear" w:color="auto" w:fill="auto"/>
            <w:vAlign w:val="bottom"/>
            <w:hideMark/>
          </w:tcPr>
          <w:p w14:paraId="6D0F8E83" w14:textId="077DFDE9"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PIPA DE AGUA</w:t>
            </w:r>
          </w:p>
        </w:tc>
        <w:tc>
          <w:tcPr>
            <w:tcW w:w="1471" w:type="dxa"/>
            <w:tcBorders>
              <w:top w:val="nil"/>
              <w:left w:val="nil"/>
              <w:bottom w:val="single" w:sz="4" w:space="0" w:color="auto"/>
              <w:right w:val="single" w:sz="4" w:space="0" w:color="auto"/>
            </w:tcBorders>
            <w:shd w:val="clear" w:color="auto" w:fill="auto"/>
            <w:noWrap/>
            <w:vAlign w:val="bottom"/>
            <w:hideMark/>
          </w:tcPr>
          <w:p w14:paraId="08DB292F" w14:textId="3860A116" w:rsidR="009534F9" w:rsidRPr="00E944AE" w:rsidRDefault="00E944AE" w:rsidP="009534F9">
            <w:pPr>
              <w:jc w:val="center"/>
              <w:rPr>
                <w:rFonts w:ascii="Arial" w:hAnsi="Arial" w:cs="Arial"/>
                <w:color w:val="000000"/>
                <w:sz w:val="16"/>
                <w:szCs w:val="16"/>
                <w:lang w:val="es-MX" w:eastAsia="es-MX"/>
              </w:rPr>
            </w:pPr>
            <w:r w:rsidRPr="00E944AE">
              <w:rPr>
                <w:rFonts w:ascii="Arial" w:hAnsi="Arial" w:cs="Arial"/>
                <w:color w:val="000000"/>
                <w:sz w:val="16"/>
                <w:szCs w:val="16"/>
                <w:lang w:val="es-MX" w:eastAsia="es-MX"/>
              </w:rPr>
              <w:t>1,200.00</w:t>
            </w:r>
          </w:p>
        </w:tc>
      </w:tr>
      <w:tr w:rsidR="009534F9" w:rsidRPr="00E944AE" w14:paraId="26390CF4" w14:textId="77777777" w:rsidTr="00C81568">
        <w:trPr>
          <w:trHeight w:val="429"/>
          <w:jc w:val="center"/>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14:paraId="39F69195" w14:textId="0D8EAAB6"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VECINOS</w:t>
            </w:r>
          </w:p>
        </w:tc>
        <w:tc>
          <w:tcPr>
            <w:tcW w:w="3402" w:type="dxa"/>
            <w:tcBorders>
              <w:top w:val="nil"/>
              <w:left w:val="nil"/>
              <w:bottom w:val="single" w:sz="4" w:space="0" w:color="auto"/>
              <w:right w:val="single" w:sz="4" w:space="0" w:color="auto"/>
            </w:tcBorders>
            <w:shd w:val="clear" w:color="auto" w:fill="auto"/>
            <w:vAlign w:val="bottom"/>
            <w:hideMark/>
          </w:tcPr>
          <w:p w14:paraId="433BD307" w14:textId="0A8B1D62"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JUNTA AUXILIAR SAN JERÓNIMO COYULA</w:t>
            </w:r>
          </w:p>
        </w:tc>
        <w:tc>
          <w:tcPr>
            <w:tcW w:w="2127" w:type="dxa"/>
            <w:tcBorders>
              <w:top w:val="nil"/>
              <w:left w:val="nil"/>
              <w:bottom w:val="single" w:sz="4" w:space="0" w:color="auto"/>
              <w:right w:val="single" w:sz="4" w:space="0" w:color="auto"/>
            </w:tcBorders>
            <w:shd w:val="clear" w:color="auto" w:fill="auto"/>
            <w:vAlign w:val="bottom"/>
            <w:hideMark/>
          </w:tcPr>
          <w:p w14:paraId="691B7B79" w14:textId="24714044"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TROFEOS DE FUTBOL</w:t>
            </w:r>
          </w:p>
        </w:tc>
        <w:tc>
          <w:tcPr>
            <w:tcW w:w="1471" w:type="dxa"/>
            <w:tcBorders>
              <w:top w:val="nil"/>
              <w:left w:val="nil"/>
              <w:bottom w:val="single" w:sz="4" w:space="0" w:color="auto"/>
              <w:right w:val="single" w:sz="4" w:space="0" w:color="auto"/>
            </w:tcBorders>
            <w:shd w:val="clear" w:color="auto" w:fill="auto"/>
            <w:noWrap/>
            <w:vAlign w:val="bottom"/>
            <w:hideMark/>
          </w:tcPr>
          <w:p w14:paraId="5E5CB92E" w14:textId="555CD05A" w:rsidR="009534F9" w:rsidRPr="00E944AE" w:rsidRDefault="00E944AE" w:rsidP="009534F9">
            <w:pPr>
              <w:jc w:val="center"/>
              <w:rPr>
                <w:rFonts w:ascii="Arial" w:hAnsi="Arial" w:cs="Arial"/>
                <w:color w:val="000000"/>
                <w:sz w:val="16"/>
                <w:szCs w:val="16"/>
                <w:lang w:val="es-MX" w:eastAsia="es-MX"/>
              </w:rPr>
            </w:pPr>
            <w:r w:rsidRPr="00E944AE">
              <w:rPr>
                <w:rFonts w:ascii="Arial" w:hAnsi="Arial" w:cs="Arial"/>
                <w:color w:val="000000"/>
                <w:sz w:val="16"/>
                <w:szCs w:val="16"/>
                <w:lang w:val="es-MX" w:eastAsia="es-MX"/>
              </w:rPr>
              <w:t>5,800.00</w:t>
            </w:r>
          </w:p>
        </w:tc>
      </w:tr>
      <w:tr w:rsidR="009534F9" w:rsidRPr="00E944AE" w14:paraId="493193D3" w14:textId="77777777" w:rsidTr="00C81568">
        <w:trPr>
          <w:trHeight w:val="337"/>
          <w:jc w:val="center"/>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14:paraId="75B2AE0D" w14:textId="17B7E983"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VECINOS</w:t>
            </w:r>
          </w:p>
        </w:tc>
        <w:tc>
          <w:tcPr>
            <w:tcW w:w="3402" w:type="dxa"/>
            <w:tcBorders>
              <w:top w:val="nil"/>
              <w:left w:val="nil"/>
              <w:bottom w:val="single" w:sz="4" w:space="0" w:color="auto"/>
              <w:right w:val="single" w:sz="4" w:space="0" w:color="auto"/>
            </w:tcBorders>
            <w:shd w:val="clear" w:color="auto" w:fill="auto"/>
            <w:vAlign w:val="bottom"/>
            <w:hideMark/>
          </w:tcPr>
          <w:p w14:paraId="62CC1884" w14:textId="07374E9F"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JUNTA AUXILIAR SAN JERÓNIMO COYULA</w:t>
            </w:r>
          </w:p>
        </w:tc>
        <w:tc>
          <w:tcPr>
            <w:tcW w:w="2127" w:type="dxa"/>
            <w:tcBorders>
              <w:top w:val="nil"/>
              <w:left w:val="nil"/>
              <w:bottom w:val="single" w:sz="4" w:space="0" w:color="auto"/>
              <w:right w:val="single" w:sz="4" w:space="0" w:color="auto"/>
            </w:tcBorders>
            <w:shd w:val="clear" w:color="auto" w:fill="auto"/>
            <w:vAlign w:val="bottom"/>
            <w:hideMark/>
          </w:tcPr>
          <w:p w14:paraId="4AD55A17" w14:textId="471A30E3"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RENTA DE AUTOBÚS</w:t>
            </w:r>
          </w:p>
        </w:tc>
        <w:tc>
          <w:tcPr>
            <w:tcW w:w="1471" w:type="dxa"/>
            <w:tcBorders>
              <w:top w:val="nil"/>
              <w:left w:val="nil"/>
              <w:bottom w:val="single" w:sz="4" w:space="0" w:color="auto"/>
              <w:right w:val="single" w:sz="4" w:space="0" w:color="auto"/>
            </w:tcBorders>
            <w:shd w:val="clear" w:color="auto" w:fill="auto"/>
            <w:noWrap/>
            <w:vAlign w:val="bottom"/>
            <w:hideMark/>
          </w:tcPr>
          <w:p w14:paraId="75EE11E6" w14:textId="6B0CC13E" w:rsidR="009534F9" w:rsidRPr="00E944AE" w:rsidRDefault="00E944AE" w:rsidP="009534F9">
            <w:pPr>
              <w:jc w:val="center"/>
              <w:rPr>
                <w:rFonts w:ascii="Arial" w:hAnsi="Arial" w:cs="Arial"/>
                <w:color w:val="000000"/>
                <w:sz w:val="16"/>
                <w:szCs w:val="16"/>
                <w:lang w:val="es-MX" w:eastAsia="es-MX"/>
              </w:rPr>
            </w:pPr>
            <w:r w:rsidRPr="00E944AE">
              <w:rPr>
                <w:rFonts w:ascii="Arial" w:hAnsi="Arial" w:cs="Arial"/>
                <w:color w:val="000000"/>
                <w:sz w:val="16"/>
                <w:szCs w:val="16"/>
                <w:lang w:val="es-MX" w:eastAsia="es-MX"/>
              </w:rPr>
              <w:t>28,420.00</w:t>
            </w:r>
          </w:p>
        </w:tc>
      </w:tr>
      <w:tr w:rsidR="009534F9" w:rsidRPr="00E944AE" w14:paraId="6F85BB44" w14:textId="77777777" w:rsidTr="00C81568">
        <w:trPr>
          <w:trHeight w:val="429"/>
          <w:jc w:val="center"/>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14:paraId="0E00D574" w14:textId="178E4E4F"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MARÍA GUADALUPE CERÓN HERNÁNDEZ</w:t>
            </w:r>
          </w:p>
        </w:tc>
        <w:tc>
          <w:tcPr>
            <w:tcW w:w="3402" w:type="dxa"/>
            <w:tcBorders>
              <w:top w:val="nil"/>
              <w:left w:val="nil"/>
              <w:bottom w:val="single" w:sz="4" w:space="0" w:color="auto"/>
              <w:right w:val="single" w:sz="4" w:space="0" w:color="auto"/>
            </w:tcBorders>
            <w:shd w:val="clear" w:color="auto" w:fill="auto"/>
            <w:vAlign w:val="bottom"/>
            <w:hideMark/>
          </w:tcPr>
          <w:p w14:paraId="510987C6" w14:textId="5826EBE1"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JUNTA AUXILIAR SAN DIEGO ACAPULCO</w:t>
            </w:r>
          </w:p>
        </w:tc>
        <w:tc>
          <w:tcPr>
            <w:tcW w:w="2127" w:type="dxa"/>
            <w:tcBorders>
              <w:top w:val="nil"/>
              <w:left w:val="nil"/>
              <w:bottom w:val="single" w:sz="4" w:space="0" w:color="auto"/>
              <w:right w:val="single" w:sz="4" w:space="0" w:color="auto"/>
            </w:tcBorders>
            <w:shd w:val="clear" w:color="auto" w:fill="auto"/>
            <w:vAlign w:val="bottom"/>
            <w:hideMark/>
          </w:tcPr>
          <w:p w14:paraId="75AA9F74" w14:textId="2ECBCAF8"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APOYO A BIBLIOTECARIA</w:t>
            </w:r>
          </w:p>
        </w:tc>
        <w:tc>
          <w:tcPr>
            <w:tcW w:w="1471" w:type="dxa"/>
            <w:tcBorders>
              <w:top w:val="nil"/>
              <w:left w:val="nil"/>
              <w:bottom w:val="single" w:sz="4" w:space="0" w:color="auto"/>
              <w:right w:val="single" w:sz="4" w:space="0" w:color="auto"/>
            </w:tcBorders>
            <w:shd w:val="clear" w:color="auto" w:fill="auto"/>
            <w:noWrap/>
            <w:vAlign w:val="bottom"/>
            <w:hideMark/>
          </w:tcPr>
          <w:p w14:paraId="2DB40DE4" w14:textId="4F30E7AC" w:rsidR="009534F9" w:rsidRPr="00E944AE" w:rsidRDefault="00E944AE" w:rsidP="009534F9">
            <w:pPr>
              <w:jc w:val="center"/>
              <w:rPr>
                <w:rFonts w:ascii="Arial" w:hAnsi="Arial" w:cs="Arial"/>
                <w:color w:val="000000"/>
                <w:sz w:val="16"/>
                <w:szCs w:val="16"/>
                <w:lang w:val="es-MX" w:eastAsia="es-MX"/>
              </w:rPr>
            </w:pPr>
            <w:r w:rsidRPr="00E944AE">
              <w:rPr>
                <w:rFonts w:ascii="Arial" w:hAnsi="Arial" w:cs="Arial"/>
                <w:color w:val="000000"/>
                <w:sz w:val="16"/>
                <w:szCs w:val="16"/>
                <w:lang w:val="es-MX" w:eastAsia="es-MX"/>
              </w:rPr>
              <w:t>1,000.00</w:t>
            </w:r>
          </w:p>
        </w:tc>
      </w:tr>
      <w:tr w:rsidR="009534F9" w:rsidRPr="00E944AE" w14:paraId="10C6CDC2" w14:textId="77777777" w:rsidTr="00C81568">
        <w:trPr>
          <w:trHeight w:val="429"/>
          <w:jc w:val="center"/>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14:paraId="786E1EEE" w14:textId="57E7241A"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MARÍA EUGENIA REYES SALAZAR</w:t>
            </w:r>
          </w:p>
        </w:tc>
        <w:tc>
          <w:tcPr>
            <w:tcW w:w="3402" w:type="dxa"/>
            <w:tcBorders>
              <w:top w:val="nil"/>
              <w:left w:val="nil"/>
              <w:bottom w:val="single" w:sz="4" w:space="0" w:color="auto"/>
              <w:right w:val="single" w:sz="4" w:space="0" w:color="auto"/>
            </w:tcBorders>
            <w:shd w:val="clear" w:color="auto" w:fill="auto"/>
            <w:vAlign w:val="bottom"/>
            <w:hideMark/>
          </w:tcPr>
          <w:p w14:paraId="33A57AC9" w14:textId="730F23C2"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JUNTA AUXILIAR DE SANTA LUCIA COSAMAOAPAN</w:t>
            </w:r>
          </w:p>
        </w:tc>
        <w:tc>
          <w:tcPr>
            <w:tcW w:w="2127" w:type="dxa"/>
            <w:tcBorders>
              <w:top w:val="nil"/>
              <w:left w:val="nil"/>
              <w:bottom w:val="single" w:sz="4" w:space="0" w:color="auto"/>
              <w:right w:val="single" w:sz="4" w:space="0" w:color="auto"/>
            </w:tcBorders>
            <w:shd w:val="clear" w:color="auto" w:fill="auto"/>
            <w:vAlign w:val="bottom"/>
            <w:hideMark/>
          </w:tcPr>
          <w:p w14:paraId="6E644144" w14:textId="2AD48F8D"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APOYO A VIUDA DE PRESIDENTE</w:t>
            </w:r>
          </w:p>
        </w:tc>
        <w:tc>
          <w:tcPr>
            <w:tcW w:w="1471" w:type="dxa"/>
            <w:tcBorders>
              <w:top w:val="nil"/>
              <w:left w:val="nil"/>
              <w:bottom w:val="single" w:sz="4" w:space="0" w:color="auto"/>
              <w:right w:val="single" w:sz="4" w:space="0" w:color="auto"/>
            </w:tcBorders>
            <w:shd w:val="clear" w:color="auto" w:fill="auto"/>
            <w:noWrap/>
            <w:vAlign w:val="bottom"/>
            <w:hideMark/>
          </w:tcPr>
          <w:p w14:paraId="1728BC26" w14:textId="3CC83F89" w:rsidR="009534F9" w:rsidRPr="00E944AE" w:rsidRDefault="00E944AE" w:rsidP="009534F9">
            <w:pPr>
              <w:jc w:val="center"/>
              <w:rPr>
                <w:rFonts w:ascii="Arial" w:hAnsi="Arial" w:cs="Arial"/>
                <w:color w:val="000000"/>
                <w:sz w:val="16"/>
                <w:szCs w:val="16"/>
                <w:lang w:val="es-MX" w:eastAsia="es-MX"/>
              </w:rPr>
            </w:pPr>
            <w:r w:rsidRPr="00E944AE">
              <w:rPr>
                <w:rFonts w:ascii="Arial" w:hAnsi="Arial" w:cs="Arial"/>
                <w:color w:val="000000"/>
                <w:sz w:val="16"/>
                <w:szCs w:val="16"/>
                <w:lang w:val="es-MX" w:eastAsia="es-MX"/>
              </w:rPr>
              <w:t>5,000.00</w:t>
            </w:r>
          </w:p>
        </w:tc>
      </w:tr>
      <w:tr w:rsidR="009534F9" w:rsidRPr="00E944AE" w14:paraId="0E3A451D" w14:textId="77777777" w:rsidTr="00C81568">
        <w:trPr>
          <w:trHeight w:val="429"/>
          <w:jc w:val="center"/>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14:paraId="35D037AF" w14:textId="481CF681"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CANDELARIA GONZÁLEZ ÁLVAREZ</w:t>
            </w:r>
          </w:p>
        </w:tc>
        <w:tc>
          <w:tcPr>
            <w:tcW w:w="3402" w:type="dxa"/>
            <w:tcBorders>
              <w:top w:val="nil"/>
              <w:left w:val="nil"/>
              <w:bottom w:val="single" w:sz="4" w:space="0" w:color="auto"/>
              <w:right w:val="single" w:sz="4" w:space="0" w:color="auto"/>
            </w:tcBorders>
            <w:shd w:val="clear" w:color="auto" w:fill="auto"/>
            <w:vAlign w:val="bottom"/>
            <w:hideMark/>
          </w:tcPr>
          <w:p w14:paraId="0FF514DC" w14:textId="47D3BDE1"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JUNTA AUXILIAR DE SANTO DOMINGO ATOYATEMPAN</w:t>
            </w:r>
          </w:p>
        </w:tc>
        <w:tc>
          <w:tcPr>
            <w:tcW w:w="2127" w:type="dxa"/>
            <w:tcBorders>
              <w:top w:val="nil"/>
              <w:left w:val="nil"/>
              <w:bottom w:val="single" w:sz="4" w:space="0" w:color="auto"/>
              <w:right w:val="single" w:sz="4" w:space="0" w:color="auto"/>
            </w:tcBorders>
            <w:shd w:val="clear" w:color="auto" w:fill="auto"/>
            <w:vAlign w:val="bottom"/>
            <w:hideMark/>
          </w:tcPr>
          <w:p w14:paraId="482DFF0F" w14:textId="216FD984"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APOYO FUNERARIO</w:t>
            </w:r>
          </w:p>
        </w:tc>
        <w:tc>
          <w:tcPr>
            <w:tcW w:w="1471" w:type="dxa"/>
            <w:tcBorders>
              <w:top w:val="nil"/>
              <w:left w:val="nil"/>
              <w:bottom w:val="single" w:sz="4" w:space="0" w:color="auto"/>
              <w:right w:val="single" w:sz="4" w:space="0" w:color="auto"/>
            </w:tcBorders>
            <w:shd w:val="clear" w:color="auto" w:fill="auto"/>
            <w:noWrap/>
            <w:vAlign w:val="bottom"/>
            <w:hideMark/>
          </w:tcPr>
          <w:p w14:paraId="279EB2B3" w14:textId="03DBF602" w:rsidR="009534F9" w:rsidRPr="00E944AE" w:rsidRDefault="00E944AE" w:rsidP="009534F9">
            <w:pPr>
              <w:jc w:val="center"/>
              <w:rPr>
                <w:rFonts w:ascii="Arial" w:hAnsi="Arial" w:cs="Arial"/>
                <w:color w:val="000000"/>
                <w:sz w:val="16"/>
                <w:szCs w:val="16"/>
                <w:lang w:val="es-MX" w:eastAsia="es-MX"/>
              </w:rPr>
            </w:pPr>
            <w:r w:rsidRPr="00E944AE">
              <w:rPr>
                <w:rFonts w:ascii="Arial" w:hAnsi="Arial" w:cs="Arial"/>
                <w:color w:val="000000"/>
                <w:sz w:val="16"/>
                <w:szCs w:val="16"/>
                <w:lang w:val="es-MX" w:eastAsia="es-MX"/>
              </w:rPr>
              <w:t>5,800.00</w:t>
            </w:r>
          </w:p>
        </w:tc>
      </w:tr>
      <w:tr w:rsidR="009534F9" w:rsidRPr="00E944AE" w14:paraId="436177B4" w14:textId="77777777" w:rsidTr="00C81568">
        <w:trPr>
          <w:trHeight w:val="433"/>
          <w:jc w:val="center"/>
        </w:trPr>
        <w:tc>
          <w:tcPr>
            <w:tcW w:w="2283" w:type="dxa"/>
            <w:gridSpan w:val="2"/>
            <w:tcBorders>
              <w:top w:val="nil"/>
              <w:left w:val="single" w:sz="4" w:space="0" w:color="auto"/>
              <w:bottom w:val="nil"/>
              <w:right w:val="single" w:sz="4" w:space="0" w:color="auto"/>
            </w:tcBorders>
            <w:shd w:val="clear" w:color="auto" w:fill="auto"/>
            <w:vAlign w:val="bottom"/>
            <w:hideMark/>
          </w:tcPr>
          <w:p w14:paraId="6C7A12F8" w14:textId="511D39B6"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APOYO A CAIC AXOCOPAN-PREESCOLAR</w:t>
            </w:r>
          </w:p>
        </w:tc>
        <w:tc>
          <w:tcPr>
            <w:tcW w:w="3402" w:type="dxa"/>
            <w:tcBorders>
              <w:top w:val="nil"/>
              <w:left w:val="nil"/>
              <w:bottom w:val="nil"/>
              <w:right w:val="single" w:sz="4" w:space="0" w:color="auto"/>
            </w:tcBorders>
            <w:shd w:val="clear" w:color="auto" w:fill="auto"/>
            <w:vAlign w:val="bottom"/>
            <w:hideMark/>
          </w:tcPr>
          <w:p w14:paraId="22369F18" w14:textId="38A49E52"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JUNTA AUXILIAR DE LA MAGDALENA AXOCOPAN</w:t>
            </w:r>
          </w:p>
        </w:tc>
        <w:tc>
          <w:tcPr>
            <w:tcW w:w="2127" w:type="dxa"/>
            <w:tcBorders>
              <w:top w:val="nil"/>
              <w:left w:val="nil"/>
              <w:bottom w:val="nil"/>
              <w:right w:val="single" w:sz="4" w:space="0" w:color="auto"/>
            </w:tcBorders>
            <w:shd w:val="clear" w:color="auto" w:fill="auto"/>
            <w:vAlign w:val="bottom"/>
            <w:hideMark/>
          </w:tcPr>
          <w:p w14:paraId="24821DE2" w14:textId="12BD92E5"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IMPRESORA</w:t>
            </w:r>
          </w:p>
        </w:tc>
        <w:tc>
          <w:tcPr>
            <w:tcW w:w="1471" w:type="dxa"/>
            <w:tcBorders>
              <w:top w:val="nil"/>
              <w:left w:val="nil"/>
              <w:bottom w:val="nil"/>
              <w:right w:val="single" w:sz="4" w:space="0" w:color="auto"/>
            </w:tcBorders>
            <w:shd w:val="clear" w:color="auto" w:fill="auto"/>
            <w:noWrap/>
            <w:vAlign w:val="bottom"/>
            <w:hideMark/>
          </w:tcPr>
          <w:p w14:paraId="2EC1297D" w14:textId="12010A70" w:rsidR="009534F9" w:rsidRPr="00E944AE" w:rsidRDefault="00E944AE" w:rsidP="009534F9">
            <w:pPr>
              <w:jc w:val="center"/>
              <w:rPr>
                <w:rFonts w:ascii="Arial" w:hAnsi="Arial" w:cs="Arial"/>
                <w:color w:val="000000"/>
                <w:sz w:val="16"/>
                <w:szCs w:val="16"/>
                <w:lang w:val="es-MX" w:eastAsia="es-MX"/>
              </w:rPr>
            </w:pPr>
            <w:r w:rsidRPr="00E944AE">
              <w:rPr>
                <w:rFonts w:ascii="Arial" w:hAnsi="Arial" w:cs="Arial"/>
                <w:color w:val="000000"/>
                <w:sz w:val="16"/>
                <w:szCs w:val="16"/>
                <w:lang w:val="es-MX" w:eastAsia="es-MX"/>
              </w:rPr>
              <w:t>1,399.00</w:t>
            </w:r>
          </w:p>
        </w:tc>
      </w:tr>
      <w:tr w:rsidR="009534F9" w:rsidRPr="00E944AE" w14:paraId="0E4C3F70" w14:textId="77777777" w:rsidTr="00C81568">
        <w:trPr>
          <w:trHeight w:val="286"/>
          <w:jc w:val="center"/>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9FF53" w14:textId="35DC3AF8"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 </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504B8D8" w14:textId="0E5B7114"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 </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2133F7F5" w14:textId="5D0B7BFA" w:rsidR="009534F9" w:rsidRPr="00E944AE" w:rsidRDefault="00E944AE" w:rsidP="009534F9">
            <w:pPr>
              <w:rPr>
                <w:rFonts w:ascii="Arial" w:hAnsi="Arial" w:cs="Arial"/>
                <w:color w:val="000000"/>
                <w:sz w:val="16"/>
                <w:szCs w:val="16"/>
                <w:lang w:val="es-MX" w:eastAsia="es-MX"/>
              </w:rPr>
            </w:pPr>
            <w:r w:rsidRPr="00E944AE">
              <w:rPr>
                <w:rFonts w:ascii="Arial" w:hAnsi="Arial" w:cs="Arial"/>
                <w:color w:val="000000"/>
                <w:sz w:val="16"/>
                <w:szCs w:val="16"/>
                <w:lang w:val="es-MX" w:eastAsia="es-MX"/>
              </w:rPr>
              <w:t>TOTAL</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1BC4266" w14:textId="42AF5617" w:rsidR="009534F9" w:rsidRPr="00E944AE" w:rsidRDefault="00E944AE" w:rsidP="009534F9">
            <w:pPr>
              <w:jc w:val="center"/>
              <w:rPr>
                <w:rFonts w:ascii="Arial" w:hAnsi="Arial" w:cs="Arial"/>
                <w:color w:val="000000"/>
                <w:sz w:val="16"/>
                <w:szCs w:val="16"/>
                <w:lang w:val="es-MX" w:eastAsia="es-MX"/>
              </w:rPr>
            </w:pPr>
            <w:r w:rsidRPr="00E944AE">
              <w:rPr>
                <w:rFonts w:ascii="Arial" w:hAnsi="Arial" w:cs="Arial"/>
                <w:color w:val="000000"/>
                <w:sz w:val="16"/>
                <w:szCs w:val="16"/>
                <w:lang w:val="es-MX" w:eastAsia="es-MX"/>
              </w:rPr>
              <w:t>$85,411.00</w:t>
            </w:r>
          </w:p>
        </w:tc>
      </w:tr>
    </w:tbl>
    <w:p w14:paraId="4DDD714F" w14:textId="77777777" w:rsidR="00C81568" w:rsidRDefault="00C81568" w:rsidP="00C81568">
      <w:pPr>
        <w:pStyle w:val="Sinespaciado"/>
      </w:pPr>
    </w:p>
    <w:tbl>
      <w:tblPr>
        <w:tblStyle w:val="Tablaconcuadrcula"/>
        <w:tblW w:w="0" w:type="auto"/>
        <w:jc w:val="right"/>
        <w:tblLook w:val="04A0" w:firstRow="1" w:lastRow="0" w:firstColumn="1" w:lastColumn="0" w:noHBand="0" w:noVBand="1"/>
      </w:tblPr>
      <w:tblGrid>
        <w:gridCol w:w="4973"/>
      </w:tblGrid>
      <w:tr w:rsidR="00C81568" w14:paraId="6BEC085A" w14:textId="77777777" w:rsidTr="00C81568">
        <w:trPr>
          <w:trHeight w:val="399"/>
          <w:jc w:val="right"/>
        </w:trPr>
        <w:tc>
          <w:tcPr>
            <w:tcW w:w="4973" w:type="dxa"/>
          </w:tcPr>
          <w:p w14:paraId="0C531F7F" w14:textId="3E8EB20F" w:rsidR="00C81568" w:rsidRPr="00C81568" w:rsidRDefault="00C81568" w:rsidP="00C81568">
            <w:pPr>
              <w:spacing w:before="240"/>
              <w:jc w:val="center"/>
              <w:rPr>
                <w:rFonts w:ascii="Arial" w:hAnsi="Arial" w:cs="Arial"/>
                <w:b/>
                <w:sz w:val="16"/>
                <w:szCs w:val="16"/>
              </w:rPr>
            </w:pPr>
            <w:r w:rsidRPr="00C81568">
              <w:rPr>
                <w:rFonts w:ascii="Arial" w:hAnsi="Arial" w:cs="Arial"/>
                <w:b/>
                <w:sz w:val="16"/>
                <w:szCs w:val="16"/>
              </w:rPr>
              <w:t xml:space="preserve">TOTAL DE </w:t>
            </w:r>
            <w:r w:rsidR="006E0AF9">
              <w:rPr>
                <w:rFonts w:ascii="Arial" w:hAnsi="Arial" w:cs="Arial"/>
                <w:b/>
                <w:sz w:val="16"/>
                <w:szCs w:val="16"/>
              </w:rPr>
              <w:t>APOYOS OTORGADOS</w:t>
            </w:r>
            <w:r w:rsidR="002A6DC6">
              <w:rPr>
                <w:rFonts w:ascii="Arial" w:hAnsi="Arial" w:cs="Arial"/>
                <w:b/>
                <w:sz w:val="16"/>
                <w:szCs w:val="16"/>
              </w:rPr>
              <w:t>:</w:t>
            </w:r>
            <w:r w:rsidRPr="00C81568">
              <w:rPr>
                <w:rFonts w:ascii="Arial" w:hAnsi="Arial" w:cs="Arial"/>
                <w:b/>
                <w:sz w:val="16"/>
                <w:szCs w:val="16"/>
              </w:rPr>
              <w:t xml:space="preserve"> </w:t>
            </w:r>
            <w:r w:rsidR="002A6DC6">
              <w:rPr>
                <w:rFonts w:ascii="Arial" w:hAnsi="Arial" w:cs="Arial"/>
                <w:b/>
                <w:sz w:val="16"/>
                <w:szCs w:val="16"/>
              </w:rPr>
              <w:t>$</w:t>
            </w:r>
            <w:r w:rsidRPr="00C81568">
              <w:rPr>
                <w:rFonts w:ascii="Arial" w:hAnsi="Arial" w:cs="Arial"/>
                <w:b/>
                <w:sz w:val="16"/>
                <w:szCs w:val="16"/>
              </w:rPr>
              <w:t>588</w:t>
            </w:r>
            <w:r w:rsidR="002A6DC6">
              <w:rPr>
                <w:rFonts w:ascii="Arial" w:hAnsi="Arial" w:cs="Arial"/>
                <w:b/>
                <w:sz w:val="16"/>
                <w:szCs w:val="16"/>
              </w:rPr>
              <w:t>,</w:t>
            </w:r>
            <w:r w:rsidRPr="00C81568">
              <w:rPr>
                <w:rFonts w:ascii="Arial" w:hAnsi="Arial" w:cs="Arial"/>
                <w:b/>
                <w:sz w:val="16"/>
                <w:szCs w:val="16"/>
              </w:rPr>
              <w:t xml:space="preserve">265.51 </w:t>
            </w:r>
          </w:p>
        </w:tc>
      </w:tr>
      <w:tr w:rsidR="00C81568" w14:paraId="54FE24EE" w14:textId="77777777" w:rsidTr="00C81568">
        <w:trPr>
          <w:trHeight w:val="389"/>
          <w:jc w:val="right"/>
        </w:trPr>
        <w:tc>
          <w:tcPr>
            <w:tcW w:w="4973" w:type="dxa"/>
          </w:tcPr>
          <w:p w14:paraId="59094DE5" w14:textId="2491E799" w:rsidR="00C81568" w:rsidRPr="00C81568" w:rsidRDefault="00C81568" w:rsidP="00C81568">
            <w:pPr>
              <w:spacing w:before="240"/>
              <w:jc w:val="center"/>
              <w:rPr>
                <w:rFonts w:ascii="Arial" w:hAnsi="Arial" w:cs="Arial"/>
                <w:b/>
                <w:sz w:val="16"/>
                <w:szCs w:val="16"/>
              </w:rPr>
            </w:pPr>
            <w:r w:rsidRPr="00C81568">
              <w:rPr>
                <w:rFonts w:ascii="Arial" w:hAnsi="Arial" w:cs="Arial"/>
                <w:b/>
                <w:sz w:val="16"/>
                <w:szCs w:val="16"/>
              </w:rPr>
              <w:t>TOTAL DE CONDONACIONES</w:t>
            </w:r>
            <w:r w:rsidR="002A6DC6">
              <w:rPr>
                <w:rFonts w:ascii="Arial" w:hAnsi="Arial" w:cs="Arial"/>
                <w:b/>
                <w:sz w:val="16"/>
                <w:szCs w:val="16"/>
              </w:rPr>
              <w:t xml:space="preserve">: </w:t>
            </w:r>
            <w:r w:rsidRPr="00C81568">
              <w:rPr>
                <w:rFonts w:ascii="Arial" w:hAnsi="Arial" w:cs="Arial"/>
                <w:b/>
                <w:sz w:val="16"/>
                <w:szCs w:val="16"/>
              </w:rPr>
              <w:t xml:space="preserve"> </w:t>
            </w:r>
            <w:r w:rsidR="002A6DC6">
              <w:rPr>
                <w:rFonts w:ascii="Arial" w:hAnsi="Arial" w:cs="Arial"/>
                <w:b/>
                <w:sz w:val="16"/>
                <w:szCs w:val="16"/>
              </w:rPr>
              <w:t>$</w:t>
            </w:r>
            <w:r w:rsidRPr="00C81568">
              <w:rPr>
                <w:rFonts w:ascii="Arial" w:hAnsi="Arial" w:cs="Arial"/>
                <w:b/>
                <w:sz w:val="16"/>
                <w:szCs w:val="16"/>
              </w:rPr>
              <w:t>80,057.20</w:t>
            </w:r>
          </w:p>
        </w:tc>
      </w:tr>
    </w:tbl>
    <w:p w14:paraId="06AE8CAE" w14:textId="736A6098" w:rsidR="00C81568" w:rsidRPr="00C81568" w:rsidRDefault="00C81568" w:rsidP="00C81568">
      <w:pPr>
        <w:spacing w:before="240"/>
        <w:ind w:firstLine="708"/>
        <w:jc w:val="both"/>
        <w:rPr>
          <w:rFonts w:ascii="Arial" w:eastAsia="Calibri" w:hAnsi="Arial" w:cs="Arial"/>
          <w:color w:val="000000"/>
          <w:u w:color="000000"/>
          <w:lang w:val="es-MX" w:eastAsia="es-MX"/>
        </w:rPr>
      </w:pPr>
      <w:r w:rsidRPr="00C81568">
        <w:rPr>
          <w:rFonts w:ascii="Arial" w:eastAsia="Calibri" w:hAnsi="Arial" w:cs="Arial"/>
          <w:color w:val="000000"/>
          <w:u w:color="000000"/>
          <w:lang w:val="es-MX" w:eastAsia="es-MX"/>
        </w:rPr>
        <w:t>Por lo anteriormente expuesto se somete a consideración de este H. Cuerpo Colegiado, el presente:</w:t>
      </w:r>
    </w:p>
    <w:p w14:paraId="1168218D" w14:textId="77777777" w:rsidR="009534F9" w:rsidRPr="00C81568" w:rsidRDefault="009534F9" w:rsidP="00C81568">
      <w:pPr>
        <w:spacing w:before="240"/>
        <w:jc w:val="center"/>
        <w:rPr>
          <w:rFonts w:ascii="Arial" w:eastAsia="Calibri" w:hAnsi="Arial" w:cs="Arial"/>
          <w:b/>
          <w:color w:val="000000"/>
          <w:u w:color="000000"/>
          <w:lang w:val="es-MX" w:eastAsia="es-MX"/>
        </w:rPr>
      </w:pPr>
      <w:r w:rsidRPr="00C81568">
        <w:rPr>
          <w:rFonts w:ascii="Arial" w:eastAsia="Calibri" w:hAnsi="Arial" w:cs="Arial"/>
          <w:b/>
          <w:color w:val="000000"/>
          <w:u w:color="000000"/>
          <w:lang w:val="es-MX" w:eastAsia="es-MX"/>
        </w:rPr>
        <w:t>DICTAMEN</w:t>
      </w:r>
    </w:p>
    <w:p w14:paraId="5B868C5E" w14:textId="77777777" w:rsidR="00E944AE" w:rsidRPr="009E3E31" w:rsidRDefault="00E944AE" w:rsidP="00E944AE">
      <w:pPr>
        <w:pStyle w:val="Sinespaciado"/>
      </w:pPr>
    </w:p>
    <w:p w14:paraId="62DBDDC3" w14:textId="77777777" w:rsidR="009534F9" w:rsidRPr="009E3E31" w:rsidRDefault="009534F9" w:rsidP="009534F9">
      <w:pPr>
        <w:pStyle w:val="Cuerpo"/>
        <w:jc w:val="both"/>
        <w:rPr>
          <w:rFonts w:ascii="Arial" w:hAnsi="Arial" w:cs="Arial"/>
          <w:sz w:val="24"/>
          <w:szCs w:val="24"/>
          <w:lang w:val="es-MX"/>
        </w:rPr>
      </w:pPr>
      <w:r w:rsidRPr="009E3E31">
        <w:rPr>
          <w:rFonts w:ascii="Arial" w:hAnsi="Arial" w:cs="Arial"/>
          <w:b/>
          <w:sz w:val="24"/>
          <w:szCs w:val="24"/>
          <w:lang w:val="es-MX"/>
        </w:rPr>
        <w:t>PRIMERO.-</w:t>
      </w:r>
      <w:r w:rsidRPr="009E3E31">
        <w:rPr>
          <w:rFonts w:ascii="Arial" w:hAnsi="Arial" w:cs="Arial"/>
          <w:sz w:val="24"/>
          <w:szCs w:val="24"/>
          <w:lang w:val="es-MX"/>
        </w:rPr>
        <w:t xml:space="preserve"> Que se ratifiquen las condonaciones y apoyos en efectivo o en especie a que se refieren los </w:t>
      </w:r>
      <w:r w:rsidRPr="009E3E31">
        <w:rPr>
          <w:rFonts w:ascii="Arial" w:hAnsi="Arial" w:cs="Arial"/>
          <w:sz w:val="24"/>
          <w:szCs w:val="24"/>
          <w:shd w:val="clear" w:color="auto" w:fill="FFFFFF" w:themeFill="background1"/>
          <w:lang w:val="es-MX"/>
        </w:rPr>
        <w:t>puntos IV, V, VI, VII, VIII</w:t>
      </w:r>
      <w:r>
        <w:rPr>
          <w:rFonts w:ascii="Arial" w:hAnsi="Arial" w:cs="Arial"/>
          <w:sz w:val="24"/>
          <w:szCs w:val="24"/>
          <w:lang w:val="es-MX"/>
        </w:rPr>
        <w:t xml:space="preserve">, IX, X, XI y XII </w:t>
      </w:r>
      <w:r w:rsidRPr="009E3E31">
        <w:rPr>
          <w:rFonts w:ascii="Arial" w:hAnsi="Arial" w:cs="Arial"/>
          <w:sz w:val="24"/>
          <w:szCs w:val="24"/>
          <w:lang w:val="es-MX"/>
        </w:rPr>
        <w:t>del Capítulo de Considerandos del presente Dictamen.</w:t>
      </w:r>
    </w:p>
    <w:p w14:paraId="27D75CE1" w14:textId="17FF0C08" w:rsidR="009534F9" w:rsidRDefault="009534F9" w:rsidP="009534F9">
      <w:pPr>
        <w:pStyle w:val="Cuerpo"/>
        <w:jc w:val="both"/>
        <w:rPr>
          <w:rFonts w:ascii="Arial" w:hAnsi="Arial" w:cs="Arial"/>
          <w:sz w:val="24"/>
          <w:szCs w:val="24"/>
          <w:lang w:val="es-MX"/>
        </w:rPr>
      </w:pPr>
      <w:r w:rsidRPr="009E3E31">
        <w:rPr>
          <w:rFonts w:ascii="Arial" w:hAnsi="Arial" w:cs="Arial"/>
          <w:b/>
          <w:sz w:val="24"/>
          <w:szCs w:val="24"/>
          <w:lang w:val="es-MX"/>
        </w:rPr>
        <w:t xml:space="preserve">SEGUNDO.- </w:t>
      </w:r>
      <w:r w:rsidRPr="009E3E31">
        <w:rPr>
          <w:rFonts w:ascii="Arial" w:hAnsi="Arial" w:cs="Arial"/>
          <w:sz w:val="24"/>
          <w:szCs w:val="24"/>
          <w:lang w:val="es-MX"/>
        </w:rPr>
        <w:t>Que se instruya a la Tesorera Municipal a efecto de q</w:t>
      </w:r>
      <w:r w:rsidR="00E944AE">
        <w:rPr>
          <w:rFonts w:ascii="Arial" w:hAnsi="Arial" w:cs="Arial"/>
          <w:sz w:val="24"/>
          <w:szCs w:val="24"/>
          <w:lang w:val="es-MX"/>
        </w:rPr>
        <w:t>ue provea lo necesario para dar</w:t>
      </w:r>
      <w:r w:rsidRPr="009E3E31">
        <w:rPr>
          <w:rFonts w:ascii="Arial" w:hAnsi="Arial" w:cs="Arial"/>
          <w:sz w:val="24"/>
          <w:szCs w:val="24"/>
          <w:lang w:val="es-MX"/>
        </w:rPr>
        <w:t xml:space="preserve"> cumplimiento al acuerdo de este Cuerpo Edilicio.</w:t>
      </w:r>
    </w:p>
    <w:p w14:paraId="01112201" w14:textId="09524454" w:rsidR="002005FB" w:rsidRDefault="002005FB" w:rsidP="009534F9">
      <w:pPr>
        <w:pStyle w:val="Cuerpo"/>
        <w:jc w:val="both"/>
        <w:rPr>
          <w:rFonts w:ascii="Arial" w:hAnsi="Arial" w:cs="Arial"/>
          <w:b/>
          <w:sz w:val="24"/>
          <w:szCs w:val="24"/>
          <w:lang w:val="es-MX"/>
        </w:rPr>
      </w:pPr>
      <w:r w:rsidRPr="002005FB">
        <w:rPr>
          <w:rFonts w:ascii="Arial" w:hAnsi="Arial" w:cs="Arial"/>
          <w:b/>
          <w:sz w:val="24"/>
          <w:szCs w:val="24"/>
          <w:lang w:val="es-MX"/>
        </w:rPr>
        <w:t>Es cuanto Señor Presidente</w:t>
      </w:r>
    </w:p>
    <w:p w14:paraId="3413F454" w14:textId="77777777" w:rsidR="002005FB" w:rsidRPr="002005FB" w:rsidRDefault="002005FB" w:rsidP="009534F9">
      <w:pPr>
        <w:pStyle w:val="Cuerpo"/>
        <w:jc w:val="both"/>
        <w:rPr>
          <w:rFonts w:ascii="Arial" w:eastAsia="Arial" w:hAnsi="Arial" w:cs="Arial"/>
          <w:b/>
          <w:sz w:val="24"/>
          <w:szCs w:val="24"/>
          <w:lang w:val="es-MX"/>
        </w:rPr>
      </w:pPr>
    </w:p>
    <w:p w14:paraId="099AB4FF" w14:textId="77777777" w:rsidR="000B48D0" w:rsidRDefault="00E578AC"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233FE">
        <w:rPr>
          <w:rFonts w:ascii="Arial" w:hAnsi="Arial" w:cs="Arial"/>
          <w:lang w:val="es-MX"/>
        </w:rPr>
        <w:t xml:space="preserve">El Presidente Municipal, menciona: Está a consideración de este Cuerpo Colegiado, el </w:t>
      </w:r>
      <w:r w:rsidRPr="009233FE">
        <w:rPr>
          <w:rFonts w:ascii="Arial" w:hAnsi="Arial" w:cs="Tahoma"/>
          <w:lang w:val="es-MX"/>
        </w:rPr>
        <w:t>Dictamen</w:t>
      </w:r>
      <w:r w:rsidRPr="009233FE">
        <w:rPr>
          <w:rFonts w:ascii="Arial" w:hAnsi="Arial" w:cs="Arial"/>
          <w:lang w:val="es-MX"/>
        </w:rPr>
        <w:t xml:space="preserve"> a que se le ha dado lectura, ¿alguien desea hacer uso de la palabra?</w:t>
      </w:r>
    </w:p>
    <w:p w14:paraId="2E92D782" w14:textId="59E0078C" w:rsidR="00DF41C2" w:rsidRDefault="00DF41C2"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691E9EE" w14:textId="2F1DB5A9" w:rsidR="00E578AC" w:rsidRPr="00185724" w:rsidRDefault="00E578AC" w:rsidP="00E578AC">
      <w:pPr>
        <w:jc w:val="both"/>
        <w:rPr>
          <w:rFonts w:ascii="Arial" w:hAnsi="Arial" w:cs="Arial"/>
          <w:lang w:val="es-MX"/>
        </w:rPr>
      </w:pPr>
      <w:r w:rsidRPr="00185724">
        <w:rPr>
          <w:rFonts w:ascii="Arial" w:hAnsi="Arial" w:cs="Arial"/>
          <w:lang w:val="es-MX"/>
        </w:rPr>
        <w:lastRenderedPageBreak/>
        <w:t>El Presidente Municipal, menciona:</w:t>
      </w:r>
      <w:r w:rsidR="00076665">
        <w:rPr>
          <w:rFonts w:ascii="Arial" w:hAnsi="Arial" w:cs="Arial"/>
          <w:lang w:val="es-MX"/>
        </w:rPr>
        <w:t xml:space="preserve"> S</w:t>
      </w:r>
      <w:r w:rsidRPr="00185724">
        <w:rPr>
          <w:rFonts w:ascii="Arial" w:hAnsi="Arial" w:cs="Arial"/>
          <w:lang w:val="es-MX"/>
        </w:rPr>
        <w:t>i no existe</w:t>
      </w:r>
      <w:r w:rsidR="002005FB">
        <w:rPr>
          <w:rFonts w:ascii="Arial" w:hAnsi="Arial" w:cs="Arial"/>
          <w:lang w:val="es-MX"/>
        </w:rPr>
        <w:t>n</w:t>
      </w:r>
      <w:r w:rsidRPr="00185724">
        <w:rPr>
          <w:rFonts w:ascii="Arial" w:hAnsi="Arial" w:cs="Arial"/>
          <w:lang w:val="es-MX"/>
        </w:rPr>
        <w:t xml:space="preserve"> comentario</w:t>
      </w:r>
      <w:r w:rsidR="002005FB">
        <w:rPr>
          <w:rFonts w:ascii="Arial" w:hAnsi="Arial" w:cs="Arial"/>
          <w:lang w:val="es-MX"/>
        </w:rPr>
        <w:t>s</w:t>
      </w:r>
      <w:r w:rsidRPr="00185724">
        <w:rPr>
          <w:rFonts w:ascii="Arial" w:hAnsi="Arial" w:cs="Arial"/>
          <w:lang w:val="es-MX"/>
        </w:rPr>
        <w:t>, solicito a la Secretaria del Ayuntamiento, proceda a recabar la votación.</w:t>
      </w:r>
    </w:p>
    <w:p w14:paraId="26C7F0A8" w14:textId="77777777" w:rsidR="00E578AC" w:rsidRPr="00185724" w:rsidRDefault="00E578AC" w:rsidP="00E578AC">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5F68226A" w14:textId="77777777" w:rsidR="00E578AC" w:rsidRPr="00185724" w:rsidRDefault="00E578AC" w:rsidP="00E578AC">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r w:rsidRPr="00185724">
        <w:rPr>
          <w:rFonts w:ascii="Arial" w:eastAsia="Arial" w:hAnsi="Arial" w:cs="Arial"/>
          <w:color w:val="auto"/>
          <w:lang w:val="es-MX"/>
        </w:rPr>
        <w:t xml:space="preserve">La Secretaria del Ayuntamiento, manifiesta: Honorable Cabildo, quienes estén por la afirmativa de aprobar el </w:t>
      </w:r>
      <w:r w:rsidRPr="00185724">
        <w:rPr>
          <w:rFonts w:ascii="Arial" w:hAnsi="Arial" w:cs="Tahoma"/>
        </w:rPr>
        <w:t>Dictamen</w:t>
      </w:r>
      <w:r w:rsidRPr="00185724">
        <w:rPr>
          <w:rFonts w:ascii="Arial" w:eastAsia="Arial" w:hAnsi="Arial" w:cs="Arial"/>
          <w:color w:val="auto"/>
          <w:lang w:val="es-MX"/>
        </w:rPr>
        <w:t xml:space="preserve"> a que se ha dado lectura, sírvanse manifestarlo levantando la mano.</w:t>
      </w:r>
    </w:p>
    <w:p w14:paraId="38FD1DFE" w14:textId="77777777" w:rsidR="00E578AC" w:rsidRPr="00185724" w:rsidRDefault="00E578AC" w:rsidP="00E578AC">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617458D0" w14:textId="77777777" w:rsidR="00711537" w:rsidRDefault="00EE27AD" w:rsidP="006F77DD">
      <w:pPr>
        <w:pStyle w:val="Sinespaciado"/>
        <w:rPr>
          <w:rFonts w:ascii="Arial" w:hAnsi="Arial" w:cs="Arial"/>
          <w:b/>
          <w:color w:val="auto"/>
          <w:lang w:val="es-MX"/>
        </w:rPr>
      </w:pPr>
      <w:r w:rsidRPr="00185724">
        <w:rPr>
          <w:rFonts w:ascii="Arial" w:hAnsi="Arial" w:cs="Arial"/>
          <w:b/>
          <w:color w:val="auto"/>
          <w:lang w:val="es-MX"/>
        </w:rPr>
        <w:t xml:space="preserve">Se aprueba por </w:t>
      </w:r>
      <w:r w:rsidR="00076665">
        <w:rPr>
          <w:rFonts w:ascii="Arial" w:hAnsi="Arial" w:cs="Arial"/>
          <w:b/>
          <w:color w:val="auto"/>
          <w:lang w:val="es-MX"/>
        </w:rPr>
        <w:t xml:space="preserve">unanimidad </w:t>
      </w:r>
      <w:r w:rsidR="006F77DD" w:rsidRPr="00185724">
        <w:rPr>
          <w:rFonts w:ascii="Arial" w:hAnsi="Arial" w:cs="Arial"/>
          <w:b/>
          <w:color w:val="auto"/>
          <w:lang w:val="es-MX"/>
        </w:rPr>
        <w:t>de votos.</w:t>
      </w:r>
    </w:p>
    <w:p w14:paraId="1BC4517B" w14:textId="77777777" w:rsidR="006D5715" w:rsidRPr="00BF757C" w:rsidRDefault="006D5715" w:rsidP="006F77DD">
      <w:pPr>
        <w:pStyle w:val="Sinespaciado"/>
        <w:rPr>
          <w:rFonts w:ascii="Arial" w:hAnsi="Arial" w:cs="Arial"/>
          <w:b/>
          <w:color w:val="auto"/>
          <w:lang w:val="es-MX"/>
        </w:rPr>
      </w:pPr>
    </w:p>
    <w:p w14:paraId="14572806" w14:textId="77777777" w:rsidR="006F77DD" w:rsidRPr="00CA0DAA" w:rsidRDefault="006F77DD" w:rsidP="006F77DD">
      <w:pPr>
        <w:pStyle w:val="Sinespaciado"/>
        <w:rPr>
          <w:rFonts w:ascii="Arial" w:eastAsia="Arial Bold" w:hAnsi="Arial" w:cs="Arial"/>
          <w:b/>
          <w:color w:val="auto"/>
          <w:lang w:val="es-MX"/>
        </w:rPr>
      </w:pPr>
      <w:r w:rsidRPr="00CA0DAA">
        <w:rPr>
          <w:rFonts w:ascii="Arial" w:hAnsi="Arial" w:cs="Arial"/>
          <w:b/>
          <w:color w:val="auto"/>
          <w:lang w:val="es-MX"/>
        </w:rPr>
        <w:t>PUNTO OCHO</w:t>
      </w:r>
    </w:p>
    <w:p w14:paraId="6EA72BFE" w14:textId="77777777" w:rsidR="006F77DD" w:rsidRPr="00CA0DAA" w:rsidRDefault="006F77DD" w:rsidP="006F77DD">
      <w:pPr>
        <w:pStyle w:val="Sinespaciado"/>
        <w:rPr>
          <w:rFonts w:ascii="Arial" w:eastAsia="Arial" w:hAnsi="Arial" w:cs="Arial"/>
          <w:color w:val="auto"/>
          <w:lang w:val="es-MX"/>
        </w:rPr>
      </w:pPr>
    </w:p>
    <w:p w14:paraId="1E4FA9DC" w14:textId="3C5661FF" w:rsidR="00AA3F2D" w:rsidRPr="00CA0DAA" w:rsidRDefault="006F77DD" w:rsidP="00AA3F2D">
      <w:pPr>
        <w:jc w:val="both"/>
        <w:rPr>
          <w:rFonts w:ascii="Arial" w:hAnsi="Arial" w:cs="Arial"/>
          <w:color w:val="000000"/>
          <w:lang w:val="es-ES"/>
        </w:rPr>
      </w:pPr>
      <w:r w:rsidRPr="00CA0DAA">
        <w:rPr>
          <w:rFonts w:ascii="Arial" w:hAnsi="Arial" w:cs="Arial"/>
          <w:lang w:val="es-MX"/>
        </w:rPr>
        <w:t xml:space="preserve">El Presidente Municipal, expresa: </w:t>
      </w:r>
      <w:r w:rsidR="008B5F09" w:rsidRPr="00CA0DAA">
        <w:rPr>
          <w:rFonts w:ascii="Arial" w:hAnsi="Arial" w:cs="Arial"/>
          <w:lang w:val="es-MX"/>
        </w:rPr>
        <w:t xml:space="preserve">Honorable Cabildo, </w:t>
      </w:r>
      <w:r w:rsidR="001F1A5C" w:rsidRPr="001F1A5C">
        <w:rPr>
          <w:rFonts w:ascii="Arial" w:hAnsi="Arial" w:cs="Arial"/>
          <w:bCs/>
          <w:lang w:val="es-MX"/>
        </w:rPr>
        <w:t xml:space="preserve">el punto ocho del orden del día corresponde al </w:t>
      </w:r>
      <w:r w:rsidR="00F70FF3" w:rsidRPr="00F70FF3">
        <w:rPr>
          <w:rFonts w:ascii="Arial" w:hAnsi="Arial" w:cs="Arial"/>
          <w:lang w:val="es-MX"/>
        </w:rPr>
        <w:t>Dictamen que presenta la Comisión de Ecología y Medio Ambiente Sustentable, a través de su Presidente el Regidor Rodolfo Chávez Escudero, por el que solicita que este H. Ayuntamiento se sume al evento denominado “La Hora del Planeta” y se apaguen las luces de los principales edificios del municipio y de algunas zonas emblemáticas, durante una hora el sábado 25 de marzo a partir de las 20:30 horas y hasta las 21:30 horas, p</w:t>
      </w:r>
      <w:r w:rsidR="00F70FF3" w:rsidRPr="00F70FF3">
        <w:rPr>
          <w:rFonts w:ascii="Arial" w:hAnsi="Arial" w:cs="Arial"/>
          <w:color w:val="000000"/>
          <w:lang w:val="es-MX"/>
        </w:rPr>
        <w:t xml:space="preserve">or lo tanto, le solicito al Regidor proceda a dar lectura a su </w:t>
      </w:r>
      <w:r w:rsidR="00F70FF3" w:rsidRPr="00F70FF3">
        <w:rPr>
          <w:rFonts w:ascii="Arial" w:hAnsi="Arial" w:cs="Arial"/>
          <w:lang w:val="es-MX"/>
        </w:rPr>
        <w:t>Dictamen</w:t>
      </w:r>
      <w:r w:rsidR="009B1E7C" w:rsidRPr="00CA0DAA">
        <w:rPr>
          <w:rFonts w:ascii="Arial" w:hAnsi="Arial" w:cs="Arial"/>
          <w:color w:val="000000"/>
          <w:lang w:val="es-ES"/>
        </w:rPr>
        <w:t>.</w:t>
      </w:r>
    </w:p>
    <w:p w14:paraId="713416B0" w14:textId="77777777" w:rsidR="003810FA" w:rsidRPr="00CA0DAA" w:rsidRDefault="003810FA" w:rsidP="006F77DD">
      <w:pPr>
        <w:pStyle w:val="Sinespaciado"/>
        <w:jc w:val="both"/>
        <w:rPr>
          <w:rFonts w:ascii="Arial" w:hAnsi="Arial" w:cs="Arial"/>
          <w:color w:val="auto"/>
          <w:lang w:val="es-ES"/>
        </w:rPr>
      </w:pPr>
    </w:p>
    <w:p w14:paraId="76575FDC" w14:textId="0DE46E0D" w:rsidR="006F77DD" w:rsidRPr="00CA0DAA" w:rsidRDefault="00F70FF3" w:rsidP="006F77DD">
      <w:pPr>
        <w:pStyle w:val="Sinespaciado"/>
        <w:jc w:val="both"/>
        <w:rPr>
          <w:rFonts w:ascii="Arial" w:hAnsi="Arial" w:cs="Arial"/>
          <w:color w:val="auto"/>
        </w:rPr>
      </w:pPr>
      <w:r>
        <w:rPr>
          <w:rFonts w:ascii="Arial" w:hAnsi="Arial" w:cs="Arial"/>
          <w:color w:val="auto"/>
          <w:lang w:val="es-ES"/>
        </w:rPr>
        <w:t>El</w:t>
      </w:r>
      <w:r w:rsidR="00C02FBE">
        <w:rPr>
          <w:rFonts w:ascii="Arial" w:hAnsi="Arial" w:cs="Arial"/>
          <w:color w:val="auto"/>
        </w:rPr>
        <w:t xml:space="preserve"> President</w:t>
      </w:r>
      <w:r>
        <w:rPr>
          <w:rFonts w:ascii="Arial" w:hAnsi="Arial" w:cs="Arial"/>
          <w:color w:val="auto"/>
        </w:rPr>
        <w:t>e</w:t>
      </w:r>
      <w:r w:rsidR="006F77DD" w:rsidRPr="00CA0DAA">
        <w:rPr>
          <w:rFonts w:ascii="Arial" w:hAnsi="Arial" w:cs="Arial"/>
          <w:color w:val="auto"/>
        </w:rPr>
        <w:t xml:space="preserve"> de la </w:t>
      </w:r>
      <w:r w:rsidR="00CA6EA8" w:rsidRPr="00CA0DAA">
        <w:rPr>
          <w:rFonts w:ascii="Arial" w:hAnsi="Arial" w:cs="Arial"/>
          <w:lang w:val="es-MX"/>
        </w:rPr>
        <w:t xml:space="preserve">Comisión de </w:t>
      </w:r>
      <w:r w:rsidRPr="00F70FF3">
        <w:rPr>
          <w:rFonts w:ascii="Arial" w:hAnsi="Arial" w:cs="Arial"/>
          <w:lang w:val="es-MX"/>
        </w:rPr>
        <w:t>Ecología y Medio Ambiente Sustentable</w:t>
      </w:r>
      <w:r w:rsidR="006F77DD" w:rsidRPr="00CA0DAA">
        <w:rPr>
          <w:rFonts w:ascii="Arial" w:hAnsi="Arial" w:cs="Arial"/>
          <w:color w:val="auto"/>
        </w:rPr>
        <w:t>, manifiesta:</w:t>
      </w:r>
    </w:p>
    <w:p w14:paraId="110579EE" w14:textId="77777777" w:rsidR="00636774" w:rsidRPr="00CA0DAA" w:rsidRDefault="00636774" w:rsidP="006F77DD">
      <w:pPr>
        <w:pStyle w:val="Sinespaciado"/>
        <w:jc w:val="both"/>
        <w:rPr>
          <w:rFonts w:ascii="Arial" w:hAnsi="Arial" w:cs="Arial"/>
          <w:color w:val="auto"/>
        </w:rPr>
      </w:pPr>
    </w:p>
    <w:p w14:paraId="57851A9E" w14:textId="0351CEFB" w:rsidR="00685CE9" w:rsidRDefault="00E12848" w:rsidP="00E12848">
      <w:pPr>
        <w:jc w:val="both"/>
        <w:rPr>
          <w:rFonts w:ascii="Arial" w:hAnsi="Arial" w:cs="Arial"/>
          <w:b/>
          <w:lang w:val="es-MX"/>
        </w:rPr>
      </w:pPr>
      <w:r w:rsidRPr="00CA0DAA">
        <w:rPr>
          <w:rFonts w:ascii="Arial" w:hAnsi="Arial" w:cs="Arial"/>
          <w:b/>
          <w:lang w:val="es-MX"/>
        </w:rPr>
        <w:t>HONORABLE CABILDO:</w:t>
      </w:r>
    </w:p>
    <w:p w14:paraId="549B80EB" w14:textId="77777777" w:rsidR="003D1199" w:rsidRPr="00CA0DAA" w:rsidRDefault="003D1199" w:rsidP="00E12848">
      <w:pPr>
        <w:jc w:val="both"/>
        <w:rPr>
          <w:rFonts w:ascii="Arial" w:hAnsi="Arial" w:cs="Arial"/>
          <w:b/>
          <w:lang w:val="es-MX"/>
        </w:rPr>
      </w:pPr>
    </w:p>
    <w:p w14:paraId="204274BC" w14:textId="08408E0E" w:rsidR="00F70FF3" w:rsidRPr="00F70FF3" w:rsidRDefault="00F70FF3" w:rsidP="00F70FF3">
      <w:pPr>
        <w:jc w:val="both"/>
        <w:rPr>
          <w:rFonts w:ascii="Arial" w:hAnsi="Arial" w:cs="Tahoma"/>
          <w:b/>
          <w:lang w:val="es-MX"/>
        </w:rPr>
      </w:pPr>
      <w:r>
        <w:rPr>
          <w:rFonts w:ascii="Arial" w:hAnsi="Arial" w:cs="Tahoma"/>
          <w:b/>
          <w:lang w:val="es-MX"/>
        </w:rPr>
        <w:t xml:space="preserve">LOS QUE SUSCRIBEN INTEGRANTES DE LA COMISIÓN DE </w:t>
      </w:r>
      <w:r w:rsidRPr="00F70FF3">
        <w:rPr>
          <w:rFonts w:ascii="Arial" w:hAnsi="Arial" w:cs="Tahoma"/>
          <w:b/>
          <w:lang w:val="es-MX"/>
        </w:rPr>
        <w:t>ECOLOGÍA Y MEDIO AMBIENTE SUSTENTABLE</w:t>
      </w:r>
      <w:r>
        <w:rPr>
          <w:rFonts w:ascii="Arial" w:hAnsi="Arial" w:cs="Tahoma"/>
          <w:b/>
          <w:lang w:val="es-MX"/>
        </w:rPr>
        <w:t>, A TRAVÉS DE SU PRESIDENTE</w:t>
      </w:r>
      <w:r w:rsidRPr="00F70FF3">
        <w:rPr>
          <w:rFonts w:ascii="Arial" w:hAnsi="Arial" w:cs="Tahoma"/>
          <w:b/>
          <w:lang w:val="es-MX"/>
        </w:rPr>
        <w:t xml:space="preserve"> EL REGIDOR </w:t>
      </w:r>
      <w:r>
        <w:rPr>
          <w:rFonts w:ascii="Arial" w:hAnsi="Arial" w:cs="Tahoma"/>
          <w:b/>
          <w:lang w:val="es-MX"/>
        </w:rPr>
        <w:t>RODOLFO CHÁVEZ ESCUDERO</w:t>
      </w:r>
      <w:r w:rsidRPr="00F70FF3">
        <w:rPr>
          <w:rFonts w:ascii="Arial" w:hAnsi="Arial" w:cs="Tahoma"/>
          <w:b/>
          <w:lang w:val="es-MX"/>
        </w:rPr>
        <w:t>, CON FUNDAMENTO EN LOS ARTÍCULOS 4 Y 115 DE LA CONSTITUCIÓN POLÍTICA</w:t>
      </w:r>
      <w:r>
        <w:rPr>
          <w:rFonts w:ascii="Arial" w:hAnsi="Arial" w:cs="Tahoma"/>
          <w:b/>
          <w:lang w:val="es-MX"/>
        </w:rPr>
        <w:t xml:space="preserve"> DE LOS ESTADOS UNIDOS MEXICANOS;</w:t>
      </w:r>
      <w:r w:rsidRPr="00F70FF3">
        <w:rPr>
          <w:rFonts w:ascii="Arial" w:hAnsi="Arial" w:cs="Tahoma"/>
          <w:b/>
          <w:lang w:val="es-MX"/>
        </w:rPr>
        <w:t xml:space="preserve"> ARTÍCULOS 9, 11, 28 Y 34 DE LA </w:t>
      </w:r>
      <w:r>
        <w:rPr>
          <w:rFonts w:ascii="Arial" w:hAnsi="Arial" w:cs="Tahoma"/>
          <w:b/>
          <w:lang w:val="es-MX"/>
        </w:rPr>
        <w:t>LEY GENERAL DE CAMBIO CLIMÁTICO;</w:t>
      </w:r>
      <w:r w:rsidRPr="00F70FF3">
        <w:rPr>
          <w:rFonts w:ascii="Arial" w:hAnsi="Arial" w:cs="Tahoma"/>
          <w:b/>
          <w:lang w:val="es-MX"/>
        </w:rPr>
        <w:t xml:space="preserve"> 8 DE LA LEY GENERAL DEL EQUILIBRIO ECOLÓG</w:t>
      </w:r>
      <w:r>
        <w:rPr>
          <w:rFonts w:ascii="Arial" w:hAnsi="Arial" w:cs="Tahoma"/>
          <w:b/>
          <w:lang w:val="es-MX"/>
        </w:rPr>
        <w:t>ICO Y LA PROTECCIÓN AL AMBIENTE;</w:t>
      </w:r>
      <w:r w:rsidRPr="00F70FF3">
        <w:rPr>
          <w:rFonts w:ascii="Arial" w:hAnsi="Arial" w:cs="Tahoma"/>
          <w:b/>
          <w:lang w:val="es-MX"/>
        </w:rPr>
        <w:t xml:space="preserve"> 102, 104 Y 121 DE LA CONSTITUCIÓN POLÍTICA DEL ES</w:t>
      </w:r>
      <w:r>
        <w:rPr>
          <w:rFonts w:ascii="Arial" w:hAnsi="Arial" w:cs="Tahoma"/>
          <w:b/>
          <w:lang w:val="es-MX"/>
        </w:rPr>
        <w:t>TADO LIBRE Y SOBERANO DE PUEBLA;</w:t>
      </w:r>
      <w:r w:rsidRPr="00F70FF3">
        <w:rPr>
          <w:rFonts w:ascii="Arial" w:hAnsi="Arial" w:cs="Tahoma"/>
          <w:b/>
          <w:lang w:val="es-MX"/>
        </w:rPr>
        <w:t xml:space="preserve"> 92 FRACCIÓN VII Y 78 FRACCIÓN XLV INCISO</w:t>
      </w:r>
      <w:r>
        <w:rPr>
          <w:rFonts w:ascii="Arial" w:hAnsi="Arial" w:cs="Tahoma"/>
          <w:b/>
          <w:lang w:val="es-MX"/>
        </w:rPr>
        <w:t xml:space="preserve"> G DE LA LEY ORGÁNICA MUNICIPAL;</w:t>
      </w:r>
      <w:r w:rsidRPr="00F70FF3">
        <w:rPr>
          <w:rFonts w:ascii="Arial" w:hAnsi="Arial" w:cs="Tahoma"/>
          <w:b/>
          <w:lang w:val="es-MX"/>
        </w:rPr>
        <w:t xml:space="preserve"> 1, 2, 5 Y 10 DE LA LEY DE CAMBIO CLIMÁT</w:t>
      </w:r>
      <w:r>
        <w:rPr>
          <w:rFonts w:ascii="Arial" w:hAnsi="Arial" w:cs="Tahoma"/>
          <w:b/>
          <w:lang w:val="es-MX"/>
        </w:rPr>
        <w:t>ICO DEL ESTADO DE PUEBLA, SOMETEMOS</w:t>
      </w:r>
      <w:r w:rsidRPr="00F70FF3">
        <w:rPr>
          <w:rFonts w:ascii="Arial" w:hAnsi="Arial" w:cs="Tahoma"/>
          <w:b/>
          <w:lang w:val="es-MX"/>
        </w:rPr>
        <w:t xml:space="preserve"> A CONSIDERACIÓN DE ESTE ÓRGANO COLEGIADO EL SIGUIENTE DICTAMEN, TENIENDO COMO:</w:t>
      </w:r>
    </w:p>
    <w:p w14:paraId="30851F7F" w14:textId="77777777" w:rsidR="00F70FF3" w:rsidRPr="00F70FF3" w:rsidRDefault="00F70FF3" w:rsidP="00F70FF3">
      <w:pPr>
        <w:jc w:val="center"/>
        <w:rPr>
          <w:rFonts w:ascii="Arial" w:hAnsi="Arial" w:cs="Tahoma"/>
          <w:b/>
          <w:lang w:val="es-MX"/>
        </w:rPr>
      </w:pPr>
    </w:p>
    <w:p w14:paraId="7E1624BF" w14:textId="77777777" w:rsidR="00F70FF3" w:rsidRPr="00F70FF3" w:rsidRDefault="00F70FF3" w:rsidP="00F70FF3">
      <w:pPr>
        <w:jc w:val="center"/>
        <w:rPr>
          <w:rFonts w:ascii="Arial" w:hAnsi="Arial" w:cs="Tahoma"/>
          <w:b/>
          <w:lang w:val="es-MX"/>
        </w:rPr>
      </w:pPr>
      <w:r w:rsidRPr="00F70FF3">
        <w:rPr>
          <w:rFonts w:ascii="Arial" w:hAnsi="Arial" w:cs="Tahoma"/>
          <w:b/>
          <w:lang w:val="es-MX"/>
        </w:rPr>
        <w:t>A N T E C E D E N T E S</w:t>
      </w:r>
    </w:p>
    <w:p w14:paraId="328CBCE2" w14:textId="77777777" w:rsidR="00F70FF3" w:rsidRPr="00F70FF3" w:rsidRDefault="00F70FF3" w:rsidP="00F70FF3">
      <w:pPr>
        <w:jc w:val="both"/>
        <w:rPr>
          <w:rFonts w:ascii="Arial" w:hAnsi="Arial" w:cs="Tahoma"/>
          <w:lang w:val="es-MX"/>
        </w:rPr>
      </w:pPr>
    </w:p>
    <w:p w14:paraId="5C36E990" w14:textId="77777777" w:rsidR="00F70FF3" w:rsidRPr="00F70FF3" w:rsidRDefault="00F70FF3" w:rsidP="00F70FF3">
      <w:pPr>
        <w:ind w:firstLine="709"/>
        <w:jc w:val="both"/>
        <w:rPr>
          <w:rFonts w:ascii="Arial" w:hAnsi="Arial" w:cs="Tahoma"/>
          <w:lang w:val="es-MX"/>
        </w:rPr>
      </w:pPr>
      <w:r w:rsidRPr="00F70FF3">
        <w:rPr>
          <w:rFonts w:ascii="Arial" w:hAnsi="Arial" w:cs="Tahoma"/>
          <w:lang w:val="es-MX"/>
        </w:rPr>
        <w:t xml:space="preserve">La Hora del Planeta es una campaña que se ha realizado desde el año 2007 alrededor de todo el mundo. En México se han sumado a esta iniciativa ciudadana </w:t>
      </w:r>
      <w:r w:rsidRPr="00F70FF3">
        <w:rPr>
          <w:rFonts w:ascii="Arial" w:hAnsi="Arial" w:cs="Tahoma"/>
          <w:lang w:val="es-MX"/>
        </w:rPr>
        <w:lastRenderedPageBreak/>
        <w:t>multitud de ciudades proyectando una imagen de responsabilidad y compromiso en favor de la naturaleza.</w:t>
      </w:r>
    </w:p>
    <w:p w14:paraId="41AB33BF" w14:textId="77777777" w:rsidR="00F70FF3" w:rsidRPr="00F70FF3" w:rsidRDefault="00F70FF3" w:rsidP="00F70FF3">
      <w:pPr>
        <w:ind w:firstLine="709"/>
        <w:jc w:val="both"/>
        <w:rPr>
          <w:rFonts w:ascii="Arial" w:hAnsi="Arial" w:cs="Tahoma"/>
          <w:lang w:val="es-MX"/>
        </w:rPr>
      </w:pPr>
    </w:p>
    <w:p w14:paraId="5FECF895" w14:textId="77777777" w:rsidR="00F70FF3" w:rsidRPr="00F70FF3" w:rsidRDefault="00F70FF3" w:rsidP="00F70FF3">
      <w:pPr>
        <w:ind w:firstLine="709"/>
        <w:jc w:val="both"/>
        <w:rPr>
          <w:rFonts w:ascii="Arial" w:hAnsi="Arial" w:cs="Tahoma"/>
          <w:lang w:val="es-MX"/>
        </w:rPr>
      </w:pPr>
      <w:r w:rsidRPr="00F70FF3">
        <w:rPr>
          <w:rFonts w:ascii="Arial" w:hAnsi="Arial" w:cs="Tahoma"/>
          <w:lang w:val="es-MX"/>
        </w:rPr>
        <w:t xml:space="preserve">Esta campaña es impulsada por la World Wide Fund for Nature, la cual consiste en invitar a las personas a apagar las luces durante una hora de sus hogares, a las empresas, y a los gobiernos a apagar los monumentos o lugares significativos de la ciudad; esta iniciativa se realiza año con año a nivel mundial y en el dos mil quince registró una participación de siete mil ciudades de ciento ochenta países alrededor del planeta, entre ellos México, donde la propia organización reconoció a la ciudad de Puebla como la Capital Nacional Del Desafío de Ciudades de la Hora del Planeta dos mil quince, por </w:t>
      </w:r>
      <w:r w:rsidRPr="00F70FF3">
        <w:rPr>
          <w:rFonts w:ascii="Arial" w:hAnsi="Arial" w:cs="Tahoma"/>
          <w:i/>
          <w:lang w:val="es-MX"/>
        </w:rPr>
        <w:t>“la visión y ambición de sus compromisos climáticos”.</w:t>
      </w:r>
    </w:p>
    <w:p w14:paraId="21094FF0" w14:textId="77777777" w:rsidR="00F70FF3" w:rsidRPr="00F70FF3" w:rsidRDefault="00F70FF3" w:rsidP="00F70FF3">
      <w:pPr>
        <w:ind w:firstLine="709"/>
        <w:jc w:val="both"/>
        <w:rPr>
          <w:rFonts w:ascii="Arial" w:hAnsi="Arial" w:cs="Tahoma"/>
          <w:lang w:val="es-MX"/>
        </w:rPr>
      </w:pPr>
    </w:p>
    <w:p w14:paraId="7D4C5B90" w14:textId="77777777" w:rsidR="00F70FF3" w:rsidRPr="00F70FF3" w:rsidRDefault="00F70FF3" w:rsidP="00F70FF3">
      <w:pPr>
        <w:ind w:firstLine="709"/>
        <w:jc w:val="both"/>
        <w:rPr>
          <w:rFonts w:ascii="Arial" w:hAnsi="Arial" w:cs="Tahoma"/>
          <w:lang w:val="es-MX"/>
        </w:rPr>
      </w:pPr>
      <w:r w:rsidRPr="00F70FF3">
        <w:rPr>
          <w:rFonts w:ascii="Arial" w:hAnsi="Arial" w:cs="Tahoma"/>
          <w:lang w:val="es-MX"/>
        </w:rPr>
        <w:t>En el año dos mil quince el Ayuntamiento de la ciudad de Atlixco aprobó por unanimidad la adhesión del Municipio a este proyecto ambiental coadyuvó en el cuidado del medio ambiente, dicha medida fue publicada por los principales medios de comunicación quienes recibieron la propuesta positivamente por encontrarse encaminada a concientizar a la población sobre los efectos adversos del cambio climático y por la permeabilidad que esta administración municipal ha mostrado respecto a los temas ambientales.</w:t>
      </w:r>
    </w:p>
    <w:p w14:paraId="7561980C" w14:textId="77777777" w:rsidR="00F70FF3" w:rsidRPr="00F70FF3" w:rsidRDefault="00F70FF3" w:rsidP="00F70FF3">
      <w:pPr>
        <w:ind w:firstLine="709"/>
        <w:jc w:val="both"/>
        <w:rPr>
          <w:rFonts w:ascii="Arial" w:hAnsi="Arial" w:cs="Tahoma"/>
          <w:lang w:val="es-MX"/>
        </w:rPr>
      </w:pPr>
    </w:p>
    <w:p w14:paraId="3C130490" w14:textId="77777777" w:rsidR="00F70FF3" w:rsidRPr="00F70FF3" w:rsidRDefault="00F70FF3" w:rsidP="00F70FF3">
      <w:pPr>
        <w:ind w:firstLine="709"/>
        <w:jc w:val="both"/>
        <w:rPr>
          <w:rFonts w:ascii="Arial" w:hAnsi="Arial" w:cs="Tahoma"/>
          <w:lang w:val="es-MX"/>
        </w:rPr>
      </w:pPr>
      <w:r w:rsidRPr="00F70FF3">
        <w:rPr>
          <w:rFonts w:ascii="Arial" w:hAnsi="Arial" w:cs="Tahoma"/>
          <w:lang w:val="es-MX"/>
        </w:rPr>
        <w:t xml:space="preserve">Durante el año dos mil dieciséis, nuevamente este Honorable Cabildo se sumó por segundo año consecutivo a este evento global donde sólo hay constancia de la participación de dos municipios de la Entidad, Puebla Capital </w:t>
      </w:r>
      <w:r w:rsidRPr="00F70FF3">
        <w:rPr>
          <w:rFonts w:ascii="Arial" w:hAnsi="Arial" w:cs="Tahoma"/>
          <w:szCs w:val="21"/>
          <w:shd w:val="clear" w:color="auto" w:fill="FFFFFF"/>
          <w:lang w:val="es-MX"/>
        </w:rPr>
        <w:t>donde se apagaron las luces de 55 edificios públicos, las luminarias del zócalo, así como 61 fuentes y los monumentos a los hermanos Serdán, Niños Héroes e Ignacio Zaragoza y Atlixco donde se apagaron las luces de la Iglesia de San Miguel, el Palacio Municipal  y el Convento del Carmen, es decir, las edificaciones más representativas del Municipio, sin embargo es difícil confirmar el número de participantes debido a la falta de registro ante el Fondo Mundial para la Naturaleza ya que sólo el Municipio de Puebla cuanta con un registro formal ante la plataforma de dicho Fondo, que le permite participar en el desafío de ciudades de la hora del planeta y competir por un reconocimiento mundial por las políticas ambientalistas que ejecute.</w:t>
      </w:r>
    </w:p>
    <w:p w14:paraId="40A2DA0F" w14:textId="77777777" w:rsidR="00F70FF3" w:rsidRPr="00F70FF3" w:rsidRDefault="00F70FF3" w:rsidP="00F70FF3">
      <w:pPr>
        <w:jc w:val="both"/>
        <w:rPr>
          <w:rFonts w:ascii="Arial" w:hAnsi="Arial" w:cs="Tahoma"/>
          <w:lang w:val="es-MX"/>
        </w:rPr>
      </w:pPr>
    </w:p>
    <w:p w14:paraId="429451CF" w14:textId="77777777" w:rsidR="00F70FF3" w:rsidRPr="00F70FF3" w:rsidRDefault="00F70FF3" w:rsidP="00F70FF3">
      <w:pPr>
        <w:jc w:val="center"/>
        <w:rPr>
          <w:rFonts w:ascii="Arial" w:hAnsi="Arial" w:cs="Tahoma"/>
          <w:b/>
          <w:lang w:val="es-MX"/>
        </w:rPr>
      </w:pPr>
      <w:r w:rsidRPr="00F70FF3">
        <w:rPr>
          <w:rFonts w:ascii="Arial" w:hAnsi="Arial" w:cs="Tahoma"/>
          <w:b/>
          <w:lang w:val="es-MX"/>
        </w:rPr>
        <w:t>C O N S I D E R A N D O S</w:t>
      </w:r>
    </w:p>
    <w:p w14:paraId="4F133C4D" w14:textId="77777777" w:rsidR="00F70FF3" w:rsidRPr="00F70FF3" w:rsidRDefault="00F70FF3" w:rsidP="00F70FF3">
      <w:pPr>
        <w:jc w:val="both"/>
        <w:rPr>
          <w:rFonts w:ascii="Arial" w:hAnsi="Arial" w:cs="Tahoma"/>
          <w:b/>
          <w:lang w:val="es-MX"/>
        </w:rPr>
      </w:pPr>
    </w:p>
    <w:p w14:paraId="2FFD4877" w14:textId="1C8B4393" w:rsidR="00F70FF3" w:rsidRPr="00F70FF3" w:rsidRDefault="00F70FF3" w:rsidP="00F70FF3">
      <w:pPr>
        <w:jc w:val="both"/>
        <w:rPr>
          <w:rFonts w:ascii="Arial" w:hAnsi="Arial" w:cs="Tahoma"/>
          <w:shd w:val="clear" w:color="auto" w:fill="FFFFFF"/>
          <w:lang w:val="es-MX"/>
        </w:rPr>
      </w:pPr>
      <w:r w:rsidRPr="00F70FF3">
        <w:rPr>
          <w:rFonts w:ascii="Arial" w:hAnsi="Arial" w:cs="Tahoma"/>
          <w:b/>
          <w:shd w:val="clear" w:color="auto" w:fill="FFFFFF"/>
          <w:lang w:val="es-MX"/>
        </w:rPr>
        <w:t>I.-</w:t>
      </w:r>
      <w:r w:rsidRPr="00F70FF3">
        <w:rPr>
          <w:rFonts w:ascii="Arial" w:hAnsi="Arial" w:cs="Tahoma"/>
          <w:shd w:val="clear" w:color="auto" w:fill="FFFFFF"/>
          <w:lang w:val="es-MX"/>
        </w:rPr>
        <w:t xml:space="preserve"> </w:t>
      </w:r>
      <w:r w:rsidRPr="00F70FF3">
        <w:rPr>
          <w:rFonts w:ascii="Arial" w:hAnsi="Arial" w:cs="Tahoma"/>
          <w:lang w:val="es-MX"/>
        </w:rPr>
        <w:t xml:space="preserve">Que en la búsqueda de una mejor calidad de vida, el cambio climático representa el mayor reto que tenemos en la actualidad como sociedad, los diferentes tipos de contaminación producidos por la acción humana han provocado que en los últimos ciento sesenta años el clima haya cambiado drásticamente poniendo en riesgo la </w:t>
      </w:r>
      <w:r w:rsidRPr="00F70FF3">
        <w:rPr>
          <w:rFonts w:ascii="Arial" w:hAnsi="Arial" w:cs="Tahoma"/>
          <w:lang w:val="es-MX"/>
        </w:rPr>
        <w:lastRenderedPageBreak/>
        <w:t>flora y fauna de nuestro planeta y en un futuro no muy lejano de continuar esta tendencia a la propia humanidad.</w:t>
      </w:r>
    </w:p>
    <w:p w14:paraId="22D1C5B0" w14:textId="77777777" w:rsidR="00F70FF3" w:rsidRPr="00F70FF3" w:rsidRDefault="00F70FF3" w:rsidP="00F70FF3">
      <w:pPr>
        <w:jc w:val="both"/>
        <w:rPr>
          <w:rFonts w:ascii="Arial" w:hAnsi="Arial" w:cs="Tahoma"/>
          <w:shd w:val="clear" w:color="auto" w:fill="FFFFFF"/>
          <w:lang w:val="es-MX"/>
        </w:rPr>
      </w:pPr>
    </w:p>
    <w:p w14:paraId="6499BD36" w14:textId="77777777" w:rsidR="00F70FF3" w:rsidRPr="00F70FF3" w:rsidRDefault="00F70FF3" w:rsidP="00F70FF3">
      <w:pPr>
        <w:jc w:val="both"/>
        <w:rPr>
          <w:rFonts w:ascii="Arial" w:hAnsi="Arial" w:cs="Tahoma"/>
          <w:lang w:val="es-MX"/>
        </w:rPr>
      </w:pPr>
      <w:r w:rsidRPr="00F70FF3">
        <w:rPr>
          <w:rFonts w:ascii="Arial" w:hAnsi="Arial" w:cs="Tahoma"/>
          <w:b/>
          <w:shd w:val="clear" w:color="auto" w:fill="FFFFFF"/>
          <w:lang w:val="es-MX"/>
        </w:rPr>
        <w:t xml:space="preserve">II.- </w:t>
      </w:r>
      <w:r w:rsidRPr="00F70FF3">
        <w:rPr>
          <w:rFonts w:ascii="Arial" w:hAnsi="Arial" w:cs="Tahoma"/>
          <w:lang w:val="es-MX"/>
        </w:rPr>
        <w:t xml:space="preserve">Que las consecuencias del cambio climático como los aumentos y disminuciones de la temperatura de forma estrepitosa, el aumento en el nivel del océano provocado por los deshielos de los glaciares y por consecuencia la pérdida de playas alrededor del mundo, por mencionar algunos, son evidentes y considero que razones suficientes para actuar de manera urgente y sin reparo, ya que sólo a través de la conjunción de esfuerzos se puede hacer frente a este fenómeno. </w:t>
      </w:r>
    </w:p>
    <w:p w14:paraId="78FCBD5F" w14:textId="77777777" w:rsidR="00F70FF3" w:rsidRPr="00F70FF3" w:rsidRDefault="00F70FF3" w:rsidP="00F70FF3">
      <w:pPr>
        <w:jc w:val="both"/>
        <w:rPr>
          <w:rFonts w:ascii="Arial" w:hAnsi="Arial" w:cs="Tahoma"/>
          <w:shd w:val="clear" w:color="auto" w:fill="FFFFFF"/>
          <w:lang w:val="es-MX"/>
        </w:rPr>
      </w:pPr>
    </w:p>
    <w:p w14:paraId="12F9CFEA" w14:textId="77777777" w:rsidR="00F70FF3" w:rsidRPr="00F70FF3" w:rsidRDefault="00F70FF3" w:rsidP="00F70FF3">
      <w:pPr>
        <w:widowControl w:val="0"/>
        <w:autoSpaceDE w:val="0"/>
        <w:autoSpaceDN w:val="0"/>
        <w:adjustRightInd w:val="0"/>
        <w:jc w:val="both"/>
        <w:rPr>
          <w:rFonts w:ascii="Arial" w:hAnsi="Arial" w:cs="Tahoma"/>
          <w:shd w:val="clear" w:color="auto" w:fill="FFFFFF"/>
          <w:lang w:val="es-MX"/>
        </w:rPr>
      </w:pPr>
      <w:r w:rsidRPr="00AD3B93">
        <w:rPr>
          <w:rFonts w:ascii="Arial" w:hAnsi="Arial" w:cs="Tahoma"/>
          <w:b/>
          <w:lang w:val="es-ES"/>
        </w:rPr>
        <w:t>III.-</w:t>
      </w:r>
      <w:r w:rsidRPr="00F70FF3">
        <w:rPr>
          <w:rFonts w:ascii="Arial" w:hAnsi="Arial"/>
          <w:lang w:val="es-MX"/>
        </w:rPr>
        <w:t xml:space="preserve"> </w:t>
      </w:r>
      <w:r w:rsidRPr="00F70FF3">
        <w:rPr>
          <w:rFonts w:ascii="Arial" w:hAnsi="Arial" w:cs="Tahoma"/>
          <w:lang w:val="es-MX"/>
        </w:rPr>
        <w:t>Que las campañas de difusión son una forma eficiente de incluir a la población para que conozca las medidas que se pueden adoptar para frenar estos efectos adversos, algunas de éstas han sido emprendidas por el gobierno con la meta de crear una sociedad informada y sobre todo participativa, sin embargo la sociedad civil organizada nos ha demostrado que no sólo el gobierno cuenta con las herramientas adecuadas para lograr este objetivo, ellos a través de campañas efectivas han logrado que gran parte de la población dirija su atención a este tema y se unan para formar un frente común en la búsqueda de un futuro saludable.</w:t>
      </w:r>
    </w:p>
    <w:p w14:paraId="14A9F4CA" w14:textId="77777777" w:rsidR="00F70FF3" w:rsidRPr="00F70FF3" w:rsidRDefault="00F70FF3" w:rsidP="00F70FF3">
      <w:pPr>
        <w:jc w:val="both"/>
        <w:rPr>
          <w:rFonts w:ascii="Arial" w:hAnsi="Arial" w:cs="Tahoma"/>
          <w:shd w:val="clear" w:color="auto" w:fill="FFFFFF"/>
          <w:lang w:val="es-MX"/>
        </w:rPr>
      </w:pPr>
    </w:p>
    <w:p w14:paraId="5720A660" w14:textId="77777777" w:rsidR="00F70FF3" w:rsidRPr="00F70FF3" w:rsidRDefault="00F70FF3" w:rsidP="00F70FF3">
      <w:pPr>
        <w:jc w:val="both"/>
        <w:rPr>
          <w:rFonts w:ascii="Arial" w:hAnsi="Arial" w:cs="Tahoma"/>
          <w:shd w:val="clear" w:color="auto" w:fill="FFFFFF"/>
          <w:lang w:val="es-MX"/>
        </w:rPr>
      </w:pPr>
      <w:r w:rsidRPr="00F70FF3">
        <w:rPr>
          <w:rFonts w:ascii="Arial" w:hAnsi="Arial" w:cs="Tahoma"/>
          <w:b/>
          <w:shd w:val="clear" w:color="auto" w:fill="FFFFFF"/>
          <w:lang w:val="es-MX"/>
        </w:rPr>
        <w:t>IV.-</w:t>
      </w:r>
      <w:r w:rsidRPr="00F70FF3">
        <w:rPr>
          <w:rFonts w:ascii="Arial" w:hAnsi="Arial" w:cs="Tahoma"/>
          <w:shd w:val="clear" w:color="auto" w:fill="FFFFFF"/>
          <w:lang w:val="es-MX"/>
        </w:rPr>
        <w:t xml:space="preserve"> La Hora del Planeta es un acto simbólico que tiene como objetivo generar un espacio para pensar en nuestro entorno y en las consecuencias del accionar humano, es una manera en que las personas se pueden involucrar y exigir la intervención de los gobiernos dondequiera que estén participando sin importar la edad, raza, religión o nivel de ingresos o cualquier cuestión que pudiera utilizarse como pretexto para no aportar beneficios a nuestro mundo.</w:t>
      </w:r>
    </w:p>
    <w:p w14:paraId="1A9B852C" w14:textId="77777777" w:rsidR="00F70FF3" w:rsidRPr="00F70FF3" w:rsidRDefault="00F70FF3" w:rsidP="00F70FF3">
      <w:pPr>
        <w:jc w:val="both"/>
        <w:rPr>
          <w:rFonts w:ascii="Arial" w:hAnsi="Arial" w:cs="Tahoma"/>
          <w:shd w:val="clear" w:color="auto" w:fill="FFFFFF"/>
          <w:lang w:val="es-MX"/>
        </w:rPr>
      </w:pPr>
    </w:p>
    <w:p w14:paraId="5B50A9B9" w14:textId="77777777" w:rsidR="00F70FF3" w:rsidRPr="00F70FF3" w:rsidRDefault="00F70FF3" w:rsidP="00F70FF3">
      <w:pPr>
        <w:jc w:val="both"/>
        <w:rPr>
          <w:rFonts w:ascii="Arial" w:hAnsi="Arial" w:cs="Tahoma"/>
          <w:i/>
          <w:lang w:val="es-MX"/>
        </w:rPr>
      </w:pPr>
      <w:r w:rsidRPr="00AD3B93">
        <w:rPr>
          <w:rFonts w:ascii="Arial" w:hAnsi="Arial" w:cs="Tahoma"/>
          <w:b/>
          <w:lang w:val="es-ES"/>
        </w:rPr>
        <w:t>V.-</w:t>
      </w:r>
      <w:r w:rsidRPr="00F70FF3">
        <w:rPr>
          <w:rFonts w:ascii="Arial" w:hAnsi="Arial"/>
          <w:lang w:val="es-MX"/>
        </w:rPr>
        <w:t xml:space="preserve"> </w:t>
      </w:r>
      <w:r w:rsidRPr="00F70FF3">
        <w:rPr>
          <w:rFonts w:ascii="Arial" w:hAnsi="Arial" w:cs="Tahoma"/>
          <w:lang w:val="es-MX"/>
        </w:rPr>
        <w:t>Que en la búsqueda de un medio ambiente sano la interacción de los diversos sectores que conforman a una sociedad es trascendental, por ello como integrantes del sector gubernamental debemos integrarnos y participar en todas las campañas emprendidas desde la sociedad civil que tengan como meta concientizar a la población para atenuar los efectos negativos del cambio climático.</w:t>
      </w:r>
    </w:p>
    <w:p w14:paraId="408BF5A6" w14:textId="77777777" w:rsidR="00F70FF3" w:rsidRPr="00F70FF3" w:rsidRDefault="00F70FF3" w:rsidP="00F70FF3">
      <w:pPr>
        <w:widowControl w:val="0"/>
        <w:autoSpaceDE w:val="0"/>
        <w:autoSpaceDN w:val="0"/>
        <w:adjustRightInd w:val="0"/>
        <w:jc w:val="both"/>
        <w:rPr>
          <w:rFonts w:ascii="Arial" w:hAnsi="Arial" w:cs="Tahoma"/>
          <w:shd w:val="clear" w:color="auto" w:fill="FFFFFF"/>
          <w:lang w:val="es-MX"/>
        </w:rPr>
      </w:pPr>
    </w:p>
    <w:p w14:paraId="545BBA2B" w14:textId="77777777" w:rsidR="00F70FF3" w:rsidRPr="00F70FF3" w:rsidRDefault="00F70FF3" w:rsidP="00F70FF3">
      <w:pPr>
        <w:ind w:firstLine="708"/>
        <w:jc w:val="both"/>
        <w:rPr>
          <w:rFonts w:ascii="Arial" w:hAnsi="Arial" w:cs="Tahoma"/>
          <w:shd w:val="clear" w:color="auto" w:fill="FFFFFF"/>
          <w:lang w:val="es-MX"/>
        </w:rPr>
      </w:pPr>
      <w:r w:rsidRPr="00F70FF3">
        <w:rPr>
          <w:rFonts w:ascii="Arial" w:hAnsi="Arial" w:cs="Tahoma"/>
          <w:shd w:val="clear" w:color="auto" w:fill="FFFFFF"/>
          <w:lang w:val="es-MX"/>
        </w:rPr>
        <w:t>Por lo anteriormente expuesto, se propone el siguiente:</w:t>
      </w:r>
    </w:p>
    <w:p w14:paraId="5E01EDCB" w14:textId="77777777" w:rsidR="00F70FF3" w:rsidRPr="00F70FF3" w:rsidRDefault="00F70FF3" w:rsidP="00F70FF3">
      <w:pPr>
        <w:rPr>
          <w:rFonts w:ascii="Arial" w:hAnsi="Arial" w:cs="Tahoma"/>
          <w:b/>
          <w:shd w:val="clear" w:color="auto" w:fill="FFFFFF"/>
          <w:lang w:val="es-MX"/>
        </w:rPr>
      </w:pPr>
    </w:p>
    <w:p w14:paraId="0B0C6D59" w14:textId="77777777" w:rsidR="00F70FF3" w:rsidRPr="00F70FF3" w:rsidRDefault="00F70FF3" w:rsidP="00F70FF3">
      <w:pPr>
        <w:jc w:val="center"/>
        <w:rPr>
          <w:rFonts w:ascii="Arial" w:hAnsi="Arial" w:cs="Tahoma"/>
          <w:b/>
          <w:shd w:val="clear" w:color="auto" w:fill="FFFFFF"/>
          <w:lang w:val="es-MX"/>
        </w:rPr>
      </w:pPr>
      <w:r w:rsidRPr="00F70FF3">
        <w:rPr>
          <w:rFonts w:ascii="Arial" w:hAnsi="Arial" w:cs="Tahoma"/>
          <w:b/>
          <w:shd w:val="clear" w:color="auto" w:fill="FFFFFF"/>
          <w:lang w:val="es-MX"/>
        </w:rPr>
        <w:t>D I C T A M E N</w:t>
      </w:r>
    </w:p>
    <w:p w14:paraId="76CBB8AF" w14:textId="77777777" w:rsidR="00F70FF3" w:rsidRPr="00F70FF3" w:rsidRDefault="00F70FF3" w:rsidP="00F70FF3">
      <w:pPr>
        <w:jc w:val="both"/>
        <w:rPr>
          <w:rFonts w:ascii="Arial" w:hAnsi="Arial" w:cs="Tahoma"/>
          <w:b/>
          <w:shd w:val="clear" w:color="auto" w:fill="FFFFFF"/>
          <w:lang w:val="es-MX"/>
        </w:rPr>
      </w:pPr>
    </w:p>
    <w:p w14:paraId="00790B1D" w14:textId="77777777" w:rsidR="00F70FF3" w:rsidRPr="00F70FF3" w:rsidRDefault="00F70FF3" w:rsidP="00F70FF3">
      <w:pPr>
        <w:contextualSpacing/>
        <w:jc w:val="both"/>
        <w:rPr>
          <w:rFonts w:ascii="Arial" w:hAnsi="Arial" w:cs="Tahoma"/>
          <w:lang w:val="es-MX"/>
        </w:rPr>
      </w:pPr>
      <w:r w:rsidRPr="00F70FF3">
        <w:rPr>
          <w:rFonts w:ascii="Arial" w:hAnsi="Arial" w:cs="Tahoma"/>
          <w:b/>
          <w:shd w:val="clear" w:color="auto" w:fill="FFFFFF"/>
          <w:lang w:val="es-MX"/>
        </w:rPr>
        <w:t xml:space="preserve">PRIMERO.- </w:t>
      </w:r>
      <w:r w:rsidRPr="00F70FF3">
        <w:rPr>
          <w:rFonts w:ascii="Arial" w:hAnsi="Arial" w:cs="Tahoma"/>
          <w:shd w:val="clear" w:color="auto" w:fill="FFFFFF"/>
          <w:lang w:val="es-MX"/>
        </w:rPr>
        <w:t xml:space="preserve">Se apruebe sumarse al evento denominado “La Hora del Planeta” apagando las luces de los edificios más conmemorativos del Municipio y de zonas emblemáticas durante una hora el sábado 25 de marzo a partir de las 20:30 horas y hasta las 21:30 horas, instruyendo a la Secretaría General del Honorable Ayuntamiento del Municipio de Atlixco, a realizar todas las gestiones necesarias ante </w:t>
      </w:r>
      <w:r w:rsidRPr="00F70FF3">
        <w:rPr>
          <w:rFonts w:ascii="Arial" w:hAnsi="Arial" w:cs="Tahoma"/>
          <w:shd w:val="clear" w:color="auto" w:fill="FFFFFF"/>
          <w:lang w:val="es-MX"/>
        </w:rPr>
        <w:lastRenderedPageBreak/>
        <w:t xml:space="preserve">las instancias municipales correspondientes para el cumplimiento del presente Dictamen. </w:t>
      </w:r>
    </w:p>
    <w:p w14:paraId="3EABFCA0" w14:textId="77777777" w:rsidR="00F70FF3" w:rsidRPr="00F70FF3" w:rsidRDefault="00F70FF3" w:rsidP="00F70FF3">
      <w:pPr>
        <w:contextualSpacing/>
        <w:jc w:val="both"/>
        <w:rPr>
          <w:rFonts w:ascii="Arial" w:hAnsi="Arial" w:cs="Tahoma"/>
          <w:lang w:val="es-MX"/>
        </w:rPr>
      </w:pPr>
    </w:p>
    <w:p w14:paraId="67075C97" w14:textId="77777777" w:rsidR="00F70FF3" w:rsidRPr="00F70FF3" w:rsidRDefault="00F70FF3" w:rsidP="00F70FF3">
      <w:pPr>
        <w:contextualSpacing/>
        <w:jc w:val="both"/>
        <w:rPr>
          <w:rFonts w:ascii="Arial" w:hAnsi="Arial" w:cs="Tahoma"/>
          <w:lang w:val="es-MX"/>
        </w:rPr>
      </w:pPr>
      <w:r w:rsidRPr="00F70FF3">
        <w:rPr>
          <w:rFonts w:ascii="Arial" w:hAnsi="Arial" w:cs="Tahoma"/>
          <w:b/>
          <w:lang w:val="es-MX"/>
        </w:rPr>
        <w:t>SEGUNDO.-</w:t>
      </w:r>
      <w:r w:rsidRPr="00F70FF3">
        <w:rPr>
          <w:rFonts w:ascii="Arial" w:hAnsi="Arial" w:cs="Tahoma"/>
          <w:lang w:val="es-MX"/>
        </w:rPr>
        <w:t xml:space="preserve"> Se instruya por conducto de la Secretaría General a la Dirección de Comunicación Social del Ayuntamiento para que realice una campaña de difusión del evento con la finalidad de sumar al mayor número de ciudadanos y participen en sus hogares y comercios.</w:t>
      </w:r>
    </w:p>
    <w:p w14:paraId="207809B0" w14:textId="77777777" w:rsidR="00F70FF3" w:rsidRPr="00F70FF3" w:rsidRDefault="00F70FF3" w:rsidP="00F70FF3">
      <w:pPr>
        <w:contextualSpacing/>
        <w:jc w:val="both"/>
        <w:rPr>
          <w:rFonts w:ascii="Arial" w:hAnsi="Arial" w:cs="Tahoma"/>
          <w:lang w:val="es-MX"/>
        </w:rPr>
      </w:pPr>
    </w:p>
    <w:p w14:paraId="38186FF1" w14:textId="77777777" w:rsidR="00F70FF3" w:rsidRPr="00F70FF3" w:rsidRDefault="00F70FF3" w:rsidP="00F70FF3">
      <w:pPr>
        <w:contextualSpacing/>
        <w:jc w:val="both"/>
        <w:rPr>
          <w:rFonts w:ascii="Arial" w:hAnsi="Arial" w:cs="Tahoma"/>
          <w:color w:val="ED7D31" w:themeColor="accent2"/>
          <w:shd w:val="clear" w:color="auto" w:fill="FFFFFF"/>
          <w:lang w:val="es-MX"/>
        </w:rPr>
      </w:pPr>
      <w:r w:rsidRPr="00F70FF3">
        <w:rPr>
          <w:rFonts w:ascii="Arial" w:hAnsi="Arial" w:cs="Tahoma"/>
          <w:b/>
          <w:lang w:val="es-MX"/>
        </w:rPr>
        <w:t xml:space="preserve">TERCERO.- </w:t>
      </w:r>
      <w:r w:rsidRPr="00F70FF3">
        <w:rPr>
          <w:rFonts w:ascii="Arial" w:hAnsi="Arial" w:cs="Tahoma"/>
          <w:lang w:val="es-MX"/>
        </w:rPr>
        <w:t>Se instruya por conducto de la Secretaría General a la Dirección de Seguridad Pública y Gobernanza a garantizar la seguridad de los ciudadanos durante la realización del evento denominado La Hora del Planeta, debido a la falta de alumbrado que esta representa.</w:t>
      </w:r>
    </w:p>
    <w:p w14:paraId="696CA493" w14:textId="77777777" w:rsidR="00E86FAB" w:rsidRPr="009233FE" w:rsidRDefault="00E86FAB" w:rsidP="00E86FAB">
      <w:pPr>
        <w:autoSpaceDE w:val="0"/>
        <w:autoSpaceDN w:val="0"/>
        <w:adjustRightInd w:val="0"/>
        <w:ind w:firstLine="540"/>
        <w:jc w:val="both"/>
        <w:rPr>
          <w:rFonts w:ascii="Arial" w:hAnsi="Arial" w:cs="Arial"/>
          <w:lang w:val="es-MX"/>
        </w:rPr>
      </w:pPr>
    </w:p>
    <w:p w14:paraId="07F295D7" w14:textId="77777777" w:rsidR="006F77DD" w:rsidRPr="009233FE" w:rsidRDefault="006F77DD" w:rsidP="006F77DD">
      <w:pPr>
        <w:pStyle w:val="Sinespaciado"/>
        <w:jc w:val="both"/>
        <w:rPr>
          <w:rFonts w:ascii="Arial" w:hAnsi="Arial" w:cs="Arial"/>
          <w:b/>
          <w:color w:val="auto"/>
          <w:lang w:val="es-MX"/>
        </w:rPr>
      </w:pPr>
      <w:r w:rsidRPr="009233FE">
        <w:rPr>
          <w:rFonts w:ascii="Arial" w:hAnsi="Arial" w:cs="Arial"/>
          <w:b/>
          <w:color w:val="auto"/>
          <w:lang w:val="es-MX"/>
        </w:rPr>
        <w:t>Es cuanto Señor Presidente.</w:t>
      </w:r>
    </w:p>
    <w:p w14:paraId="006B04F1" w14:textId="77777777" w:rsidR="00484755" w:rsidRPr="00EE7233" w:rsidRDefault="00484755" w:rsidP="006F77DD">
      <w:pPr>
        <w:pStyle w:val="Sinespaciado"/>
        <w:jc w:val="both"/>
        <w:rPr>
          <w:rFonts w:ascii="Arial" w:eastAsia="Arial Bold" w:hAnsi="Arial" w:cs="Arial"/>
          <w:b/>
          <w:color w:val="auto"/>
          <w:sz w:val="23"/>
          <w:szCs w:val="23"/>
          <w:lang w:val="es-MX"/>
        </w:rPr>
      </w:pPr>
    </w:p>
    <w:p w14:paraId="747E2B60" w14:textId="475D39F9" w:rsidR="006E0AF9" w:rsidRDefault="00F70FF3"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233FE">
        <w:rPr>
          <w:rFonts w:ascii="Arial" w:hAnsi="Arial" w:cs="Arial"/>
          <w:lang w:val="es-MX"/>
        </w:rPr>
        <w:t xml:space="preserve">El Presidente Municipal, menciona: Está a consideración de este Cuerpo Colegiado, el </w:t>
      </w:r>
      <w:r w:rsidRPr="009233FE">
        <w:rPr>
          <w:rFonts w:ascii="Arial" w:hAnsi="Arial" w:cs="Tahoma"/>
          <w:lang w:val="es-MX"/>
        </w:rPr>
        <w:t>Dictamen</w:t>
      </w:r>
      <w:r w:rsidRPr="009233FE">
        <w:rPr>
          <w:rFonts w:ascii="Arial" w:hAnsi="Arial" w:cs="Arial"/>
          <w:lang w:val="es-MX"/>
        </w:rPr>
        <w:t xml:space="preserve"> a que se le ha dado lectura, ¿alguien desea hacer uso de la palabra?</w:t>
      </w:r>
    </w:p>
    <w:p w14:paraId="5E85DA59" w14:textId="77777777" w:rsidR="006E0AF9" w:rsidRDefault="006E0AF9"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01680D1" w14:textId="44D08E40" w:rsidR="006E0AF9" w:rsidRDefault="006E0AF9"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005FB">
        <w:rPr>
          <w:rFonts w:ascii="Arial" w:hAnsi="Arial" w:cs="Arial"/>
          <w:lang w:val="es-MX"/>
        </w:rPr>
        <w:t>En uso de la palabra el Regidor Rodolfo Chávez Escudero, maifiesta: Sólo para puntualizar que son los mismos edificios del año pasado el Zócalo, el Cerro de San Miguel, el Ex Convento del Carmen y el Palacio Municipal.</w:t>
      </w:r>
      <w:r>
        <w:rPr>
          <w:rFonts w:ascii="Arial" w:hAnsi="Arial" w:cs="Arial"/>
          <w:lang w:val="es-MX"/>
        </w:rPr>
        <w:t xml:space="preserve">  </w:t>
      </w:r>
    </w:p>
    <w:p w14:paraId="70743C6E" w14:textId="77777777" w:rsidR="00F70FF3" w:rsidRDefault="00F70FF3"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63F3788" w14:textId="77777777" w:rsidR="00F70FF3" w:rsidRPr="00185724" w:rsidRDefault="00F70FF3" w:rsidP="00F70FF3">
      <w:pPr>
        <w:jc w:val="both"/>
        <w:rPr>
          <w:rFonts w:ascii="Arial" w:hAnsi="Arial" w:cs="Arial"/>
          <w:lang w:val="es-MX"/>
        </w:rPr>
      </w:pPr>
      <w:r w:rsidRPr="00185724">
        <w:rPr>
          <w:rFonts w:ascii="Arial" w:hAnsi="Arial" w:cs="Arial"/>
          <w:lang w:val="es-MX"/>
        </w:rPr>
        <w:t>El Presidente Municipal, menciona:</w:t>
      </w:r>
      <w:r>
        <w:rPr>
          <w:rFonts w:ascii="Arial" w:hAnsi="Arial" w:cs="Arial"/>
          <w:lang w:val="es-MX"/>
        </w:rPr>
        <w:t xml:space="preserve"> S</w:t>
      </w:r>
      <w:r w:rsidRPr="00185724">
        <w:rPr>
          <w:rFonts w:ascii="Arial" w:hAnsi="Arial" w:cs="Arial"/>
          <w:lang w:val="es-MX"/>
        </w:rPr>
        <w:t>i no existe algún otro comentario, solicito a la Secretaria del Ayuntamiento, proceda a recabar la votación.</w:t>
      </w:r>
    </w:p>
    <w:p w14:paraId="324221B7" w14:textId="77777777" w:rsidR="00F70FF3" w:rsidRPr="00185724" w:rsidRDefault="00F70FF3" w:rsidP="00F70FF3">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2E1443FF" w14:textId="77777777" w:rsidR="00F70FF3" w:rsidRPr="00185724" w:rsidRDefault="00F70FF3" w:rsidP="00F70FF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r w:rsidRPr="00185724">
        <w:rPr>
          <w:rFonts w:ascii="Arial" w:eastAsia="Arial" w:hAnsi="Arial" w:cs="Arial"/>
          <w:color w:val="auto"/>
          <w:lang w:val="es-MX"/>
        </w:rPr>
        <w:t xml:space="preserve">La Secretaria del Ayuntamiento, manifiesta: Honorable Cabildo, quienes estén por la afirmativa de aprobar el </w:t>
      </w:r>
      <w:r w:rsidRPr="00185724">
        <w:rPr>
          <w:rFonts w:ascii="Arial" w:hAnsi="Arial" w:cs="Tahoma"/>
        </w:rPr>
        <w:t>Dictamen</w:t>
      </w:r>
      <w:r w:rsidRPr="00185724">
        <w:rPr>
          <w:rFonts w:ascii="Arial" w:eastAsia="Arial" w:hAnsi="Arial" w:cs="Arial"/>
          <w:color w:val="auto"/>
          <w:lang w:val="es-MX"/>
        </w:rPr>
        <w:t xml:space="preserve"> a que se ha dado lectura, sírvanse manifestarlo levantando la mano.</w:t>
      </w:r>
    </w:p>
    <w:p w14:paraId="5A81514C" w14:textId="77777777" w:rsidR="00F70FF3" w:rsidRPr="00185724" w:rsidRDefault="00F70FF3" w:rsidP="00F70FF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036F6E08" w14:textId="64DCD4F6" w:rsidR="00F70FF3" w:rsidRDefault="00F70FF3" w:rsidP="00F70FF3">
      <w:pPr>
        <w:pStyle w:val="Sinespaciado"/>
        <w:rPr>
          <w:rFonts w:ascii="Arial" w:hAnsi="Arial" w:cs="Arial"/>
          <w:b/>
          <w:color w:val="auto"/>
          <w:lang w:val="es-MX"/>
        </w:rPr>
      </w:pPr>
      <w:r w:rsidRPr="00185724">
        <w:rPr>
          <w:rFonts w:ascii="Arial" w:hAnsi="Arial" w:cs="Arial"/>
          <w:b/>
          <w:color w:val="auto"/>
          <w:lang w:val="es-MX"/>
        </w:rPr>
        <w:t xml:space="preserve">Se aprueba por </w:t>
      </w:r>
      <w:r>
        <w:rPr>
          <w:rFonts w:ascii="Arial" w:hAnsi="Arial" w:cs="Arial"/>
          <w:b/>
          <w:color w:val="auto"/>
          <w:lang w:val="es-MX"/>
        </w:rPr>
        <w:t xml:space="preserve">unanimidad </w:t>
      </w:r>
      <w:r w:rsidRPr="00185724">
        <w:rPr>
          <w:rFonts w:ascii="Arial" w:hAnsi="Arial" w:cs="Arial"/>
          <w:b/>
          <w:color w:val="auto"/>
          <w:lang w:val="es-MX"/>
        </w:rPr>
        <w:t>de votos.</w:t>
      </w:r>
    </w:p>
    <w:p w14:paraId="2E9669EA" w14:textId="77777777" w:rsidR="00BA52D9"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p>
    <w:p w14:paraId="5B6A0B6D" w14:textId="77777777" w:rsidR="003E65E2"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r w:rsidRPr="00CA0DAA">
        <w:rPr>
          <w:rFonts w:ascii="Arial" w:eastAsia="Arial" w:hAnsi="Arial" w:cs="Arial"/>
          <w:b/>
          <w:color w:val="auto"/>
          <w:lang w:val="es-MX"/>
        </w:rPr>
        <w:t>PUNTO NUEVE</w:t>
      </w:r>
    </w:p>
    <w:p w14:paraId="0E453123" w14:textId="77777777" w:rsidR="00BA52D9"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0F7ACBB5" w14:textId="50ED1571"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color w:val="000000"/>
          <w:lang w:val="es-MX"/>
        </w:rPr>
      </w:pPr>
      <w:r w:rsidRPr="00CA0DAA">
        <w:rPr>
          <w:rFonts w:ascii="Arial" w:hAnsi="Arial" w:cs="Arial"/>
          <w:lang w:val="es-MX"/>
        </w:rPr>
        <w:t xml:space="preserve">El Presidente Municipal, expresa: Honorable Cabildo, </w:t>
      </w:r>
      <w:r w:rsidR="003F4D48" w:rsidRPr="003F4D48">
        <w:rPr>
          <w:rFonts w:ascii="Arial" w:hAnsi="Arial" w:cs="Arial"/>
          <w:bCs/>
          <w:lang w:val="es-MX"/>
        </w:rPr>
        <w:t xml:space="preserve">el punto nueve del orden del día corresponde al </w:t>
      </w:r>
      <w:r w:rsidR="00F70FF3" w:rsidRPr="00F70FF3">
        <w:rPr>
          <w:rFonts w:ascii="Arial" w:hAnsi="Arial" w:cs="Arial"/>
          <w:lang w:val="es-MX"/>
        </w:rPr>
        <w:t>Punto de Acuerdo que presenta el Regidor Jorge Mario Blancarte Montaño, Presidente de la Comisión de Agricultura y Ganadería, por el que solicita que los folletos y la propaganda de Atlixco “Pueblo Mágico” se elaboren en idioma Alemán y Chino Mandarín, p</w:t>
      </w:r>
      <w:r w:rsidR="00F70FF3" w:rsidRPr="00F70FF3">
        <w:rPr>
          <w:rFonts w:ascii="Arial" w:hAnsi="Arial" w:cs="Arial"/>
          <w:color w:val="000000"/>
          <w:lang w:val="es-MX"/>
        </w:rPr>
        <w:t xml:space="preserve">or lo tanto, le solicito al Regidor proceda a dar lectura a su </w:t>
      </w:r>
      <w:r w:rsidR="00F70FF3" w:rsidRPr="00F70FF3">
        <w:rPr>
          <w:rFonts w:ascii="Arial" w:hAnsi="Arial" w:cs="Arial"/>
          <w:lang w:val="es-MX"/>
        </w:rPr>
        <w:t>Punto de Acuerdo</w:t>
      </w:r>
      <w:r w:rsidRPr="00CA0DAA">
        <w:rPr>
          <w:rFonts w:ascii="Arial" w:hAnsi="Arial" w:cs="Arial"/>
          <w:color w:val="000000"/>
          <w:lang w:val="es-MX"/>
        </w:rPr>
        <w:t>.</w:t>
      </w:r>
    </w:p>
    <w:p w14:paraId="74E596DF" w14:textId="77777777" w:rsidR="00636774" w:rsidRPr="00CA0DAA" w:rsidRDefault="00636774"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lang w:val="es-MX"/>
        </w:rPr>
      </w:pPr>
    </w:p>
    <w:p w14:paraId="26D9EB17" w14:textId="2400A00F" w:rsidR="00636774" w:rsidRPr="00CA0DAA" w:rsidRDefault="003F4D48"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rPr>
      </w:pPr>
      <w:r>
        <w:rPr>
          <w:rFonts w:ascii="Arial" w:hAnsi="Arial" w:cs="Arial"/>
          <w:color w:val="auto"/>
          <w:lang w:val="es-MX"/>
        </w:rPr>
        <w:t>El</w:t>
      </w:r>
      <w:r w:rsidR="00636774" w:rsidRPr="00CA0DAA">
        <w:rPr>
          <w:rFonts w:ascii="Arial" w:hAnsi="Arial" w:cs="Arial"/>
          <w:color w:val="auto"/>
        </w:rPr>
        <w:t xml:space="preserve"> </w:t>
      </w:r>
      <w:r w:rsidRPr="003F4D48">
        <w:rPr>
          <w:rFonts w:ascii="Arial" w:hAnsi="Arial" w:cs="Arial"/>
          <w:lang w:val="es-MX"/>
        </w:rPr>
        <w:t xml:space="preserve">Presidente de la Comisión de </w:t>
      </w:r>
      <w:r w:rsidR="00F70FF3" w:rsidRPr="00F70FF3">
        <w:rPr>
          <w:rFonts w:ascii="Arial" w:hAnsi="Arial" w:cs="Arial"/>
          <w:lang w:val="es-MX"/>
        </w:rPr>
        <w:t>Agricultura y Ganadería</w:t>
      </w:r>
      <w:r w:rsidR="00636774" w:rsidRPr="00CA0DAA">
        <w:rPr>
          <w:rFonts w:ascii="Arial" w:hAnsi="Arial" w:cs="Arial"/>
          <w:color w:val="auto"/>
        </w:rPr>
        <w:t>, manifiesta:</w:t>
      </w:r>
    </w:p>
    <w:p w14:paraId="111C916C" w14:textId="77777777" w:rsidR="000D6FEC" w:rsidRPr="00CA0DAA" w:rsidRDefault="000D6FEC"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rPr>
      </w:pPr>
    </w:p>
    <w:p w14:paraId="10039B54" w14:textId="77777777"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b/>
          <w:lang w:val="es-MX"/>
        </w:rPr>
      </w:pPr>
      <w:r w:rsidRPr="00CA0DAA">
        <w:rPr>
          <w:rFonts w:ascii="Arial" w:hAnsi="Arial" w:cs="Arial"/>
          <w:b/>
          <w:lang w:val="es-MX"/>
        </w:rPr>
        <w:lastRenderedPageBreak/>
        <w:t>HONORABLE CABILDO:</w:t>
      </w:r>
    </w:p>
    <w:p w14:paraId="756A96BE" w14:textId="77777777" w:rsidR="00896798" w:rsidRDefault="00896798"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1DDC5445" w14:textId="21CEDD87" w:rsidR="00F70FF3" w:rsidRPr="00FD0DF0" w:rsidRDefault="00F70FF3" w:rsidP="00F70FF3">
      <w:pPr>
        <w:pStyle w:val="Sinespaciado"/>
        <w:jc w:val="both"/>
        <w:rPr>
          <w:rFonts w:ascii="Arial" w:hAnsi="Arial" w:cs="Arial"/>
          <w:b/>
        </w:rPr>
      </w:pPr>
      <w:r w:rsidRPr="00FD0DF0">
        <w:rPr>
          <w:rFonts w:ascii="Arial" w:hAnsi="Arial" w:cs="Arial"/>
          <w:b/>
        </w:rPr>
        <w:t xml:space="preserve">EL QUE SUSCRIBE, REGIDOR JORGE MARIO BLANCARTE MONTAÑO, PRESIDENTE DE LA COMISIÓN DE AGRICULTURA Y GANADERÍA, CON FUNDAMENTO EN LO DISPUESTO POR LOS ARTÍCULO 91 FRACCIÓN </w:t>
      </w:r>
      <w:r w:rsidR="00434704">
        <w:rPr>
          <w:rFonts w:ascii="Arial" w:hAnsi="Arial" w:cs="Arial"/>
          <w:b/>
        </w:rPr>
        <w:t>XXVI,</w:t>
      </w:r>
      <w:r w:rsidRPr="00FD0DF0">
        <w:rPr>
          <w:rFonts w:ascii="Arial" w:hAnsi="Arial" w:cs="Arial"/>
          <w:b/>
        </w:rPr>
        <w:t xml:space="preserve"> 92 FRACCIONES I, Y IV DE LA LEY ORGÁNICA MUNICIPAL, </w:t>
      </w:r>
      <w:r w:rsidR="008E3D34" w:rsidRPr="00FD0DF0">
        <w:rPr>
          <w:rFonts w:ascii="Arial" w:hAnsi="Arial" w:cs="Arial"/>
          <w:b/>
        </w:rPr>
        <w:t>Y EL</w:t>
      </w:r>
      <w:r w:rsidRPr="00FD0DF0">
        <w:rPr>
          <w:rFonts w:ascii="Arial" w:hAnsi="Arial" w:cs="Arial"/>
          <w:b/>
        </w:rPr>
        <w:t xml:space="preserve"> </w:t>
      </w:r>
      <w:r w:rsidR="008E3D34" w:rsidRPr="00FD0DF0">
        <w:rPr>
          <w:rFonts w:ascii="Arial" w:hAnsi="Arial" w:cs="Arial"/>
          <w:b/>
        </w:rPr>
        <w:t>ARTÍCULO 115</w:t>
      </w:r>
      <w:r w:rsidRPr="00FD0DF0">
        <w:rPr>
          <w:rFonts w:ascii="Arial" w:hAnsi="Arial" w:cs="Arial"/>
          <w:b/>
        </w:rPr>
        <w:t xml:space="preserve"> DE LA CONSTITUCIÓN POLÍTICA DE LOS ESTADOS UNIDOS MEXICANOS, TENGO A BIEN PROPONER EL </w:t>
      </w:r>
      <w:r w:rsidR="008E3D34">
        <w:rPr>
          <w:rFonts w:ascii="Arial" w:hAnsi="Arial" w:cs="Arial"/>
          <w:b/>
        </w:rPr>
        <w:t xml:space="preserve">SIGUIENTE PUNTO DE ACUERDO </w:t>
      </w:r>
      <w:r w:rsidRPr="00FD0DF0">
        <w:rPr>
          <w:rFonts w:ascii="Arial" w:hAnsi="Arial" w:cs="Arial"/>
          <w:b/>
        </w:rPr>
        <w:t>POR EL QUE SE SOLICITA QUE LOS FOLLETOS Y LA PROPAGANDA DE ATLIXCO “PUEBLO MÁGICO” SE ELABOREN EN</w:t>
      </w:r>
      <w:r w:rsidR="008E3D34">
        <w:rPr>
          <w:rFonts w:ascii="Arial" w:hAnsi="Arial" w:cs="Arial"/>
          <w:b/>
        </w:rPr>
        <w:t xml:space="preserve"> IDIOMA ALEMÁN Y CHINO MANDARÍN, BASÁNDOME PARA TAL EFE</w:t>
      </w:r>
      <w:r w:rsidR="002005FB">
        <w:rPr>
          <w:rFonts w:ascii="Arial" w:hAnsi="Arial" w:cs="Arial"/>
          <w:b/>
        </w:rPr>
        <w:t>C</w:t>
      </w:r>
      <w:r w:rsidR="008E3D34">
        <w:rPr>
          <w:rFonts w:ascii="Arial" w:hAnsi="Arial" w:cs="Arial"/>
          <w:b/>
        </w:rPr>
        <w:t>TO EN LOS SUIGUIENTES:</w:t>
      </w:r>
    </w:p>
    <w:p w14:paraId="28999104" w14:textId="3E761D2C" w:rsidR="00F70FF3" w:rsidRPr="00FD0DF0" w:rsidRDefault="00F70FF3" w:rsidP="00F70FF3">
      <w:pPr>
        <w:pStyle w:val="Sinespaciado"/>
        <w:jc w:val="both"/>
        <w:rPr>
          <w:rFonts w:ascii="Arial" w:hAnsi="Arial" w:cs="Arial"/>
        </w:rPr>
      </w:pPr>
    </w:p>
    <w:p w14:paraId="265D17E7" w14:textId="0564B3B2" w:rsidR="00F70FF3" w:rsidRPr="00FD0DF0" w:rsidRDefault="00F70FF3" w:rsidP="00F70FF3">
      <w:pPr>
        <w:pStyle w:val="Sinespaciado"/>
        <w:jc w:val="both"/>
        <w:rPr>
          <w:rFonts w:ascii="Arial" w:hAnsi="Arial" w:cs="Arial"/>
          <w:b/>
        </w:rPr>
      </w:pPr>
      <w:r w:rsidRPr="00FD0DF0">
        <w:rPr>
          <w:rFonts w:ascii="Arial" w:hAnsi="Arial" w:cs="Arial"/>
        </w:rPr>
        <w:t xml:space="preserve">                                                </w:t>
      </w:r>
      <w:r w:rsidR="008E3D34">
        <w:rPr>
          <w:rFonts w:ascii="Arial" w:hAnsi="Arial" w:cs="Arial"/>
          <w:b/>
        </w:rPr>
        <w:t>ANTECEDENTES</w:t>
      </w:r>
    </w:p>
    <w:p w14:paraId="5C6ABD67" w14:textId="77777777" w:rsidR="00F70FF3" w:rsidRPr="00FD0DF0" w:rsidRDefault="00F70FF3" w:rsidP="00F70FF3">
      <w:pPr>
        <w:pStyle w:val="Sinespaciado"/>
        <w:jc w:val="both"/>
        <w:rPr>
          <w:rFonts w:ascii="Arial" w:hAnsi="Arial" w:cs="Arial"/>
          <w:b/>
        </w:rPr>
      </w:pPr>
    </w:p>
    <w:p w14:paraId="05F0F303" w14:textId="753363DD" w:rsidR="00F70FF3" w:rsidRPr="00FD0DF0" w:rsidRDefault="00F70FF3" w:rsidP="00F70FF3">
      <w:pPr>
        <w:pStyle w:val="Sinespaciado"/>
        <w:jc w:val="both"/>
        <w:rPr>
          <w:rFonts w:ascii="Arial" w:hAnsi="Arial" w:cs="Arial"/>
        </w:rPr>
      </w:pPr>
      <w:r w:rsidRPr="00FD0DF0">
        <w:rPr>
          <w:rFonts w:ascii="Arial" w:hAnsi="Arial" w:cs="Arial"/>
          <w:b/>
        </w:rPr>
        <w:t xml:space="preserve"> 1.- </w:t>
      </w:r>
      <w:r w:rsidRPr="00FD0DF0">
        <w:rPr>
          <w:rFonts w:ascii="Arial" w:hAnsi="Arial" w:cs="Arial"/>
        </w:rPr>
        <w:t>La Secretaria de Turismo del Gobierno Federal, el 25</w:t>
      </w:r>
      <w:r w:rsidR="004D020C">
        <w:rPr>
          <w:rFonts w:ascii="Arial" w:hAnsi="Arial" w:cs="Arial"/>
        </w:rPr>
        <w:t xml:space="preserve"> de septiembre de 2015, nombró </w:t>
      </w:r>
      <w:r w:rsidRPr="00FD0DF0">
        <w:rPr>
          <w:rFonts w:ascii="Arial" w:hAnsi="Arial" w:cs="Arial"/>
        </w:rPr>
        <w:t>a Atlixco, como “Pueblo Mágico”</w:t>
      </w:r>
      <w:r w:rsidR="004D020C">
        <w:rPr>
          <w:rFonts w:ascii="Arial" w:hAnsi="Arial" w:cs="Arial"/>
        </w:rPr>
        <w:t xml:space="preserve">, nuestro municipio cuenta con </w:t>
      </w:r>
      <w:r w:rsidRPr="00FD0DF0">
        <w:rPr>
          <w:rFonts w:ascii="Arial" w:hAnsi="Arial" w:cs="Arial"/>
        </w:rPr>
        <w:t>atributos simbólicos, leyendas e histo</w:t>
      </w:r>
      <w:r w:rsidR="004D020C">
        <w:rPr>
          <w:rFonts w:ascii="Arial" w:hAnsi="Arial" w:cs="Arial"/>
        </w:rPr>
        <w:t>ria, hechos trascendentes,</w:t>
      </w:r>
      <w:r w:rsidRPr="00FD0DF0">
        <w:rPr>
          <w:rFonts w:ascii="Arial" w:hAnsi="Arial" w:cs="Arial"/>
        </w:rPr>
        <w:t xml:space="preserve"> que nos identifican de manera particular y que nos hace especiales, contando con patrimonio tangible e intangible irremplazable.</w:t>
      </w:r>
    </w:p>
    <w:p w14:paraId="07A75E5C" w14:textId="77777777" w:rsidR="00F70FF3" w:rsidRPr="00FD0DF0" w:rsidRDefault="00F70FF3" w:rsidP="00F70FF3">
      <w:pPr>
        <w:pStyle w:val="Sinespaciado"/>
        <w:jc w:val="both"/>
        <w:rPr>
          <w:rFonts w:ascii="Arial" w:hAnsi="Arial" w:cs="Arial"/>
        </w:rPr>
      </w:pPr>
    </w:p>
    <w:p w14:paraId="3ADB9F9A" w14:textId="6D89FAF6" w:rsidR="00F70FF3" w:rsidRPr="00FD0DF0" w:rsidRDefault="00F70FF3" w:rsidP="00F70FF3">
      <w:pPr>
        <w:pStyle w:val="Sinespaciado"/>
        <w:jc w:val="both"/>
        <w:rPr>
          <w:rFonts w:ascii="Arial" w:hAnsi="Arial" w:cs="Arial"/>
        </w:rPr>
      </w:pPr>
      <w:r w:rsidRPr="00FD0DF0">
        <w:rPr>
          <w:rFonts w:ascii="Arial" w:hAnsi="Arial" w:cs="Arial"/>
          <w:b/>
        </w:rPr>
        <w:t>2.-</w:t>
      </w:r>
      <w:r w:rsidRPr="00FD0DF0">
        <w:rPr>
          <w:rFonts w:ascii="Arial" w:hAnsi="Arial" w:cs="Arial"/>
        </w:rPr>
        <w:t xml:space="preserve"> En el tercer informe de Gobierno, que rindió el Presidente Municipal de Atlixco, Ingeniero José Luis Galeazzi Berra, en su mensaje a la ciudadanía; en lo referen</w:t>
      </w:r>
      <w:r w:rsidR="0070329E">
        <w:rPr>
          <w:rFonts w:ascii="Arial" w:hAnsi="Arial" w:cs="Arial"/>
        </w:rPr>
        <w:t>te al rubro de turismo; informó</w:t>
      </w:r>
      <w:r w:rsidRPr="00FD0DF0">
        <w:rPr>
          <w:rFonts w:ascii="Arial" w:hAnsi="Arial" w:cs="Arial"/>
        </w:rPr>
        <w:t xml:space="preserve"> que en el año de 2016, se recibieron más de un millón y medio de visitantes, tanto de turismo nacional, como internacional, un 52 % más de visit</w:t>
      </w:r>
      <w:r w:rsidR="0070329E">
        <w:rPr>
          <w:rFonts w:ascii="Arial" w:hAnsi="Arial" w:cs="Arial"/>
        </w:rPr>
        <w:t>antes en comparación con el año</w:t>
      </w:r>
      <w:r w:rsidRPr="00FD0DF0">
        <w:rPr>
          <w:rFonts w:ascii="Arial" w:hAnsi="Arial" w:cs="Arial"/>
        </w:rPr>
        <w:t xml:space="preserve"> 2014, y un 78 % más de derrama económica,  comparada con la registrada en 2013; lo cual es un beneficio material para los empresarios del mu</w:t>
      </w:r>
      <w:r w:rsidR="0070329E">
        <w:rPr>
          <w:rFonts w:ascii="Arial" w:hAnsi="Arial" w:cs="Arial"/>
        </w:rPr>
        <w:t>nicipio; sin embargo, considero</w:t>
      </w:r>
      <w:r w:rsidRPr="00FD0DF0">
        <w:rPr>
          <w:rFonts w:ascii="Arial" w:hAnsi="Arial" w:cs="Arial"/>
        </w:rPr>
        <w:t xml:space="preserve"> no debemos conformarnos, que es necesario rebasar dichos porcentajes, para bien de: propietarios de hoteles, restaurantes y comercios de nuestro Municipio de Atlixco, toda vez, con la llegada de más turismo, de igual maner</w:t>
      </w:r>
      <w:r w:rsidR="0070329E">
        <w:rPr>
          <w:rFonts w:ascii="Arial" w:hAnsi="Arial" w:cs="Arial"/>
        </w:rPr>
        <w:t xml:space="preserve">a </w:t>
      </w:r>
      <w:r w:rsidRPr="00FD0DF0">
        <w:rPr>
          <w:rFonts w:ascii="Arial" w:hAnsi="Arial" w:cs="Arial"/>
        </w:rPr>
        <w:t xml:space="preserve">se beneficia a los pequeños comerciantes de mercados: Benito Juárez y Zaragoza, así como  al comercio informal. </w:t>
      </w:r>
    </w:p>
    <w:p w14:paraId="1686A8EB" w14:textId="77777777" w:rsidR="00F70FF3" w:rsidRPr="00FD0DF0" w:rsidRDefault="00F70FF3" w:rsidP="00F70FF3">
      <w:pPr>
        <w:pStyle w:val="Sinespaciado"/>
        <w:jc w:val="both"/>
        <w:rPr>
          <w:rFonts w:ascii="Arial" w:hAnsi="Arial" w:cs="Arial"/>
        </w:rPr>
      </w:pPr>
    </w:p>
    <w:p w14:paraId="470B0E45" w14:textId="456721CA" w:rsidR="00F70FF3" w:rsidRPr="00FD0DF0" w:rsidRDefault="00F70FF3" w:rsidP="00F70FF3">
      <w:pPr>
        <w:pStyle w:val="Sinespaciado"/>
        <w:jc w:val="both"/>
        <w:rPr>
          <w:rFonts w:ascii="Arial" w:hAnsi="Arial" w:cs="Arial"/>
          <w:b/>
        </w:rPr>
      </w:pPr>
      <w:r w:rsidRPr="00FD0DF0">
        <w:rPr>
          <w:rFonts w:ascii="Arial" w:hAnsi="Arial" w:cs="Arial"/>
          <w:b/>
        </w:rPr>
        <w:t>3.-</w:t>
      </w:r>
      <w:r w:rsidR="00434704">
        <w:rPr>
          <w:rFonts w:ascii="Arial" w:hAnsi="Arial" w:cs="Arial"/>
          <w:b/>
        </w:rPr>
        <w:t xml:space="preserve"> Presencia del Pueblo Alemán en</w:t>
      </w:r>
      <w:r w:rsidRPr="00FD0DF0">
        <w:rPr>
          <w:rFonts w:ascii="Arial" w:hAnsi="Arial" w:cs="Arial"/>
          <w:b/>
        </w:rPr>
        <w:t xml:space="preserve"> México.</w:t>
      </w:r>
    </w:p>
    <w:p w14:paraId="0E2F512D" w14:textId="77777777" w:rsidR="00F70FF3" w:rsidRPr="00FD0DF0" w:rsidRDefault="00F70FF3" w:rsidP="00F70FF3">
      <w:pPr>
        <w:pStyle w:val="Sinespaciado"/>
        <w:jc w:val="both"/>
        <w:rPr>
          <w:rFonts w:ascii="Arial" w:hAnsi="Arial" w:cs="Arial"/>
        </w:rPr>
      </w:pPr>
    </w:p>
    <w:p w14:paraId="4849D23C" w14:textId="70F14497" w:rsidR="00F70FF3" w:rsidRPr="00FD0DF0" w:rsidRDefault="00F70FF3" w:rsidP="00F70FF3">
      <w:pPr>
        <w:pStyle w:val="Sinespaciado"/>
        <w:jc w:val="both"/>
        <w:rPr>
          <w:rFonts w:ascii="Arial" w:hAnsi="Arial" w:cs="Arial"/>
        </w:rPr>
      </w:pPr>
      <w:r w:rsidRPr="00FD0DF0">
        <w:rPr>
          <w:rFonts w:ascii="Arial" w:hAnsi="Arial" w:cs="Arial"/>
        </w:rPr>
        <w:t>Alemania es el país más poblado de Europa, con 81 millones de habitantes; es la qui</w:t>
      </w:r>
      <w:r w:rsidR="00434704">
        <w:rPr>
          <w:rFonts w:ascii="Arial" w:hAnsi="Arial" w:cs="Arial"/>
        </w:rPr>
        <w:t>nta potencia económica mundial;</w:t>
      </w:r>
      <w:r w:rsidRPr="00FD0DF0">
        <w:rPr>
          <w:rFonts w:ascii="Arial" w:hAnsi="Arial" w:cs="Arial"/>
        </w:rPr>
        <w:t xml:space="preserve"> entre algunos datos de importancia, podemos señalar que cuenta con 6300 museos, y recibe millones de turistas anualmente.</w:t>
      </w:r>
    </w:p>
    <w:p w14:paraId="53132C0D" w14:textId="77777777" w:rsidR="00F70FF3" w:rsidRPr="00FD0DF0" w:rsidRDefault="00F70FF3" w:rsidP="00F70FF3">
      <w:pPr>
        <w:pStyle w:val="Sinespaciado"/>
        <w:jc w:val="both"/>
        <w:rPr>
          <w:rFonts w:ascii="Arial" w:hAnsi="Arial" w:cs="Arial"/>
        </w:rPr>
      </w:pPr>
    </w:p>
    <w:p w14:paraId="218DC9EA" w14:textId="77777777" w:rsidR="00F70FF3" w:rsidRPr="00FD0DF0" w:rsidRDefault="00F70FF3" w:rsidP="00F70FF3">
      <w:pPr>
        <w:pStyle w:val="Sinespaciado"/>
        <w:jc w:val="both"/>
        <w:rPr>
          <w:rFonts w:ascii="Arial" w:hAnsi="Arial" w:cs="Arial"/>
        </w:rPr>
      </w:pPr>
      <w:r w:rsidRPr="00FD0DF0">
        <w:rPr>
          <w:rFonts w:ascii="Arial" w:hAnsi="Arial" w:cs="Arial"/>
        </w:rPr>
        <w:t>La inmigración alemana en México sucedió entre fines del siglo XIX y comienzos del Siglo XX. Una buena parte de esta fue migración individual.</w:t>
      </w:r>
    </w:p>
    <w:p w14:paraId="5787CBA8" w14:textId="77777777" w:rsidR="00F70FF3" w:rsidRPr="00FD0DF0" w:rsidRDefault="00F70FF3" w:rsidP="00F70FF3">
      <w:pPr>
        <w:pStyle w:val="Sinespaciado"/>
        <w:jc w:val="both"/>
        <w:rPr>
          <w:rFonts w:ascii="Arial" w:hAnsi="Arial" w:cs="Arial"/>
        </w:rPr>
      </w:pPr>
    </w:p>
    <w:p w14:paraId="0F9CC7F9" w14:textId="2FCBC298" w:rsidR="00F70FF3" w:rsidRPr="00FD0DF0" w:rsidRDefault="00F70FF3" w:rsidP="00F70FF3">
      <w:pPr>
        <w:pStyle w:val="Sinespaciado"/>
        <w:jc w:val="both"/>
        <w:rPr>
          <w:rFonts w:ascii="Arial" w:hAnsi="Arial" w:cs="Arial"/>
        </w:rPr>
      </w:pPr>
      <w:r w:rsidRPr="00FD0DF0">
        <w:rPr>
          <w:rFonts w:ascii="Arial" w:hAnsi="Arial" w:cs="Arial"/>
        </w:rPr>
        <w:lastRenderedPageBreak/>
        <w:t>La inmigración continua, debido a la presencia de grandes empresas y corporaciones de or</w:t>
      </w:r>
      <w:r w:rsidR="00434704">
        <w:rPr>
          <w:rFonts w:ascii="Arial" w:hAnsi="Arial" w:cs="Arial"/>
        </w:rPr>
        <w:t>igen alemán, la cual ha llevado</w:t>
      </w:r>
      <w:r w:rsidRPr="00FD0DF0">
        <w:rPr>
          <w:rFonts w:ascii="Arial" w:hAnsi="Arial" w:cs="Arial"/>
        </w:rPr>
        <w:t xml:space="preserve"> a la fundación de escuelas e institutos alemanes. </w:t>
      </w:r>
    </w:p>
    <w:p w14:paraId="0CB04A11" w14:textId="77777777" w:rsidR="00F70FF3" w:rsidRPr="00FD0DF0" w:rsidRDefault="00F70FF3" w:rsidP="00F70FF3">
      <w:pPr>
        <w:pStyle w:val="Sinespaciado"/>
        <w:jc w:val="both"/>
        <w:rPr>
          <w:rFonts w:ascii="Arial" w:hAnsi="Arial" w:cs="Arial"/>
        </w:rPr>
      </w:pPr>
    </w:p>
    <w:p w14:paraId="621620E7" w14:textId="77777777" w:rsidR="00F70FF3" w:rsidRPr="00FD0DF0" w:rsidRDefault="00F70FF3" w:rsidP="00F70FF3">
      <w:pPr>
        <w:pStyle w:val="Sinespaciado"/>
        <w:jc w:val="both"/>
        <w:rPr>
          <w:rFonts w:ascii="Arial" w:hAnsi="Arial" w:cs="Arial"/>
        </w:rPr>
      </w:pPr>
      <w:r w:rsidRPr="00FD0DF0">
        <w:rPr>
          <w:rFonts w:ascii="Arial" w:hAnsi="Arial" w:cs="Arial"/>
          <w:b/>
        </w:rPr>
        <w:t>4.-</w:t>
      </w:r>
      <w:r w:rsidRPr="00FD0DF0">
        <w:rPr>
          <w:rFonts w:ascii="Arial" w:hAnsi="Arial" w:cs="Arial"/>
        </w:rPr>
        <w:t xml:space="preserve"> Puebla, una “pequeña” Alemania en México. Los alemanes son el segundo grupo de extranjeros que más solicitaron residencia en Puebla, después de los estadounidenses.</w:t>
      </w:r>
    </w:p>
    <w:p w14:paraId="05F916A3" w14:textId="77777777" w:rsidR="00F70FF3" w:rsidRPr="00FD0DF0" w:rsidRDefault="00F70FF3" w:rsidP="00F70FF3">
      <w:pPr>
        <w:pStyle w:val="Sinespaciado"/>
        <w:jc w:val="both"/>
        <w:rPr>
          <w:rFonts w:ascii="Arial" w:hAnsi="Arial" w:cs="Arial"/>
        </w:rPr>
      </w:pPr>
    </w:p>
    <w:p w14:paraId="3FE62117" w14:textId="77777777" w:rsidR="00F70FF3" w:rsidRDefault="00F70FF3" w:rsidP="00F70FF3">
      <w:pPr>
        <w:pStyle w:val="Sinespaciado"/>
        <w:jc w:val="both"/>
        <w:rPr>
          <w:rFonts w:ascii="Arial" w:hAnsi="Arial" w:cs="Arial"/>
        </w:rPr>
      </w:pPr>
      <w:r w:rsidRPr="00FD0DF0">
        <w:rPr>
          <w:rFonts w:ascii="Arial" w:hAnsi="Arial" w:cs="Arial"/>
        </w:rPr>
        <w:t>En 2013, 955 alemanes solicitaron su residencia permanente en México: 15.07 % de ellos lo hizo para radicar en Puebla.</w:t>
      </w:r>
    </w:p>
    <w:p w14:paraId="616DB1E4" w14:textId="77777777" w:rsidR="0070329E" w:rsidRPr="00FD0DF0" w:rsidRDefault="0070329E" w:rsidP="00F70FF3">
      <w:pPr>
        <w:pStyle w:val="Sinespaciado"/>
        <w:jc w:val="both"/>
        <w:rPr>
          <w:rFonts w:ascii="Arial" w:hAnsi="Arial" w:cs="Arial"/>
        </w:rPr>
      </w:pPr>
    </w:p>
    <w:p w14:paraId="7A9039D5" w14:textId="77777777" w:rsidR="00F70FF3" w:rsidRPr="00FD0DF0" w:rsidRDefault="00F70FF3" w:rsidP="00F70FF3">
      <w:pPr>
        <w:pStyle w:val="Sinespaciado"/>
        <w:jc w:val="both"/>
        <w:rPr>
          <w:rFonts w:ascii="Arial" w:hAnsi="Arial" w:cs="Arial"/>
        </w:rPr>
      </w:pPr>
      <w:r w:rsidRPr="00FD0DF0">
        <w:rPr>
          <w:rFonts w:ascii="Arial" w:hAnsi="Arial" w:cs="Arial"/>
        </w:rPr>
        <w:t>La entidad poblana es el segundo estado con mayor número de solicitudes de residencia permanente por parte de ciudadanos alemanes, después de los estadounidenses que en 2013 tramitaron 122 Tarjetas de Residencia Permanente.</w:t>
      </w:r>
    </w:p>
    <w:p w14:paraId="0A078F5A" w14:textId="77777777" w:rsidR="00F70FF3" w:rsidRPr="00FD0DF0" w:rsidRDefault="00F70FF3" w:rsidP="00F70FF3">
      <w:pPr>
        <w:pStyle w:val="Sinespaciado"/>
        <w:jc w:val="both"/>
        <w:rPr>
          <w:rFonts w:ascii="Arial" w:hAnsi="Arial" w:cs="Arial"/>
        </w:rPr>
      </w:pPr>
    </w:p>
    <w:p w14:paraId="5F13239E" w14:textId="658682F3" w:rsidR="00F70FF3" w:rsidRPr="00FD0DF0" w:rsidRDefault="00F70FF3" w:rsidP="00F70FF3">
      <w:pPr>
        <w:pStyle w:val="Sinespaciado"/>
        <w:jc w:val="both"/>
        <w:rPr>
          <w:rFonts w:ascii="Arial" w:hAnsi="Arial" w:cs="Arial"/>
        </w:rPr>
      </w:pPr>
      <w:r w:rsidRPr="00FD0DF0">
        <w:rPr>
          <w:rFonts w:ascii="Arial" w:hAnsi="Arial" w:cs="Arial"/>
        </w:rPr>
        <w:t>Según estadísticas del Instituto Nacional de Migración, el Distrito Federal encabeza la lista con más alemanes que tramitaron su residencia en 2016, con 206, después</w:t>
      </w:r>
      <w:r w:rsidR="00434704">
        <w:rPr>
          <w:rFonts w:ascii="Arial" w:hAnsi="Arial" w:cs="Arial"/>
        </w:rPr>
        <w:t xml:space="preserve"> sigue Puebla con 114, Quintana</w:t>
      </w:r>
      <w:r w:rsidRPr="00FD0DF0">
        <w:rPr>
          <w:rFonts w:ascii="Arial" w:hAnsi="Arial" w:cs="Arial"/>
        </w:rPr>
        <w:t xml:space="preserve"> Roo con 69 y Jalisco con 77.</w:t>
      </w:r>
    </w:p>
    <w:p w14:paraId="4C4D21C4" w14:textId="31F2947E" w:rsidR="00F70FF3" w:rsidRPr="00FD0DF0" w:rsidRDefault="00F70FF3" w:rsidP="00F70FF3">
      <w:pPr>
        <w:pStyle w:val="Sinespaciado"/>
        <w:jc w:val="both"/>
        <w:rPr>
          <w:rFonts w:ascii="Arial" w:hAnsi="Arial" w:cs="Arial"/>
        </w:rPr>
      </w:pPr>
      <w:r w:rsidRPr="00FD0DF0">
        <w:rPr>
          <w:rFonts w:ascii="Arial" w:hAnsi="Arial" w:cs="Arial"/>
        </w:rPr>
        <w:t>La inmigración continua, debido a la presencia de grandes empresas y corporaciones de or</w:t>
      </w:r>
      <w:r w:rsidR="00434704">
        <w:rPr>
          <w:rFonts w:ascii="Arial" w:hAnsi="Arial" w:cs="Arial"/>
        </w:rPr>
        <w:t>igen alemán, la cual ha llevado</w:t>
      </w:r>
      <w:r w:rsidRPr="00FD0DF0">
        <w:rPr>
          <w:rFonts w:ascii="Arial" w:hAnsi="Arial" w:cs="Arial"/>
        </w:rPr>
        <w:t xml:space="preserve"> a la fundación de escuelas e institutos alemanes. En los años de 1990 el entonc</w:t>
      </w:r>
      <w:r w:rsidR="00434704">
        <w:rPr>
          <w:rFonts w:ascii="Arial" w:hAnsi="Arial" w:cs="Arial"/>
        </w:rPr>
        <w:t>es canciller alemán Helmut Kohl,</w:t>
      </w:r>
      <w:r w:rsidRPr="00FD0DF0">
        <w:rPr>
          <w:rFonts w:ascii="Arial" w:hAnsi="Arial" w:cs="Arial"/>
        </w:rPr>
        <w:t xml:space="preserve"> realizó una visita a la comunidad alemana de Puebla. Cabe señalar que la presencia de la comunidad alemana ha influido en la arquitectura, la música y en la gastronomía en México.</w:t>
      </w:r>
    </w:p>
    <w:p w14:paraId="46152CC0" w14:textId="77777777" w:rsidR="00F70FF3" w:rsidRPr="00FD0DF0" w:rsidRDefault="00F70FF3" w:rsidP="00F70FF3">
      <w:pPr>
        <w:pStyle w:val="Sinespaciado"/>
        <w:jc w:val="both"/>
        <w:rPr>
          <w:rFonts w:ascii="Arial" w:hAnsi="Arial" w:cs="Arial"/>
        </w:rPr>
      </w:pPr>
    </w:p>
    <w:p w14:paraId="3562A5B5" w14:textId="77777777" w:rsidR="00F70FF3" w:rsidRPr="00FD0DF0" w:rsidRDefault="00F70FF3" w:rsidP="00F70FF3">
      <w:pPr>
        <w:pStyle w:val="Sinespaciado"/>
        <w:jc w:val="both"/>
        <w:rPr>
          <w:rFonts w:ascii="Arial" w:hAnsi="Arial" w:cs="Arial"/>
        </w:rPr>
      </w:pPr>
      <w:r w:rsidRPr="00FD0DF0">
        <w:rPr>
          <w:rFonts w:ascii="Arial" w:hAnsi="Arial" w:cs="Arial"/>
        </w:rPr>
        <w:t>El Oktoberfest suele celebrarse cada 23 de octubre en la ciudad de México y en Puebla de Zaragoza, ininterrumpidamente desde 1971, reuniendo a las colectividades alemanas. Hacia 2015, la Organización Internacional para las Migraciones reportaba 9723 inmigrantes alemanes en México.</w:t>
      </w:r>
    </w:p>
    <w:p w14:paraId="247BD012" w14:textId="77777777" w:rsidR="00F70FF3" w:rsidRPr="00FD0DF0" w:rsidRDefault="00F70FF3" w:rsidP="00F70FF3">
      <w:pPr>
        <w:pStyle w:val="Sinespaciado"/>
        <w:jc w:val="both"/>
        <w:rPr>
          <w:rFonts w:ascii="Arial" w:hAnsi="Arial" w:cs="Arial"/>
        </w:rPr>
      </w:pPr>
    </w:p>
    <w:p w14:paraId="3CEA08AC" w14:textId="4EAAD650" w:rsidR="00F70FF3" w:rsidRPr="00FD0DF0" w:rsidRDefault="00F70FF3" w:rsidP="00F70FF3">
      <w:pPr>
        <w:pStyle w:val="Sinespaciado"/>
        <w:jc w:val="both"/>
        <w:rPr>
          <w:rFonts w:ascii="Arial" w:hAnsi="Arial" w:cs="Arial"/>
        </w:rPr>
      </w:pPr>
      <w:r w:rsidRPr="00FD0DF0">
        <w:rPr>
          <w:rFonts w:ascii="Arial" w:hAnsi="Arial" w:cs="Arial"/>
        </w:rPr>
        <w:t>Los principales factores que explican la pres</w:t>
      </w:r>
      <w:r w:rsidR="00434704">
        <w:rPr>
          <w:rFonts w:ascii="Arial" w:hAnsi="Arial" w:cs="Arial"/>
        </w:rPr>
        <w:t>encia de Alemania en Puebla son</w:t>
      </w:r>
      <w:r w:rsidRPr="00FD0DF0">
        <w:rPr>
          <w:rFonts w:ascii="Arial" w:hAnsi="Arial" w:cs="Arial"/>
        </w:rPr>
        <w:t xml:space="preserve"> la planta de Volkswagen en Cuaut</w:t>
      </w:r>
      <w:r w:rsidR="00434704">
        <w:rPr>
          <w:rFonts w:ascii="Arial" w:hAnsi="Arial" w:cs="Arial"/>
        </w:rPr>
        <w:t>lancingo y la armadora que Audi</w:t>
      </w:r>
      <w:r w:rsidRPr="00FD0DF0">
        <w:rPr>
          <w:rFonts w:ascii="Arial" w:hAnsi="Arial" w:cs="Arial"/>
        </w:rPr>
        <w:t xml:space="preserve"> construye en San José Chiapa.</w:t>
      </w:r>
    </w:p>
    <w:p w14:paraId="795B88EB" w14:textId="77777777" w:rsidR="00F70FF3" w:rsidRPr="00FD0DF0" w:rsidRDefault="00F70FF3" w:rsidP="00F70FF3">
      <w:pPr>
        <w:pStyle w:val="Sinespaciado"/>
        <w:jc w:val="both"/>
        <w:rPr>
          <w:rFonts w:ascii="Arial" w:hAnsi="Arial" w:cs="Arial"/>
        </w:rPr>
      </w:pPr>
    </w:p>
    <w:p w14:paraId="47A0A8CA" w14:textId="77777777" w:rsidR="00F70FF3" w:rsidRPr="00FD0DF0" w:rsidRDefault="00F70FF3" w:rsidP="00F70FF3">
      <w:pPr>
        <w:pStyle w:val="Sinespaciado"/>
        <w:jc w:val="both"/>
        <w:rPr>
          <w:rFonts w:ascii="Arial" w:hAnsi="Arial" w:cs="Arial"/>
        </w:rPr>
      </w:pPr>
      <w:r w:rsidRPr="00FD0DF0">
        <w:rPr>
          <w:rFonts w:ascii="Arial" w:hAnsi="Arial" w:cs="Arial"/>
        </w:rPr>
        <w:t>En términos históricos, Puebla es la segunda entidad del país que más inversión extranjera directa ha recibido de Alemania.</w:t>
      </w:r>
    </w:p>
    <w:p w14:paraId="79782C50" w14:textId="77777777" w:rsidR="00F70FF3" w:rsidRPr="00FD0DF0" w:rsidRDefault="00F70FF3" w:rsidP="00F70FF3">
      <w:pPr>
        <w:pStyle w:val="Sinespaciado"/>
        <w:jc w:val="both"/>
        <w:rPr>
          <w:rFonts w:ascii="Arial" w:hAnsi="Arial" w:cs="Arial"/>
        </w:rPr>
      </w:pPr>
    </w:p>
    <w:p w14:paraId="1248FE96" w14:textId="00CC9552" w:rsidR="00F70FF3" w:rsidRPr="00FD0DF0" w:rsidRDefault="00F70FF3" w:rsidP="00F70FF3">
      <w:pPr>
        <w:pStyle w:val="Sinespaciado"/>
        <w:jc w:val="both"/>
        <w:rPr>
          <w:rFonts w:ascii="Arial" w:hAnsi="Arial" w:cs="Arial"/>
        </w:rPr>
      </w:pPr>
      <w:r w:rsidRPr="00FD0DF0">
        <w:rPr>
          <w:rFonts w:ascii="Arial" w:hAnsi="Arial" w:cs="Arial"/>
        </w:rPr>
        <w:t>El colegio Alemán de Puebla, se fundó el 15 de enero de 1911, por la familia Petersen; para el año de 1946 adopto la escuela el nombre del famoso científico alemán Alexander Von Humboldt.</w:t>
      </w:r>
    </w:p>
    <w:p w14:paraId="155B8E58" w14:textId="77777777" w:rsidR="00F70FF3" w:rsidRPr="00FD0DF0" w:rsidRDefault="00F70FF3" w:rsidP="00F70FF3">
      <w:pPr>
        <w:pStyle w:val="Sinespaciado"/>
        <w:jc w:val="both"/>
        <w:rPr>
          <w:rFonts w:ascii="Arial" w:hAnsi="Arial" w:cs="Arial"/>
        </w:rPr>
      </w:pPr>
    </w:p>
    <w:p w14:paraId="7470953D" w14:textId="799B1BD7" w:rsidR="00F70FF3" w:rsidRPr="00FD0DF0" w:rsidRDefault="00434704" w:rsidP="00F70FF3">
      <w:pPr>
        <w:pStyle w:val="Sinespaciado"/>
        <w:jc w:val="both"/>
        <w:rPr>
          <w:rFonts w:ascii="Arial" w:hAnsi="Arial" w:cs="Arial"/>
        </w:rPr>
      </w:pPr>
      <w:r>
        <w:rPr>
          <w:rFonts w:ascii="Arial" w:hAnsi="Arial" w:cs="Arial"/>
        </w:rPr>
        <w:t>Fue Director del Colegio Alemán,</w:t>
      </w:r>
      <w:r w:rsidR="00F70FF3" w:rsidRPr="00FD0DF0">
        <w:rPr>
          <w:rFonts w:ascii="Arial" w:hAnsi="Arial" w:cs="Arial"/>
        </w:rPr>
        <w:t xml:space="preserve"> el señor Hugo Leicht (1920-1922) quien al dejar la dirección del colegio, escribe la famosa obra “Las Calles de Puebla”</w:t>
      </w:r>
    </w:p>
    <w:p w14:paraId="1E1A4C1C" w14:textId="77777777" w:rsidR="00F70FF3" w:rsidRPr="00FD0DF0" w:rsidRDefault="00F70FF3" w:rsidP="00F70FF3">
      <w:pPr>
        <w:pStyle w:val="Sinespaciado"/>
        <w:jc w:val="both"/>
        <w:rPr>
          <w:rFonts w:ascii="Arial" w:hAnsi="Arial" w:cs="Arial"/>
        </w:rPr>
      </w:pPr>
    </w:p>
    <w:p w14:paraId="71E686E4" w14:textId="61E15713" w:rsidR="00F70FF3" w:rsidRPr="00FD0DF0" w:rsidRDefault="00F70FF3" w:rsidP="00F70FF3">
      <w:pPr>
        <w:pStyle w:val="Sinespaciado"/>
        <w:jc w:val="both"/>
        <w:rPr>
          <w:rFonts w:ascii="Arial" w:hAnsi="Arial" w:cs="Arial"/>
        </w:rPr>
      </w:pPr>
      <w:r w:rsidRPr="00FD0DF0">
        <w:rPr>
          <w:rFonts w:ascii="Arial" w:hAnsi="Arial" w:cs="Arial"/>
        </w:rPr>
        <w:t xml:space="preserve">En el año de 1964 se establece en el municipio de Cuautlancingo, Puebla, la empresa </w:t>
      </w:r>
      <w:r w:rsidR="00434704" w:rsidRPr="00FD0DF0">
        <w:rPr>
          <w:rFonts w:ascii="Arial" w:hAnsi="Arial" w:cs="Arial"/>
        </w:rPr>
        <w:t>Volkswagen</w:t>
      </w:r>
      <w:r w:rsidRPr="00FD0DF0">
        <w:rPr>
          <w:rFonts w:ascii="Arial" w:hAnsi="Arial" w:cs="Arial"/>
        </w:rPr>
        <w:t xml:space="preserve"> de México S.A. de C. V. empresa filial de </w:t>
      </w:r>
      <w:r w:rsidR="00434704" w:rsidRPr="00FD0DF0">
        <w:rPr>
          <w:rFonts w:ascii="Arial" w:hAnsi="Arial" w:cs="Arial"/>
        </w:rPr>
        <w:t>Volkswagen</w:t>
      </w:r>
      <w:r w:rsidRPr="00FD0DF0">
        <w:rPr>
          <w:rFonts w:ascii="Arial" w:hAnsi="Arial" w:cs="Arial"/>
        </w:rPr>
        <w:t>, donde aproximadamente laboran unas 20,900 personas lo que la convierte en uno de los complejos automotrices más grandes de México y la segunda planta más grande del mundo del consorcio fuera de Alemania.</w:t>
      </w:r>
    </w:p>
    <w:p w14:paraId="33D1C5ED" w14:textId="77777777" w:rsidR="00F70FF3" w:rsidRPr="00FD0DF0" w:rsidRDefault="00F70FF3" w:rsidP="00F70FF3">
      <w:pPr>
        <w:pStyle w:val="Sinespaciado"/>
        <w:jc w:val="both"/>
        <w:rPr>
          <w:rFonts w:ascii="Arial" w:hAnsi="Arial" w:cs="Arial"/>
        </w:rPr>
      </w:pPr>
    </w:p>
    <w:p w14:paraId="11A2DA8F" w14:textId="77777777" w:rsidR="00F70FF3" w:rsidRPr="00FD0DF0" w:rsidRDefault="00F70FF3" w:rsidP="00F70FF3">
      <w:pPr>
        <w:pStyle w:val="Sinespaciado"/>
        <w:jc w:val="both"/>
        <w:rPr>
          <w:rFonts w:ascii="Arial" w:hAnsi="Arial" w:cs="Arial"/>
        </w:rPr>
      </w:pPr>
      <w:r w:rsidRPr="00FD0DF0">
        <w:rPr>
          <w:rFonts w:ascii="Arial" w:hAnsi="Arial" w:cs="Arial"/>
        </w:rPr>
        <w:t>Los primeros autos salieron en 1968, y es la empresa más grande de Puebla, exporta sus automóviles a más de 120 países.</w:t>
      </w:r>
    </w:p>
    <w:p w14:paraId="2FA7620A" w14:textId="77777777" w:rsidR="00F70FF3" w:rsidRPr="00FD0DF0" w:rsidRDefault="00F70FF3" w:rsidP="00F70FF3">
      <w:pPr>
        <w:pStyle w:val="Sinespaciado"/>
        <w:jc w:val="both"/>
        <w:rPr>
          <w:rFonts w:ascii="Arial" w:hAnsi="Arial" w:cs="Arial"/>
        </w:rPr>
      </w:pPr>
    </w:p>
    <w:p w14:paraId="4368D50D" w14:textId="4F884B4E" w:rsidR="00F70FF3" w:rsidRPr="00FD0DF0" w:rsidRDefault="00F70FF3" w:rsidP="00F70FF3">
      <w:pPr>
        <w:pStyle w:val="Sinespaciado"/>
        <w:jc w:val="both"/>
        <w:rPr>
          <w:rFonts w:ascii="Arial" w:hAnsi="Arial" w:cs="Arial"/>
        </w:rPr>
      </w:pPr>
      <w:r w:rsidRPr="00FD0DF0">
        <w:rPr>
          <w:rFonts w:ascii="Arial" w:hAnsi="Arial" w:cs="Arial"/>
        </w:rPr>
        <w:t>El 30 de septiembre de 2016, la productora alemana de automóviles AUDI, del grupo Vol</w:t>
      </w:r>
      <w:r>
        <w:rPr>
          <w:rFonts w:ascii="Arial" w:hAnsi="Arial" w:cs="Arial"/>
        </w:rPr>
        <w:t>k</w:t>
      </w:r>
      <w:r w:rsidRPr="00FD0DF0">
        <w:rPr>
          <w:rFonts w:ascii="Arial" w:hAnsi="Arial" w:cs="Arial"/>
        </w:rPr>
        <w:t>swagen, abrió su planta en San José Chiapa, Puebla, dando por inaugurada oficialmente la planta AUDI en México.</w:t>
      </w:r>
    </w:p>
    <w:p w14:paraId="27C22F23" w14:textId="77777777" w:rsidR="00F70FF3" w:rsidRPr="00FD0DF0" w:rsidRDefault="00F70FF3" w:rsidP="00F70FF3">
      <w:pPr>
        <w:pStyle w:val="Sinespaciado"/>
        <w:jc w:val="both"/>
        <w:rPr>
          <w:rFonts w:ascii="Arial" w:hAnsi="Arial" w:cs="Arial"/>
        </w:rPr>
      </w:pPr>
    </w:p>
    <w:p w14:paraId="5F971C44" w14:textId="77777777" w:rsidR="00F70FF3" w:rsidRPr="00FD0DF0" w:rsidRDefault="00F70FF3" w:rsidP="00F70FF3">
      <w:pPr>
        <w:pStyle w:val="Sinespaciado"/>
        <w:jc w:val="both"/>
        <w:rPr>
          <w:rFonts w:ascii="Arial" w:hAnsi="Arial" w:cs="Arial"/>
        </w:rPr>
      </w:pPr>
      <w:r w:rsidRPr="00FD0DF0">
        <w:rPr>
          <w:rFonts w:ascii="Arial" w:hAnsi="Arial" w:cs="Arial"/>
        </w:rPr>
        <w:t>A la fecha la empresa Japonesa-Alemana SUMITOMO SEBORNETZE SEBN, construye una planta en Atlixco.</w:t>
      </w:r>
    </w:p>
    <w:p w14:paraId="432452A4" w14:textId="77F6BB9C" w:rsidR="00F70FF3" w:rsidRPr="00FD0DF0" w:rsidRDefault="00F70FF3" w:rsidP="00F70FF3">
      <w:pPr>
        <w:pStyle w:val="Sinespaciado"/>
        <w:jc w:val="both"/>
        <w:rPr>
          <w:rFonts w:ascii="Arial" w:hAnsi="Arial" w:cs="Arial"/>
        </w:rPr>
      </w:pPr>
      <w:r w:rsidRPr="00FD0DF0">
        <w:rPr>
          <w:rFonts w:ascii="Arial" w:hAnsi="Arial" w:cs="Arial"/>
          <w:b/>
        </w:rPr>
        <w:t>5.-</w:t>
      </w:r>
      <w:r w:rsidRPr="00FD0DF0">
        <w:rPr>
          <w:rFonts w:ascii="Arial" w:hAnsi="Arial" w:cs="Arial"/>
        </w:rPr>
        <w:t xml:space="preserve"> República Popular China. Es el país más poblado del mundo, para el año de 201</w:t>
      </w:r>
      <w:r>
        <w:rPr>
          <w:rFonts w:ascii="Arial" w:hAnsi="Arial" w:cs="Arial"/>
        </w:rPr>
        <w:t>5, contaba con una población de</w:t>
      </w:r>
      <w:r w:rsidRPr="00FD0DF0">
        <w:rPr>
          <w:rFonts w:ascii="Arial" w:hAnsi="Arial" w:cs="Arial"/>
        </w:rPr>
        <w:t xml:space="preserve"> más 1,369 millones de habitantes.</w:t>
      </w:r>
    </w:p>
    <w:p w14:paraId="638333AB" w14:textId="77777777" w:rsidR="00F70FF3" w:rsidRPr="00FD0DF0" w:rsidRDefault="00F70FF3" w:rsidP="00F70FF3">
      <w:pPr>
        <w:pStyle w:val="Sinespaciado"/>
        <w:jc w:val="both"/>
        <w:rPr>
          <w:rFonts w:ascii="Arial" w:hAnsi="Arial" w:cs="Arial"/>
        </w:rPr>
      </w:pPr>
    </w:p>
    <w:p w14:paraId="3B621C03" w14:textId="77777777" w:rsidR="00F70FF3" w:rsidRPr="00FD0DF0" w:rsidRDefault="00F70FF3" w:rsidP="00F70FF3">
      <w:pPr>
        <w:pStyle w:val="Sinespaciado"/>
        <w:jc w:val="both"/>
        <w:rPr>
          <w:rFonts w:ascii="Arial" w:hAnsi="Arial" w:cs="Arial"/>
        </w:rPr>
      </w:pPr>
      <w:r w:rsidRPr="00FD0DF0">
        <w:rPr>
          <w:rFonts w:ascii="Arial" w:hAnsi="Arial" w:cs="Arial"/>
        </w:rPr>
        <w:t>Es un Estado Socialista, y es la primera potencia mundial por Producto Interno Bruto en términos de paridad de poder adquisitivo.</w:t>
      </w:r>
    </w:p>
    <w:p w14:paraId="3DD9605A" w14:textId="77777777" w:rsidR="00F70FF3" w:rsidRPr="00FD0DF0" w:rsidRDefault="00F70FF3" w:rsidP="00F70FF3">
      <w:pPr>
        <w:pStyle w:val="Sinespaciado"/>
        <w:jc w:val="both"/>
        <w:rPr>
          <w:rFonts w:ascii="Arial" w:hAnsi="Arial" w:cs="Arial"/>
        </w:rPr>
      </w:pPr>
    </w:p>
    <w:p w14:paraId="57523E8D" w14:textId="77777777" w:rsidR="00F70FF3" w:rsidRPr="00FD0DF0" w:rsidRDefault="00F70FF3" w:rsidP="00F70FF3">
      <w:pPr>
        <w:pStyle w:val="Sinespaciado"/>
        <w:jc w:val="both"/>
        <w:rPr>
          <w:rFonts w:ascii="Arial" w:hAnsi="Arial" w:cs="Arial"/>
        </w:rPr>
      </w:pPr>
      <w:r w:rsidRPr="00FD0DF0">
        <w:rPr>
          <w:rFonts w:ascii="Arial" w:hAnsi="Arial" w:cs="Arial"/>
        </w:rPr>
        <w:t>Es el tercer país más extenso del planeta, después de Rusia y Canadá, y el primero de octubre de 1949 se proclamó como República.</w:t>
      </w:r>
    </w:p>
    <w:p w14:paraId="0936899B" w14:textId="77777777" w:rsidR="00F70FF3" w:rsidRPr="00FD0DF0" w:rsidRDefault="00F70FF3" w:rsidP="00F70FF3">
      <w:pPr>
        <w:pStyle w:val="Sinespaciado"/>
        <w:jc w:val="both"/>
        <w:rPr>
          <w:rFonts w:ascii="Arial" w:hAnsi="Arial" w:cs="Arial"/>
        </w:rPr>
      </w:pPr>
    </w:p>
    <w:p w14:paraId="0C49C5BF" w14:textId="77777777" w:rsidR="00F70FF3" w:rsidRPr="00FD0DF0" w:rsidRDefault="00F70FF3" w:rsidP="00F70FF3">
      <w:pPr>
        <w:pStyle w:val="Sinespaciado"/>
        <w:jc w:val="both"/>
        <w:rPr>
          <w:rFonts w:ascii="Arial" w:hAnsi="Arial" w:cs="Arial"/>
        </w:rPr>
      </w:pPr>
      <w:r w:rsidRPr="00FD0DF0">
        <w:rPr>
          <w:rFonts w:ascii="Arial" w:hAnsi="Arial" w:cs="Arial"/>
        </w:rPr>
        <w:t>Es el mayor exportador e importador de bienes y la primera potencia industrial. Pertenece a la Organización de las Naciones Unidas desde 1971. Es miembro permanente del Consejo de Seguridad de las Naciones Unidas.</w:t>
      </w:r>
    </w:p>
    <w:p w14:paraId="0533D9FA" w14:textId="77777777" w:rsidR="00F70FF3" w:rsidRPr="00FD0DF0" w:rsidRDefault="00F70FF3" w:rsidP="00F70FF3">
      <w:pPr>
        <w:pStyle w:val="Sinespaciado"/>
        <w:jc w:val="both"/>
        <w:rPr>
          <w:rFonts w:ascii="Arial" w:hAnsi="Arial" w:cs="Arial"/>
        </w:rPr>
      </w:pPr>
    </w:p>
    <w:p w14:paraId="313DF807" w14:textId="77777777" w:rsidR="00F70FF3" w:rsidRPr="00FD0DF0" w:rsidRDefault="00F70FF3" w:rsidP="00F70FF3">
      <w:pPr>
        <w:pStyle w:val="Sinespaciado"/>
        <w:jc w:val="both"/>
        <w:rPr>
          <w:rFonts w:ascii="Arial" w:hAnsi="Arial" w:cs="Arial"/>
        </w:rPr>
      </w:pPr>
      <w:r w:rsidRPr="00FD0DF0">
        <w:rPr>
          <w:rFonts w:ascii="Arial" w:hAnsi="Arial" w:cs="Arial"/>
        </w:rPr>
        <w:t>Su idioma oficial es Chino Mandarín.</w:t>
      </w:r>
    </w:p>
    <w:p w14:paraId="316104D4" w14:textId="77777777" w:rsidR="00F70FF3" w:rsidRPr="00FD0DF0" w:rsidRDefault="00F70FF3" w:rsidP="00F70FF3">
      <w:pPr>
        <w:pStyle w:val="Sinespaciado"/>
        <w:jc w:val="both"/>
        <w:rPr>
          <w:rFonts w:ascii="Arial" w:hAnsi="Arial" w:cs="Arial"/>
        </w:rPr>
      </w:pPr>
    </w:p>
    <w:p w14:paraId="7202FC26" w14:textId="77777777" w:rsidR="00F70FF3" w:rsidRPr="00FD0DF0" w:rsidRDefault="00F70FF3" w:rsidP="00F70FF3">
      <w:pPr>
        <w:pStyle w:val="Sinespaciado"/>
        <w:jc w:val="both"/>
        <w:rPr>
          <w:rFonts w:ascii="Arial" w:hAnsi="Arial" w:cs="Arial"/>
        </w:rPr>
      </w:pPr>
      <w:r w:rsidRPr="00FD0DF0">
        <w:rPr>
          <w:rFonts w:ascii="Arial" w:hAnsi="Arial" w:cs="Arial"/>
        </w:rPr>
        <w:t>Desde el punto de vista económico y con datos del Fondo Monetario internacional del PIB nominal del año 2016, se encuentra dentro de las 10 potencias mundiales que son: Estados Unidos, China, Japón, Alemania, Reino Unido, Francia, India, Italia, Brasil, Rusia.</w:t>
      </w:r>
    </w:p>
    <w:p w14:paraId="7790346A" w14:textId="77777777" w:rsidR="00F70FF3" w:rsidRPr="00FD0DF0" w:rsidRDefault="00F70FF3" w:rsidP="00F70FF3">
      <w:pPr>
        <w:pStyle w:val="Sinespaciado"/>
        <w:jc w:val="both"/>
        <w:rPr>
          <w:rFonts w:ascii="Arial" w:hAnsi="Arial" w:cs="Arial"/>
        </w:rPr>
      </w:pPr>
    </w:p>
    <w:p w14:paraId="7237B506" w14:textId="77777777" w:rsidR="00F70FF3" w:rsidRPr="00FD0DF0" w:rsidRDefault="00F70FF3" w:rsidP="00F70FF3">
      <w:pPr>
        <w:pStyle w:val="Sinespaciado"/>
        <w:jc w:val="both"/>
        <w:rPr>
          <w:rFonts w:ascii="Arial" w:hAnsi="Arial" w:cs="Arial"/>
        </w:rPr>
      </w:pPr>
      <w:r w:rsidRPr="00FD0DF0">
        <w:rPr>
          <w:rFonts w:ascii="Arial" w:hAnsi="Arial" w:cs="Arial"/>
        </w:rPr>
        <w:t>Potencia Mundial, es el calificativo atribuido a un Estado que tiene la capacidad de influir o proyectar poder, tanto política como económicamente, a escala mundial.</w:t>
      </w:r>
    </w:p>
    <w:p w14:paraId="5E28A462" w14:textId="43FE44BF" w:rsidR="00F70FF3" w:rsidRPr="00FD0DF0" w:rsidRDefault="00F70FF3" w:rsidP="00F70FF3">
      <w:pPr>
        <w:pStyle w:val="Sinespaciado"/>
        <w:jc w:val="both"/>
        <w:rPr>
          <w:rFonts w:ascii="Arial" w:hAnsi="Arial" w:cs="Arial"/>
        </w:rPr>
      </w:pPr>
      <w:r w:rsidRPr="00FD0DF0">
        <w:rPr>
          <w:rFonts w:ascii="Arial" w:hAnsi="Arial" w:cs="Arial"/>
        </w:rPr>
        <w:t>En el siglo XX, fueron Estados Unidos, la Unión Soviética, Japón, Francia, Italia, Alemania reino Unido y Austria -</w:t>
      </w:r>
      <w:r>
        <w:rPr>
          <w:rFonts w:ascii="Arial" w:hAnsi="Arial" w:cs="Arial"/>
        </w:rPr>
        <w:t xml:space="preserve"> </w:t>
      </w:r>
      <w:r w:rsidRPr="00FD0DF0">
        <w:rPr>
          <w:rFonts w:ascii="Arial" w:hAnsi="Arial" w:cs="Arial"/>
        </w:rPr>
        <w:t>Hungría.</w:t>
      </w:r>
    </w:p>
    <w:p w14:paraId="58373185" w14:textId="77777777" w:rsidR="00F70FF3" w:rsidRPr="00FD0DF0" w:rsidRDefault="00F70FF3" w:rsidP="00F70FF3">
      <w:pPr>
        <w:pStyle w:val="Sinespaciado"/>
        <w:jc w:val="both"/>
        <w:rPr>
          <w:rFonts w:ascii="Arial" w:hAnsi="Arial" w:cs="Arial"/>
        </w:rPr>
      </w:pPr>
    </w:p>
    <w:p w14:paraId="5873A710" w14:textId="77777777" w:rsidR="00F70FF3" w:rsidRPr="00FD0DF0" w:rsidRDefault="00F70FF3" w:rsidP="00F70FF3">
      <w:pPr>
        <w:pStyle w:val="Sinespaciado"/>
        <w:jc w:val="both"/>
        <w:rPr>
          <w:rFonts w:ascii="Arial" w:hAnsi="Arial" w:cs="Arial"/>
        </w:rPr>
      </w:pPr>
      <w:r w:rsidRPr="00FD0DF0">
        <w:rPr>
          <w:rFonts w:ascii="Arial" w:hAnsi="Arial" w:cs="Arial"/>
        </w:rPr>
        <w:lastRenderedPageBreak/>
        <w:t>En el siglo XXI son: Estados Unidos, Rusia, la Unión Europea, (el llamado G.4 Alemania, Francia, Reino Unido e Italia) India, Japón y China.</w:t>
      </w:r>
    </w:p>
    <w:p w14:paraId="67DCF24B" w14:textId="77777777" w:rsidR="00F70FF3" w:rsidRPr="00FD0DF0" w:rsidRDefault="00F70FF3" w:rsidP="00F70FF3">
      <w:pPr>
        <w:pStyle w:val="Sinespaciado"/>
        <w:jc w:val="both"/>
        <w:rPr>
          <w:rFonts w:ascii="Arial" w:hAnsi="Arial" w:cs="Arial"/>
        </w:rPr>
      </w:pPr>
    </w:p>
    <w:p w14:paraId="0F707679" w14:textId="77777777" w:rsidR="004D020C" w:rsidRDefault="00F70FF3" w:rsidP="004D020C">
      <w:pPr>
        <w:pStyle w:val="Sinespaciado"/>
        <w:jc w:val="both"/>
        <w:rPr>
          <w:rFonts w:ascii="Arial" w:hAnsi="Arial" w:cs="Arial"/>
        </w:rPr>
      </w:pPr>
      <w:r w:rsidRPr="00FD0DF0">
        <w:rPr>
          <w:rFonts w:ascii="Arial" w:hAnsi="Arial" w:cs="Arial"/>
        </w:rPr>
        <w:t>De igual manera, China es el país más poblado del mundo, con gran desarrollo económico y apertura comercial mundial, con su amp</w:t>
      </w:r>
      <w:r>
        <w:rPr>
          <w:rFonts w:ascii="Arial" w:hAnsi="Arial" w:cs="Arial"/>
        </w:rPr>
        <w:t>lia población que hace</w:t>
      </w:r>
      <w:r w:rsidRPr="00FD0DF0">
        <w:rPr>
          <w:rFonts w:ascii="Arial" w:hAnsi="Arial" w:cs="Arial"/>
        </w:rPr>
        <w:t xml:space="preserve"> gran turismo alrededor del mundo, por lo cual, es conveniente se elaboren los folletos y propaganda de Atlixco “Pueblo Mágico” en idioma Chino Mandarín.</w:t>
      </w:r>
    </w:p>
    <w:p w14:paraId="3C13FB92" w14:textId="77777777" w:rsidR="004D020C" w:rsidRDefault="004D020C" w:rsidP="004D020C">
      <w:pPr>
        <w:pStyle w:val="Sinespaciado"/>
        <w:jc w:val="both"/>
        <w:rPr>
          <w:rFonts w:ascii="Arial" w:hAnsi="Arial" w:cs="Arial"/>
        </w:rPr>
      </w:pPr>
    </w:p>
    <w:p w14:paraId="00DD3D8C" w14:textId="687DC5A3" w:rsidR="00F70FF3" w:rsidRPr="004D020C" w:rsidRDefault="00F70FF3" w:rsidP="004D020C">
      <w:pPr>
        <w:pStyle w:val="Sinespaciado"/>
        <w:jc w:val="both"/>
        <w:rPr>
          <w:rFonts w:ascii="Arial" w:hAnsi="Arial" w:cs="Arial"/>
        </w:rPr>
      </w:pPr>
      <w:r w:rsidRPr="00FD0DF0">
        <w:rPr>
          <w:rFonts w:ascii="Arial" w:hAnsi="Arial" w:cs="Arial"/>
        </w:rPr>
        <w:t>Por lo anterior, considero que es de suma importancia, en el caso de Alemania por su presencia desde el siglo pasado en nuestra entidad, que los folletos y propaganda de nuestro municipio Atlixco “Puebla Mágico” se elaboren en idioma alemán.</w:t>
      </w:r>
    </w:p>
    <w:p w14:paraId="1297EDC7" w14:textId="77777777" w:rsidR="00F70FF3" w:rsidRDefault="00F70FF3" w:rsidP="00F70FF3">
      <w:pPr>
        <w:pStyle w:val="Sinespaciado"/>
        <w:jc w:val="center"/>
        <w:rPr>
          <w:rFonts w:ascii="Arial" w:hAnsi="Arial" w:cs="Arial"/>
          <w:b/>
        </w:rPr>
      </w:pPr>
    </w:p>
    <w:p w14:paraId="3A3C9E4D" w14:textId="77777777" w:rsidR="0015116E" w:rsidRDefault="0015116E" w:rsidP="00F70FF3">
      <w:pPr>
        <w:pStyle w:val="Sinespaciado"/>
        <w:jc w:val="center"/>
        <w:rPr>
          <w:rFonts w:ascii="Arial" w:hAnsi="Arial" w:cs="Arial"/>
          <w:b/>
        </w:rPr>
      </w:pPr>
    </w:p>
    <w:p w14:paraId="428EE1AD" w14:textId="733094D5" w:rsidR="00F70FF3" w:rsidRPr="00FD0DF0" w:rsidRDefault="00F70FF3" w:rsidP="00F70FF3">
      <w:pPr>
        <w:pStyle w:val="Sinespaciado"/>
        <w:jc w:val="center"/>
        <w:rPr>
          <w:rFonts w:ascii="Arial" w:hAnsi="Arial" w:cs="Arial"/>
        </w:rPr>
      </w:pPr>
      <w:r w:rsidRPr="00FD0DF0">
        <w:rPr>
          <w:rFonts w:ascii="Arial" w:hAnsi="Arial" w:cs="Arial"/>
          <w:b/>
        </w:rPr>
        <w:t>CONSIDERANDO</w:t>
      </w:r>
    </w:p>
    <w:p w14:paraId="7E747E11" w14:textId="77777777" w:rsidR="00F70FF3" w:rsidRPr="00FD0DF0" w:rsidRDefault="00F70FF3" w:rsidP="00F70FF3">
      <w:pPr>
        <w:pStyle w:val="Sinespaciado"/>
        <w:jc w:val="both"/>
        <w:rPr>
          <w:rFonts w:ascii="Arial" w:hAnsi="Arial" w:cs="Arial"/>
        </w:rPr>
      </w:pPr>
    </w:p>
    <w:p w14:paraId="56153DC6" w14:textId="725E399A" w:rsidR="00F70FF3" w:rsidRPr="00FD0DF0" w:rsidRDefault="00F70FF3" w:rsidP="00F70FF3">
      <w:pPr>
        <w:pStyle w:val="Sinespaciado"/>
        <w:jc w:val="both"/>
        <w:rPr>
          <w:rFonts w:ascii="Arial" w:hAnsi="Arial" w:cs="Arial"/>
        </w:rPr>
      </w:pPr>
      <w:r w:rsidRPr="00FD0DF0">
        <w:rPr>
          <w:rFonts w:ascii="Arial" w:hAnsi="Arial" w:cs="Arial"/>
          <w:b/>
        </w:rPr>
        <w:t>ÚNICO.-</w:t>
      </w:r>
      <w:r w:rsidRPr="00FD0DF0">
        <w:rPr>
          <w:rFonts w:ascii="Arial" w:hAnsi="Arial" w:cs="Arial"/>
        </w:rPr>
        <w:t xml:space="preserve"> Que la Ley Orgánica Munic</w:t>
      </w:r>
      <w:r>
        <w:rPr>
          <w:rFonts w:ascii="Arial" w:hAnsi="Arial" w:cs="Arial"/>
        </w:rPr>
        <w:t>ipal en su artículo 92 establece</w:t>
      </w:r>
      <w:r w:rsidRPr="00FD0DF0">
        <w:rPr>
          <w:rFonts w:ascii="Arial" w:hAnsi="Arial" w:cs="Arial"/>
        </w:rPr>
        <w:t xml:space="preserve"> facultades y obligaciones de los Regi</w:t>
      </w:r>
      <w:r>
        <w:rPr>
          <w:rFonts w:ascii="Arial" w:hAnsi="Arial" w:cs="Arial"/>
        </w:rPr>
        <w:t>dores, y una es</w:t>
      </w:r>
      <w:r w:rsidRPr="00FD0DF0">
        <w:rPr>
          <w:rFonts w:ascii="Arial" w:hAnsi="Arial" w:cs="Arial"/>
        </w:rPr>
        <w:t xml:space="preserve"> formular al Ayuntamiento las propuestas de ordenamientos en asuntos municipales y promover todo lo que sea conveniente al buen servicio del público. </w:t>
      </w:r>
    </w:p>
    <w:p w14:paraId="07EFA87A" w14:textId="77777777" w:rsidR="00F70FF3" w:rsidRPr="00FD0DF0" w:rsidRDefault="00F70FF3" w:rsidP="004D020C">
      <w:pPr>
        <w:pStyle w:val="Sinespaciado"/>
        <w:jc w:val="both"/>
        <w:rPr>
          <w:rFonts w:ascii="Arial" w:hAnsi="Arial" w:cs="Arial"/>
        </w:rPr>
      </w:pPr>
    </w:p>
    <w:p w14:paraId="101F181B" w14:textId="77777777" w:rsidR="00F70FF3" w:rsidRPr="00FD0DF0" w:rsidRDefault="00F70FF3" w:rsidP="00F70FF3">
      <w:pPr>
        <w:pStyle w:val="Sinespaciado"/>
        <w:jc w:val="both"/>
        <w:rPr>
          <w:rFonts w:ascii="Arial" w:hAnsi="Arial" w:cs="Arial"/>
        </w:rPr>
      </w:pPr>
      <w:r w:rsidRPr="00FD0DF0">
        <w:rPr>
          <w:rFonts w:ascii="Arial" w:hAnsi="Arial" w:cs="Arial"/>
        </w:rPr>
        <w:t xml:space="preserve">Por lo anteriormente expuesto y fundado, someto a consideración de éste Honorable Cuerpo Colegiado el siguiente: </w:t>
      </w:r>
    </w:p>
    <w:p w14:paraId="13EC77BD" w14:textId="77777777" w:rsidR="00F70FF3" w:rsidRPr="00FD0DF0" w:rsidRDefault="00F70FF3" w:rsidP="00F70FF3">
      <w:pPr>
        <w:pStyle w:val="Sinespaciado"/>
        <w:jc w:val="both"/>
        <w:rPr>
          <w:rFonts w:ascii="Arial" w:hAnsi="Arial" w:cs="Arial"/>
        </w:rPr>
      </w:pPr>
    </w:p>
    <w:p w14:paraId="71BA3C6A" w14:textId="77777777" w:rsidR="00F70FF3" w:rsidRDefault="00F70FF3" w:rsidP="00F70FF3">
      <w:pPr>
        <w:pStyle w:val="Sinespaciado"/>
        <w:jc w:val="center"/>
        <w:rPr>
          <w:rFonts w:ascii="Arial" w:hAnsi="Arial" w:cs="Arial"/>
          <w:b/>
        </w:rPr>
      </w:pPr>
      <w:r w:rsidRPr="00FD0DF0">
        <w:rPr>
          <w:rFonts w:ascii="Arial" w:hAnsi="Arial" w:cs="Arial"/>
          <w:b/>
        </w:rPr>
        <w:t>PUNTO DE ACUERDO</w:t>
      </w:r>
    </w:p>
    <w:p w14:paraId="4291B4F2" w14:textId="77777777" w:rsidR="0015116E" w:rsidRPr="00FD0DF0" w:rsidRDefault="0015116E" w:rsidP="00F70FF3">
      <w:pPr>
        <w:pStyle w:val="Sinespaciado"/>
        <w:jc w:val="center"/>
        <w:rPr>
          <w:rFonts w:ascii="Arial" w:hAnsi="Arial" w:cs="Arial"/>
          <w:b/>
        </w:rPr>
      </w:pPr>
    </w:p>
    <w:p w14:paraId="10AC958A" w14:textId="77777777" w:rsidR="00F70FF3" w:rsidRPr="00FD0DF0" w:rsidRDefault="00F70FF3" w:rsidP="00F70FF3">
      <w:pPr>
        <w:pStyle w:val="Sinespaciado"/>
        <w:jc w:val="both"/>
        <w:rPr>
          <w:rFonts w:ascii="Arial" w:hAnsi="Arial" w:cs="Arial"/>
        </w:rPr>
      </w:pPr>
    </w:p>
    <w:p w14:paraId="47F17951" w14:textId="77777777" w:rsidR="00F70FF3" w:rsidRPr="00FD0DF0" w:rsidRDefault="00F70FF3" w:rsidP="00F70FF3">
      <w:pPr>
        <w:pStyle w:val="Sinespaciado"/>
        <w:jc w:val="both"/>
        <w:rPr>
          <w:rFonts w:ascii="Arial" w:hAnsi="Arial" w:cs="Arial"/>
        </w:rPr>
      </w:pPr>
      <w:r w:rsidRPr="00FD0DF0">
        <w:rPr>
          <w:rFonts w:ascii="Arial" w:hAnsi="Arial" w:cs="Arial"/>
          <w:b/>
        </w:rPr>
        <w:t>PRIMERO.</w:t>
      </w:r>
      <w:r w:rsidRPr="00FD0DF0">
        <w:rPr>
          <w:rFonts w:ascii="Arial" w:hAnsi="Arial" w:cs="Arial"/>
        </w:rPr>
        <w:t>- Se apruebe que los folletos y propaganda de Atlixco “Pueblo Mágico” se elaboren en idioma alemán y chino mandarín.</w:t>
      </w:r>
    </w:p>
    <w:p w14:paraId="15C7FC62" w14:textId="77777777" w:rsidR="00F70FF3" w:rsidRPr="00FD0DF0" w:rsidRDefault="00F70FF3" w:rsidP="00F70FF3">
      <w:pPr>
        <w:pStyle w:val="Sinespaciado"/>
        <w:jc w:val="both"/>
        <w:rPr>
          <w:rFonts w:ascii="Arial" w:hAnsi="Arial" w:cs="Arial"/>
        </w:rPr>
      </w:pPr>
    </w:p>
    <w:p w14:paraId="3429FAEB" w14:textId="2D7F9B9F" w:rsidR="00F70FF3" w:rsidRDefault="00F70FF3" w:rsidP="00F70FF3">
      <w:pPr>
        <w:pStyle w:val="Sinespaciado"/>
        <w:jc w:val="both"/>
        <w:rPr>
          <w:rFonts w:ascii="Arial" w:hAnsi="Arial" w:cs="Arial"/>
        </w:rPr>
      </w:pPr>
      <w:r w:rsidRPr="00D73AA9">
        <w:rPr>
          <w:rFonts w:ascii="Arial" w:hAnsi="Arial" w:cs="Arial"/>
          <w:b/>
        </w:rPr>
        <w:t>SE</w:t>
      </w:r>
      <w:r w:rsidRPr="00FD0DF0">
        <w:rPr>
          <w:rFonts w:ascii="Arial" w:hAnsi="Arial" w:cs="Arial"/>
          <w:b/>
        </w:rPr>
        <w:t>GUNDO</w:t>
      </w:r>
      <w:r w:rsidRPr="00FD0DF0">
        <w:rPr>
          <w:rFonts w:ascii="Arial" w:hAnsi="Arial" w:cs="Arial"/>
        </w:rPr>
        <w:t xml:space="preserve">.- Se instruya a la Secretaria del Ayuntamiento, para dar a conocer el presente acuerdo al Lic. Carlos Flores Gatica, Director de Comunicación y al </w:t>
      </w:r>
      <w:r>
        <w:rPr>
          <w:rFonts w:ascii="Arial" w:hAnsi="Arial" w:cs="Arial"/>
        </w:rPr>
        <w:t>Maestro Gerardo Francisco Corro</w:t>
      </w:r>
      <w:r w:rsidRPr="00FD0DF0">
        <w:rPr>
          <w:rFonts w:ascii="Arial" w:hAnsi="Arial" w:cs="Arial"/>
        </w:rPr>
        <w:t xml:space="preserve"> Amador, Director de Turismo, Cultura y Tra</w:t>
      </w:r>
      <w:r>
        <w:rPr>
          <w:rFonts w:ascii="Arial" w:hAnsi="Arial" w:cs="Arial"/>
        </w:rPr>
        <w:t xml:space="preserve">diciones, para </w:t>
      </w:r>
      <w:r w:rsidRPr="00FD0DF0">
        <w:rPr>
          <w:rFonts w:ascii="Arial" w:hAnsi="Arial" w:cs="Arial"/>
        </w:rPr>
        <w:t xml:space="preserve">su </w:t>
      </w:r>
      <w:r w:rsidR="00434704">
        <w:rPr>
          <w:rFonts w:ascii="Arial" w:hAnsi="Arial" w:cs="Arial"/>
        </w:rPr>
        <w:t>debido</w:t>
      </w:r>
      <w:r w:rsidRPr="00FD0DF0">
        <w:rPr>
          <w:rFonts w:ascii="Arial" w:hAnsi="Arial" w:cs="Arial"/>
        </w:rPr>
        <w:t xml:space="preserve"> cumplimiento y ejecución.</w:t>
      </w:r>
    </w:p>
    <w:p w14:paraId="06B4412F" w14:textId="77777777" w:rsidR="00641629" w:rsidRPr="00F70FF3" w:rsidRDefault="00641629" w:rsidP="000F31F3">
      <w:pPr>
        <w:pStyle w:val="Sinespaciado"/>
        <w:rPr>
          <w:rFonts w:eastAsia="Arial"/>
        </w:rPr>
      </w:pPr>
    </w:p>
    <w:p w14:paraId="4C3551BC" w14:textId="77777777" w:rsidR="009C46DE" w:rsidRDefault="009C46DE" w:rsidP="009C46DE">
      <w:pPr>
        <w:pStyle w:val="Sinespaciado"/>
        <w:tabs>
          <w:tab w:val="left" w:pos="7387"/>
        </w:tabs>
        <w:jc w:val="both"/>
        <w:rPr>
          <w:rFonts w:ascii="Arial" w:hAnsi="Arial" w:cs="Arial"/>
          <w:b/>
        </w:rPr>
      </w:pPr>
      <w:r w:rsidRPr="002F0B95">
        <w:rPr>
          <w:rFonts w:ascii="Arial" w:hAnsi="Arial" w:cs="Arial"/>
          <w:b/>
        </w:rPr>
        <w:t>Es cuanto Señor Presidente.</w:t>
      </w:r>
    </w:p>
    <w:p w14:paraId="348D72D6" w14:textId="77777777" w:rsidR="00636774" w:rsidRPr="00CA0DAA" w:rsidRDefault="00636774" w:rsidP="0063677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019AA796" w14:textId="77777777" w:rsidR="0015116E" w:rsidRDefault="0015116E"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17B57E8" w14:textId="6D3C98CD" w:rsidR="00636774" w:rsidRDefault="00636774"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005FB">
        <w:rPr>
          <w:rFonts w:ascii="Arial" w:hAnsi="Arial" w:cs="Arial"/>
          <w:lang w:val="es-MX"/>
        </w:rPr>
        <w:t xml:space="preserve">El Presidente Municipal, menciona: Está a consideración de este Cuerpo Colegiado, el </w:t>
      </w:r>
      <w:r w:rsidR="003F4D48" w:rsidRPr="002005FB">
        <w:rPr>
          <w:rFonts w:ascii="Arial" w:hAnsi="Arial" w:cs="Arial"/>
          <w:lang w:val="es-MX"/>
        </w:rPr>
        <w:t>Punto de Acuerdo</w:t>
      </w:r>
      <w:r w:rsidRPr="002005FB">
        <w:rPr>
          <w:rFonts w:ascii="Arial" w:hAnsi="Arial" w:cs="Arial"/>
          <w:lang w:val="es-MX"/>
        </w:rPr>
        <w:t xml:space="preserve"> a que se le ha dado lectura, ¿alguien desea hacer uso de la palabra? </w:t>
      </w:r>
      <w:r w:rsidR="000F31F3" w:rsidRPr="002005FB">
        <w:rPr>
          <w:rFonts w:ascii="Arial" w:hAnsi="Arial" w:cs="Arial"/>
          <w:lang w:val="es-MX"/>
        </w:rPr>
        <w:t xml:space="preserve">Me parece importante la investigación que hizo Regidor, sobre todo saber que somos el segundo estado con mayor número de residentes </w:t>
      </w:r>
      <w:r w:rsidR="002662CA" w:rsidRPr="002005FB">
        <w:rPr>
          <w:rFonts w:ascii="Arial" w:hAnsi="Arial" w:cs="Arial"/>
          <w:lang w:val="es-MX"/>
        </w:rPr>
        <w:t xml:space="preserve">de </w:t>
      </w:r>
      <w:r w:rsidR="000F31F3" w:rsidRPr="002005FB">
        <w:rPr>
          <w:rFonts w:ascii="Arial" w:hAnsi="Arial" w:cs="Arial"/>
          <w:lang w:val="es-MX"/>
        </w:rPr>
        <w:t>alemanes</w:t>
      </w:r>
      <w:r w:rsidR="002662CA" w:rsidRPr="002005FB">
        <w:rPr>
          <w:rFonts w:ascii="Arial" w:hAnsi="Arial" w:cs="Arial"/>
          <w:lang w:val="es-MX"/>
        </w:rPr>
        <w:t>.</w:t>
      </w:r>
    </w:p>
    <w:p w14:paraId="5C89382E" w14:textId="0BADAD60" w:rsidR="002662CA" w:rsidRDefault="002662CA"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4106076" w14:textId="415C173B" w:rsidR="002662CA" w:rsidRPr="002005FB" w:rsidRDefault="002662CA"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005FB">
        <w:rPr>
          <w:rFonts w:ascii="Arial" w:hAnsi="Arial" w:cs="Arial"/>
          <w:lang w:val="es-MX"/>
        </w:rPr>
        <w:t>En uso de la Palabra el Regidor Jorge Mario Blancarte Montaño, manifiesta: Me preguntaban ¿</w:t>
      </w:r>
      <w:r w:rsidR="00C20D13" w:rsidRPr="002005FB">
        <w:rPr>
          <w:rFonts w:ascii="Arial" w:hAnsi="Arial" w:cs="Arial"/>
          <w:lang w:val="es-MX"/>
        </w:rPr>
        <w:t>cómo</w:t>
      </w:r>
      <w:r w:rsidRPr="002005FB">
        <w:rPr>
          <w:rFonts w:ascii="Arial" w:hAnsi="Arial" w:cs="Arial"/>
          <w:lang w:val="es-MX"/>
        </w:rPr>
        <w:t xml:space="preserve"> haríamos?, y para esto tenemos a la facultad de idiomas de la Benemérita Universidad de Puebla, y anteriormente era el colegio Humbold, en la facultad enseñan alemán y chino mandarín, y si tenemos problemas para hacerl</w:t>
      </w:r>
      <w:r w:rsidR="002005FB">
        <w:rPr>
          <w:rFonts w:ascii="Arial" w:hAnsi="Arial" w:cs="Arial"/>
          <w:lang w:val="es-MX"/>
        </w:rPr>
        <w:t>o podemos pedir el apoyo en la R</w:t>
      </w:r>
      <w:r w:rsidRPr="002005FB">
        <w:rPr>
          <w:rFonts w:ascii="Arial" w:hAnsi="Arial" w:cs="Arial"/>
          <w:lang w:val="es-MX"/>
        </w:rPr>
        <w:t>ectoría para hacer el trabajo; los que viajamos nos podemos dar cuenta que la mayor aflu</w:t>
      </w:r>
      <w:r w:rsidR="00DD32A4" w:rsidRPr="002005FB">
        <w:rPr>
          <w:rFonts w:ascii="Arial" w:hAnsi="Arial" w:cs="Arial"/>
          <w:lang w:val="es-MX"/>
        </w:rPr>
        <w:t xml:space="preserve">encia de turismo son los chinos; de hecho aquí traigo algunos folletos por si alguien desea estudiar alguna maestría en Alemania. </w:t>
      </w:r>
    </w:p>
    <w:p w14:paraId="63E822CA" w14:textId="77777777" w:rsidR="00155BE4" w:rsidRPr="002005FB" w:rsidRDefault="00155BE4"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E6E49EF" w14:textId="28D17F8E" w:rsidR="002005FB" w:rsidRDefault="00F86C11" w:rsidP="00636774">
      <w:pPr>
        <w:pBdr>
          <w:top w:val="none" w:sz="0" w:space="0" w:color="auto"/>
          <w:left w:val="none" w:sz="0" w:space="0" w:color="auto"/>
          <w:bottom w:val="none" w:sz="0" w:space="0" w:color="auto"/>
          <w:right w:val="none" w:sz="0" w:space="0" w:color="auto"/>
        </w:pBdr>
        <w:jc w:val="both"/>
        <w:rPr>
          <w:rFonts w:ascii="Arial" w:hAnsi="Arial" w:cs="Arial"/>
          <w:lang w:val="es-MX"/>
        </w:rPr>
      </w:pPr>
      <w:r w:rsidRPr="002005FB">
        <w:rPr>
          <w:rFonts w:ascii="Arial" w:hAnsi="Arial" w:cs="Arial"/>
          <w:lang w:val="es-MX"/>
        </w:rPr>
        <w:t xml:space="preserve">El Presidente Municipal, menciona: </w:t>
      </w:r>
      <w:r w:rsidR="002662CA" w:rsidRPr="002005FB">
        <w:rPr>
          <w:rFonts w:ascii="Arial" w:hAnsi="Arial" w:cs="Arial"/>
          <w:lang w:val="es-MX"/>
        </w:rPr>
        <w:t xml:space="preserve">De hecho de la empresa que viene a Atlixco, traé personal directivo de origen alemán, </w:t>
      </w:r>
      <w:r w:rsidR="002005FB">
        <w:rPr>
          <w:rFonts w:ascii="Arial" w:hAnsi="Arial" w:cs="Arial"/>
          <w:lang w:val="es-MX"/>
        </w:rPr>
        <w:t xml:space="preserve">ojalá </w:t>
      </w:r>
      <w:r w:rsidR="002005FB" w:rsidRPr="002005FB">
        <w:rPr>
          <w:rFonts w:ascii="Arial" w:hAnsi="Arial" w:cs="Arial"/>
          <w:lang w:val="es-MX"/>
        </w:rPr>
        <w:t>nos</w:t>
      </w:r>
      <w:r w:rsidR="002662CA" w:rsidRPr="002005FB">
        <w:rPr>
          <w:rFonts w:ascii="Arial" w:hAnsi="Arial" w:cs="Arial"/>
          <w:lang w:val="es-MX"/>
        </w:rPr>
        <w:t xml:space="preserve"> pudiera </w:t>
      </w:r>
      <w:r w:rsidR="002005FB">
        <w:rPr>
          <w:rFonts w:ascii="Arial" w:hAnsi="Arial" w:cs="Arial"/>
          <w:lang w:val="es-MX"/>
        </w:rPr>
        <w:t xml:space="preserve">conseguir usted </w:t>
      </w:r>
      <w:r w:rsidR="002005FB" w:rsidRPr="002005FB">
        <w:rPr>
          <w:rFonts w:ascii="Arial" w:hAnsi="Arial" w:cs="Arial"/>
          <w:lang w:val="es-MX"/>
        </w:rPr>
        <w:t>el</w:t>
      </w:r>
      <w:r w:rsidR="002662CA" w:rsidRPr="002005FB">
        <w:rPr>
          <w:rFonts w:ascii="Arial" w:hAnsi="Arial" w:cs="Arial"/>
          <w:lang w:val="es-MX"/>
        </w:rPr>
        <w:t xml:space="preserve"> apoyo de la BUAP</w:t>
      </w:r>
      <w:r w:rsidR="002005FB">
        <w:rPr>
          <w:rFonts w:ascii="Arial" w:hAnsi="Arial" w:cs="Arial"/>
          <w:lang w:val="es-MX"/>
        </w:rPr>
        <w:t>.</w:t>
      </w:r>
    </w:p>
    <w:p w14:paraId="62EA3540" w14:textId="77777777" w:rsidR="002005FB" w:rsidRDefault="002005FB" w:rsidP="00636774">
      <w:pPr>
        <w:pBdr>
          <w:top w:val="none" w:sz="0" w:space="0" w:color="auto"/>
          <w:left w:val="none" w:sz="0" w:space="0" w:color="auto"/>
          <w:bottom w:val="none" w:sz="0" w:space="0" w:color="auto"/>
          <w:right w:val="none" w:sz="0" w:space="0" w:color="auto"/>
        </w:pBdr>
        <w:jc w:val="both"/>
        <w:rPr>
          <w:rFonts w:ascii="Arial" w:hAnsi="Arial" w:cs="Arial"/>
          <w:lang w:val="es-MX"/>
        </w:rPr>
      </w:pPr>
    </w:p>
    <w:p w14:paraId="680E34C7" w14:textId="445EBD8D" w:rsidR="00636774" w:rsidRPr="00CA0DAA" w:rsidRDefault="0015116E" w:rsidP="00636774">
      <w:pPr>
        <w:pBdr>
          <w:top w:val="none" w:sz="0" w:space="0" w:color="auto"/>
          <w:left w:val="none" w:sz="0" w:space="0" w:color="auto"/>
          <w:bottom w:val="none" w:sz="0" w:space="0" w:color="auto"/>
          <w:right w:val="none" w:sz="0" w:space="0" w:color="auto"/>
        </w:pBdr>
        <w:jc w:val="both"/>
        <w:rPr>
          <w:rFonts w:ascii="Arial" w:hAnsi="Arial" w:cs="Arial"/>
          <w:lang w:val="es-MX"/>
        </w:rPr>
      </w:pPr>
      <w:r>
        <w:rPr>
          <w:rFonts w:ascii="Arial" w:hAnsi="Arial" w:cs="Arial"/>
          <w:lang w:val="es-MX"/>
        </w:rPr>
        <w:t>S</w:t>
      </w:r>
      <w:r w:rsidR="00DD32A4" w:rsidRPr="002005FB">
        <w:rPr>
          <w:rFonts w:ascii="Arial" w:hAnsi="Arial" w:cs="Arial"/>
          <w:lang w:val="es-MX"/>
        </w:rPr>
        <w:t>i no existe otro</w:t>
      </w:r>
      <w:r w:rsidR="007E5D4E" w:rsidRPr="002005FB">
        <w:rPr>
          <w:rFonts w:ascii="Arial" w:hAnsi="Arial" w:cs="Arial"/>
          <w:lang w:val="es-MX"/>
        </w:rPr>
        <w:t xml:space="preserve"> </w:t>
      </w:r>
      <w:r w:rsidR="00636774" w:rsidRPr="002005FB">
        <w:rPr>
          <w:rFonts w:ascii="Arial" w:hAnsi="Arial" w:cs="Arial"/>
          <w:lang w:val="es-MX"/>
        </w:rPr>
        <w:t>comentario, solicito a la Secretaria del Ayuntamiento, proceda a recabar la votación.</w:t>
      </w:r>
    </w:p>
    <w:p w14:paraId="040BB60D" w14:textId="77777777"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p>
    <w:p w14:paraId="5053B895" w14:textId="4DF48F05"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r w:rsidRPr="00CA0DAA">
        <w:rPr>
          <w:rFonts w:ascii="Arial" w:hAnsi="Arial" w:cs="Arial"/>
          <w:lang w:val="es-MX"/>
        </w:rPr>
        <w:t xml:space="preserve">La Secretaria del Ayuntamiento, manifiesta: Honorable Cabildo, quienes estén por la afirmativa de aprobar el </w:t>
      </w:r>
      <w:r w:rsidR="003F4D48" w:rsidRPr="003F4D48">
        <w:rPr>
          <w:rFonts w:ascii="Arial" w:hAnsi="Arial" w:cs="Arial"/>
          <w:lang w:val="es-MX"/>
        </w:rPr>
        <w:t>Punto de Acuerdo</w:t>
      </w:r>
      <w:r w:rsidRPr="00CA0DAA">
        <w:rPr>
          <w:rFonts w:ascii="Arial" w:hAnsi="Arial" w:cs="Arial"/>
          <w:lang w:val="es-MX"/>
        </w:rPr>
        <w:t xml:space="preserve"> a que se ha dado lectura, sírvanse manifestarlo levantando la mano.</w:t>
      </w:r>
    </w:p>
    <w:p w14:paraId="36DD1E3F" w14:textId="77777777" w:rsidR="00FC06E4" w:rsidRDefault="00FC06E4"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73EC592A" w14:textId="19BAAD53" w:rsidR="00581CC7" w:rsidRDefault="007C7587" w:rsidP="00636774">
      <w:pPr>
        <w:pBdr>
          <w:top w:val="none" w:sz="0" w:space="0" w:color="auto"/>
          <w:left w:val="none" w:sz="0" w:space="0" w:color="auto"/>
          <w:bottom w:val="none" w:sz="0" w:space="0" w:color="auto"/>
          <w:right w:val="none" w:sz="0" w:space="0" w:color="auto"/>
        </w:pBdr>
        <w:jc w:val="both"/>
        <w:rPr>
          <w:rFonts w:ascii="Arial" w:hAnsi="Arial" w:cs="Arial"/>
          <w:b/>
          <w:lang w:val="es-MX"/>
        </w:rPr>
      </w:pPr>
      <w:r>
        <w:rPr>
          <w:rFonts w:ascii="Arial" w:hAnsi="Arial" w:cs="Arial"/>
          <w:b/>
          <w:lang w:val="es-MX"/>
        </w:rPr>
        <w:t>Se aprueba por unanimidad</w:t>
      </w:r>
      <w:r w:rsidR="00636774" w:rsidRPr="009D0C3A">
        <w:rPr>
          <w:rFonts w:ascii="Arial" w:hAnsi="Arial" w:cs="Arial"/>
          <w:b/>
          <w:lang w:val="es-MX"/>
        </w:rPr>
        <w:t xml:space="preserve"> de votos.</w:t>
      </w:r>
    </w:p>
    <w:p w14:paraId="251BE568" w14:textId="77777777" w:rsidR="0015116E" w:rsidRDefault="0015116E"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0FEDF4CF" w14:textId="77777777" w:rsidR="006E0AF9" w:rsidRPr="00CA0DAA" w:rsidRDefault="006E0AF9"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4D259B24" w14:textId="77777777" w:rsidR="006F77DD" w:rsidRPr="00CA0DAA" w:rsidRDefault="00333108" w:rsidP="003B19FC">
      <w:pPr>
        <w:pStyle w:val="Sinespaciado"/>
        <w:jc w:val="both"/>
        <w:rPr>
          <w:rFonts w:ascii="Arial" w:eastAsia="Arial Bold" w:hAnsi="Arial" w:cs="Arial"/>
          <w:b/>
          <w:color w:val="auto"/>
          <w:lang w:val="es-MX"/>
        </w:rPr>
      </w:pPr>
      <w:r w:rsidRPr="002A6B84">
        <w:rPr>
          <w:rFonts w:ascii="Arial" w:hAnsi="Arial" w:cs="Arial"/>
          <w:b/>
          <w:color w:val="auto"/>
          <w:lang w:val="es-MX"/>
        </w:rPr>
        <w:t>PUNTO DIEZ</w:t>
      </w:r>
    </w:p>
    <w:p w14:paraId="36BD89B9" w14:textId="77777777" w:rsidR="006F77DD" w:rsidRPr="00CA0DAA" w:rsidRDefault="006F77DD" w:rsidP="003B19FC">
      <w:pPr>
        <w:pStyle w:val="Sinespaciado"/>
        <w:rPr>
          <w:rFonts w:ascii="Arial" w:eastAsia="Arial Bold" w:hAnsi="Arial" w:cs="Arial"/>
          <w:color w:val="auto"/>
          <w:lang w:val="es-MX"/>
        </w:rPr>
      </w:pPr>
    </w:p>
    <w:p w14:paraId="2059494A" w14:textId="6AD77649" w:rsidR="0047753A" w:rsidRPr="00CA0DAA" w:rsidRDefault="006F77DD" w:rsidP="003B19FC">
      <w:pPr>
        <w:autoSpaceDE w:val="0"/>
        <w:autoSpaceDN w:val="0"/>
        <w:adjustRightInd w:val="0"/>
        <w:jc w:val="both"/>
        <w:rPr>
          <w:rFonts w:ascii="Arial" w:hAnsi="Arial" w:cs="Arial"/>
          <w:lang w:val="es-MX"/>
        </w:rPr>
      </w:pPr>
      <w:r w:rsidRPr="00CA0DAA">
        <w:rPr>
          <w:rFonts w:ascii="Arial" w:hAnsi="Arial" w:cs="Arial"/>
          <w:lang w:val="es-MX"/>
        </w:rPr>
        <w:t>El Presidente Municipal, expresa:</w:t>
      </w:r>
      <w:r w:rsidR="00826B1B" w:rsidRPr="00CA0DAA">
        <w:rPr>
          <w:rFonts w:ascii="Arial" w:hAnsi="Arial" w:cs="Arial"/>
          <w:lang w:val="es-MX"/>
        </w:rPr>
        <w:t xml:space="preserve"> </w:t>
      </w:r>
      <w:r w:rsidR="009B1E7C" w:rsidRPr="00CA0DAA">
        <w:rPr>
          <w:rFonts w:ascii="Arial" w:hAnsi="Arial" w:cs="Arial"/>
          <w:lang w:val="es-MX"/>
        </w:rPr>
        <w:t>H</w:t>
      </w:r>
      <w:r w:rsidR="00333108" w:rsidRPr="00CA0DAA">
        <w:rPr>
          <w:rFonts w:ascii="Arial" w:hAnsi="Arial" w:cs="Arial"/>
          <w:lang w:val="es-MX"/>
        </w:rPr>
        <w:t>onorable Cabildo, el punto diez</w:t>
      </w:r>
      <w:r w:rsidRPr="00CA0DAA">
        <w:rPr>
          <w:rFonts w:ascii="Arial" w:hAnsi="Arial" w:cs="Arial"/>
          <w:lang w:val="es-MX"/>
        </w:rPr>
        <w:t xml:space="preserve"> del orden del día corresponde </w:t>
      </w:r>
      <w:r w:rsidR="003F4D48" w:rsidRPr="003F4D48">
        <w:rPr>
          <w:rFonts w:ascii="Arial" w:hAnsi="Arial" w:cs="Arial"/>
          <w:bCs/>
          <w:lang w:val="es-MX"/>
        </w:rPr>
        <w:t xml:space="preserve">al </w:t>
      </w:r>
      <w:r w:rsidR="00434704" w:rsidRPr="00434704">
        <w:rPr>
          <w:rFonts w:ascii="Arial" w:hAnsi="Arial" w:cs="Arial"/>
          <w:lang w:val="es-MX"/>
        </w:rPr>
        <w:t>Dictamen que presenta la Comisión de Industria y Comercio, a través de su Presidenta la Regidora Esperanza Sánchez Pérez, por el que solicita la condonación de los adeudos consistentes en suerte principal y accesorios generados de 44 comercios semifijos que a la fecha son inexistentes, lo anterior para poder actualizar el Padrón de Comercio, p</w:t>
      </w:r>
      <w:r w:rsidR="00434704" w:rsidRPr="00434704">
        <w:rPr>
          <w:rFonts w:ascii="Arial" w:hAnsi="Arial" w:cs="Arial"/>
          <w:color w:val="000000"/>
          <w:lang w:val="es-MX"/>
        </w:rPr>
        <w:t>or lo tanto, le solicito a la Regidora proceda a dar lectura a su Dictamen</w:t>
      </w:r>
      <w:r w:rsidR="0047753A" w:rsidRPr="00CA0DAA">
        <w:rPr>
          <w:rFonts w:ascii="Arial" w:hAnsi="Arial" w:cs="Arial"/>
          <w:lang w:val="es-MX"/>
        </w:rPr>
        <w:t>.</w:t>
      </w:r>
    </w:p>
    <w:p w14:paraId="1C5D4F83" w14:textId="77777777" w:rsidR="0047753A" w:rsidRPr="00CA0DAA" w:rsidRDefault="0047753A" w:rsidP="0047753A">
      <w:pPr>
        <w:autoSpaceDE w:val="0"/>
        <w:autoSpaceDN w:val="0"/>
        <w:adjustRightInd w:val="0"/>
        <w:jc w:val="both"/>
        <w:rPr>
          <w:rFonts w:ascii="Arial" w:hAnsi="Arial" w:cs="Arial"/>
          <w:lang w:val="es-MX"/>
        </w:rPr>
      </w:pPr>
    </w:p>
    <w:p w14:paraId="42C00DD6" w14:textId="77777777" w:rsidR="0047753A" w:rsidRDefault="00A30ABD" w:rsidP="0047753A">
      <w:pPr>
        <w:autoSpaceDE w:val="0"/>
        <w:autoSpaceDN w:val="0"/>
        <w:adjustRightInd w:val="0"/>
        <w:jc w:val="both"/>
        <w:rPr>
          <w:rFonts w:ascii="Arial" w:hAnsi="Arial" w:cs="Arial"/>
          <w:lang w:val="es-MX"/>
        </w:rPr>
      </w:pPr>
      <w:r>
        <w:rPr>
          <w:rFonts w:ascii="Arial" w:hAnsi="Arial" w:cs="Arial"/>
          <w:lang w:val="es-MX"/>
        </w:rPr>
        <w:t>La Presidenta</w:t>
      </w:r>
      <w:r w:rsidR="006F77DD" w:rsidRPr="00CA0DAA">
        <w:rPr>
          <w:rFonts w:ascii="Arial" w:hAnsi="Arial" w:cs="Arial"/>
          <w:lang w:val="es-MX"/>
        </w:rPr>
        <w:t xml:space="preserve"> de la </w:t>
      </w:r>
      <w:r w:rsidR="00C34D97" w:rsidRPr="00CA0DAA">
        <w:rPr>
          <w:rFonts w:ascii="Arial" w:hAnsi="Arial" w:cs="Arial"/>
          <w:lang w:val="es-MX"/>
        </w:rPr>
        <w:t xml:space="preserve">Comisión de </w:t>
      </w:r>
      <w:r w:rsidRPr="00A30ABD">
        <w:rPr>
          <w:rFonts w:ascii="Arial" w:hAnsi="Arial" w:cs="Arial"/>
          <w:lang w:val="es-MX"/>
        </w:rPr>
        <w:t>Industria y Comercio</w:t>
      </w:r>
      <w:r w:rsidR="006F77DD" w:rsidRPr="00CA0DAA">
        <w:rPr>
          <w:rFonts w:ascii="Arial" w:hAnsi="Arial" w:cs="Arial"/>
          <w:lang w:val="es-MX"/>
        </w:rPr>
        <w:t>, manifiesta:</w:t>
      </w:r>
    </w:p>
    <w:p w14:paraId="5CDF9BE3" w14:textId="77777777" w:rsidR="00415D2D" w:rsidRPr="00CA0DAA" w:rsidRDefault="00415D2D" w:rsidP="0047753A">
      <w:pPr>
        <w:autoSpaceDE w:val="0"/>
        <w:autoSpaceDN w:val="0"/>
        <w:adjustRightInd w:val="0"/>
        <w:jc w:val="both"/>
        <w:rPr>
          <w:rFonts w:ascii="Arial" w:hAnsi="Arial" w:cs="Arial"/>
          <w:lang w:val="es-MX"/>
        </w:rPr>
      </w:pPr>
    </w:p>
    <w:p w14:paraId="096C48CE" w14:textId="77777777" w:rsidR="00C34D97" w:rsidRDefault="006F77DD" w:rsidP="009C46DE">
      <w:pPr>
        <w:pStyle w:val="Sinespaciado"/>
        <w:rPr>
          <w:rFonts w:ascii="Arial" w:hAnsi="Arial" w:cs="Arial"/>
          <w:b/>
          <w:color w:val="auto"/>
          <w:lang w:val="es-MX"/>
        </w:rPr>
      </w:pPr>
      <w:r w:rsidRPr="00CA0DAA">
        <w:rPr>
          <w:rFonts w:ascii="Arial" w:hAnsi="Arial" w:cs="Arial"/>
          <w:b/>
          <w:color w:val="auto"/>
          <w:lang w:val="es-MX"/>
        </w:rPr>
        <w:t>HONORABLE CABILDO:</w:t>
      </w:r>
    </w:p>
    <w:p w14:paraId="1A31CB8C" w14:textId="77777777" w:rsidR="00F32408" w:rsidRDefault="00F32408" w:rsidP="009C46DE">
      <w:pPr>
        <w:pStyle w:val="Sinespaciado"/>
        <w:rPr>
          <w:rFonts w:ascii="Arial" w:hAnsi="Arial" w:cs="Arial"/>
          <w:b/>
          <w:color w:val="auto"/>
          <w:lang w:val="es-MX"/>
        </w:rPr>
      </w:pPr>
    </w:p>
    <w:p w14:paraId="1230C373" w14:textId="4F3B7D37" w:rsidR="00434704" w:rsidRPr="00FD0DF0" w:rsidRDefault="00434704" w:rsidP="00434704">
      <w:pPr>
        <w:pStyle w:val="Sinespaciado"/>
        <w:jc w:val="both"/>
        <w:rPr>
          <w:rFonts w:ascii="Arial" w:hAnsi="Arial" w:cs="Arial"/>
          <w:b/>
        </w:rPr>
      </w:pPr>
      <w:r w:rsidRPr="00FD0DF0">
        <w:rPr>
          <w:rFonts w:ascii="Arial" w:hAnsi="Arial" w:cs="Arial"/>
          <w:b/>
        </w:rPr>
        <w:t xml:space="preserve">LA COMISIÓN DE INDUSTRIA Y COMERCIO A TRAVÉS DE SU PRESIDENTA LA REGIDORA ESPERANZA SÁNCHEZ PÉREZ, CON FUNDAMENTO EN </w:t>
      </w:r>
      <w:r w:rsidR="0015116E">
        <w:rPr>
          <w:rFonts w:ascii="Arial" w:hAnsi="Arial" w:cs="Arial"/>
          <w:b/>
        </w:rPr>
        <w:t xml:space="preserve">LO DISPUESTO POR </w:t>
      </w:r>
      <w:r w:rsidRPr="00FD0DF0">
        <w:rPr>
          <w:rFonts w:ascii="Arial" w:hAnsi="Arial" w:cs="Arial"/>
          <w:b/>
        </w:rPr>
        <w:t xml:space="preserve">LOS ARTÍCULOS 115 FRACCIÓN II DE LA CONSTITUCIÓN POLÍTICA DE LOS ESTADOS UNIDOS MEXICANOS; 92 FRACCIÓN I, II, V Y VII, </w:t>
      </w:r>
      <w:r w:rsidRPr="00FD0DF0">
        <w:rPr>
          <w:rFonts w:ascii="Arial" w:hAnsi="Arial" w:cs="Arial"/>
          <w:b/>
        </w:rPr>
        <w:lastRenderedPageBreak/>
        <w:t>94 DE LA LEY ORGÁNICA MUNICIPAL; 15 FRACCIÓN IV, 21 FRACCIÓN V Y VI DEL REGLAMENTO DE VÍA PÚBLICA PARA EL MUNICIPIO DE ATLIXCO DEL ESTADO DE PUEBLA; 15 FRACCIÓN I Y 43 FRACCIONES VI Y VIII, DEL CÓDIGO FISCAL MUNICIPAL DEL ESTADO DE PUEBLA, 39 FRACCIÓN III Y 103 DEL REGLAMENTO INTERIOR DEL CABILDO DEL MUNICIPIO DE ATLIXCO, SOMETEMOS A CONSIDERACIÓN DE ESTE HONORABLE CABILDO EL SIGUIENTE DICTAMEN BASÁNDONOS PARA TAL EFECTO EN LOS SIGUIENTES ANTECEDENTES Y CONSIDERANDOS:</w:t>
      </w:r>
    </w:p>
    <w:p w14:paraId="73C6C1E8" w14:textId="77777777" w:rsidR="00434704" w:rsidRPr="00FD0DF0" w:rsidRDefault="00434704" w:rsidP="00434704">
      <w:pPr>
        <w:pStyle w:val="Sinespaciado"/>
        <w:jc w:val="both"/>
        <w:rPr>
          <w:rFonts w:ascii="Arial" w:eastAsia="Arial" w:hAnsi="Arial" w:cs="Arial"/>
        </w:rPr>
      </w:pPr>
    </w:p>
    <w:p w14:paraId="2B09C4CA" w14:textId="77777777" w:rsidR="00434704" w:rsidRPr="00FD0DF0" w:rsidRDefault="00434704" w:rsidP="00434704">
      <w:pPr>
        <w:pStyle w:val="Sinespaciado"/>
        <w:jc w:val="center"/>
        <w:rPr>
          <w:rFonts w:ascii="Arial" w:hAnsi="Arial" w:cs="Arial"/>
          <w:b/>
        </w:rPr>
      </w:pPr>
      <w:r w:rsidRPr="00FD0DF0">
        <w:rPr>
          <w:rFonts w:ascii="Arial" w:hAnsi="Arial" w:cs="Arial"/>
          <w:b/>
        </w:rPr>
        <w:t>CONSIDERANDO</w:t>
      </w:r>
    </w:p>
    <w:p w14:paraId="30CF3540" w14:textId="77777777" w:rsidR="00434704" w:rsidRPr="00FD0DF0" w:rsidRDefault="00434704" w:rsidP="00434704">
      <w:pPr>
        <w:pStyle w:val="Sinespaciado"/>
        <w:tabs>
          <w:tab w:val="left" w:pos="6210"/>
        </w:tabs>
        <w:jc w:val="both"/>
        <w:rPr>
          <w:rFonts w:ascii="Arial" w:hAnsi="Arial" w:cs="Arial"/>
        </w:rPr>
      </w:pPr>
      <w:r w:rsidRPr="00FD0DF0">
        <w:rPr>
          <w:rFonts w:ascii="Arial" w:hAnsi="Arial" w:cs="Arial"/>
        </w:rPr>
        <w:tab/>
      </w:r>
    </w:p>
    <w:p w14:paraId="183AB71D" w14:textId="766729FD" w:rsidR="00434704" w:rsidRPr="00FD0DF0" w:rsidRDefault="00434704" w:rsidP="00434704">
      <w:pPr>
        <w:pStyle w:val="Sinespaciado"/>
        <w:jc w:val="both"/>
        <w:rPr>
          <w:rFonts w:ascii="Arial" w:hAnsi="Arial" w:cs="Arial"/>
        </w:rPr>
      </w:pPr>
      <w:r w:rsidRPr="00FD0DF0">
        <w:rPr>
          <w:rFonts w:ascii="Arial" w:hAnsi="Arial" w:cs="Arial"/>
        </w:rPr>
        <w:t>I. Que el artículo 92 fracción VII de la Ley Or</w:t>
      </w:r>
      <w:r w:rsidR="008E3D34">
        <w:rPr>
          <w:rFonts w:ascii="Arial" w:hAnsi="Arial" w:cs="Arial"/>
        </w:rPr>
        <w:t>gánica Municipal, establece que</w:t>
      </w:r>
      <w:r w:rsidRPr="00FD0DF0">
        <w:rPr>
          <w:rFonts w:ascii="Arial" w:hAnsi="Arial" w:cs="Arial"/>
        </w:rPr>
        <w:t xml:space="preserve"> son facultades de los Regidores:</w:t>
      </w:r>
      <w:r w:rsidR="008E3D34">
        <w:rPr>
          <w:rFonts w:ascii="Arial" w:hAnsi="Arial" w:cs="Arial"/>
        </w:rPr>
        <w:t xml:space="preserve"> formular al A</w:t>
      </w:r>
      <w:r w:rsidRPr="00FD0DF0">
        <w:rPr>
          <w:rFonts w:ascii="Arial" w:hAnsi="Arial" w:cs="Arial"/>
        </w:rPr>
        <w:t xml:space="preserve">yuntamiento las propuestas de asuntos municipales y promover </w:t>
      </w:r>
      <w:r w:rsidR="008E3D34" w:rsidRPr="00FD0DF0">
        <w:rPr>
          <w:rFonts w:ascii="Arial" w:hAnsi="Arial" w:cs="Arial"/>
        </w:rPr>
        <w:t>todo lo</w:t>
      </w:r>
      <w:r w:rsidRPr="00FD0DF0">
        <w:rPr>
          <w:rFonts w:ascii="Arial" w:hAnsi="Arial" w:cs="Arial"/>
        </w:rPr>
        <w:t xml:space="preserve"> que crean conveniente </w:t>
      </w:r>
      <w:r w:rsidR="0015116E">
        <w:rPr>
          <w:rFonts w:ascii="Arial" w:hAnsi="Arial" w:cs="Arial"/>
        </w:rPr>
        <w:t xml:space="preserve">para el </w:t>
      </w:r>
      <w:r w:rsidRPr="00FD0DF0">
        <w:rPr>
          <w:rFonts w:ascii="Arial" w:hAnsi="Arial" w:cs="Arial"/>
        </w:rPr>
        <w:t xml:space="preserve">buen servicio público. </w:t>
      </w:r>
    </w:p>
    <w:p w14:paraId="1F8F855D" w14:textId="77777777" w:rsidR="00434704" w:rsidRPr="00FD0DF0" w:rsidRDefault="00434704" w:rsidP="00434704">
      <w:pPr>
        <w:pStyle w:val="Sinespaciado"/>
        <w:jc w:val="both"/>
        <w:rPr>
          <w:rFonts w:ascii="Arial" w:hAnsi="Arial" w:cs="Arial"/>
        </w:rPr>
      </w:pPr>
    </w:p>
    <w:p w14:paraId="5FFC129B" w14:textId="32D38D16" w:rsidR="00434704" w:rsidRPr="00FD0DF0" w:rsidRDefault="00434704" w:rsidP="00434704">
      <w:pPr>
        <w:pStyle w:val="Sinespaciado"/>
        <w:jc w:val="both"/>
        <w:rPr>
          <w:rFonts w:ascii="Arial" w:hAnsi="Arial" w:cs="Arial"/>
        </w:rPr>
      </w:pPr>
      <w:r w:rsidRPr="00FD0DF0">
        <w:rPr>
          <w:rFonts w:ascii="Arial" w:hAnsi="Arial" w:cs="Arial"/>
          <w:b/>
        </w:rPr>
        <w:t>II.</w:t>
      </w:r>
      <w:r w:rsidRPr="00FD0DF0">
        <w:rPr>
          <w:rFonts w:ascii="Arial" w:hAnsi="Arial" w:cs="Arial"/>
        </w:rPr>
        <w:t xml:space="preserve"> Que el </w:t>
      </w:r>
      <w:r w:rsidR="0015116E" w:rsidRPr="00FD0DF0">
        <w:rPr>
          <w:rFonts w:ascii="Arial" w:hAnsi="Arial" w:cs="Arial"/>
        </w:rPr>
        <w:t xml:space="preserve">Manual de Procedimientos </w:t>
      </w:r>
      <w:r w:rsidR="0015116E">
        <w:rPr>
          <w:rFonts w:ascii="Arial" w:hAnsi="Arial" w:cs="Arial"/>
        </w:rPr>
        <w:t>y</w:t>
      </w:r>
      <w:r w:rsidR="0015116E" w:rsidRPr="00FD0DF0">
        <w:rPr>
          <w:rFonts w:ascii="Arial" w:hAnsi="Arial" w:cs="Arial"/>
        </w:rPr>
        <w:t xml:space="preserve"> Organización </w:t>
      </w:r>
      <w:r w:rsidRPr="00FD0DF0">
        <w:rPr>
          <w:rFonts w:ascii="Arial" w:hAnsi="Arial" w:cs="Arial"/>
        </w:rPr>
        <w:t>de la Dirección de Desarrollo y Ordenamiento Comercial e Industrial, menciona que dentro de las funciones principales de esta área está la de:</w:t>
      </w:r>
    </w:p>
    <w:p w14:paraId="6462ABA2" w14:textId="77777777" w:rsidR="00434704" w:rsidRPr="00FD0DF0" w:rsidRDefault="00434704" w:rsidP="00434704">
      <w:pPr>
        <w:pStyle w:val="Sinespaciado"/>
        <w:jc w:val="both"/>
        <w:rPr>
          <w:rFonts w:ascii="Arial" w:hAnsi="Arial" w:cs="Arial"/>
        </w:rPr>
      </w:pPr>
    </w:p>
    <w:p w14:paraId="385F5233" w14:textId="77777777" w:rsidR="00434704" w:rsidRPr="00FD0DF0" w:rsidRDefault="00434704" w:rsidP="00434704">
      <w:pPr>
        <w:pStyle w:val="Sinespaciado"/>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FD0DF0">
        <w:rPr>
          <w:rFonts w:ascii="Arial" w:hAnsi="Arial" w:cs="Arial"/>
        </w:rPr>
        <w:t>Mantener de una manera ordenada todo tipo de comercio que se realiza en el municipio y a su vez promover el desarrollo de la actividad comercial e industrial.</w:t>
      </w:r>
    </w:p>
    <w:p w14:paraId="3BE13B08" w14:textId="1D67DDD3" w:rsidR="00434704" w:rsidRPr="00FD0DF0" w:rsidRDefault="00434704" w:rsidP="00434704">
      <w:pPr>
        <w:pStyle w:val="Sinespaciado"/>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FD0DF0">
        <w:rPr>
          <w:rFonts w:ascii="Arial" w:hAnsi="Arial" w:cs="Arial"/>
        </w:rPr>
        <w:t>Regular y ordenar el comercio informal, así como el de mercados y el estableci</w:t>
      </w:r>
      <w:r w:rsidR="0015116E">
        <w:rPr>
          <w:rFonts w:ascii="Arial" w:hAnsi="Arial" w:cs="Arial"/>
        </w:rPr>
        <w:t>do haciendo que se cumplan los R</w:t>
      </w:r>
      <w:r w:rsidRPr="00FD0DF0">
        <w:rPr>
          <w:rFonts w:ascii="Arial" w:hAnsi="Arial" w:cs="Arial"/>
        </w:rPr>
        <w:t xml:space="preserve">eglamentos respectivos. </w:t>
      </w:r>
    </w:p>
    <w:p w14:paraId="4AA266D7" w14:textId="12EF97F6" w:rsidR="00434704" w:rsidRPr="00FD0DF0" w:rsidRDefault="0015116E" w:rsidP="00434704">
      <w:pPr>
        <w:pStyle w:val="Sinespaciado"/>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FD0DF0">
        <w:rPr>
          <w:rFonts w:ascii="Arial" w:hAnsi="Arial" w:cs="Arial"/>
        </w:rPr>
        <w:t>Mantener actualizados</w:t>
      </w:r>
      <w:r w:rsidR="00434704" w:rsidRPr="00FD0DF0">
        <w:rPr>
          <w:rFonts w:ascii="Arial" w:hAnsi="Arial" w:cs="Arial"/>
        </w:rPr>
        <w:t xml:space="preserve"> los diferentes padrones.</w:t>
      </w:r>
    </w:p>
    <w:p w14:paraId="53502424" w14:textId="77777777" w:rsidR="00434704" w:rsidRPr="00FD0DF0" w:rsidRDefault="00434704" w:rsidP="00434704">
      <w:pPr>
        <w:pStyle w:val="Sinespaciado"/>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FD0DF0">
        <w:rPr>
          <w:rFonts w:ascii="Arial" w:hAnsi="Arial" w:cs="Arial"/>
        </w:rPr>
        <w:t>Realizar las supervisiones correspondientes al área.</w:t>
      </w:r>
    </w:p>
    <w:p w14:paraId="44875158" w14:textId="46B64CBA" w:rsidR="00434704" w:rsidRPr="00FD0DF0" w:rsidRDefault="00434704" w:rsidP="00434704">
      <w:pPr>
        <w:pStyle w:val="Sinespaciado"/>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FD0DF0">
        <w:rPr>
          <w:rFonts w:ascii="Arial" w:hAnsi="Arial" w:cs="Arial"/>
        </w:rPr>
        <w:t xml:space="preserve">Verificar que los pagos que realiza el comercio sean acordes a la </w:t>
      </w:r>
      <w:r w:rsidR="0015116E">
        <w:rPr>
          <w:rFonts w:ascii="Arial" w:hAnsi="Arial" w:cs="Arial"/>
        </w:rPr>
        <w:t>Ley de Ingresos del M</w:t>
      </w:r>
      <w:r w:rsidRPr="00FD0DF0">
        <w:rPr>
          <w:rFonts w:ascii="Arial" w:hAnsi="Arial" w:cs="Arial"/>
        </w:rPr>
        <w:t>unicipio.</w:t>
      </w:r>
    </w:p>
    <w:p w14:paraId="164875C3" w14:textId="77777777" w:rsidR="00434704" w:rsidRPr="00FD0DF0" w:rsidRDefault="00434704" w:rsidP="00434704">
      <w:pPr>
        <w:pStyle w:val="Sinespaciado"/>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FD0DF0">
        <w:rPr>
          <w:rFonts w:ascii="Arial" w:hAnsi="Arial" w:cs="Arial"/>
        </w:rPr>
        <w:t>Regularizar al comercio que presente algún faltante ya sea de pago o de trámite.</w:t>
      </w:r>
    </w:p>
    <w:p w14:paraId="74DA76AE" w14:textId="77777777" w:rsidR="00434704" w:rsidRPr="00FD0DF0" w:rsidRDefault="00434704" w:rsidP="00434704">
      <w:pPr>
        <w:pStyle w:val="Sinespaciado"/>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FD0DF0">
        <w:rPr>
          <w:rFonts w:ascii="Arial" w:hAnsi="Arial" w:cs="Arial"/>
        </w:rPr>
        <w:t>Vigilar que el comercio cumpla con lo que marca su licencia de funcionamiento y</w:t>
      </w:r>
    </w:p>
    <w:p w14:paraId="7C07DDEE" w14:textId="44F5834D" w:rsidR="00434704" w:rsidRPr="00FD0DF0" w:rsidRDefault="0015116E" w:rsidP="00434704">
      <w:pPr>
        <w:pStyle w:val="Sinespaciado"/>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Sancionar conforme al R</w:t>
      </w:r>
      <w:r w:rsidR="00434704" w:rsidRPr="00FD0DF0">
        <w:rPr>
          <w:rFonts w:ascii="Arial" w:hAnsi="Arial" w:cs="Arial"/>
        </w:rPr>
        <w:t>eglamento las irregularidades que se presenten.</w:t>
      </w:r>
    </w:p>
    <w:p w14:paraId="54D9E2E1" w14:textId="77777777" w:rsidR="00434704" w:rsidRPr="00FD0DF0" w:rsidRDefault="00434704" w:rsidP="00434704">
      <w:pPr>
        <w:pStyle w:val="Sinespaciado"/>
        <w:jc w:val="both"/>
        <w:rPr>
          <w:rFonts w:ascii="Arial" w:hAnsi="Arial" w:cs="Arial"/>
        </w:rPr>
      </w:pPr>
    </w:p>
    <w:p w14:paraId="45E1AF79" w14:textId="5D5E7E84" w:rsidR="00434704" w:rsidRPr="00FD0DF0" w:rsidRDefault="00434704" w:rsidP="00434704">
      <w:pPr>
        <w:pStyle w:val="Sinespaciado"/>
        <w:jc w:val="both"/>
        <w:rPr>
          <w:rFonts w:ascii="Arial" w:hAnsi="Arial" w:cs="Arial"/>
        </w:rPr>
      </w:pPr>
      <w:r w:rsidRPr="00FD0DF0">
        <w:rPr>
          <w:rFonts w:ascii="Arial" w:hAnsi="Arial" w:cs="Arial"/>
          <w:b/>
        </w:rPr>
        <w:t>III.</w:t>
      </w:r>
      <w:r w:rsidRPr="00FD0DF0">
        <w:rPr>
          <w:rFonts w:ascii="Arial" w:hAnsi="Arial" w:cs="Arial"/>
        </w:rPr>
        <w:t xml:space="preserve"> Que, el artículo 3 del Reglamento de Me</w:t>
      </w:r>
      <w:r w:rsidR="0015116E">
        <w:rPr>
          <w:rFonts w:ascii="Arial" w:hAnsi="Arial" w:cs="Arial"/>
        </w:rPr>
        <w:t>rcados, Tianguis, Centrales de Abasto o de Acopio y C</w:t>
      </w:r>
      <w:r w:rsidRPr="00FD0DF0">
        <w:rPr>
          <w:rFonts w:ascii="Arial" w:hAnsi="Arial" w:cs="Arial"/>
        </w:rPr>
        <w:t>omercio en Vía Pública para el Municipio de Atlixco del Estado de Puebla, menciona que. Las c</w:t>
      </w:r>
      <w:r w:rsidR="0015116E">
        <w:rPr>
          <w:rFonts w:ascii="Arial" w:hAnsi="Arial" w:cs="Arial"/>
        </w:rPr>
        <w:t>édulas de f</w:t>
      </w:r>
      <w:r w:rsidRPr="00FD0DF0">
        <w:rPr>
          <w:rFonts w:ascii="Arial" w:hAnsi="Arial" w:cs="Arial"/>
        </w:rPr>
        <w:t xml:space="preserve">uncionamiento, permisos y autorizaciones para ejercer el comercio serán otorgados por la Administración </w:t>
      </w:r>
      <w:r w:rsidR="0015116E">
        <w:rPr>
          <w:rFonts w:ascii="Arial" w:hAnsi="Arial" w:cs="Arial"/>
        </w:rPr>
        <w:t>Municipal,</w:t>
      </w:r>
      <w:r w:rsidRPr="00FD0DF0">
        <w:rPr>
          <w:rFonts w:ascii="Arial" w:hAnsi="Arial" w:cs="Arial"/>
        </w:rPr>
        <w:t xml:space="preserve"> previo pago de los derechos correspondientes ante la Tesorería Municipal.  </w:t>
      </w:r>
    </w:p>
    <w:p w14:paraId="7E1597B6" w14:textId="77777777" w:rsidR="00434704" w:rsidRPr="00FD0DF0" w:rsidRDefault="00434704" w:rsidP="00434704">
      <w:pPr>
        <w:pStyle w:val="Sinespaciado"/>
        <w:jc w:val="both"/>
        <w:rPr>
          <w:rFonts w:ascii="Arial" w:hAnsi="Arial" w:cs="Arial"/>
        </w:rPr>
      </w:pPr>
    </w:p>
    <w:p w14:paraId="1D6A0A65" w14:textId="71E52D41" w:rsidR="00434704" w:rsidRPr="00FD0DF0" w:rsidRDefault="00434704" w:rsidP="00434704">
      <w:pPr>
        <w:pStyle w:val="Sinespaciado"/>
        <w:jc w:val="both"/>
        <w:rPr>
          <w:rFonts w:ascii="Arial" w:hAnsi="Arial" w:cs="Arial"/>
        </w:rPr>
      </w:pPr>
      <w:r w:rsidRPr="00FD0DF0">
        <w:rPr>
          <w:rFonts w:ascii="Arial" w:hAnsi="Arial" w:cs="Arial"/>
          <w:b/>
        </w:rPr>
        <w:lastRenderedPageBreak/>
        <w:t>IV.</w:t>
      </w:r>
      <w:r w:rsidRPr="00FD0DF0">
        <w:rPr>
          <w:rFonts w:ascii="Arial" w:hAnsi="Arial" w:cs="Arial"/>
        </w:rPr>
        <w:t xml:space="preserve"> Que el artículo 47 fracción IV del Reglamento de Mercados, Tianguis, Centrales </w:t>
      </w:r>
      <w:r w:rsidR="0015116E">
        <w:rPr>
          <w:rFonts w:ascii="Arial" w:hAnsi="Arial" w:cs="Arial"/>
        </w:rPr>
        <w:t>Abasto o de Acopio y C</w:t>
      </w:r>
      <w:r w:rsidR="0015116E" w:rsidRPr="00FD0DF0">
        <w:rPr>
          <w:rFonts w:ascii="Arial" w:hAnsi="Arial" w:cs="Arial"/>
        </w:rPr>
        <w:t>omercio en Vía Pública para el Municipio de Atlixco del Estado de Puebla,</w:t>
      </w:r>
      <w:r w:rsidRPr="00FD0DF0">
        <w:rPr>
          <w:rFonts w:ascii="Arial" w:hAnsi="Arial" w:cs="Arial"/>
        </w:rPr>
        <w:t xml:space="preserve"> mencionan: que solo podrán ejercer su actividad en la vía publica aquellos comerciantes y prestadores de servicios que cumplan con los siguientes requisitos.</w:t>
      </w:r>
    </w:p>
    <w:p w14:paraId="081D801D" w14:textId="77777777" w:rsidR="00434704" w:rsidRPr="00FD0DF0" w:rsidRDefault="00434704" w:rsidP="00434704">
      <w:pPr>
        <w:pStyle w:val="Sinespaciado"/>
        <w:jc w:val="both"/>
        <w:rPr>
          <w:rFonts w:ascii="Arial" w:hAnsi="Arial" w:cs="Arial"/>
        </w:rPr>
      </w:pPr>
    </w:p>
    <w:p w14:paraId="6EC88D95" w14:textId="02D476A1" w:rsidR="00434704" w:rsidRPr="0015116E" w:rsidRDefault="00434704" w:rsidP="00434704">
      <w:pPr>
        <w:pStyle w:val="Sinespaciado"/>
        <w:ind w:firstLine="708"/>
        <w:jc w:val="both"/>
        <w:rPr>
          <w:rFonts w:ascii="Arial" w:hAnsi="Arial" w:cs="Arial"/>
        </w:rPr>
      </w:pPr>
      <w:r w:rsidRPr="0015116E">
        <w:rPr>
          <w:rFonts w:ascii="Arial" w:hAnsi="Arial" w:cs="Arial"/>
          <w:b/>
        </w:rPr>
        <w:t>I.-</w:t>
      </w:r>
      <w:r w:rsidRPr="0015116E">
        <w:rPr>
          <w:rFonts w:ascii="Arial" w:hAnsi="Arial" w:cs="Arial"/>
        </w:rPr>
        <w:t xml:space="preserve"> </w:t>
      </w:r>
      <w:r w:rsidR="0015116E">
        <w:rPr>
          <w:rFonts w:ascii="Arial" w:hAnsi="Arial" w:cs="Arial"/>
        </w:rPr>
        <w:t>E</w:t>
      </w:r>
      <w:r w:rsidRPr="0015116E">
        <w:rPr>
          <w:rFonts w:ascii="Arial" w:hAnsi="Arial" w:cs="Arial"/>
        </w:rPr>
        <w:t>star debidamente inscritos en el padrón que integre la Dirección</w:t>
      </w:r>
    </w:p>
    <w:p w14:paraId="1EEC7E0C" w14:textId="77777777" w:rsidR="00434704" w:rsidRPr="0015116E" w:rsidRDefault="00434704" w:rsidP="00434704">
      <w:pPr>
        <w:pStyle w:val="Sinespaciado"/>
        <w:ind w:left="708"/>
        <w:jc w:val="both"/>
        <w:rPr>
          <w:rFonts w:ascii="Arial" w:hAnsi="Arial" w:cs="Arial"/>
        </w:rPr>
      </w:pPr>
      <w:r w:rsidRPr="0015116E">
        <w:rPr>
          <w:rFonts w:ascii="Arial" w:hAnsi="Arial" w:cs="Arial"/>
          <w:b/>
        </w:rPr>
        <w:t>VI.-</w:t>
      </w:r>
      <w:r w:rsidRPr="0015116E">
        <w:rPr>
          <w:rFonts w:ascii="Arial" w:hAnsi="Arial" w:cs="Arial"/>
        </w:rPr>
        <w:t xml:space="preserve"> Respetar los días, horarios y ubicación que les sean asignados en su autorización.</w:t>
      </w:r>
    </w:p>
    <w:p w14:paraId="71AC6201" w14:textId="77777777" w:rsidR="00434704" w:rsidRPr="00FD0DF0" w:rsidRDefault="00434704" w:rsidP="00434704">
      <w:pPr>
        <w:pStyle w:val="Sinespaciado"/>
        <w:ind w:left="708"/>
        <w:jc w:val="both"/>
        <w:rPr>
          <w:rFonts w:ascii="Arial" w:hAnsi="Arial" w:cs="Arial"/>
          <w:i/>
        </w:rPr>
      </w:pPr>
    </w:p>
    <w:p w14:paraId="7D38C3C9" w14:textId="7CE331A6" w:rsidR="00434704" w:rsidRPr="00FD0DF0" w:rsidRDefault="00434704" w:rsidP="00434704">
      <w:pPr>
        <w:pStyle w:val="Sinespaciado"/>
        <w:jc w:val="both"/>
        <w:rPr>
          <w:rFonts w:ascii="Arial" w:hAnsi="Arial" w:cs="Arial"/>
        </w:rPr>
      </w:pPr>
      <w:r w:rsidRPr="00C20D13">
        <w:rPr>
          <w:rFonts w:ascii="Arial" w:hAnsi="Arial" w:cs="Arial"/>
          <w:b/>
        </w:rPr>
        <w:t xml:space="preserve">V. </w:t>
      </w:r>
      <w:r w:rsidRPr="00C20D13">
        <w:rPr>
          <w:rFonts w:ascii="Arial" w:hAnsi="Arial" w:cs="Arial"/>
        </w:rPr>
        <w:t xml:space="preserve">Que el  Artículo 15 Fracciones I y II del Código Fiscal Municipal del Estado Libre y Soberano de Puebla: señalan que son autoridades Fiscales el Presidente Municipal, el Tesorero y el Director de Ingresos Municipal, así mismo el artículo 43 fracciones VI,VII y VIII  del mismo ordenamiento legal, señala las facultades de las autoridades Fiscales, encontrándose las de conocer y resolver las solicitudes de condonación o exención total o parcial de multas, conceder subsidios o estímulos fiscales y condonar o eximir total o parcialmente el pago de contribuciones y sus accesorios, autorizar su pago a plazo, diferido o en parcialidad, en el presente caso </w:t>
      </w:r>
      <w:r w:rsidR="007F7A42" w:rsidRPr="00C20D13">
        <w:rPr>
          <w:rFonts w:ascii="Arial" w:hAnsi="Arial" w:cs="Arial"/>
        </w:rPr>
        <w:t xml:space="preserve">el Presidente Municipal Constitucional en su calidad de Autoridad Fiscal </w:t>
      </w:r>
      <w:r w:rsidRPr="00C20D13">
        <w:rPr>
          <w:rFonts w:ascii="Arial" w:hAnsi="Arial" w:cs="Arial"/>
        </w:rPr>
        <w:t xml:space="preserve">ha condonado el adeudo registrado en el Padrón de Comerciantes Semifijos del Municipio, en atención a la información proporcionada por el Director de </w:t>
      </w:r>
      <w:r w:rsidR="00F313F4" w:rsidRPr="00C20D13">
        <w:rPr>
          <w:rFonts w:ascii="Arial" w:hAnsi="Arial" w:cs="Arial"/>
        </w:rPr>
        <w:t xml:space="preserve">Ingresos  y del Director de </w:t>
      </w:r>
      <w:r w:rsidRPr="00C20D13">
        <w:rPr>
          <w:rFonts w:ascii="Arial" w:hAnsi="Arial" w:cs="Arial"/>
        </w:rPr>
        <w:t xml:space="preserve">Desarrollo y Ordenamiento Comercial e Industrial, </w:t>
      </w:r>
      <w:r w:rsidR="00F313F4" w:rsidRPr="00C20D13">
        <w:rPr>
          <w:rFonts w:ascii="Arial" w:hAnsi="Arial" w:cs="Arial"/>
        </w:rPr>
        <w:t xml:space="preserve">quienes previa investigación declararon la inexistencia física de los comercios </w:t>
      </w:r>
      <w:r w:rsidR="00C20D13" w:rsidRPr="00C20D13">
        <w:rPr>
          <w:rFonts w:ascii="Arial" w:hAnsi="Arial" w:cs="Arial"/>
        </w:rPr>
        <w:t xml:space="preserve">relacionados y </w:t>
      </w:r>
      <w:r w:rsidR="00F313F4" w:rsidRPr="00C20D13">
        <w:rPr>
          <w:rFonts w:ascii="Arial" w:hAnsi="Arial" w:cs="Arial"/>
        </w:rPr>
        <w:t>solicita</w:t>
      </w:r>
      <w:r w:rsidR="00C20D13" w:rsidRPr="00C20D13">
        <w:rPr>
          <w:rFonts w:ascii="Arial" w:hAnsi="Arial" w:cs="Arial"/>
        </w:rPr>
        <w:t>ron</w:t>
      </w:r>
      <w:r w:rsidR="00F313F4" w:rsidRPr="00C20D13">
        <w:rPr>
          <w:rFonts w:ascii="Arial" w:hAnsi="Arial" w:cs="Arial"/>
        </w:rPr>
        <w:t xml:space="preserve"> la condonación de los adeudos generados desde el  año 2003 y hasta la presente fecha y </w:t>
      </w:r>
      <w:r w:rsidR="00C20D13" w:rsidRPr="00C20D13">
        <w:rPr>
          <w:rFonts w:ascii="Arial" w:hAnsi="Arial" w:cs="Arial"/>
        </w:rPr>
        <w:t>finalmente a través del presente  Dictamen la</w:t>
      </w:r>
      <w:r w:rsidR="00F313F4" w:rsidRPr="00C20D13">
        <w:rPr>
          <w:rFonts w:ascii="Arial" w:hAnsi="Arial" w:cs="Arial"/>
        </w:rPr>
        <w:t xml:space="preserve"> ratificación </w:t>
      </w:r>
      <w:r w:rsidR="00C20D13" w:rsidRPr="00C20D13">
        <w:rPr>
          <w:rFonts w:ascii="Arial" w:hAnsi="Arial" w:cs="Arial"/>
        </w:rPr>
        <w:t>de</w:t>
      </w:r>
      <w:r w:rsidR="00F313F4" w:rsidRPr="00C20D13">
        <w:rPr>
          <w:rFonts w:ascii="Arial" w:hAnsi="Arial" w:cs="Arial"/>
        </w:rPr>
        <w:t xml:space="preserve">r este órgano Colegiado con la finalidad de actualizar el Padrón de Comercio. </w:t>
      </w:r>
    </w:p>
    <w:p w14:paraId="05BBE6F1" w14:textId="77777777" w:rsidR="00434704" w:rsidRPr="00FD0DF0" w:rsidRDefault="00434704" w:rsidP="00434704">
      <w:pPr>
        <w:pStyle w:val="Sinespaciado"/>
        <w:jc w:val="both"/>
        <w:rPr>
          <w:rFonts w:ascii="Arial" w:hAnsi="Arial" w:cs="Arial"/>
        </w:rPr>
      </w:pPr>
    </w:p>
    <w:p w14:paraId="5E124A3A" w14:textId="61B5290B" w:rsidR="00434704" w:rsidRPr="00105BE5" w:rsidRDefault="00434704" w:rsidP="00105BE5">
      <w:pPr>
        <w:pStyle w:val="Sinespaciado"/>
        <w:jc w:val="both"/>
        <w:rPr>
          <w:rFonts w:ascii="Arial" w:hAnsi="Arial" w:cs="Arial"/>
        </w:rPr>
      </w:pPr>
      <w:r w:rsidRPr="00FD0DF0">
        <w:rPr>
          <w:rFonts w:ascii="Arial" w:hAnsi="Arial" w:cs="Arial"/>
          <w:b/>
        </w:rPr>
        <w:t>VI.-</w:t>
      </w:r>
      <w:r w:rsidRPr="00FD0DF0">
        <w:rPr>
          <w:rFonts w:ascii="Arial" w:hAnsi="Arial" w:cs="Arial"/>
        </w:rPr>
        <w:t xml:space="preserve"> De igual manera informa</w:t>
      </w:r>
      <w:r w:rsidR="00105BE5">
        <w:rPr>
          <w:rFonts w:ascii="Arial" w:hAnsi="Arial" w:cs="Arial"/>
        </w:rPr>
        <w:t>n</w:t>
      </w:r>
      <w:r w:rsidRPr="00FD0DF0">
        <w:rPr>
          <w:rFonts w:ascii="Arial" w:hAnsi="Arial" w:cs="Arial"/>
        </w:rPr>
        <w:t xml:space="preserve"> </w:t>
      </w:r>
      <w:r w:rsidR="00105BE5">
        <w:rPr>
          <w:rFonts w:ascii="Arial" w:hAnsi="Arial" w:cs="Arial"/>
        </w:rPr>
        <w:t>los Servidores Públicos antes mencionados que los</w:t>
      </w:r>
      <w:r w:rsidRPr="00FD0DF0">
        <w:rPr>
          <w:rFonts w:ascii="Arial" w:hAnsi="Arial" w:cs="Arial"/>
        </w:rPr>
        <w:t xml:space="preserve"> adeudos, </w:t>
      </w:r>
      <w:r w:rsidR="00105BE5">
        <w:rPr>
          <w:rFonts w:ascii="Arial" w:hAnsi="Arial" w:cs="Arial"/>
        </w:rPr>
        <w:t xml:space="preserve">de referencia </w:t>
      </w:r>
      <w:r w:rsidR="00105BE5" w:rsidRPr="00FD0DF0">
        <w:rPr>
          <w:rFonts w:ascii="Arial" w:hAnsi="Arial" w:cs="Arial"/>
        </w:rPr>
        <w:t>generan</w:t>
      </w:r>
      <w:r w:rsidRPr="00FD0DF0">
        <w:rPr>
          <w:rFonts w:ascii="Arial" w:hAnsi="Arial" w:cs="Arial"/>
        </w:rPr>
        <w:t xml:space="preserve"> inoperatividad del Padrón</w:t>
      </w:r>
      <w:r w:rsidR="00105BE5">
        <w:rPr>
          <w:rFonts w:ascii="Arial" w:hAnsi="Arial" w:cs="Arial"/>
        </w:rPr>
        <w:t xml:space="preserve"> de Comerciantes</w:t>
      </w:r>
      <w:r w:rsidRPr="00FD0DF0">
        <w:rPr>
          <w:rFonts w:ascii="Arial" w:hAnsi="Arial" w:cs="Arial"/>
        </w:rPr>
        <w:t xml:space="preserve">, además de una excesiva y estéril carga de trabajo, </w:t>
      </w:r>
      <w:r w:rsidR="00105BE5">
        <w:rPr>
          <w:rFonts w:ascii="Arial" w:hAnsi="Arial" w:cs="Arial"/>
        </w:rPr>
        <w:t xml:space="preserve">debido a </w:t>
      </w:r>
      <w:r w:rsidRPr="00FD0DF0">
        <w:rPr>
          <w:rFonts w:ascii="Arial" w:hAnsi="Arial" w:cs="Arial"/>
        </w:rPr>
        <w:t xml:space="preserve">que constantemente deben estarse </w:t>
      </w:r>
      <w:r w:rsidR="00105BE5" w:rsidRPr="00FD0DF0">
        <w:rPr>
          <w:rFonts w:ascii="Arial" w:hAnsi="Arial" w:cs="Arial"/>
        </w:rPr>
        <w:t>calculando las</w:t>
      </w:r>
      <w:r w:rsidR="00105BE5">
        <w:rPr>
          <w:rFonts w:ascii="Arial" w:hAnsi="Arial" w:cs="Arial"/>
        </w:rPr>
        <w:t xml:space="preserve"> </w:t>
      </w:r>
      <w:r w:rsidRPr="00FD0DF0">
        <w:rPr>
          <w:rFonts w:ascii="Arial" w:hAnsi="Arial" w:cs="Arial"/>
        </w:rPr>
        <w:t>actualizaciones, multas y recargos, sobre la suerte principal, generando cantidades incobrables</w:t>
      </w:r>
      <w:r w:rsidR="00105BE5">
        <w:rPr>
          <w:rFonts w:ascii="Arial" w:hAnsi="Arial" w:cs="Arial"/>
        </w:rPr>
        <w:t xml:space="preserve">, </w:t>
      </w:r>
      <w:r w:rsidRPr="00FD0DF0">
        <w:rPr>
          <w:rFonts w:ascii="Arial" w:hAnsi="Arial" w:cs="Arial"/>
        </w:rPr>
        <w:t xml:space="preserve"> </w:t>
      </w:r>
      <w:r w:rsidR="00105BE5">
        <w:rPr>
          <w:rFonts w:ascii="Arial" w:hAnsi="Arial" w:cs="Arial"/>
        </w:rPr>
        <w:t xml:space="preserve">toda vez que la suma de los </w:t>
      </w:r>
      <w:r w:rsidRPr="00434704">
        <w:rPr>
          <w:rFonts w:ascii="Arial" w:hAnsi="Arial" w:cs="Arial"/>
          <w:lang w:val="es-MX"/>
        </w:rPr>
        <w:t xml:space="preserve"> adeudos d</w:t>
      </w:r>
      <w:r w:rsidR="00105BE5">
        <w:rPr>
          <w:rFonts w:ascii="Arial" w:hAnsi="Arial" w:cs="Arial"/>
          <w:lang w:val="es-MX"/>
        </w:rPr>
        <w:t>e los 44 casos materia de este D</w:t>
      </w:r>
      <w:r w:rsidRPr="00434704">
        <w:rPr>
          <w:rFonts w:ascii="Arial" w:hAnsi="Arial" w:cs="Arial"/>
          <w:lang w:val="es-MX"/>
        </w:rPr>
        <w:t xml:space="preserve">ictamen, </w:t>
      </w:r>
      <w:r w:rsidR="00105BE5">
        <w:rPr>
          <w:rFonts w:ascii="Arial" w:hAnsi="Arial" w:cs="Arial"/>
          <w:lang w:val="es-MX"/>
        </w:rPr>
        <w:t xml:space="preserve">asciende a </w:t>
      </w:r>
      <w:r w:rsidRPr="00434704">
        <w:rPr>
          <w:rFonts w:ascii="Arial" w:hAnsi="Arial" w:cs="Arial"/>
          <w:lang w:val="es-MX"/>
        </w:rPr>
        <w:t xml:space="preserve">la cantidad </w:t>
      </w:r>
      <w:r w:rsidR="00105BE5">
        <w:rPr>
          <w:rFonts w:ascii="Arial" w:hAnsi="Arial" w:cs="Arial"/>
          <w:lang w:val="es-MX"/>
        </w:rPr>
        <w:t xml:space="preserve">de </w:t>
      </w:r>
      <w:r w:rsidR="0029781E">
        <w:rPr>
          <w:rFonts w:ascii="Arial" w:hAnsi="Arial" w:cs="Arial"/>
          <w:bCs/>
          <w:lang w:val="es-MX"/>
        </w:rPr>
        <w:t xml:space="preserve">$784,272.00 </w:t>
      </w:r>
      <w:r w:rsidR="00105BE5">
        <w:rPr>
          <w:rFonts w:ascii="Arial" w:hAnsi="Arial" w:cs="Arial"/>
          <w:bCs/>
          <w:lang w:val="es-MX"/>
        </w:rPr>
        <w:t xml:space="preserve">(SETECIENTOS OCHENTA Y CUATRO MIL DOSCIENTOS SETENTA Y DOS PESOS </w:t>
      </w:r>
      <w:r w:rsidR="0029781E">
        <w:rPr>
          <w:rFonts w:ascii="Arial" w:hAnsi="Arial" w:cs="Arial"/>
          <w:bCs/>
          <w:lang w:val="es-MX"/>
        </w:rPr>
        <w:t xml:space="preserve"> 00/100 M.N.</w:t>
      </w:r>
      <w:r w:rsidR="00105BE5">
        <w:rPr>
          <w:rFonts w:ascii="Arial" w:hAnsi="Arial" w:cs="Arial"/>
          <w:bCs/>
          <w:lang w:val="es-MX"/>
        </w:rPr>
        <w:t>)</w:t>
      </w:r>
      <w:r w:rsidRPr="00434704">
        <w:rPr>
          <w:rFonts w:ascii="Arial" w:hAnsi="Arial" w:cs="Arial"/>
          <w:bCs/>
          <w:lang w:val="es-MX"/>
        </w:rPr>
        <w:t xml:space="preserve">, </w:t>
      </w:r>
      <w:r w:rsidR="00105BE5">
        <w:rPr>
          <w:rFonts w:ascii="Arial" w:hAnsi="Arial" w:cs="Arial"/>
          <w:bCs/>
          <w:lang w:val="es-MX"/>
        </w:rPr>
        <w:t xml:space="preserve"> </w:t>
      </w:r>
      <w:r w:rsidR="00105BE5" w:rsidRPr="00FD0DF0">
        <w:rPr>
          <w:rFonts w:ascii="Arial" w:hAnsi="Arial" w:cs="Arial"/>
        </w:rPr>
        <w:t xml:space="preserve">por las razones que </w:t>
      </w:r>
      <w:r w:rsidR="00105BE5">
        <w:rPr>
          <w:rFonts w:ascii="Arial" w:hAnsi="Arial" w:cs="Arial"/>
        </w:rPr>
        <w:t xml:space="preserve">han quedado expuestas, se justifica la condonación de </w:t>
      </w:r>
      <w:r w:rsidR="000841B3">
        <w:rPr>
          <w:rFonts w:ascii="Arial" w:hAnsi="Arial" w:cs="Arial"/>
        </w:rPr>
        <w:t xml:space="preserve">dichos </w:t>
      </w:r>
      <w:r w:rsidR="00105BE5">
        <w:rPr>
          <w:rFonts w:ascii="Arial" w:hAnsi="Arial" w:cs="Arial"/>
        </w:rPr>
        <w:t>adeudos</w:t>
      </w:r>
      <w:r w:rsidR="000841B3">
        <w:rPr>
          <w:rFonts w:ascii="Arial" w:hAnsi="Arial" w:cs="Arial"/>
        </w:rPr>
        <w:t xml:space="preserve">, así como su </w:t>
      </w:r>
      <w:r w:rsidR="00105BE5">
        <w:rPr>
          <w:rFonts w:ascii="Arial" w:hAnsi="Arial" w:cs="Arial"/>
        </w:rPr>
        <w:t xml:space="preserve">ratificación por este Honorable Cabildo, </w:t>
      </w:r>
      <w:r w:rsidR="000841B3">
        <w:rPr>
          <w:rFonts w:ascii="Arial" w:hAnsi="Arial" w:cs="Arial"/>
        </w:rPr>
        <w:t>expresándose los montos aludidos en los siguientes términos:</w:t>
      </w:r>
    </w:p>
    <w:p w14:paraId="17888C8C" w14:textId="77777777" w:rsidR="00DD32A4" w:rsidRDefault="00DD32A4" w:rsidP="00434704">
      <w:pPr>
        <w:pStyle w:val="Sinespaciado"/>
        <w:jc w:val="center"/>
        <w:rPr>
          <w:rFonts w:ascii="Arial" w:hAnsi="Arial" w:cs="Arial"/>
          <w:b/>
          <w:bCs/>
        </w:rPr>
      </w:pPr>
    </w:p>
    <w:p w14:paraId="6C84A47C" w14:textId="77777777" w:rsidR="00DD32A4" w:rsidRPr="00FD0DF0" w:rsidRDefault="00DD32A4" w:rsidP="00434704">
      <w:pPr>
        <w:pStyle w:val="Sinespaciado"/>
        <w:jc w:val="center"/>
        <w:rPr>
          <w:rFonts w:ascii="Arial" w:hAnsi="Arial" w:cs="Arial"/>
          <w:b/>
          <w:bCs/>
        </w:rPr>
      </w:pPr>
    </w:p>
    <w:p w14:paraId="3B6DEAEC" w14:textId="272B909E" w:rsidR="00434704" w:rsidRDefault="000841B3" w:rsidP="00434704">
      <w:pPr>
        <w:pStyle w:val="Sinespaciado"/>
        <w:jc w:val="center"/>
        <w:rPr>
          <w:rFonts w:ascii="Arial" w:hAnsi="Arial" w:cs="Arial"/>
          <w:b/>
          <w:bCs/>
        </w:rPr>
      </w:pPr>
      <w:r w:rsidRPr="00FD0DF0">
        <w:rPr>
          <w:rFonts w:ascii="Arial" w:hAnsi="Arial" w:cs="Arial"/>
          <w:b/>
          <w:bCs/>
        </w:rPr>
        <w:t>ADEUDOS CALCULADOS HASTA EL 14 DE MARZO DEL 2017</w:t>
      </w:r>
    </w:p>
    <w:p w14:paraId="37A709C8" w14:textId="77777777" w:rsidR="00DD32A4" w:rsidRPr="00FD0DF0" w:rsidRDefault="00DD32A4" w:rsidP="00434704">
      <w:pPr>
        <w:pStyle w:val="Sinespaciado"/>
        <w:jc w:val="center"/>
        <w:rPr>
          <w:rFonts w:ascii="Arial" w:hAnsi="Arial" w:cs="Arial"/>
          <w:b/>
          <w:bCs/>
        </w:rPr>
      </w:pPr>
    </w:p>
    <w:tbl>
      <w:tblPr>
        <w:tblW w:w="9900" w:type="dxa"/>
        <w:jc w:val="center"/>
        <w:tblCellMar>
          <w:left w:w="70" w:type="dxa"/>
          <w:right w:w="70" w:type="dxa"/>
        </w:tblCellMar>
        <w:tblLook w:val="04A0" w:firstRow="1" w:lastRow="0" w:firstColumn="1" w:lastColumn="0" w:noHBand="0" w:noVBand="1"/>
      </w:tblPr>
      <w:tblGrid>
        <w:gridCol w:w="431"/>
        <w:gridCol w:w="532"/>
        <w:gridCol w:w="2204"/>
        <w:gridCol w:w="1496"/>
        <w:gridCol w:w="1191"/>
        <w:gridCol w:w="1466"/>
        <w:gridCol w:w="1494"/>
        <w:gridCol w:w="1086"/>
      </w:tblGrid>
      <w:tr w:rsidR="00434704" w:rsidRPr="00DD32A4" w14:paraId="4A23B50B" w14:textId="77777777" w:rsidTr="00434704">
        <w:trPr>
          <w:trHeight w:val="525"/>
          <w:jc w:val="center"/>
        </w:trPr>
        <w:tc>
          <w:tcPr>
            <w:tcW w:w="433" w:type="dxa"/>
            <w:tcBorders>
              <w:top w:val="double" w:sz="6" w:space="0" w:color="auto"/>
              <w:left w:val="double" w:sz="6" w:space="0" w:color="auto"/>
              <w:bottom w:val="single" w:sz="4" w:space="0" w:color="auto"/>
              <w:right w:val="single" w:sz="4" w:space="0" w:color="auto"/>
            </w:tcBorders>
            <w:shd w:val="clear" w:color="auto" w:fill="E2EFD9" w:themeFill="accent6" w:themeFillTint="33"/>
            <w:vAlign w:val="center"/>
            <w:hideMark/>
          </w:tcPr>
          <w:p w14:paraId="02DA4484" w14:textId="77777777" w:rsidR="00434704" w:rsidRPr="00DD32A4" w:rsidRDefault="00434704" w:rsidP="00434704">
            <w:pPr>
              <w:jc w:val="center"/>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lastRenderedPageBreak/>
              <w:t>No.</w:t>
            </w:r>
          </w:p>
        </w:tc>
        <w:tc>
          <w:tcPr>
            <w:tcW w:w="533" w:type="dxa"/>
            <w:tcBorders>
              <w:top w:val="double" w:sz="6" w:space="0" w:color="auto"/>
              <w:left w:val="nil"/>
              <w:bottom w:val="single" w:sz="4" w:space="0" w:color="auto"/>
              <w:right w:val="single" w:sz="4" w:space="0" w:color="auto"/>
            </w:tcBorders>
            <w:shd w:val="clear" w:color="auto" w:fill="E2EFD9" w:themeFill="accent6" w:themeFillTint="33"/>
            <w:vAlign w:val="center"/>
            <w:hideMark/>
          </w:tcPr>
          <w:p w14:paraId="0A833B32" w14:textId="77777777" w:rsidR="00434704" w:rsidRPr="00DD32A4" w:rsidRDefault="00434704" w:rsidP="00434704">
            <w:pPr>
              <w:jc w:val="center"/>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REG. MUN.</w:t>
            </w:r>
          </w:p>
        </w:tc>
        <w:tc>
          <w:tcPr>
            <w:tcW w:w="2230" w:type="dxa"/>
            <w:tcBorders>
              <w:top w:val="double" w:sz="6" w:space="0" w:color="auto"/>
              <w:left w:val="nil"/>
              <w:bottom w:val="single" w:sz="4" w:space="0" w:color="auto"/>
              <w:right w:val="single" w:sz="4" w:space="0" w:color="auto"/>
            </w:tcBorders>
            <w:shd w:val="clear" w:color="auto" w:fill="E2EFD9" w:themeFill="accent6" w:themeFillTint="33"/>
            <w:vAlign w:val="center"/>
            <w:hideMark/>
          </w:tcPr>
          <w:p w14:paraId="6782AC54" w14:textId="77777777" w:rsidR="00434704" w:rsidRPr="00DD32A4" w:rsidRDefault="00434704" w:rsidP="00434704">
            <w:pPr>
              <w:jc w:val="center"/>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 xml:space="preserve">NOMBE </w:t>
            </w:r>
          </w:p>
        </w:tc>
        <w:tc>
          <w:tcPr>
            <w:tcW w:w="1511" w:type="dxa"/>
            <w:tcBorders>
              <w:top w:val="double" w:sz="6" w:space="0" w:color="auto"/>
              <w:left w:val="nil"/>
              <w:bottom w:val="single" w:sz="4" w:space="0" w:color="auto"/>
              <w:right w:val="single" w:sz="4" w:space="0" w:color="auto"/>
            </w:tcBorders>
            <w:shd w:val="clear" w:color="auto" w:fill="E2EFD9" w:themeFill="accent6" w:themeFillTint="33"/>
            <w:vAlign w:val="center"/>
            <w:hideMark/>
          </w:tcPr>
          <w:p w14:paraId="1B1A0812" w14:textId="77777777" w:rsidR="00434704" w:rsidRPr="00DD32A4" w:rsidRDefault="00434704" w:rsidP="00434704">
            <w:pPr>
              <w:jc w:val="center"/>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 xml:space="preserve">FECHA DEL ULTIMO PAGO </w:t>
            </w:r>
          </w:p>
        </w:tc>
        <w:tc>
          <w:tcPr>
            <w:tcW w:w="1199" w:type="dxa"/>
            <w:tcBorders>
              <w:top w:val="double" w:sz="6" w:space="0" w:color="auto"/>
              <w:left w:val="nil"/>
              <w:bottom w:val="single" w:sz="4" w:space="0" w:color="auto"/>
              <w:right w:val="single" w:sz="4" w:space="0" w:color="auto"/>
            </w:tcBorders>
            <w:shd w:val="clear" w:color="auto" w:fill="E2EFD9" w:themeFill="accent6" w:themeFillTint="33"/>
            <w:vAlign w:val="center"/>
            <w:hideMark/>
          </w:tcPr>
          <w:p w14:paraId="50B464DE" w14:textId="77777777" w:rsidR="00434704" w:rsidRPr="00DD32A4" w:rsidRDefault="00434704" w:rsidP="00434704">
            <w:pPr>
              <w:jc w:val="center"/>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 xml:space="preserve">ADEUDO </w:t>
            </w:r>
          </w:p>
        </w:tc>
        <w:tc>
          <w:tcPr>
            <w:tcW w:w="1470" w:type="dxa"/>
            <w:tcBorders>
              <w:top w:val="double" w:sz="6" w:space="0" w:color="auto"/>
              <w:left w:val="nil"/>
              <w:bottom w:val="single" w:sz="4" w:space="0" w:color="auto"/>
              <w:right w:val="single" w:sz="4" w:space="0" w:color="auto"/>
            </w:tcBorders>
            <w:shd w:val="clear" w:color="auto" w:fill="E2EFD9" w:themeFill="accent6" w:themeFillTint="33"/>
            <w:vAlign w:val="center"/>
            <w:hideMark/>
          </w:tcPr>
          <w:p w14:paraId="338E79AF" w14:textId="77777777" w:rsidR="00434704" w:rsidRPr="00DD32A4" w:rsidRDefault="00434704" w:rsidP="00434704">
            <w:pPr>
              <w:jc w:val="center"/>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UBICACION</w:t>
            </w:r>
          </w:p>
        </w:tc>
        <w:tc>
          <w:tcPr>
            <w:tcW w:w="1433" w:type="dxa"/>
            <w:tcBorders>
              <w:top w:val="double" w:sz="6" w:space="0" w:color="auto"/>
              <w:left w:val="nil"/>
              <w:bottom w:val="single" w:sz="4" w:space="0" w:color="auto"/>
              <w:right w:val="nil"/>
            </w:tcBorders>
            <w:shd w:val="clear" w:color="auto" w:fill="E2EFD9" w:themeFill="accent6" w:themeFillTint="33"/>
          </w:tcPr>
          <w:p w14:paraId="7BDEEAAA" w14:textId="77777777" w:rsidR="00434704" w:rsidRPr="00DD32A4" w:rsidRDefault="00434704" w:rsidP="00434704">
            <w:pPr>
              <w:jc w:val="center"/>
              <w:rPr>
                <w:rFonts w:ascii="Arial" w:eastAsia="Times New Roman" w:hAnsi="Arial" w:cs="Calibri"/>
                <w:b/>
                <w:bCs/>
                <w:color w:val="000000"/>
                <w:sz w:val="14"/>
                <w:szCs w:val="14"/>
                <w:lang w:val="es-MX" w:eastAsia="es-MX"/>
              </w:rPr>
            </w:pPr>
          </w:p>
          <w:p w14:paraId="31DD6F86" w14:textId="77777777" w:rsidR="00434704" w:rsidRPr="00DD32A4" w:rsidRDefault="00434704" w:rsidP="00434704">
            <w:pPr>
              <w:jc w:val="center"/>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GIRO</w:t>
            </w:r>
          </w:p>
        </w:tc>
        <w:tc>
          <w:tcPr>
            <w:tcW w:w="1091" w:type="dxa"/>
            <w:tcBorders>
              <w:top w:val="double" w:sz="6" w:space="0" w:color="auto"/>
              <w:left w:val="nil"/>
              <w:bottom w:val="single" w:sz="4" w:space="0" w:color="auto"/>
              <w:right w:val="double" w:sz="6" w:space="0" w:color="auto"/>
            </w:tcBorders>
            <w:shd w:val="clear" w:color="auto" w:fill="E2EFD9" w:themeFill="accent6" w:themeFillTint="33"/>
            <w:vAlign w:val="center"/>
            <w:hideMark/>
          </w:tcPr>
          <w:p w14:paraId="170C3396" w14:textId="77777777" w:rsidR="00434704" w:rsidRPr="00DD32A4" w:rsidRDefault="00434704" w:rsidP="00434704">
            <w:pPr>
              <w:jc w:val="center"/>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COLONIA</w:t>
            </w:r>
          </w:p>
        </w:tc>
      </w:tr>
      <w:tr w:rsidR="00434704" w:rsidRPr="00DD32A4" w14:paraId="1321A5B6"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56E53FA3"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7257C"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10</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14:paraId="79F5D4A5"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MIGUEL CAMACHO CASTILLO</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66EBAC8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31/07/2010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7A46E180" w14:textId="77777777" w:rsidR="00434704" w:rsidRPr="00DD32A4" w:rsidRDefault="00434704" w:rsidP="00434704">
            <w:pPr>
              <w:jc w:val="right"/>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 xml:space="preserve">$ 8,304.00       </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0C45F49F" w14:textId="77777777" w:rsidR="00434704" w:rsidRPr="00DD32A4" w:rsidRDefault="00434704" w:rsidP="00434704">
            <w:pP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 xml:space="preserve">ZOCALO </w:t>
            </w:r>
          </w:p>
        </w:tc>
        <w:tc>
          <w:tcPr>
            <w:tcW w:w="1433" w:type="dxa"/>
            <w:tcBorders>
              <w:top w:val="nil"/>
              <w:left w:val="single" w:sz="4" w:space="0" w:color="auto"/>
              <w:bottom w:val="single" w:sz="4" w:space="0" w:color="auto"/>
              <w:right w:val="single" w:sz="4" w:space="0" w:color="auto"/>
            </w:tcBorders>
          </w:tcPr>
          <w:p w14:paraId="72C63AD2" w14:textId="77777777" w:rsidR="00434704" w:rsidRPr="00DD32A4" w:rsidRDefault="00434704" w:rsidP="00434704">
            <w:pPr>
              <w:jc w:val="center"/>
              <w:rPr>
                <w:rFonts w:ascii="Arial" w:eastAsia="Times New Roman" w:hAnsi="Arial" w:cs="Calibri"/>
                <w:color w:val="000000"/>
                <w:sz w:val="14"/>
                <w:szCs w:val="14"/>
                <w:lang w:val="es-MX" w:eastAsia="es-MX"/>
              </w:rPr>
            </w:pPr>
          </w:p>
          <w:p w14:paraId="39CB79E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JUGUETES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4E11922D"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5F9621B4"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0CDEF70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60B7C56C"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39</w:t>
            </w:r>
          </w:p>
        </w:tc>
        <w:tc>
          <w:tcPr>
            <w:tcW w:w="2230" w:type="dxa"/>
            <w:tcBorders>
              <w:top w:val="nil"/>
              <w:left w:val="nil"/>
              <w:bottom w:val="single" w:sz="4" w:space="0" w:color="auto"/>
              <w:right w:val="single" w:sz="4" w:space="0" w:color="auto"/>
            </w:tcBorders>
            <w:shd w:val="clear" w:color="auto" w:fill="auto"/>
            <w:vAlign w:val="center"/>
            <w:hideMark/>
          </w:tcPr>
          <w:p w14:paraId="051DA012"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JORGE JUÁREZ JUÁREZ</w:t>
            </w:r>
          </w:p>
        </w:tc>
        <w:tc>
          <w:tcPr>
            <w:tcW w:w="1511" w:type="dxa"/>
            <w:tcBorders>
              <w:top w:val="nil"/>
              <w:left w:val="nil"/>
              <w:bottom w:val="single" w:sz="4" w:space="0" w:color="auto"/>
              <w:right w:val="single" w:sz="4" w:space="0" w:color="auto"/>
            </w:tcBorders>
            <w:shd w:val="clear" w:color="auto" w:fill="auto"/>
            <w:vAlign w:val="center"/>
            <w:hideMark/>
          </w:tcPr>
          <w:p w14:paraId="5C92923A"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31/072003</w:t>
            </w:r>
          </w:p>
        </w:tc>
        <w:tc>
          <w:tcPr>
            <w:tcW w:w="1199" w:type="dxa"/>
            <w:tcBorders>
              <w:top w:val="nil"/>
              <w:left w:val="nil"/>
              <w:bottom w:val="single" w:sz="4" w:space="0" w:color="auto"/>
              <w:right w:val="single" w:sz="4" w:space="0" w:color="auto"/>
            </w:tcBorders>
            <w:shd w:val="clear" w:color="auto" w:fill="auto"/>
            <w:vAlign w:val="center"/>
            <w:hideMark/>
          </w:tcPr>
          <w:p w14:paraId="7E00A40B" w14:textId="77777777" w:rsidR="00434704" w:rsidRPr="00DD32A4" w:rsidRDefault="00434704" w:rsidP="00434704">
            <w:pPr>
              <w:jc w:val="right"/>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 xml:space="preserve"> $ 26,274.00        </w:t>
            </w:r>
          </w:p>
        </w:tc>
        <w:tc>
          <w:tcPr>
            <w:tcW w:w="1470" w:type="dxa"/>
            <w:tcBorders>
              <w:top w:val="nil"/>
              <w:left w:val="nil"/>
              <w:bottom w:val="single" w:sz="4" w:space="0" w:color="auto"/>
              <w:right w:val="single" w:sz="4" w:space="0" w:color="auto"/>
            </w:tcBorders>
            <w:shd w:val="clear" w:color="auto" w:fill="auto"/>
            <w:vAlign w:val="center"/>
            <w:hideMark/>
          </w:tcPr>
          <w:p w14:paraId="79A22630"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ZOCALO</w:t>
            </w:r>
          </w:p>
        </w:tc>
        <w:tc>
          <w:tcPr>
            <w:tcW w:w="1433" w:type="dxa"/>
            <w:tcBorders>
              <w:top w:val="nil"/>
              <w:left w:val="single" w:sz="4" w:space="0" w:color="auto"/>
              <w:bottom w:val="single" w:sz="4" w:space="0" w:color="auto"/>
              <w:right w:val="single" w:sz="4" w:space="0" w:color="auto"/>
            </w:tcBorders>
          </w:tcPr>
          <w:p w14:paraId="5CA00ABA" w14:textId="77777777" w:rsidR="00434704" w:rsidRPr="00DD32A4" w:rsidRDefault="00434704" w:rsidP="00434704">
            <w:pPr>
              <w:jc w:val="center"/>
              <w:rPr>
                <w:rFonts w:ascii="Arial" w:eastAsia="Times New Roman" w:hAnsi="Arial" w:cs="Calibri"/>
                <w:color w:val="000000"/>
                <w:sz w:val="14"/>
                <w:szCs w:val="14"/>
                <w:lang w:val="es-MX" w:eastAsia="es-MX"/>
              </w:rPr>
            </w:pPr>
          </w:p>
          <w:p w14:paraId="02C87530"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BETUNERO</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5F44705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1727693A"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1D97E968"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67E20DA6"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41</w:t>
            </w:r>
          </w:p>
        </w:tc>
        <w:tc>
          <w:tcPr>
            <w:tcW w:w="2230" w:type="dxa"/>
            <w:tcBorders>
              <w:top w:val="nil"/>
              <w:left w:val="nil"/>
              <w:bottom w:val="single" w:sz="4" w:space="0" w:color="auto"/>
              <w:right w:val="single" w:sz="4" w:space="0" w:color="auto"/>
            </w:tcBorders>
            <w:shd w:val="clear" w:color="auto" w:fill="auto"/>
            <w:vAlign w:val="center"/>
            <w:hideMark/>
          </w:tcPr>
          <w:p w14:paraId="66329575"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PEDRO ESPINOZA MORALES</w:t>
            </w:r>
          </w:p>
        </w:tc>
        <w:tc>
          <w:tcPr>
            <w:tcW w:w="1511" w:type="dxa"/>
            <w:tcBorders>
              <w:top w:val="nil"/>
              <w:left w:val="nil"/>
              <w:bottom w:val="single" w:sz="4" w:space="0" w:color="auto"/>
              <w:right w:val="single" w:sz="4" w:space="0" w:color="auto"/>
            </w:tcBorders>
            <w:shd w:val="clear" w:color="auto" w:fill="auto"/>
            <w:vAlign w:val="center"/>
            <w:hideMark/>
          </w:tcPr>
          <w:p w14:paraId="3D9CA8E2"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31/07/2005</w:t>
            </w:r>
          </w:p>
        </w:tc>
        <w:tc>
          <w:tcPr>
            <w:tcW w:w="1199" w:type="dxa"/>
            <w:tcBorders>
              <w:top w:val="nil"/>
              <w:left w:val="nil"/>
              <w:bottom w:val="single" w:sz="4" w:space="0" w:color="auto"/>
              <w:right w:val="single" w:sz="4" w:space="0" w:color="auto"/>
            </w:tcBorders>
            <w:shd w:val="clear" w:color="auto" w:fill="auto"/>
            <w:vAlign w:val="center"/>
            <w:hideMark/>
          </w:tcPr>
          <w:p w14:paraId="3E07B7D9" w14:textId="77777777" w:rsidR="00434704" w:rsidRPr="00DD32A4" w:rsidRDefault="00434704" w:rsidP="00434704">
            <w:pPr>
              <w:jc w:val="right"/>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 xml:space="preserve"> $ 21,465.00       </w:t>
            </w:r>
          </w:p>
        </w:tc>
        <w:tc>
          <w:tcPr>
            <w:tcW w:w="1470" w:type="dxa"/>
            <w:tcBorders>
              <w:top w:val="nil"/>
              <w:left w:val="nil"/>
              <w:bottom w:val="single" w:sz="4" w:space="0" w:color="auto"/>
              <w:right w:val="single" w:sz="4" w:space="0" w:color="auto"/>
            </w:tcBorders>
            <w:shd w:val="clear" w:color="auto" w:fill="auto"/>
            <w:vAlign w:val="center"/>
            <w:hideMark/>
          </w:tcPr>
          <w:p w14:paraId="4924E031"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ZOCALO</w:t>
            </w:r>
          </w:p>
        </w:tc>
        <w:tc>
          <w:tcPr>
            <w:tcW w:w="1433" w:type="dxa"/>
            <w:tcBorders>
              <w:top w:val="nil"/>
              <w:left w:val="single" w:sz="4" w:space="0" w:color="auto"/>
              <w:bottom w:val="single" w:sz="4" w:space="0" w:color="auto"/>
              <w:right w:val="single" w:sz="4" w:space="0" w:color="auto"/>
            </w:tcBorders>
          </w:tcPr>
          <w:p w14:paraId="26B981E8" w14:textId="77777777" w:rsidR="00434704" w:rsidRPr="00DD32A4" w:rsidRDefault="00434704" w:rsidP="00434704">
            <w:pPr>
              <w:jc w:val="center"/>
              <w:rPr>
                <w:rFonts w:ascii="Arial" w:eastAsia="Times New Roman" w:hAnsi="Arial" w:cs="Calibri"/>
                <w:color w:val="000000"/>
                <w:sz w:val="14"/>
                <w:szCs w:val="14"/>
                <w:lang w:val="es-MX" w:eastAsia="es-MX"/>
              </w:rPr>
            </w:pPr>
          </w:p>
          <w:p w14:paraId="35B96D6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BETUNERO</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25A71D9A"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Cetro</w:t>
            </w:r>
          </w:p>
        </w:tc>
      </w:tr>
      <w:tr w:rsidR="00434704" w:rsidRPr="00DD32A4" w14:paraId="50A39FE8"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5DFC861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4</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3BB1577B"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55</w:t>
            </w:r>
          </w:p>
        </w:tc>
        <w:tc>
          <w:tcPr>
            <w:tcW w:w="2230" w:type="dxa"/>
            <w:tcBorders>
              <w:top w:val="nil"/>
              <w:left w:val="nil"/>
              <w:bottom w:val="single" w:sz="4" w:space="0" w:color="auto"/>
              <w:right w:val="single" w:sz="4" w:space="0" w:color="auto"/>
            </w:tcBorders>
            <w:shd w:val="clear" w:color="auto" w:fill="auto"/>
            <w:vAlign w:val="center"/>
            <w:hideMark/>
          </w:tcPr>
          <w:p w14:paraId="1D75E0D4"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JOSUE ESPINOZA CAMACHO</w:t>
            </w:r>
          </w:p>
        </w:tc>
        <w:tc>
          <w:tcPr>
            <w:tcW w:w="1511" w:type="dxa"/>
            <w:tcBorders>
              <w:top w:val="nil"/>
              <w:left w:val="nil"/>
              <w:bottom w:val="single" w:sz="4" w:space="0" w:color="auto"/>
              <w:right w:val="single" w:sz="4" w:space="0" w:color="auto"/>
            </w:tcBorders>
            <w:shd w:val="clear" w:color="auto" w:fill="auto"/>
            <w:vAlign w:val="center"/>
            <w:hideMark/>
          </w:tcPr>
          <w:p w14:paraId="4E3EE202"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28/02/2005</w:t>
            </w:r>
          </w:p>
        </w:tc>
        <w:tc>
          <w:tcPr>
            <w:tcW w:w="1199" w:type="dxa"/>
            <w:tcBorders>
              <w:top w:val="nil"/>
              <w:left w:val="nil"/>
              <w:bottom w:val="single" w:sz="4" w:space="0" w:color="auto"/>
              <w:right w:val="single" w:sz="4" w:space="0" w:color="auto"/>
            </w:tcBorders>
            <w:shd w:val="clear" w:color="auto" w:fill="auto"/>
            <w:vAlign w:val="center"/>
            <w:hideMark/>
          </w:tcPr>
          <w:p w14:paraId="5D713B05" w14:textId="77777777" w:rsidR="00434704" w:rsidRPr="00DD32A4" w:rsidRDefault="00434704" w:rsidP="00434704">
            <w:pPr>
              <w:jc w:val="right"/>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 xml:space="preserve"> $ 22,391.00       </w:t>
            </w:r>
          </w:p>
        </w:tc>
        <w:tc>
          <w:tcPr>
            <w:tcW w:w="1470" w:type="dxa"/>
            <w:tcBorders>
              <w:top w:val="nil"/>
              <w:left w:val="nil"/>
              <w:bottom w:val="single" w:sz="4" w:space="0" w:color="auto"/>
              <w:right w:val="single" w:sz="4" w:space="0" w:color="auto"/>
            </w:tcBorders>
            <w:shd w:val="clear" w:color="auto" w:fill="auto"/>
            <w:vAlign w:val="center"/>
            <w:hideMark/>
          </w:tcPr>
          <w:p w14:paraId="5BF215EB"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ZOCALO</w:t>
            </w:r>
          </w:p>
        </w:tc>
        <w:tc>
          <w:tcPr>
            <w:tcW w:w="1433" w:type="dxa"/>
            <w:tcBorders>
              <w:top w:val="nil"/>
              <w:left w:val="single" w:sz="4" w:space="0" w:color="auto"/>
              <w:bottom w:val="single" w:sz="4" w:space="0" w:color="auto"/>
              <w:right w:val="single" w:sz="4" w:space="0" w:color="auto"/>
            </w:tcBorders>
          </w:tcPr>
          <w:p w14:paraId="713FAFCF" w14:textId="77777777" w:rsidR="00434704" w:rsidRPr="00DD32A4" w:rsidRDefault="00434704" w:rsidP="00434704">
            <w:pPr>
              <w:jc w:val="center"/>
              <w:rPr>
                <w:rFonts w:ascii="Arial" w:eastAsia="Times New Roman" w:hAnsi="Arial" w:cs="Calibri"/>
                <w:color w:val="000000"/>
                <w:sz w:val="14"/>
                <w:szCs w:val="14"/>
                <w:lang w:val="es-MX" w:eastAsia="es-MX"/>
              </w:rPr>
            </w:pPr>
          </w:p>
          <w:p w14:paraId="3348976E"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BETUNERO</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02E61AED"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5F52BF84"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303A6EC3"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5</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4CB7F366"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82</w:t>
            </w:r>
          </w:p>
        </w:tc>
        <w:tc>
          <w:tcPr>
            <w:tcW w:w="2230" w:type="dxa"/>
            <w:tcBorders>
              <w:top w:val="nil"/>
              <w:left w:val="nil"/>
              <w:bottom w:val="single" w:sz="4" w:space="0" w:color="auto"/>
              <w:right w:val="single" w:sz="4" w:space="0" w:color="auto"/>
            </w:tcBorders>
            <w:shd w:val="clear" w:color="auto" w:fill="auto"/>
            <w:vAlign w:val="center"/>
            <w:hideMark/>
          </w:tcPr>
          <w:p w14:paraId="4801719C"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MARGARITA DOSSETI GARCIA</w:t>
            </w:r>
          </w:p>
        </w:tc>
        <w:tc>
          <w:tcPr>
            <w:tcW w:w="1511" w:type="dxa"/>
            <w:tcBorders>
              <w:top w:val="nil"/>
              <w:left w:val="nil"/>
              <w:bottom w:val="single" w:sz="4" w:space="0" w:color="auto"/>
              <w:right w:val="single" w:sz="4" w:space="0" w:color="auto"/>
            </w:tcBorders>
            <w:shd w:val="clear" w:color="auto" w:fill="auto"/>
            <w:vAlign w:val="center"/>
            <w:hideMark/>
          </w:tcPr>
          <w:p w14:paraId="7A705A8A"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31/12/2008</w:t>
            </w:r>
          </w:p>
        </w:tc>
        <w:tc>
          <w:tcPr>
            <w:tcW w:w="1199" w:type="dxa"/>
            <w:tcBorders>
              <w:top w:val="nil"/>
              <w:left w:val="nil"/>
              <w:bottom w:val="single" w:sz="4" w:space="0" w:color="auto"/>
              <w:right w:val="single" w:sz="4" w:space="0" w:color="auto"/>
            </w:tcBorders>
            <w:shd w:val="clear" w:color="auto" w:fill="auto"/>
            <w:vAlign w:val="center"/>
            <w:hideMark/>
          </w:tcPr>
          <w:p w14:paraId="434E5D6A" w14:textId="77777777" w:rsidR="00434704" w:rsidRPr="00DD32A4" w:rsidRDefault="00434704" w:rsidP="00434704">
            <w:pPr>
              <w:jc w:val="right"/>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$ 3,424.00</w:t>
            </w:r>
          </w:p>
        </w:tc>
        <w:tc>
          <w:tcPr>
            <w:tcW w:w="1470" w:type="dxa"/>
            <w:tcBorders>
              <w:top w:val="nil"/>
              <w:left w:val="nil"/>
              <w:bottom w:val="single" w:sz="4" w:space="0" w:color="auto"/>
              <w:right w:val="single" w:sz="4" w:space="0" w:color="auto"/>
            </w:tcBorders>
            <w:shd w:val="clear" w:color="auto" w:fill="auto"/>
            <w:vAlign w:val="center"/>
            <w:hideMark/>
          </w:tcPr>
          <w:p w14:paraId="306279F6"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INDEPENDENCIA ESQ 3 PONIENTE</w:t>
            </w:r>
          </w:p>
        </w:tc>
        <w:tc>
          <w:tcPr>
            <w:tcW w:w="1433" w:type="dxa"/>
            <w:tcBorders>
              <w:top w:val="nil"/>
              <w:left w:val="single" w:sz="4" w:space="0" w:color="auto"/>
              <w:bottom w:val="single" w:sz="4" w:space="0" w:color="auto"/>
              <w:right w:val="single" w:sz="4" w:space="0" w:color="auto"/>
            </w:tcBorders>
          </w:tcPr>
          <w:p w14:paraId="4CED8CA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ANTOJITOS MEXICANOS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503A155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09535B72"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E2EFD9" w:themeFill="accent6" w:themeFillTint="33"/>
            <w:vAlign w:val="center"/>
            <w:hideMark/>
          </w:tcPr>
          <w:p w14:paraId="048A1B46" w14:textId="77777777" w:rsidR="00434704" w:rsidRPr="00DD32A4" w:rsidRDefault="00434704" w:rsidP="00434704">
            <w:pPr>
              <w:jc w:val="center"/>
              <w:rPr>
                <w:rFonts w:ascii="Arial" w:eastAsia="Times New Roman" w:hAnsi="Arial" w:cs="Calibri"/>
                <w:bCs/>
                <w:color w:val="000000"/>
                <w:sz w:val="14"/>
                <w:szCs w:val="14"/>
                <w:lang w:val="es-MX" w:eastAsia="es-MX"/>
              </w:rPr>
            </w:pPr>
            <w:r w:rsidRPr="00DD32A4">
              <w:rPr>
                <w:rFonts w:ascii="Arial" w:eastAsia="Times New Roman" w:hAnsi="Arial" w:cs="Calibri"/>
                <w:bCs/>
                <w:color w:val="000000"/>
                <w:sz w:val="14"/>
                <w:szCs w:val="14"/>
                <w:lang w:val="es-MX" w:eastAsia="es-MX"/>
              </w:rPr>
              <w:t>6</w:t>
            </w:r>
          </w:p>
        </w:tc>
        <w:tc>
          <w:tcPr>
            <w:tcW w:w="53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1450A9F" w14:textId="77777777" w:rsidR="00434704" w:rsidRPr="00DD32A4" w:rsidRDefault="00434704" w:rsidP="00434704">
            <w:pPr>
              <w:jc w:val="center"/>
              <w:rPr>
                <w:rFonts w:ascii="Arial" w:eastAsia="Times New Roman" w:hAnsi="Arial" w:cs="Calibri"/>
                <w:bCs/>
                <w:color w:val="000000"/>
                <w:sz w:val="14"/>
                <w:szCs w:val="14"/>
                <w:lang w:val="es-MX" w:eastAsia="es-MX"/>
              </w:rPr>
            </w:pPr>
            <w:r w:rsidRPr="00DD32A4">
              <w:rPr>
                <w:rFonts w:ascii="Arial" w:eastAsia="Times New Roman" w:hAnsi="Arial" w:cs="Calibri"/>
                <w:bCs/>
                <w:color w:val="000000"/>
                <w:sz w:val="14"/>
                <w:szCs w:val="14"/>
                <w:lang w:val="es-MX" w:eastAsia="es-MX"/>
              </w:rPr>
              <w:t>88</w:t>
            </w:r>
          </w:p>
        </w:tc>
        <w:tc>
          <w:tcPr>
            <w:tcW w:w="2230" w:type="dxa"/>
            <w:tcBorders>
              <w:top w:val="nil"/>
              <w:left w:val="nil"/>
              <w:bottom w:val="single" w:sz="4" w:space="0" w:color="auto"/>
              <w:right w:val="single" w:sz="4" w:space="0" w:color="auto"/>
            </w:tcBorders>
            <w:shd w:val="clear" w:color="auto" w:fill="E2EFD9" w:themeFill="accent6" w:themeFillTint="33"/>
            <w:vAlign w:val="center"/>
            <w:hideMark/>
          </w:tcPr>
          <w:p w14:paraId="10B54676" w14:textId="77777777" w:rsidR="00434704" w:rsidRPr="00DD32A4" w:rsidRDefault="00434704" w:rsidP="00434704">
            <w:pPr>
              <w:rPr>
                <w:rFonts w:ascii="Arial" w:eastAsia="Times New Roman" w:hAnsi="Arial" w:cs="Calibri"/>
                <w:bCs/>
                <w:color w:val="000000"/>
                <w:sz w:val="14"/>
                <w:szCs w:val="14"/>
                <w:lang w:val="es-MX" w:eastAsia="es-MX"/>
              </w:rPr>
            </w:pPr>
            <w:r w:rsidRPr="00DD32A4">
              <w:rPr>
                <w:rFonts w:ascii="Arial" w:eastAsia="Times New Roman" w:hAnsi="Arial" w:cs="Calibri"/>
                <w:bCs/>
                <w:color w:val="000000"/>
                <w:sz w:val="14"/>
                <w:szCs w:val="14"/>
                <w:lang w:val="es-MX" w:eastAsia="es-MX"/>
              </w:rPr>
              <w:t>MARCELINA BENITO RODRIGUEZ</w:t>
            </w:r>
          </w:p>
        </w:tc>
        <w:tc>
          <w:tcPr>
            <w:tcW w:w="1511" w:type="dxa"/>
            <w:tcBorders>
              <w:top w:val="nil"/>
              <w:left w:val="nil"/>
              <w:bottom w:val="single" w:sz="4" w:space="0" w:color="auto"/>
              <w:right w:val="single" w:sz="4" w:space="0" w:color="auto"/>
            </w:tcBorders>
            <w:shd w:val="clear" w:color="auto" w:fill="E2EFD9" w:themeFill="accent6" w:themeFillTint="33"/>
            <w:vAlign w:val="center"/>
            <w:hideMark/>
          </w:tcPr>
          <w:p w14:paraId="155CE866" w14:textId="77777777" w:rsidR="00434704" w:rsidRPr="00DD32A4" w:rsidRDefault="00434704" w:rsidP="00434704">
            <w:pPr>
              <w:jc w:val="center"/>
              <w:rPr>
                <w:rFonts w:ascii="Arial" w:eastAsia="Times New Roman" w:hAnsi="Arial" w:cs="Calibri"/>
                <w:bCs/>
                <w:color w:val="000000"/>
                <w:sz w:val="14"/>
                <w:szCs w:val="14"/>
                <w:lang w:val="es-MX" w:eastAsia="es-MX"/>
              </w:rPr>
            </w:pPr>
            <w:r w:rsidRPr="00DD32A4">
              <w:rPr>
                <w:rFonts w:ascii="Arial" w:eastAsia="Times New Roman" w:hAnsi="Arial" w:cs="Calibri"/>
                <w:bCs/>
                <w:color w:val="000000"/>
                <w:sz w:val="14"/>
                <w:szCs w:val="14"/>
                <w:lang w:val="es-MX" w:eastAsia="es-MX"/>
              </w:rPr>
              <w:t>31/01/2014</w:t>
            </w:r>
          </w:p>
        </w:tc>
        <w:tc>
          <w:tcPr>
            <w:tcW w:w="1199" w:type="dxa"/>
            <w:tcBorders>
              <w:top w:val="nil"/>
              <w:left w:val="nil"/>
              <w:bottom w:val="single" w:sz="4" w:space="0" w:color="auto"/>
              <w:right w:val="single" w:sz="4" w:space="0" w:color="auto"/>
            </w:tcBorders>
            <w:shd w:val="clear" w:color="auto" w:fill="E2EFD9" w:themeFill="accent6" w:themeFillTint="33"/>
            <w:vAlign w:val="center"/>
            <w:hideMark/>
          </w:tcPr>
          <w:p w14:paraId="284C4821" w14:textId="77777777" w:rsidR="00434704" w:rsidRPr="00DD32A4" w:rsidRDefault="00434704" w:rsidP="00434704">
            <w:pPr>
              <w:jc w:val="right"/>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 xml:space="preserve"> $ 9,750.00</w:t>
            </w:r>
          </w:p>
        </w:tc>
        <w:tc>
          <w:tcPr>
            <w:tcW w:w="1470" w:type="dxa"/>
            <w:tcBorders>
              <w:top w:val="nil"/>
              <w:left w:val="nil"/>
              <w:bottom w:val="single" w:sz="4" w:space="0" w:color="auto"/>
              <w:right w:val="single" w:sz="4" w:space="0" w:color="auto"/>
            </w:tcBorders>
            <w:shd w:val="clear" w:color="auto" w:fill="E2EFD9" w:themeFill="accent6" w:themeFillTint="33"/>
            <w:vAlign w:val="center"/>
            <w:hideMark/>
          </w:tcPr>
          <w:p w14:paraId="1177E0E0" w14:textId="77777777" w:rsidR="00434704" w:rsidRPr="00DD32A4" w:rsidRDefault="00434704" w:rsidP="00434704">
            <w:pPr>
              <w:rPr>
                <w:rFonts w:ascii="Arial" w:eastAsia="Times New Roman" w:hAnsi="Arial" w:cs="Calibri"/>
                <w:bCs/>
                <w:color w:val="000000"/>
                <w:sz w:val="14"/>
                <w:szCs w:val="14"/>
                <w:lang w:val="es-MX" w:eastAsia="es-MX"/>
              </w:rPr>
            </w:pPr>
            <w:r w:rsidRPr="00DD32A4">
              <w:rPr>
                <w:rFonts w:ascii="Arial" w:eastAsia="Times New Roman" w:hAnsi="Arial" w:cs="Calibri"/>
                <w:bCs/>
                <w:color w:val="000000"/>
                <w:sz w:val="14"/>
                <w:szCs w:val="14"/>
                <w:lang w:val="es-MX" w:eastAsia="es-MX"/>
              </w:rPr>
              <w:t>3 ORIENTE Y 4 SUR</w:t>
            </w:r>
          </w:p>
        </w:tc>
        <w:tc>
          <w:tcPr>
            <w:tcW w:w="1433" w:type="dxa"/>
            <w:tcBorders>
              <w:top w:val="nil"/>
              <w:left w:val="single" w:sz="4" w:space="0" w:color="auto"/>
              <w:bottom w:val="single" w:sz="4" w:space="0" w:color="auto"/>
              <w:right w:val="single" w:sz="4" w:space="0" w:color="auto"/>
            </w:tcBorders>
            <w:shd w:val="clear" w:color="auto" w:fill="E2EFD9" w:themeFill="accent6" w:themeFillTint="33"/>
          </w:tcPr>
          <w:p w14:paraId="3EFA9E68" w14:textId="77777777" w:rsidR="00434704" w:rsidRPr="00DD32A4" w:rsidRDefault="00434704" w:rsidP="00434704">
            <w:pPr>
              <w:jc w:val="center"/>
              <w:rPr>
                <w:rFonts w:ascii="Arial" w:eastAsia="Times New Roman" w:hAnsi="Arial" w:cs="Calibri"/>
                <w:bCs/>
                <w:color w:val="000000"/>
                <w:sz w:val="14"/>
                <w:szCs w:val="14"/>
                <w:lang w:val="es-MX" w:eastAsia="es-MX"/>
              </w:rPr>
            </w:pPr>
            <w:r w:rsidRPr="00DD32A4">
              <w:rPr>
                <w:rFonts w:ascii="Arial" w:eastAsia="Times New Roman" w:hAnsi="Arial" w:cs="Calibri"/>
                <w:bCs/>
                <w:color w:val="000000"/>
                <w:sz w:val="14"/>
                <w:szCs w:val="14"/>
                <w:lang w:val="es-MX" w:eastAsia="es-MX"/>
              </w:rPr>
              <w:t>MEMELAS Y QUESADILLAS</w:t>
            </w:r>
          </w:p>
        </w:tc>
        <w:tc>
          <w:tcPr>
            <w:tcW w:w="1091" w:type="dxa"/>
            <w:tcBorders>
              <w:top w:val="nil"/>
              <w:left w:val="single" w:sz="4" w:space="0" w:color="auto"/>
              <w:bottom w:val="single" w:sz="4" w:space="0" w:color="auto"/>
              <w:right w:val="double" w:sz="6" w:space="0" w:color="auto"/>
            </w:tcBorders>
            <w:shd w:val="clear" w:color="auto" w:fill="E2EFD9" w:themeFill="accent6" w:themeFillTint="33"/>
            <w:vAlign w:val="center"/>
            <w:hideMark/>
          </w:tcPr>
          <w:p w14:paraId="2F9BDBFE" w14:textId="77777777" w:rsidR="00434704" w:rsidRPr="00DD32A4" w:rsidRDefault="00434704" w:rsidP="00434704">
            <w:pPr>
              <w:jc w:val="center"/>
              <w:rPr>
                <w:rFonts w:ascii="Arial" w:eastAsia="Times New Roman" w:hAnsi="Arial" w:cs="Calibri"/>
                <w:bCs/>
                <w:color w:val="000000"/>
                <w:sz w:val="14"/>
                <w:szCs w:val="14"/>
                <w:lang w:val="es-MX" w:eastAsia="es-MX"/>
              </w:rPr>
            </w:pPr>
            <w:r w:rsidRPr="00DD32A4">
              <w:rPr>
                <w:rFonts w:ascii="Arial" w:eastAsia="Times New Roman" w:hAnsi="Arial" w:cs="Calibri"/>
                <w:bCs/>
                <w:color w:val="000000"/>
                <w:sz w:val="14"/>
                <w:szCs w:val="14"/>
                <w:lang w:val="es-MX" w:eastAsia="es-MX"/>
              </w:rPr>
              <w:t>Centro</w:t>
            </w:r>
          </w:p>
        </w:tc>
      </w:tr>
      <w:tr w:rsidR="00434704" w:rsidRPr="00DD32A4" w14:paraId="7D348EFA"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5DE7D26B"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7</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218040F1"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124</w:t>
            </w:r>
          </w:p>
        </w:tc>
        <w:tc>
          <w:tcPr>
            <w:tcW w:w="2230" w:type="dxa"/>
            <w:tcBorders>
              <w:top w:val="nil"/>
              <w:left w:val="nil"/>
              <w:bottom w:val="single" w:sz="4" w:space="0" w:color="auto"/>
              <w:right w:val="single" w:sz="4" w:space="0" w:color="auto"/>
            </w:tcBorders>
            <w:shd w:val="clear" w:color="auto" w:fill="auto"/>
            <w:vAlign w:val="center"/>
            <w:hideMark/>
          </w:tcPr>
          <w:p w14:paraId="504830DF"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CARLOS QUINO BAXIN</w:t>
            </w:r>
          </w:p>
        </w:tc>
        <w:tc>
          <w:tcPr>
            <w:tcW w:w="1511" w:type="dxa"/>
            <w:tcBorders>
              <w:top w:val="nil"/>
              <w:left w:val="nil"/>
              <w:bottom w:val="single" w:sz="4" w:space="0" w:color="auto"/>
              <w:right w:val="single" w:sz="4" w:space="0" w:color="auto"/>
            </w:tcBorders>
            <w:shd w:val="clear" w:color="auto" w:fill="auto"/>
            <w:vAlign w:val="center"/>
            <w:hideMark/>
          </w:tcPr>
          <w:p w14:paraId="7C87B43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31/01/2012</w:t>
            </w:r>
          </w:p>
        </w:tc>
        <w:tc>
          <w:tcPr>
            <w:tcW w:w="1199" w:type="dxa"/>
            <w:tcBorders>
              <w:top w:val="nil"/>
              <w:left w:val="nil"/>
              <w:bottom w:val="single" w:sz="4" w:space="0" w:color="auto"/>
              <w:right w:val="single" w:sz="4" w:space="0" w:color="auto"/>
            </w:tcBorders>
            <w:shd w:val="clear" w:color="auto" w:fill="auto"/>
            <w:vAlign w:val="center"/>
            <w:hideMark/>
          </w:tcPr>
          <w:p w14:paraId="7D1AE1E6" w14:textId="77777777" w:rsidR="00434704" w:rsidRPr="00DD32A4" w:rsidRDefault="00434704" w:rsidP="00434704">
            <w:pPr>
              <w:jc w:val="right"/>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$ 13,083.00</w:t>
            </w:r>
          </w:p>
        </w:tc>
        <w:tc>
          <w:tcPr>
            <w:tcW w:w="1470" w:type="dxa"/>
            <w:tcBorders>
              <w:top w:val="nil"/>
              <w:left w:val="nil"/>
              <w:bottom w:val="single" w:sz="4" w:space="0" w:color="auto"/>
              <w:right w:val="single" w:sz="4" w:space="0" w:color="auto"/>
            </w:tcBorders>
            <w:shd w:val="clear" w:color="auto" w:fill="auto"/>
            <w:vAlign w:val="center"/>
            <w:hideMark/>
          </w:tcPr>
          <w:p w14:paraId="0B592F11"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MAUEL AVILA CAMACHO Y 3 SUR</w:t>
            </w:r>
          </w:p>
        </w:tc>
        <w:tc>
          <w:tcPr>
            <w:tcW w:w="1433" w:type="dxa"/>
            <w:tcBorders>
              <w:top w:val="nil"/>
              <w:left w:val="single" w:sz="4" w:space="0" w:color="auto"/>
              <w:bottom w:val="single" w:sz="4" w:space="0" w:color="auto"/>
              <w:right w:val="single" w:sz="4" w:space="0" w:color="auto"/>
            </w:tcBorders>
          </w:tcPr>
          <w:p w14:paraId="776F520D" w14:textId="77777777" w:rsidR="00434704" w:rsidRPr="00DD32A4" w:rsidRDefault="00434704" w:rsidP="00434704">
            <w:pPr>
              <w:jc w:val="center"/>
              <w:rPr>
                <w:rFonts w:ascii="Arial" w:eastAsia="Times New Roman" w:hAnsi="Arial" w:cs="Calibri"/>
                <w:color w:val="000000"/>
                <w:sz w:val="14"/>
                <w:szCs w:val="14"/>
                <w:lang w:val="es-MX" w:eastAsia="es-MX"/>
              </w:rPr>
            </w:pPr>
          </w:p>
          <w:p w14:paraId="04ABA361"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PIZZAS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47A76E0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5525E49A"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645E12DD"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8</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0806A6D8"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135</w:t>
            </w:r>
          </w:p>
        </w:tc>
        <w:tc>
          <w:tcPr>
            <w:tcW w:w="2230" w:type="dxa"/>
            <w:tcBorders>
              <w:top w:val="nil"/>
              <w:left w:val="nil"/>
              <w:bottom w:val="single" w:sz="4" w:space="0" w:color="auto"/>
              <w:right w:val="single" w:sz="4" w:space="0" w:color="auto"/>
            </w:tcBorders>
            <w:shd w:val="clear" w:color="auto" w:fill="auto"/>
            <w:vAlign w:val="center"/>
            <w:hideMark/>
          </w:tcPr>
          <w:p w14:paraId="023B57EE"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JUAN CARLOS QUINO CHOLULA</w:t>
            </w:r>
          </w:p>
        </w:tc>
        <w:tc>
          <w:tcPr>
            <w:tcW w:w="1511" w:type="dxa"/>
            <w:tcBorders>
              <w:top w:val="nil"/>
              <w:left w:val="nil"/>
              <w:bottom w:val="single" w:sz="4" w:space="0" w:color="auto"/>
              <w:right w:val="single" w:sz="4" w:space="0" w:color="auto"/>
            </w:tcBorders>
            <w:shd w:val="clear" w:color="auto" w:fill="auto"/>
            <w:vAlign w:val="center"/>
            <w:hideMark/>
          </w:tcPr>
          <w:p w14:paraId="39A9066D"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28/02/2011</w:t>
            </w:r>
          </w:p>
        </w:tc>
        <w:tc>
          <w:tcPr>
            <w:tcW w:w="1199" w:type="dxa"/>
            <w:tcBorders>
              <w:top w:val="nil"/>
              <w:left w:val="nil"/>
              <w:bottom w:val="single" w:sz="4" w:space="0" w:color="auto"/>
              <w:right w:val="single" w:sz="4" w:space="0" w:color="auto"/>
            </w:tcBorders>
            <w:shd w:val="clear" w:color="auto" w:fill="auto"/>
            <w:vAlign w:val="center"/>
            <w:hideMark/>
          </w:tcPr>
          <w:p w14:paraId="24684996" w14:textId="77777777" w:rsidR="00434704" w:rsidRPr="00DD32A4" w:rsidRDefault="00434704" w:rsidP="00434704">
            <w:pPr>
              <w:jc w:val="right"/>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$ 26,472.00</w:t>
            </w:r>
          </w:p>
        </w:tc>
        <w:tc>
          <w:tcPr>
            <w:tcW w:w="1470" w:type="dxa"/>
            <w:tcBorders>
              <w:top w:val="nil"/>
              <w:left w:val="nil"/>
              <w:bottom w:val="single" w:sz="4" w:space="0" w:color="auto"/>
              <w:right w:val="single" w:sz="4" w:space="0" w:color="auto"/>
            </w:tcBorders>
            <w:shd w:val="clear" w:color="auto" w:fill="auto"/>
            <w:vAlign w:val="center"/>
            <w:hideMark/>
          </w:tcPr>
          <w:p w14:paraId="4FDBBCA2"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21 PONIENTE E IGNACIO ZARAGOZA</w:t>
            </w:r>
          </w:p>
        </w:tc>
        <w:tc>
          <w:tcPr>
            <w:tcW w:w="1433" w:type="dxa"/>
            <w:tcBorders>
              <w:top w:val="nil"/>
              <w:left w:val="single" w:sz="4" w:space="0" w:color="auto"/>
              <w:bottom w:val="single" w:sz="4" w:space="0" w:color="auto"/>
              <w:right w:val="single" w:sz="4" w:space="0" w:color="auto"/>
            </w:tcBorders>
          </w:tcPr>
          <w:p w14:paraId="3BE0751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HAMBURGUESAS Y HOT DOGS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2CF8857D"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Guadalupe Victoria</w:t>
            </w:r>
          </w:p>
        </w:tc>
      </w:tr>
      <w:tr w:rsidR="00434704" w:rsidRPr="00DD32A4" w14:paraId="02322F8C"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29BFB9C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9</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3B467B88"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219</w:t>
            </w:r>
          </w:p>
        </w:tc>
        <w:tc>
          <w:tcPr>
            <w:tcW w:w="2230" w:type="dxa"/>
            <w:tcBorders>
              <w:top w:val="nil"/>
              <w:left w:val="nil"/>
              <w:bottom w:val="single" w:sz="4" w:space="0" w:color="auto"/>
              <w:right w:val="single" w:sz="4" w:space="0" w:color="auto"/>
            </w:tcBorders>
            <w:shd w:val="clear" w:color="auto" w:fill="auto"/>
            <w:vAlign w:val="center"/>
            <w:hideMark/>
          </w:tcPr>
          <w:p w14:paraId="19FDD664"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TRANQUILINA ROJAS GARCIA</w:t>
            </w:r>
          </w:p>
        </w:tc>
        <w:tc>
          <w:tcPr>
            <w:tcW w:w="1511" w:type="dxa"/>
            <w:tcBorders>
              <w:top w:val="nil"/>
              <w:left w:val="nil"/>
              <w:bottom w:val="single" w:sz="4" w:space="0" w:color="auto"/>
              <w:right w:val="single" w:sz="4" w:space="0" w:color="auto"/>
            </w:tcBorders>
            <w:shd w:val="clear" w:color="auto" w:fill="auto"/>
            <w:vAlign w:val="center"/>
            <w:hideMark/>
          </w:tcPr>
          <w:p w14:paraId="3A1686D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31/01/2009</w:t>
            </w:r>
          </w:p>
        </w:tc>
        <w:tc>
          <w:tcPr>
            <w:tcW w:w="1199" w:type="dxa"/>
            <w:tcBorders>
              <w:top w:val="nil"/>
              <w:left w:val="nil"/>
              <w:bottom w:val="single" w:sz="4" w:space="0" w:color="auto"/>
              <w:right w:val="single" w:sz="4" w:space="0" w:color="auto"/>
            </w:tcBorders>
            <w:shd w:val="clear" w:color="auto" w:fill="auto"/>
            <w:vAlign w:val="center"/>
            <w:hideMark/>
          </w:tcPr>
          <w:p w14:paraId="0D3F5E51" w14:textId="77777777" w:rsidR="00434704" w:rsidRPr="00DD32A4" w:rsidRDefault="00434704" w:rsidP="00434704">
            <w:pPr>
              <w:jc w:val="right"/>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$ 4,853.00</w:t>
            </w:r>
          </w:p>
        </w:tc>
        <w:tc>
          <w:tcPr>
            <w:tcW w:w="1470" w:type="dxa"/>
            <w:tcBorders>
              <w:top w:val="nil"/>
              <w:left w:val="nil"/>
              <w:bottom w:val="single" w:sz="4" w:space="0" w:color="auto"/>
              <w:right w:val="single" w:sz="4" w:space="0" w:color="auto"/>
            </w:tcBorders>
            <w:shd w:val="clear" w:color="auto" w:fill="auto"/>
            <w:vAlign w:val="center"/>
            <w:hideMark/>
          </w:tcPr>
          <w:p w14:paraId="53120119"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MIGUEL HIDALGO No 3120</w:t>
            </w:r>
          </w:p>
        </w:tc>
        <w:tc>
          <w:tcPr>
            <w:tcW w:w="1433" w:type="dxa"/>
            <w:tcBorders>
              <w:top w:val="nil"/>
              <w:left w:val="single" w:sz="4" w:space="0" w:color="auto"/>
              <w:bottom w:val="single" w:sz="4" w:space="0" w:color="auto"/>
              <w:right w:val="single" w:sz="4" w:space="0" w:color="auto"/>
            </w:tcBorders>
          </w:tcPr>
          <w:p w14:paraId="74C0F458"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DULCES Y REFRESCOS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296AD320"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Valle Sur</w:t>
            </w:r>
          </w:p>
        </w:tc>
      </w:tr>
      <w:tr w:rsidR="00434704" w:rsidRPr="00DD32A4" w14:paraId="61E1C7AA"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5A56B4D2"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10</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4B63C783"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1393</w:t>
            </w:r>
          </w:p>
        </w:tc>
        <w:tc>
          <w:tcPr>
            <w:tcW w:w="2230" w:type="dxa"/>
            <w:tcBorders>
              <w:top w:val="nil"/>
              <w:left w:val="nil"/>
              <w:bottom w:val="single" w:sz="4" w:space="0" w:color="auto"/>
              <w:right w:val="single" w:sz="4" w:space="0" w:color="auto"/>
            </w:tcBorders>
            <w:shd w:val="clear" w:color="auto" w:fill="auto"/>
            <w:vAlign w:val="center"/>
            <w:hideMark/>
          </w:tcPr>
          <w:p w14:paraId="4DE9DAA9"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MARGARITA FLORES REYES</w:t>
            </w:r>
          </w:p>
        </w:tc>
        <w:tc>
          <w:tcPr>
            <w:tcW w:w="1511" w:type="dxa"/>
            <w:tcBorders>
              <w:top w:val="nil"/>
              <w:left w:val="nil"/>
              <w:bottom w:val="single" w:sz="4" w:space="0" w:color="auto"/>
              <w:right w:val="single" w:sz="4" w:space="0" w:color="auto"/>
            </w:tcBorders>
            <w:shd w:val="clear" w:color="auto" w:fill="auto"/>
            <w:vAlign w:val="center"/>
            <w:hideMark/>
          </w:tcPr>
          <w:p w14:paraId="1F7658B8"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31/08/2008</w:t>
            </w:r>
          </w:p>
        </w:tc>
        <w:tc>
          <w:tcPr>
            <w:tcW w:w="1199" w:type="dxa"/>
            <w:tcBorders>
              <w:top w:val="nil"/>
              <w:left w:val="nil"/>
              <w:bottom w:val="single" w:sz="4" w:space="0" w:color="auto"/>
              <w:right w:val="single" w:sz="4" w:space="0" w:color="auto"/>
            </w:tcBorders>
            <w:shd w:val="clear" w:color="auto" w:fill="auto"/>
            <w:vAlign w:val="center"/>
            <w:hideMark/>
          </w:tcPr>
          <w:p w14:paraId="1A363DB9" w14:textId="77777777" w:rsidR="00434704" w:rsidRPr="00DD32A4" w:rsidRDefault="00434704" w:rsidP="00434704">
            <w:pPr>
              <w:jc w:val="right"/>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$ 18,704.00</w:t>
            </w:r>
          </w:p>
        </w:tc>
        <w:tc>
          <w:tcPr>
            <w:tcW w:w="1470" w:type="dxa"/>
            <w:tcBorders>
              <w:top w:val="nil"/>
              <w:left w:val="nil"/>
              <w:bottom w:val="single" w:sz="4" w:space="0" w:color="auto"/>
              <w:right w:val="single" w:sz="4" w:space="0" w:color="auto"/>
            </w:tcBorders>
            <w:shd w:val="clear" w:color="auto" w:fill="auto"/>
            <w:vAlign w:val="center"/>
            <w:hideMark/>
          </w:tcPr>
          <w:p w14:paraId="2DEAA27F"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REPUBLICA DE PANAMA No 9</w:t>
            </w:r>
          </w:p>
        </w:tc>
        <w:tc>
          <w:tcPr>
            <w:tcW w:w="1433" w:type="dxa"/>
            <w:tcBorders>
              <w:top w:val="nil"/>
              <w:left w:val="single" w:sz="4" w:space="0" w:color="auto"/>
              <w:bottom w:val="single" w:sz="4" w:space="0" w:color="auto"/>
              <w:right w:val="single" w:sz="4" w:space="0" w:color="auto"/>
            </w:tcBorders>
          </w:tcPr>
          <w:p w14:paraId="1D68B622" w14:textId="77777777" w:rsidR="00434704" w:rsidRPr="00DD32A4" w:rsidRDefault="00434704" w:rsidP="00434704">
            <w:pPr>
              <w:jc w:val="center"/>
              <w:rPr>
                <w:rFonts w:ascii="Arial" w:eastAsia="Times New Roman" w:hAnsi="Arial" w:cs="Calibri"/>
                <w:color w:val="000000"/>
                <w:sz w:val="14"/>
                <w:szCs w:val="14"/>
                <w:lang w:val="es-MX" w:eastAsia="es-MX"/>
              </w:rPr>
            </w:pPr>
          </w:p>
          <w:p w14:paraId="5520019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FRITURAS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47E972B1"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SAN ALFONSO</w:t>
            </w:r>
          </w:p>
        </w:tc>
      </w:tr>
      <w:tr w:rsidR="00434704" w:rsidRPr="00DD32A4" w14:paraId="389A0C91"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2DB5BD0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11</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302130C0"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1418</w:t>
            </w:r>
          </w:p>
        </w:tc>
        <w:tc>
          <w:tcPr>
            <w:tcW w:w="2230" w:type="dxa"/>
            <w:tcBorders>
              <w:top w:val="nil"/>
              <w:left w:val="nil"/>
              <w:bottom w:val="single" w:sz="4" w:space="0" w:color="auto"/>
              <w:right w:val="single" w:sz="4" w:space="0" w:color="auto"/>
            </w:tcBorders>
            <w:shd w:val="clear" w:color="auto" w:fill="auto"/>
            <w:vAlign w:val="center"/>
            <w:hideMark/>
          </w:tcPr>
          <w:p w14:paraId="0457F79E"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SOLEDAD MORALES GUERRERO</w:t>
            </w:r>
          </w:p>
        </w:tc>
        <w:tc>
          <w:tcPr>
            <w:tcW w:w="1511" w:type="dxa"/>
            <w:tcBorders>
              <w:top w:val="nil"/>
              <w:left w:val="nil"/>
              <w:bottom w:val="single" w:sz="4" w:space="0" w:color="auto"/>
              <w:right w:val="single" w:sz="4" w:space="0" w:color="auto"/>
            </w:tcBorders>
            <w:shd w:val="clear" w:color="auto" w:fill="auto"/>
            <w:vAlign w:val="center"/>
            <w:hideMark/>
          </w:tcPr>
          <w:p w14:paraId="3DC30EE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31/08/2009</w:t>
            </w:r>
          </w:p>
        </w:tc>
        <w:tc>
          <w:tcPr>
            <w:tcW w:w="1199" w:type="dxa"/>
            <w:tcBorders>
              <w:top w:val="nil"/>
              <w:left w:val="nil"/>
              <w:bottom w:val="single" w:sz="4" w:space="0" w:color="auto"/>
              <w:right w:val="single" w:sz="4" w:space="0" w:color="auto"/>
            </w:tcBorders>
            <w:shd w:val="clear" w:color="auto" w:fill="auto"/>
            <w:vAlign w:val="center"/>
            <w:hideMark/>
          </w:tcPr>
          <w:p w14:paraId="7F1FE86B" w14:textId="77777777" w:rsidR="00434704" w:rsidRPr="00DD32A4" w:rsidRDefault="00434704" w:rsidP="00434704">
            <w:pPr>
              <w:jc w:val="right"/>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$ 14,148.00</w:t>
            </w:r>
          </w:p>
        </w:tc>
        <w:tc>
          <w:tcPr>
            <w:tcW w:w="1470" w:type="dxa"/>
            <w:tcBorders>
              <w:top w:val="nil"/>
              <w:left w:val="nil"/>
              <w:bottom w:val="single" w:sz="4" w:space="0" w:color="auto"/>
              <w:right w:val="single" w:sz="4" w:space="0" w:color="auto"/>
            </w:tcBorders>
            <w:shd w:val="clear" w:color="auto" w:fill="auto"/>
            <w:vAlign w:val="center"/>
            <w:hideMark/>
          </w:tcPr>
          <w:p w14:paraId="062440AB"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 NORTE No 2406</w:t>
            </w:r>
          </w:p>
        </w:tc>
        <w:tc>
          <w:tcPr>
            <w:tcW w:w="1433" w:type="dxa"/>
            <w:tcBorders>
              <w:top w:val="nil"/>
              <w:left w:val="single" w:sz="4" w:space="0" w:color="auto"/>
              <w:bottom w:val="single" w:sz="4" w:space="0" w:color="auto"/>
              <w:right w:val="single" w:sz="4" w:space="0" w:color="auto"/>
            </w:tcBorders>
          </w:tcPr>
          <w:p w14:paraId="37D193E6"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ANTOJITOS MEXICANOS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7E23A5BC"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Ahuehuete</w:t>
            </w:r>
          </w:p>
        </w:tc>
      </w:tr>
      <w:tr w:rsidR="00434704" w:rsidRPr="00DD32A4" w14:paraId="2B016EBC"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08E0E67A"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12</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36F69AF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1419</w:t>
            </w:r>
          </w:p>
        </w:tc>
        <w:tc>
          <w:tcPr>
            <w:tcW w:w="2230" w:type="dxa"/>
            <w:tcBorders>
              <w:top w:val="nil"/>
              <w:left w:val="nil"/>
              <w:bottom w:val="single" w:sz="4" w:space="0" w:color="auto"/>
              <w:right w:val="single" w:sz="4" w:space="0" w:color="auto"/>
            </w:tcBorders>
            <w:shd w:val="clear" w:color="auto" w:fill="auto"/>
            <w:vAlign w:val="center"/>
            <w:hideMark/>
          </w:tcPr>
          <w:p w14:paraId="2DA36B2B"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GABRIEL GARCIA HIDALGO</w:t>
            </w:r>
          </w:p>
        </w:tc>
        <w:tc>
          <w:tcPr>
            <w:tcW w:w="1511" w:type="dxa"/>
            <w:tcBorders>
              <w:top w:val="nil"/>
              <w:left w:val="nil"/>
              <w:bottom w:val="single" w:sz="4" w:space="0" w:color="auto"/>
              <w:right w:val="single" w:sz="4" w:space="0" w:color="auto"/>
            </w:tcBorders>
            <w:shd w:val="clear" w:color="auto" w:fill="auto"/>
            <w:vAlign w:val="center"/>
            <w:hideMark/>
          </w:tcPr>
          <w:p w14:paraId="71531301"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31/12/2013</w:t>
            </w:r>
          </w:p>
        </w:tc>
        <w:tc>
          <w:tcPr>
            <w:tcW w:w="1199" w:type="dxa"/>
            <w:tcBorders>
              <w:top w:val="nil"/>
              <w:left w:val="nil"/>
              <w:bottom w:val="single" w:sz="4" w:space="0" w:color="auto"/>
              <w:right w:val="single" w:sz="4" w:space="0" w:color="auto"/>
            </w:tcBorders>
            <w:shd w:val="clear" w:color="auto" w:fill="auto"/>
            <w:vAlign w:val="center"/>
            <w:hideMark/>
          </w:tcPr>
          <w:p w14:paraId="1B0D0B05"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$ 5,845.00     </w:t>
            </w:r>
          </w:p>
        </w:tc>
        <w:tc>
          <w:tcPr>
            <w:tcW w:w="1470" w:type="dxa"/>
            <w:tcBorders>
              <w:top w:val="nil"/>
              <w:left w:val="nil"/>
              <w:bottom w:val="single" w:sz="4" w:space="0" w:color="auto"/>
              <w:right w:val="single" w:sz="4" w:space="0" w:color="auto"/>
            </w:tcBorders>
            <w:shd w:val="clear" w:color="auto" w:fill="auto"/>
            <w:vAlign w:val="center"/>
            <w:hideMark/>
          </w:tcPr>
          <w:p w14:paraId="5E6C89D1"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 xml:space="preserve">CLAVEL No 3 </w:t>
            </w:r>
          </w:p>
        </w:tc>
        <w:tc>
          <w:tcPr>
            <w:tcW w:w="1433" w:type="dxa"/>
            <w:tcBorders>
              <w:top w:val="nil"/>
              <w:left w:val="single" w:sz="4" w:space="0" w:color="auto"/>
              <w:bottom w:val="single" w:sz="4" w:space="0" w:color="auto"/>
              <w:right w:val="single" w:sz="4" w:space="0" w:color="auto"/>
            </w:tcBorders>
          </w:tcPr>
          <w:p w14:paraId="04F01050"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TENDAJON SIMPLE</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08AE8A6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Los Ángeles</w:t>
            </w:r>
          </w:p>
        </w:tc>
      </w:tr>
      <w:tr w:rsidR="00434704" w:rsidRPr="00DD32A4" w14:paraId="07092929"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tcPr>
          <w:p w14:paraId="7101F4CA"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13</w:t>
            </w:r>
          </w:p>
        </w:tc>
        <w:tc>
          <w:tcPr>
            <w:tcW w:w="533" w:type="dxa"/>
            <w:tcBorders>
              <w:top w:val="nil"/>
              <w:left w:val="single" w:sz="4" w:space="0" w:color="auto"/>
              <w:bottom w:val="single" w:sz="4" w:space="0" w:color="auto"/>
              <w:right w:val="single" w:sz="4" w:space="0" w:color="auto"/>
            </w:tcBorders>
            <w:shd w:val="clear" w:color="auto" w:fill="auto"/>
            <w:vAlign w:val="center"/>
          </w:tcPr>
          <w:p w14:paraId="7318E90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1426</w:t>
            </w:r>
          </w:p>
        </w:tc>
        <w:tc>
          <w:tcPr>
            <w:tcW w:w="2230" w:type="dxa"/>
            <w:tcBorders>
              <w:top w:val="nil"/>
              <w:left w:val="nil"/>
              <w:bottom w:val="single" w:sz="4" w:space="0" w:color="auto"/>
              <w:right w:val="single" w:sz="4" w:space="0" w:color="auto"/>
            </w:tcBorders>
            <w:shd w:val="clear" w:color="auto" w:fill="auto"/>
            <w:vAlign w:val="center"/>
          </w:tcPr>
          <w:p w14:paraId="1DB1D212"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EUFEMIA PASTOR SANCHEZ</w:t>
            </w:r>
          </w:p>
        </w:tc>
        <w:tc>
          <w:tcPr>
            <w:tcW w:w="1511" w:type="dxa"/>
            <w:tcBorders>
              <w:top w:val="nil"/>
              <w:left w:val="nil"/>
              <w:bottom w:val="single" w:sz="4" w:space="0" w:color="auto"/>
              <w:right w:val="single" w:sz="4" w:space="0" w:color="auto"/>
            </w:tcBorders>
            <w:shd w:val="clear" w:color="auto" w:fill="auto"/>
            <w:vAlign w:val="center"/>
          </w:tcPr>
          <w:p w14:paraId="49D4CC7D"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04/01/2016</w:t>
            </w:r>
          </w:p>
        </w:tc>
        <w:tc>
          <w:tcPr>
            <w:tcW w:w="1199" w:type="dxa"/>
            <w:tcBorders>
              <w:top w:val="nil"/>
              <w:left w:val="nil"/>
              <w:bottom w:val="single" w:sz="4" w:space="0" w:color="auto"/>
              <w:right w:val="single" w:sz="4" w:space="0" w:color="auto"/>
            </w:tcBorders>
            <w:shd w:val="clear" w:color="auto" w:fill="auto"/>
            <w:vAlign w:val="center"/>
          </w:tcPr>
          <w:p w14:paraId="03B5A9FC"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$ 2,175.00</w:t>
            </w:r>
          </w:p>
        </w:tc>
        <w:tc>
          <w:tcPr>
            <w:tcW w:w="1470" w:type="dxa"/>
            <w:tcBorders>
              <w:top w:val="nil"/>
              <w:left w:val="nil"/>
              <w:bottom w:val="single" w:sz="4" w:space="0" w:color="auto"/>
              <w:right w:val="single" w:sz="4" w:space="0" w:color="auto"/>
            </w:tcBorders>
            <w:shd w:val="clear" w:color="auto" w:fill="auto"/>
            <w:vAlign w:val="center"/>
          </w:tcPr>
          <w:p w14:paraId="6B46E277"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CARRILLO PUERTO No 201</w:t>
            </w:r>
          </w:p>
        </w:tc>
        <w:tc>
          <w:tcPr>
            <w:tcW w:w="1433" w:type="dxa"/>
            <w:tcBorders>
              <w:top w:val="nil"/>
              <w:left w:val="single" w:sz="4" w:space="0" w:color="auto"/>
              <w:bottom w:val="single" w:sz="4" w:space="0" w:color="auto"/>
              <w:right w:val="single" w:sz="4" w:space="0" w:color="auto"/>
            </w:tcBorders>
          </w:tcPr>
          <w:p w14:paraId="196AD8BB"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POLLO Y DEREVADOS</w:t>
            </w:r>
          </w:p>
        </w:tc>
        <w:tc>
          <w:tcPr>
            <w:tcW w:w="1091" w:type="dxa"/>
            <w:tcBorders>
              <w:top w:val="nil"/>
              <w:left w:val="single" w:sz="4" w:space="0" w:color="auto"/>
              <w:bottom w:val="single" w:sz="4" w:space="0" w:color="auto"/>
              <w:right w:val="double" w:sz="6" w:space="0" w:color="auto"/>
            </w:tcBorders>
            <w:shd w:val="clear" w:color="auto" w:fill="auto"/>
            <w:vAlign w:val="center"/>
          </w:tcPr>
          <w:p w14:paraId="33094E2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Ricardo Flores Magón</w:t>
            </w:r>
          </w:p>
        </w:tc>
      </w:tr>
      <w:tr w:rsidR="00434704" w:rsidRPr="00DD32A4" w14:paraId="37AF9C22"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057CB35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14</w:t>
            </w:r>
          </w:p>
        </w:tc>
        <w:tc>
          <w:tcPr>
            <w:tcW w:w="533" w:type="dxa"/>
            <w:tcBorders>
              <w:top w:val="nil"/>
              <w:left w:val="single" w:sz="4" w:space="0" w:color="auto"/>
              <w:bottom w:val="single" w:sz="4" w:space="0" w:color="auto"/>
              <w:right w:val="single" w:sz="4" w:space="0" w:color="auto"/>
            </w:tcBorders>
            <w:shd w:val="clear" w:color="000000" w:fill="FFFFFF"/>
            <w:vAlign w:val="center"/>
            <w:hideMark/>
          </w:tcPr>
          <w:p w14:paraId="1BF8888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1435</w:t>
            </w:r>
          </w:p>
        </w:tc>
        <w:tc>
          <w:tcPr>
            <w:tcW w:w="2230" w:type="dxa"/>
            <w:tcBorders>
              <w:top w:val="nil"/>
              <w:left w:val="nil"/>
              <w:bottom w:val="single" w:sz="4" w:space="0" w:color="auto"/>
              <w:right w:val="single" w:sz="4" w:space="0" w:color="auto"/>
            </w:tcBorders>
            <w:shd w:val="clear" w:color="auto" w:fill="auto"/>
            <w:vAlign w:val="center"/>
            <w:hideMark/>
          </w:tcPr>
          <w:p w14:paraId="2899F21E"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LETICIA ROJAS MARTINEZ</w:t>
            </w:r>
          </w:p>
        </w:tc>
        <w:tc>
          <w:tcPr>
            <w:tcW w:w="1511" w:type="dxa"/>
            <w:tcBorders>
              <w:top w:val="nil"/>
              <w:left w:val="nil"/>
              <w:bottom w:val="single" w:sz="4" w:space="0" w:color="auto"/>
              <w:right w:val="single" w:sz="4" w:space="0" w:color="auto"/>
            </w:tcBorders>
            <w:shd w:val="clear" w:color="auto" w:fill="auto"/>
            <w:vAlign w:val="center"/>
            <w:hideMark/>
          </w:tcPr>
          <w:p w14:paraId="34EA2B4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30/06/2008</w:t>
            </w:r>
          </w:p>
        </w:tc>
        <w:tc>
          <w:tcPr>
            <w:tcW w:w="1199" w:type="dxa"/>
            <w:tcBorders>
              <w:top w:val="nil"/>
              <w:left w:val="nil"/>
              <w:bottom w:val="single" w:sz="4" w:space="0" w:color="auto"/>
              <w:right w:val="single" w:sz="4" w:space="0" w:color="auto"/>
            </w:tcBorders>
            <w:shd w:val="clear" w:color="auto" w:fill="auto"/>
            <w:vAlign w:val="center"/>
            <w:hideMark/>
          </w:tcPr>
          <w:p w14:paraId="168B66D0"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$ 18,168.00         </w:t>
            </w:r>
          </w:p>
        </w:tc>
        <w:tc>
          <w:tcPr>
            <w:tcW w:w="1470" w:type="dxa"/>
            <w:tcBorders>
              <w:top w:val="nil"/>
              <w:left w:val="nil"/>
              <w:bottom w:val="single" w:sz="4" w:space="0" w:color="auto"/>
              <w:right w:val="single" w:sz="4" w:space="0" w:color="auto"/>
            </w:tcBorders>
            <w:shd w:val="clear" w:color="auto" w:fill="auto"/>
            <w:vAlign w:val="center"/>
            <w:hideMark/>
          </w:tcPr>
          <w:p w14:paraId="7CF4047D"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MIGUEL NEGRETE No 3122</w:t>
            </w:r>
          </w:p>
        </w:tc>
        <w:tc>
          <w:tcPr>
            <w:tcW w:w="1433" w:type="dxa"/>
            <w:tcBorders>
              <w:top w:val="nil"/>
              <w:left w:val="single" w:sz="4" w:space="0" w:color="auto"/>
              <w:bottom w:val="single" w:sz="4" w:space="0" w:color="auto"/>
              <w:right w:val="single" w:sz="4" w:space="0" w:color="auto"/>
            </w:tcBorders>
          </w:tcPr>
          <w:p w14:paraId="385D21D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ANTOJITOS MEXICANOS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67E78393"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Francisco I. Madero</w:t>
            </w:r>
          </w:p>
        </w:tc>
      </w:tr>
      <w:tr w:rsidR="00434704" w:rsidRPr="00DD32A4" w14:paraId="4D9E72AC"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6705963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15</w:t>
            </w:r>
          </w:p>
        </w:tc>
        <w:tc>
          <w:tcPr>
            <w:tcW w:w="533" w:type="dxa"/>
            <w:tcBorders>
              <w:top w:val="nil"/>
              <w:left w:val="single" w:sz="4" w:space="0" w:color="auto"/>
              <w:bottom w:val="single" w:sz="4" w:space="0" w:color="auto"/>
              <w:right w:val="single" w:sz="4" w:space="0" w:color="auto"/>
            </w:tcBorders>
            <w:shd w:val="clear" w:color="000000" w:fill="FFFFFF"/>
            <w:vAlign w:val="center"/>
            <w:hideMark/>
          </w:tcPr>
          <w:p w14:paraId="5C61DD2E"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1467</w:t>
            </w:r>
          </w:p>
        </w:tc>
        <w:tc>
          <w:tcPr>
            <w:tcW w:w="2230" w:type="dxa"/>
            <w:tcBorders>
              <w:top w:val="nil"/>
              <w:left w:val="nil"/>
              <w:bottom w:val="single" w:sz="4" w:space="0" w:color="auto"/>
              <w:right w:val="single" w:sz="4" w:space="0" w:color="auto"/>
            </w:tcBorders>
            <w:shd w:val="clear" w:color="000000" w:fill="FFFFFF"/>
            <w:vAlign w:val="center"/>
            <w:hideMark/>
          </w:tcPr>
          <w:p w14:paraId="316F15F0"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MARIA DEL CARMEN RAMIREZ MONTES</w:t>
            </w:r>
          </w:p>
        </w:tc>
        <w:tc>
          <w:tcPr>
            <w:tcW w:w="1511" w:type="dxa"/>
            <w:tcBorders>
              <w:top w:val="nil"/>
              <w:left w:val="nil"/>
              <w:bottom w:val="single" w:sz="4" w:space="0" w:color="auto"/>
              <w:right w:val="single" w:sz="4" w:space="0" w:color="auto"/>
            </w:tcBorders>
            <w:shd w:val="clear" w:color="000000" w:fill="FFFFFF"/>
            <w:vAlign w:val="center"/>
            <w:hideMark/>
          </w:tcPr>
          <w:p w14:paraId="0DA96511"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31/05/2015</w:t>
            </w:r>
          </w:p>
        </w:tc>
        <w:tc>
          <w:tcPr>
            <w:tcW w:w="1199" w:type="dxa"/>
            <w:tcBorders>
              <w:top w:val="nil"/>
              <w:left w:val="nil"/>
              <w:bottom w:val="single" w:sz="4" w:space="0" w:color="auto"/>
              <w:right w:val="single" w:sz="4" w:space="0" w:color="auto"/>
            </w:tcBorders>
            <w:shd w:val="clear" w:color="auto" w:fill="auto"/>
            <w:vAlign w:val="center"/>
            <w:hideMark/>
          </w:tcPr>
          <w:p w14:paraId="3696FE97"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$ 11,200.00         </w:t>
            </w:r>
          </w:p>
        </w:tc>
        <w:tc>
          <w:tcPr>
            <w:tcW w:w="1470" w:type="dxa"/>
            <w:tcBorders>
              <w:top w:val="nil"/>
              <w:left w:val="nil"/>
              <w:bottom w:val="single" w:sz="4" w:space="0" w:color="auto"/>
              <w:right w:val="single" w:sz="4" w:space="0" w:color="auto"/>
            </w:tcBorders>
            <w:shd w:val="clear" w:color="auto" w:fill="auto"/>
            <w:vAlign w:val="center"/>
            <w:hideMark/>
          </w:tcPr>
          <w:p w14:paraId="59B1B049"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5 NORTE No 622</w:t>
            </w:r>
          </w:p>
        </w:tc>
        <w:tc>
          <w:tcPr>
            <w:tcW w:w="1433" w:type="dxa"/>
            <w:tcBorders>
              <w:top w:val="nil"/>
              <w:left w:val="single" w:sz="4" w:space="0" w:color="auto"/>
              <w:bottom w:val="single" w:sz="4" w:space="0" w:color="auto"/>
              <w:right w:val="single" w:sz="4" w:space="0" w:color="auto"/>
            </w:tcBorders>
          </w:tcPr>
          <w:p w14:paraId="10C4BAA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ANTOJITOS MEXICANOS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6639AC93"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69871BFD"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52A2003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16</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2BEED549" w14:textId="77777777" w:rsidR="00434704" w:rsidRPr="00DD32A4" w:rsidRDefault="00434704" w:rsidP="00434704">
            <w:pP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1480</w:t>
            </w:r>
          </w:p>
        </w:tc>
        <w:tc>
          <w:tcPr>
            <w:tcW w:w="2230" w:type="dxa"/>
            <w:tcBorders>
              <w:top w:val="nil"/>
              <w:left w:val="nil"/>
              <w:bottom w:val="single" w:sz="4" w:space="0" w:color="auto"/>
              <w:right w:val="single" w:sz="4" w:space="0" w:color="auto"/>
            </w:tcBorders>
            <w:shd w:val="clear" w:color="auto" w:fill="auto"/>
            <w:vAlign w:val="center"/>
            <w:hideMark/>
          </w:tcPr>
          <w:p w14:paraId="047917CE"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 xml:space="preserve">ROQUE DE JESUS SERRANO CALIXTO </w:t>
            </w:r>
          </w:p>
        </w:tc>
        <w:tc>
          <w:tcPr>
            <w:tcW w:w="1511" w:type="dxa"/>
            <w:tcBorders>
              <w:top w:val="nil"/>
              <w:left w:val="nil"/>
              <w:bottom w:val="single" w:sz="4" w:space="0" w:color="auto"/>
              <w:right w:val="single" w:sz="4" w:space="0" w:color="auto"/>
            </w:tcBorders>
            <w:shd w:val="clear" w:color="auto" w:fill="auto"/>
            <w:vAlign w:val="center"/>
            <w:hideMark/>
          </w:tcPr>
          <w:p w14:paraId="3492FBD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31/12/2012</w:t>
            </w:r>
          </w:p>
        </w:tc>
        <w:tc>
          <w:tcPr>
            <w:tcW w:w="1199" w:type="dxa"/>
            <w:tcBorders>
              <w:top w:val="nil"/>
              <w:left w:val="nil"/>
              <w:bottom w:val="single" w:sz="4" w:space="0" w:color="auto"/>
              <w:right w:val="single" w:sz="4" w:space="0" w:color="auto"/>
            </w:tcBorders>
            <w:shd w:val="clear" w:color="auto" w:fill="auto"/>
            <w:vAlign w:val="center"/>
            <w:hideMark/>
          </w:tcPr>
          <w:p w14:paraId="05D48EA6"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$ 13,150.00     </w:t>
            </w:r>
          </w:p>
        </w:tc>
        <w:tc>
          <w:tcPr>
            <w:tcW w:w="1470" w:type="dxa"/>
            <w:tcBorders>
              <w:top w:val="nil"/>
              <w:left w:val="nil"/>
              <w:bottom w:val="single" w:sz="4" w:space="0" w:color="auto"/>
              <w:right w:val="single" w:sz="4" w:space="0" w:color="auto"/>
            </w:tcBorders>
            <w:shd w:val="clear" w:color="auto" w:fill="auto"/>
            <w:vAlign w:val="center"/>
            <w:hideMark/>
          </w:tcPr>
          <w:p w14:paraId="46712F7A"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11 SUR Y 11 PONIENTE</w:t>
            </w:r>
          </w:p>
        </w:tc>
        <w:tc>
          <w:tcPr>
            <w:tcW w:w="1433" w:type="dxa"/>
            <w:tcBorders>
              <w:top w:val="nil"/>
              <w:left w:val="single" w:sz="4" w:space="0" w:color="auto"/>
              <w:bottom w:val="single" w:sz="4" w:space="0" w:color="auto"/>
              <w:right w:val="single" w:sz="4" w:space="0" w:color="auto"/>
            </w:tcBorders>
          </w:tcPr>
          <w:p w14:paraId="7F37257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PERIODICOS Y EVISTAS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01A6729A"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4947FB85" w14:textId="77777777" w:rsidTr="00434704">
        <w:trPr>
          <w:trHeight w:val="658"/>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7F49B2E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17</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4960D568"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1482</w:t>
            </w:r>
          </w:p>
        </w:tc>
        <w:tc>
          <w:tcPr>
            <w:tcW w:w="2230" w:type="dxa"/>
            <w:tcBorders>
              <w:top w:val="nil"/>
              <w:left w:val="nil"/>
              <w:bottom w:val="single" w:sz="4" w:space="0" w:color="auto"/>
              <w:right w:val="single" w:sz="4" w:space="0" w:color="auto"/>
            </w:tcBorders>
            <w:shd w:val="clear" w:color="auto" w:fill="auto"/>
            <w:vAlign w:val="center"/>
            <w:hideMark/>
          </w:tcPr>
          <w:p w14:paraId="22E7C4EF" w14:textId="77777777" w:rsidR="00434704" w:rsidRPr="00DD32A4" w:rsidRDefault="00434704" w:rsidP="00434704">
            <w:pPr>
              <w:jc w:val="center"/>
              <w:rPr>
                <w:rFonts w:ascii="Arial" w:eastAsia="Times New Roman" w:hAnsi="Arial" w:cs="Calibri"/>
                <w:color w:val="000000"/>
                <w:sz w:val="14"/>
                <w:szCs w:val="14"/>
                <w:lang w:val="es-MX" w:eastAsia="es-MX"/>
              </w:rPr>
            </w:pPr>
          </w:p>
          <w:p w14:paraId="307AC99C" w14:textId="77777777" w:rsidR="00434704" w:rsidRPr="00DD32A4" w:rsidRDefault="00434704" w:rsidP="00434704">
            <w:pP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ROQUE DE JESUS SERRANO CALIXTO</w:t>
            </w:r>
          </w:p>
        </w:tc>
        <w:tc>
          <w:tcPr>
            <w:tcW w:w="1511" w:type="dxa"/>
            <w:tcBorders>
              <w:top w:val="nil"/>
              <w:left w:val="nil"/>
              <w:bottom w:val="single" w:sz="4" w:space="0" w:color="auto"/>
              <w:right w:val="single" w:sz="4" w:space="0" w:color="auto"/>
            </w:tcBorders>
            <w:shd w:val="clear" w:color="auto" w:fill="auto"/>
            <w:vAlign w:val="center"/>
            <w:hideMark/>
          </w:tcPr>
          <w:p w14:paraId="719535C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31/12/2014</w:t>
            </w:r>
          </w:p>
        </w:tc>
        <w:tc>
          <w:tcPr>
            <w:tcW w:w="1199" w:type="dxa"/>
            <w:tcBorders>
              <w:top w:val="nil"/>
              <w:left w:val="nil"/>
              <w:bottom w:val="single" w:sz="4" w:space="0" w:color="auto"/>
              <w:right w:val="single" w:sz="4" w:space="0" w:color="auto"/>
            </w:tcBorders>
            <w:shd w:val="clear" w:color="auto" w:fill="auto"/>
            <w:vAlign w:val="center"/>
            <w:hideMark/>
          </w:tcPr>
          <w:p w14:paraId="043CA714"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$ 8,040.00      </w:t>
            </w:r>
          </w:p>
        </w:tc>
        <w:tc>
          <w:tcPr>
            <w:tcW w:w="1470" w:type="dxa"/>
            <w:tcBorders>
              <w:top w:val="nil"/>
              <w:left w:val="nil"/>
              <w:bottom w:val="single" w:sz="4" w:space="0" w:color="auto"/>
              <w:right w:val="single" w:sz="4" w:space="0" w:color="auto"/>
            </w:tcBorders>
            <w:shd w:val="clear" w:color="auto" w:fill="auto"/>
            <w:vAlign w:val="center"/>
            <w:hideMark/>
          </w:tcPr>
          <w:p w14:paraId="25E25BF2"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MIGUEL NEGRETE Y 11 ORIENTE</w:t>
            </w:r>
          </w:p>
        </w:tc>
        <w:tc>
          <w:tcPr>
            <w:tcW w:w="1433" w:type="dxa"/>
            <w:tcBorders>
              <w:top w:val="nil"/>
              <w:left w:val="single" w:sz="4" w:space="0" w:color="auto"/>
              <w:bottom w:val="single" w:sz="4" w:space="0" w:color="auto"/>
              <w:right w:val="single" w:sz="4" w:space="0" w:color="auto"/>
            </w:tcBorders>
          </w:tcPr>
          <w:p w14:paraId="77EE16CC"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PERIODICOS Y REVISTAS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03ED7FAE"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Prados Sur</w:t>
            </w:r>
          </w:p>
        </w:tc>
      </w:tr>
      <w:tr w:rsidR="00434704" w:rsidRPr="00DD32A4" w14:paraId="3030F37D"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6988F7D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18</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46986A0A"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1484</w:t>
            </w:r>
          </w:p>
        </w:tc>
        <w:tc>
          <w:tcPr>
            <w:tcW w:w="2230" w:type="dxa"/>
            <w:tcBorders>
              <w:top w:val="nil"/>
              <w:left w:val="nil"/>
              <w:bottom w:val="single" w:sz="4" w:space="0" w:color="auto"/>
              <w:right w:val="single" w:sz="4" w:space="0" w:color="auto"/>
            </w:tcBorders>
            <w:shd w:val="clear" w:color="auto" w:fill="auto"/>
            <w:vAlign w:val="center"/>
            <w:hideMark/>
          </w:tcPr>
          <w:p w14:paraId="6028DC4B"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JOSE VALENCIA MARQUEZ</w:t>
            </w:r>
          </w:p>
        </w:tc>
        <w:tc>
          <w:tcPr>
            <w:tcW w:w="1511" w:type="dxa"/>
            <w:tcBorders>
              <w:top w:val="nil"/>
              <w:left w:val="nil"/>
              <w:bottom w:val="single" w:sz="4" w:space="0" w:color="auto"/>
              <w:right w:val="single" w:sz="4" w:space="0" w:color="auto"/>
            </w:tcBorders>
            <w:shd w:val="clear" w:color="auto" w:fill="auto"/>
            <w:vAlign w:val="center"/>
            <w:hideMark/>
          </w:tcPr>
          <w:p w14:paraId="1A98213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28/02/2012</w:t>
            </w:r>
          </w:p>
        </w:tc>
        <w:tc>
          <w:tcPr>
            <w:tcW w:w="1199" w:type="dxa"/>
            <w:tcBorders>
              <w:top w:val="nil"/>
              <w:left w:val="nil"/>
              <w:bottom w:val="single" w:sz="4" w:space="0" w:color="auto"/>
              <w:right w:val="single" w:sz="4" w:space="0" w:color="auto"/>
            </w:tcBorders>
            <w:shd w:val="clear" w:color="auto" w:fill="auto"/>
            <w:vAlign w:val="center"/>
            <w:hideMark/>
          </w:tcPr>
          <w:p w14:paraId="593EC0AC"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$ 6,575.00  </w:t>
            </w:r>
          </w:p>
        </w:tc>
        <w:tc>
          <w:tcPr>
            <w:tcW w:w="1470" w:type="dxa"/>
            <w:tcBorders>
              <w:top w:val="nil"/>
              <w:left w:val="nil"/>
              <w:bottom w:val="single" w:sz="4" w:space="0" w:color="auto"/>
              <w:right w:val="single" w:sz="4" w:space="0" w:color="auto"/>
            </w:tcBorders>
            <w:shd w:val="clear" w:color="auto" w:fill="auto"/>
            <w:vAlign w:val="center"/>
            <w:hideMark/>
          </w:tcPr>
          <w:p w14:paraId="57727F31"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ZOCALO</w:t>
            </w:r>
          </w:p>
        </w:tc>
        <w:tc>
          <w:tcPr>
            <w:tcW w:w="1433" w:type="dxa"/>
            <w:tcBorders>
              <w:top w:val="nil"/>
              <w:left w:val="single" w:sz="4" w:space="0" w:color="auto"/>
              <w:bottom w:val="single" w:sz="4" w:space="0" w:color="auto"/>
              <w:right w:val="single" w:sz="4" w:space="0" w:color="auto"/>
            </w:tcBorders>
          </w:tcPr>
          <w:p w14:paraId="5E866C8A" w14:textId="77777777" w:rsidR="00434704" w:rsidRPr="00DD32A4" w:rsidRDefault="00434704" w:rsidP="00434704">
            <w:pPr>
              <w:jc w:val="center"/>
              <w:rPr>
                <w:rFonts w:ascii="Arial" w:eastAsia="Times New Roman" w:hAnsi="Arial" w:cs="Calibri"/>
                <w:color w:val="000000"/>
                <w:sz w:val="14"/>
                <w:szCs w:val="14"/>
                <w:lang w:val="es-MX" w:eastAsia="es-MX"/>
              </w:rPr>
            </w:pPr>
          </w:p>
          <w:p w14:paraId="65FEDFFE"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BOTANAS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7DE408C2"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3F80995E"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60F9C35F" w14:textId="77777777" w:rsidR="00434704" w:rsidRPr="00DD32A4" w:rsidRDefault="00434704" w:rsidP="00434704">
            <w:pP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 xml:space="preserve">  19</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68C8FFDB"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1554</w:t>
            </w:r>
          </w:p>
        </w:tc>
        <w:tc>
          <w:tcPr>
            <w:tcW w:w="2230" w:type="dxa"/>
            <w:tcBorders>
              <w:top w:val="nil"/>
              <w:left w:val="nil"/>
              <w:bottom w:val="single" w:sz="4" w:space="0" w:color="auto"/>
              <w:right w:val="single" w:sz="4" w:space="0" w:color="auto"/>
            </w:tcBorders>
            <w:shd w:val="clear" w:color="auto" w:fill="auto"/>
            <w:vAlign w:val="center"/>
            <w:hideMark/>
          </w:tcPr>
          <w:p w14:paraId="020C676E"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ANTONIA TEPALE MARTINEZ</w:t>
            </w:r>
          </w:p>
        </w:tc>
        <w:tc>
          <w:tcPr>
            <w:tcW w:w="1511" w:type="dxa"/>
            <w:tcBorders>
              <w:top w:val="nil"/>
              <w:left w:val="nil"/>
              <w:bottom w:val="single" w:sz="4" w:space="0" w:color="auto"/>
              <w:right w:val="single" w:sz="4" w:space="0" w:color="auto"/>
            </w:tcBorders>
            <w:shd w:val="clear" w:color="auto" w:fill="auto"/>
            <w:vAlign w:val="center"/>
            <w:hideMark/>
          </w:tcPr>
          <w:p w14:paraId="30E88588"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30/11/2010</w:t>
            </w:r>
          </w:p>
        </w:tc>
        <w:tc>
          <w:tcPr>
            <w:tcW w:w="1199" w:type="dxa"/>
            <w:tcBorders>
              <w:top w:val="nil"/>
              <w:left w:val="nil"/>
              <w:bottom w:val="single" w:sz="4" w:space="0" w:color="auto"/>
              <w:right w:val="single" w:sz="4" w:space="0" w:color="auto"/>
            </w:tcBorders>
            <w:shd w:val="clear" w:color="auto" w:fill="auto"/>
            <w:vAlign w:val="center"/>
            <w:hideMark/>
          </w:tcPr>
          <w:p w14:paraId="63579071"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$ 3,280.00  </w:t>
            </w:r>
          </w:p>
        </w:tc>
        <w:tc>
          <w:tcPr>
            <w:tcW w:w="1470" w:type="dxa"/>
            <w:tcBorders>
              <w:top w:val="nil"/>
              <w:left w:val="nil"/>
              <w:bottom w:val="single" w:sz="4" w:space="0" w:color="auto"/>
              <w:right w:val="single" w:sz="4" w:space="0" w:color="auto"/>
            </w:tcBorders>
            <w:shd w:val="clear" w:color="auto" w:fill="auto"/>
            <w:vAlign w:val="center"/>
            <w:hideMark/>
          </w:tcPr>
          <w:p w14:paraId="314D2E52"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5 PONIENTE</w:t>
            </w:r>
          </w:p>
        </w:tc>
        <w:tc>
          <w:tcPr>
            <w:tcW w:w="1433" w:type="dxa"/>
            <w:tcBorders>
              <w:top w:val="nil"/>
              <w:left w:val="single" w:sz="4" w:space="0" w:color="auto"/>
              <w:bottom w:val="single" w:sz="4" w:space="0" w:color="auto"/>
              <w:right w:val="single" w:sz="4" w:space="0" w:color="auto"/>
            </w:tcBorders>
          </w:tcPr>
          <w:p w14:paraId="78F6CF82" w14:textId="77777777" w:rsidR="00434704" w:rsidRPr="00DD32A4" w:rsidRDefault="00434704" w:rsidP="00434704">
            <w:pPr>
              <w:jc w:val="center"/>
              <w:rPr>
                <w:rFonts w:ascii="Arial" w:eastAsia="Times New Roman" w:hAnsi="Arial" w:cs="Calibri"/>
                <w:color w:val="000000"/>
                <w:sz w:val="14"/>
                <w:szCs w:val="14"/>
                <w:lang w:val="es-MX" w:eastAsia="es-MX"/>
              </w:rPr>
            </w:pPr>
          </w:p>
          <w:p w14:paraId="2F83B89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CHAPULINES</w:t>
            </w:r>
          </w:p>
          <w:p w14:paraId="6B4E721E" w14:textId="77777777" w:rsidR="00434704" w:rsidRPr="00DD32A4" w:rsidRDefault="00434704" w:rsidP="00434704">
            <w:pPr>
              <w:jc w:val="center"/>
              <w:rPr>
                <w:rFonts w:ascii="Arial" w:eastAsia="Times New Roman" w:hAnsi="Arial" w:cs="Calibri"/>
                <w:color w:val="000000"/>
                <w:sz w:val="14"/>
                <w:szCs w:val="14"/>
                <w:lang w:val="es-MX" w:eastAsia="es-MX"/>
              </w:rPr>
            </w:pP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3B7CD83E"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72F1CF19"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438872A1"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20</w:t>
            </w:r>
          </w:p>
        </w:tc>
        <w:tc>
          <w:tcPr>
            <w:tcW w:w="533" w:type="dxa"/>
            <w:tcBorders>
              <w:top w:val="nil"/>
              <w:left w:val="single" w:sz="4" w:space="0" w:color="auto"/>
              <w:bottom w:val="single" w:sz="4" w:space="0" w:color="auto"/>
              <w:right w:val="single" w:sz="4" w:space="0" w:color="auto"/>
            </w:tcBorders>
            <w:shd w:val="clear" w:color="000000" w:fill="FFFFFF"/>
            <w:vAlign w:val="center"/>
            <w:hideMark/>
          </w:tcPr>
          <w:p w14:paraId="64A26F4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1583</w:t>
            </w:r>
          </w:p>
        </w:tc>
        <w:tc>
          <w:tcPr>
            <w:tcW w:w="2230" w:type="dxa"/>
            <w:tcBorders>
              <w:top w:val="nil"/>
              <w:left w:val="nil"/>
              <w:bottom w:val="single" w:sz="4" w:space="0" w:color="auto"/>
              <w:right w:val="single" w:sz="4" w:space="0" w:color="auto"/>
            </w:tcBorders>
            <w:shd w:val="clear" w:color="000000" w:fill="FFFFFF"/>
            <w:vAlign w:val="center"/>
            <w:hideMark/>
          </w:tcPr>
          <w:p w14:paraId="4693694E"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PEDRO ANTONIO RODRIGUEZ PEREZ</w:t>
            </w:r>
          </w:p>
        </w:tc>
        <w:tc>
          <w:tcPr>
            <w:tcW w:w="1511" w:type="dxa"/>
            <w:tcBorders>
              <w:top w:val="nil"/>
              <w:left w:val="nil"/>
              <w:bottom w:val="single" w:sz="4" w:space="0" w:color="auto"/>
              <w:right w:val="single" w:sz="4" w:space="0" w:color="auto"/>
            </w:tcBorders>
            <w:shd w:val="clear" w:color="000000" w:fill="FFFFFF"/>
            <w:vAlign w:val="center"/>
            <w:hideMark/>
          </w:tcPr>
          <w:p w14:paraId="203BBADE" w14:textId="77777777" w:rsidR="00434704" w:rsidRPr="00DD32A4" w:rsidRDefault="00434704" w:rsidP="00434704">
            <w:pPr>
              <w:jc w:val="center"/>
              <w:rPr>
                <w:rFonts w:ascii="Arial" w:eastAsia="Times New Roman" w:hAnsi="Arial" w:cs="Calibri"/>
                <w:color w:val="000000"/>
                <w:sz w:val="14"/>
                <w:szCs w:val="14"/>
                <w:lang w:val="es-MX" w:eastAsia="es-MX"/>
              </w:rPr>
            </w:pPr>
          </w:p>
          <w:p w14:paraId="2E7C8ED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31/12/2013</w:t>
            </w:r>
          </w:p>
          <w:p w14:paraId="7B80D725" w14:textId="77777777" w:rsidR="00434704" w:rsidRPr="00DD32A4" w:rsidRDefault="00434704" w:rsidP="00434704">
            <w:pPr>
              <w:jc w:val="center"/>
              <w:rPr>
                <w:rFonts w:ascii="Arial" w:eastAsia="Times New Roman" w:hAnsi="Arial" w:cs="Calibri"/>
                <w:color w:val="000000"/>
                <w:sz w:val="14"/>
                <w:szCs w:val="14"/>
                <w:lang w:val="es-MX" w:eastAsia="es-MX"/>
              </w:rPr>
            </w:pPr>
          </w:p>
        </w:tc>
        <w:tc>
          <w:tcPr>
            <w:tcW w:w="1199" w:type="dxa"/>
            <w:tcBorders>
              <w:top w:val="nil"/>
              <w:left w:val="nil"/>
              <w:bottom w:val="single" w:sz="4" w:space="0" w:color="auto"/>
              <w:right w:val="single" w:sz="4" w:space="0" w:color="auto"/>
            </w:tcBorders>
            <w:shd w:val="clear" w:color="auto" w:fill="auto"/>
            <w:vAlign w:val="center"/>
            <w:hideMark/>
          </w:tcPr>
          <w:p w14:paraId="18CAAF1D"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$ 11,690.00    </w:t>
            </w:r>
          </w:p>
        </w:tc>
        <w:tc>
          <w:tcPr>
            <w:tcW w:w="1470" w:type="dxa"/>
            <w:tcBorders>
              <w:top w:val="nil"/>
              <w:left w:val="nil"/>
              <w:bottom w:val="single" w:sz="4" w:space="0" w:color="auto"/>
              <w:right w:val="single" w:sz="4" w:space="0" w:color="auto"/>
            </w:tcBorders>
            <w:shd w:val="clear" w:color="auto" w:fill="auto"/>
            <w:vAlign w:val="center"/>
            <w:hideMark/>
          </w:tcPr>
          <w:p w14:paraId="32ACAB00"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HIDALGO Y 5 SUR</w:t>
            </w:r>
          </w:p>
        </w:tc>
        <w:tc>
          <w:tcPr>
            <w:tcW w:w="1433" w:type="dxa"/>
            <w:tcBorders>
              <w:top w:val="nil"/>
              <w:left w:val="single" w:sz="4" w:space="0" w:color="auto"/>
              <w:bottom w:val="single" w:sz="4" w:space="0" w:color="auto"/>
              <w:right w:val="single" w:sz="4" w:space="0" w:color="auto"/>
            </w:tcBorders>
          </w:tcPr>
          <w:p w14:paraId="2528F312"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PERIODICOS Y REVISTAS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2F01CBBD"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590A0615"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41A2F030"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lastRenderedPageBreak/>
              <w:t>21</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22E52FE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1584</w:t>
            </w:r>
          </w:p>
        </w:tc>
        <w:tc>
          <w:tcPr>
            <w:tcW w:w="2230" w:type="dxa"/>
            <w:tcBorders>
              <w:top w:val="nil"/>
              <w:left w:val="nil"/>
              <w:bottom w:val="single" w:sz="4" w:space="0" w:color="auto"/>
              <w:right w:val="single" w:sz="4" w:space="0" w:color="auto"/>
            </w:tcBorders>
            <w:shd w:val="clear" w:color="auto" w:fill="auto"/>
            <w:vAlign w:val="center"/>
            <w:hideMark/>
          </w:tcPr>
          <w:p w14:paraId="4D6AF81F"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PEDRO ANTONIO RODRIGUEZ PEREZ</w:t>
            </w:r>
          </w:p>
        </w:tc>
        <w:tc>
          <w:tcPr>
            <w:tcW w:w="1511" w:type="dxa"/>
            <w:tcBorders>
              <w:top w:val="nil"/>
              <w:left w:val="nil"/>
              <w:bottom w:val="single" w:sz="4" w:space="0" w:color="auto"/>
              <w:right w:val="single" w:sz="4" w:space="0" w:color="auto"/>
            </w:tcBorders>
            <w:shd w:val="clear" w:color="auto" w:fill="auto"/>
            <w:vAlign w:val="center"/>
            <w:hideMark/>
          </w:tcPr>
          <w:p w14:paraId="1BBDA33E" w14:textId="77777777" w:rsidR="00434704" w:rsidRPr="00DD32A4" w:rsidRDefault="00434704" w:rsidP="00434704">
            <w:pPr>
              <w:jc w:val="center"/>
              <w:rPr>
                <w:rFonts w:ascii="Arial" w:eastAsia="Times New Roman" w:hAnsi="Arial" w:cs="Calibri"/>
                <w:color w:val="000000"/>
                <w:sz w:val="14"/>
                <w:szCs w:val="14"/>
                <w:lang w:val="es-MX" w:eastAsia="es-MX"/>
              </w:rPr>
            </w:pPr>
          </w:p>
          <w:p w14:paraId="552C3D2A"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31/12/2013</w:t>
            </w:r>
          </w:p>
          <w:p w14:paraId="1D336494" w14:textId="77777777" w:rsidR="00434704" w:rsidRPr="00DD32A4" w:rsidRDefault="00434704" w:rsidP="00434704">
            <w:pPr>
              <w:jc w:val="center"/>
              <w:rPr>
                <w:rFonts w:ascii="Arial" w:eastAsia="Times New Roman" w:hAnsi="Arial" w:cs="Calibri"/>
                <w:color w:val="000000"/>
                <w:sz w:val="14"/>
                <w:szCs w:val="14"/>
                <w:lang w:val="es-MX" w:eastAsia="es-MX"/>
              </w:rPr>
            </w:pPr>
          </w:p>
        </w:tc>
        <w:tc>
          <w:tcPr>
            <w:tcW w:w="1199" w:type="dxa"/>
            <w:tcBorders>
              <w:top w:val="nil"/>
              <w:left w:val="nil"/>
              <w:bottom w:val="single" w:sz="4" w:space="0" w:color="auto"/>
              <w:right w:val="single" w:sz="4" w:space="0" w:color="auto"/>
            </w:tcBorders>
            <w:shd w:val="clear" w:color="auto" w:fill="auto"/>
            <w:vAlign w:val="center"/>
            <w:hideMark/>
          </w:tcPr>
          <w:p w14:paraId="57A63FF4"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$ 11,690.00  </w:t>
            </w:r>
          </w:p>
        </w:tc>
        <w:tc>
          <w:tcPr>
            <w:tcW w:w="1470" w:type="dxa"/>
            <w:tcBorders>
              <w:top w:val="nil"/>
              <w:left w:val="nil"/>
              <w:bottom w:val="single" w:sz="4" w:space="0" w:color="auto"/>
              <w:right w:val="single" w:sz="4" w:space="0" w:color="auto"/>
            </w:tcBorders>
            <w:shd w:val="clear" w:color="auto" w:fill="auto"/>
            <w:vAlign w:val="center"/>
            <w:hideMark/>
          </w:tcPr>
          <w:p w14:paraId="1FF06AB4"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5 ORIENTE E INDEPENDENCIA</w:t>
            </w:r>
          </w:p>
        </w:tc>
        <w:tc>
          <w:tcPr>
            <w:tcW w:w="1433" w:type="dxa"/>
            <w:tcBorders>
              <w:top w:val="nil"/>
              <w:left w:val="single" w:sz="4" w:space="0" w:color="auto"/>
              <w:bottom w:val="single" w:sz="4" w:space="0" w:color="auto"/>
              <w:right w:val="single" w:sz="4" w:space="0" w:color="auto"/>
            </w:tcBorders>
          </w:tcPr>
          <w:p w14:paraId="653A46EB"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PERIODICOS Y REVISTAS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07BF82C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4EEBBA7B"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tcPr>
          <w:p w14:paraId="7098270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22</w:t>
            </w:r>
          </w:p>
        </w:tc>
        <w:tc>
          <w:tcPr>
            <w:tcW w:w="533" w:type="dxa"/>
            <w:tcBorders>
              <w:top w:val="nil"/>
              <w:left w:val="single" w:sz="4" w:space="0" w:color="auto"/>
              <w:bottom w:val="single" w:sz="4" w:space="0" w:color="auto"/>
              <w:right w:val="single" w:sz="4" w:space="0" w:color="auto"/>
            </w:tcBorders>
            <w:shd w:val="clear" w:color="auto" w:fill="auto"/>
            <w:vAlign w:val="center"/>
          </w:tcPr>
          <w:p w14:paraId="181DF16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1580</w:t>
            </w:r>
          </w:p>
        </w:tc>
        <w:tc>
          <w:tcPr>
            <w:tcW w:w="2230" w:type="dxa"/>
            <w:tcBorders>
              <w:top w:val="nil"/>
              <w:left w:val="nil"/>
              <w:bottom w:val="single" w:sz="4" w:space="0" w:color="auto"/>
              <w:right w:val="single" w:sz="4" w:space="0" w:color="auto"/>
            </w:tcBorders>
            <w:shd w:val="clear" w:color="auto" w:fill="auto"/>
            <w:vAlign w:val="center"/>
          </w:tcPr>
          <w:p w14:paraId="4FC2457F"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MARIA ANTONIA RODRIGUEZ PEREZ</w:t>
            </w:r>
          </w:p>
        </w:tc>
        <w:tc>
          <w:tcPr>
            <w:tcW w:w="1511" w:type="dxa"/>
            <w:tcBorders>
              <w:top w:val="nil"/>
              <w:left w:val="nil"/>
              <w:bottom w:val="single" w:sz="4" w:space="0" w:color="auto"/>
              <w:right w:val="single" w:sz="4" w:space="0" w:color="auto"/>
            </w:tcBorders>
            <w:shd w:val="clear" w:color="auto" w:fill="auto"/>
            <w:vAlign w:val="center"/>
          </w:tcPr>
          <w:p w14:paraId="6AF0ED81"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31/12/2013</w:t>
            </w:r>
          </w:p>
        </w:tc>
        <w:tc>
          <w:tcPr>
            <w:tcW w:w="1199" w:type="dxa"/>
            <w:tcBorders>
              <w:top w:val="nil"/>
              <w:left w:val="nil"/>
              <w:bottom w:val="single" w:sz="4" w:space="0" w:color="auto"/>
              <w:right w:val="single" w:sz="4" w:space="0" w:color="auto"/>
            </w:tcBorders>
            <w:shd w:val="clear" w:color="auto" w:fill="auto"/>
            <w:vAlign w:val="center"/>
          </w:tcPr>
          <w:p w14:paraId="37D45BEF"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$ 11,690.00      </w:t>
            </w:r>
          </w:p>
        </w:tc>
        <w:tc>
          <w:tcPr>
            <w:tcW w:w="1470" w:type="dxa"/>
            <w:tcBorders>
              <w:top w:val="nil"/>
              <w:left w:val="nil"/>
              <w:bottom w:val="single" w:sz="4" w:space="0" w:color="auto"/>
              <w:right w:val="single" w:sz="4" w:space="0" w:color="auto"/>
            </w:tcBorders>
            <w:shd w:val="clear" w:color="auto" w:fill="auto"/>
            <w:vAlign w:val="center"/>
          </w:tcPr>
          <w:p w14:paraId="68D7B338"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 xml:space="preserve">3 SUR Y 5 PONIENTE </w:t>
            </w:r>
          </w:p>
        </w:tc>
        <w:tc>
          <w:tcPr>
            <w:tcW w:w="1433" w:type="dxa"/>
            <w:tcBorders>
              <w:top w:val="nil"/>
              <w:left w:val="single" w:sz="4" w:space="0" w:color="auto"/>
              <w:bottom w:val="single" w:sz="4" w:space="0" w:color="auto"/>
              <w:right w:val="single" w:sz="4" w:space="0" w:color="auto"/>
            </w:tcBorders>
          </w:tcPr>
          <w:p w14:paraId="36034B8D"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PERIODICOS Y REVISTAS</w:t>
            </w:r>
          </w:p>
        </w:tc>
        <w:tc>
          <w:tcPr>
            <w:tcW w:w="1091" w:type="dxa"/>
            <w:tcBorders>
              <w:top w:val="nil"/>
              <w:left w:val="single" w:sz="4" w:space="0" w:color="auto"/>
              <w:bottom w:val="single" w:sz="4" w:space="0" w:color="auto"/>
              <w:right w:val="double" w:sz="6" w:space="0" w:color="auto"/>
            </w:tcBorders>
            <w:shd w:val="clear" w:color="auto" w:fill="auto"/>
            <w:vAlign w:val="center"/>
          </w:tcPr>
          <w:p w14:paraId="377642C1"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280BAA5C"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tcPr>
          <w:p w14:paraId="445DEEC1" w14:textId="77777777" w:rsidR="00434704" w:rsidRPr="00DD32A4" w:rsidRDefault="00434704" w:rsidP="00434704">
            <w:pPr>
              <w:jc w:val="center"/>
              <w:rPr>
                <w:rFonts w:ascii="Arial" w:eastAsia="Times New Roman" w:hAnsi="Arial" w:cs="Calibri"/>
                <w:b/>
                <w:bCs/>
                <w:color w:val="000000"/>
                <w:sz w:val="14"/>
                <w:szCs w:val="14"/>
                <w:lang w:val="es-MX" w:eastAsia="es-MX"/>
              </w:rPr>
            </w:pPr>
          </w:p>
        </w:tc>
        <w:tc>
          <w:tcPr>
            <w:tcW w:w="533" w:type="dxa"/>
            <w:tcBorders>
              <w:top w:val="nil"/>
              <w:left w:val="single" w:sz="4" w:space="0" w:color="auto"/>
              <w:bottom w:val="single" w:sz="4" w:space="0" w:color="auto"/>
              <w:right w:val="single" w:sz="4" w:space="0" w:color="auto"/>
            </w:tcBorders>
            <w:shd w:val="clear" w:color="auto" w:fill="auto"/>
            <w:vAlign w:val="center"/>
          </w:tcPr>
          <w:p w14:paraId="629D356F" w14:textId="77777777" w:rsidR="00434704" w:rsidRPr="00DD32A4" w:rsidRDefault="00434704" w:rsidP="00434704">
            <w:pPr>
              <w:jc w:val="center"/>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REG. MUN.</w:t>
            </w:r>
          </w:p>
        </w:tc>
        <w:tc>
          <w:tcPr>
            <w:tcW w:w="2230" w:type="dxa"/>
            <w:tcBorders>
              <w:top w:val="nil"/>
              <w:left w:val="nil"/>
              <w:bottom w:val="single" w:sz="4" w:space="0" w:color="auto"/>
              <w:right w:val="single" w:sz="4" w:space="0" w:color="auto"/>
            </w:tcBorders>
            <w:shd w:val="clear" w:color="auto" w:fill="auto"/>
            <w:vAlign w:val="center"/>
          </w:tcPr>
          <w:p w14:paraId="4417BC90" w14:textId="77777777" w:rsidR="00434704" w:rsidRPr="00DD32A4" w:rsidRDefault="00434704" w:rsidP="00434704">
            <w:pPr>
              <w:jc w:val="center"/>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NOMBE</w:t>
            </w:r>
          </w:p>
        </w:tc>
        <w:tc>
          <w:tcPr>
            <w:tcW w:w="1511" w:type="dxa"/>
            <w:tcBorders>
              <w:top w:val="nil"/>
              <w:left w:val="nil"/>
              <w:bottom w:val="single" w:sz="4" w:space="0" w:color="auto"/>
              <w:right w:val="single" w:sz="4" w:space="0" w:color="auto"/>
            </w:tcBorders>
            <w:shd w:val="clear" w:color="auto" w:fill="auto"/>
            <w:vAlign w:val="center"/>
          </w:tcPr>
          <w:p w14:paraId="5DA9C6F6" w14:textId="77777777" w:rsidR="00434704" w:rsidRPr="00DD32A4" w:rsidRDefault="00434704" w:rsidP="00434704">
            <w:pPr>
              <w:jc w:val="center"/>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FECHA DEL ULTIMO PAGO</w:t>
            </w:r>
          </w:p>
        </w:tc>
        <w:tc>
          <w:tcPr>
            <w:tcW w:w="1199" w:type="dxa"/>
            <w:tcBorders>
              <w:top w:val="nil"/>
              <w:left w:val="nil"/>
              <w:bottom w:val="single" w:sz="4" w:space="0" w:color="auto"/>
              <w:right w:val="single" w:sz="4" w:space="0" w:color="auto"/>
            </w:tcBorders>
            <w:shd w:val="clear" w:color="auto" w:fill="auto"/>
            <w:vAlign w:val="center"/>
          </w:tcPr>
          <w:p w14:paraId="5542C5B9" w14:textId="77777777" w:rsidR="00434704" w:rsidRPr="00DD32A4" w:rsidRDefault="00434704" w:rsidP="00434704">
            <w:pPr>
              <w:jc w:val="center"/>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ADEUDO</w:t>
            </w:r>
          </w:p>
        </w:tc>
        <w:tc>
          <w:tcPr>
            <w:tcW w:w="1470" w:type="dxa"/>
            <w:tcBorders>
              <w:top w:val="nil"/>
              <w:left w:val="nil"/>
              <w:bottom w:val="single" w:sz="4" w:space="0" w:color="auto"/>
              <w:right w:val="single" w:sz="4" w:space="0" w:color="auto"/>
            </w:tcBorders>
            <w:shd w:val="clear" w:color="auto" w:fill="auto"/>
            <w:vAlign w:val="center"/>
          </w:tcPr>
          <w:p w14:paraId="7DA83BCB" w14:textId="77777777" w:rsidR="00434704" w:rsidRPr="00DD32A4" w:rsidRDefault="00434704" w:rsidP="00434704">
            <w:pPr>
              <w:jc w:val="center"/>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DOMICILIO</w:t>
            </w:r>
          </w:p>
        </w:tc>
        <w:tc>
          <w:tcPr>
            <w:tcW w:w="1433" w:type="dxa"/>
            <w:tcBorders>
              <w:top w:val="nil"/>
              <w:left w:val="single" w:sz="4" w:space="0" w:color="auto"/>
              <w:bottom w:val="single" w:sz="4" w:space="0" w:color="auto"/>
              <w:right w:val="single" w:sz="4" w:space="0" w:color="auto"/>
            </w:tcBorders>
          </w:tcPr>
          <w:p w14:paraId="3A0AE909" w14:textId="77777777" w:rsidR="00434704" w:rsidRPr="00DD32A4" w:rsidRDefault="00434704" w:rsidP="00434704">
            <w:pPr>
              <w:jc w:val="center"/>
              <w:rPr>
                <w:rFonts w:ascii="Arial" w:eastAsia="Times New Roman" w:hAnsi="Arial" w:cs="Calibri"/>
                <w:color w:val="000000"/>
                <w:sz w:val="14"/>
                <w:szCs w:val="14"/>
                <w:lang w:val="es-MX" w:eastAsia="es-MX"/>
              </w:rPr>
            </w:pPr>
          </w:p>
          <w:p w14:paraId="4F9AD5B6" w14:textId="77777777" w:rsidR="00434704" w:rsidRPr="00DD32A4" w:rsidRDefault="00434704" w:rsidP="00434704">
            <w:pPr>
              <w:jc w:val="center"/>
              <w:rPr>
                <w:rFonts w:ascii="Arial" w:eastAsia="Times New Roman" w:hAnsi="Arial" w:cs="Calibri"/>
                <w:b/>
                <w:color w:val="000000"/>
                <w:sz w:val="14"/>
                <w:szCs w:val="14"/>
                <w:lang w:val="es-MX" w:eastAsia="es-MX"/>
              </w:rPr>
            </w:pPr>
            <w:r w:rsidRPr="00DD32A4">
              <w:rPr>
                <w:rFonts w:ascii="Arial" w:eastAsia="Times New Roman" w:hAnsi="Arial" w:cs="Calibri"/>
                <w:b/>
                <w:color w:val="000000"/>
                <w:sz w:val="14"/>
                <w:szCs w:val="14"/>
                <w:lang w:val="es-MX" w:eastAsia="es-MX"/>
              </w:rPr>
              <w:t>GIRO</w:t>
            </w:r>
          </w:p>
        </w:tc>
        <w:tc>
          <w:tcPr>
            <w:tcW w:w="1091" w:type="dxa"/>
            <w:tcBorders>
              <w:top w:val="nil"/>
              <w:left w:val="single" w:sz="4" w:space="0" w:color="auto"/>
              <w:bottom w:val="single" w:sz="4" w:space="0" w:color="auto"/>
              <w:right w:val="double" w:sz="6" w:space="0" w:color="auto"/>
            </w:tcBorders>
            <w:shd w:val="clear" w:color="auto" w:fill="auto"/>
            <w:vAlign w:val="center"/>
          </w:tcPr>
          <w:p w14:paraId="02057FFC" w14:textId="77777777" w:rsidR="00434704" w:rsidRPr="00DD32A4" w:rsidRDefault="00434704" w:rsidP="00434704">
            <w:pPr>
              <w:rPr>
                <w:rFonts w:ascii="Arial" w:eastAsia="Times New Roman" w:hAnsi="Arial" w:cs="Calibri"/>
                <w:b/>
                <w:bCs/>
                <w:color w:val="000000"/>
                <w:sz w:val="14"/>
                <w:szCs w:val="14"/>
                <w:lang w:val="es-MX" w:eastAsia="es-MX"/>
              </w:rPr>
            </w:pPr>
            <w:r w:rsidRPr="00DD32A4">
              <w:rPr>
                <w:rFonts w:ascii="Arial" w:eastAsia="Times New Roman" w:hAnsi="Arial" w:cs="Calibri"/>
                <w:b/>
                <w:bCs/>
                <w:color w:val="000000"/>
                <w:sz w:val="14"/>
                <w:szCs w:val="14"/>
                <w:lang w:val="es-MX" w:eastAsia="es-MX"/>
              </w:rPr>
              <w:t>COLONIA</w:t>
            </w:r>
          </w:p>
        </w:tc>
      </w:tr>
      <w:tr w:rsidR="00434704" w:rsidRPr="00DD32A4" w14:paraId="24F698A4"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62934DA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23</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48172CC1"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1610</w:t>
            </w:r>
          </w:p>
        </w:tc>
        <w:tc>
          <w:tcPr>
            <w:tcW w:w="2230" w:type="dxa"/>
            <w:tcBorders>
              <w:top w:val="nil"/>
              <w:left w:val="nil"/>
              <w:bottom w:val="single" w:sz="4" w:space="0" w:color="auto"/>
              <w:right w:val="single" w:sz="4" w:space="0" w:color="auto"/>
            </w:tcBorders>
            <w:shd w:val="clear" w:color="auto" w:fill="auto"/>
            <w:vAlign w:val="center"/>
            <w:hideMark/>
          </w:tcPr>
          <w:p w14:paraId="3C1CB238"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LETICIA SANDRE AGUILAR</w:t>
            </w:r>
          </w:p>
        </w:tc>
        <w:tc>
          <w:tcPr>
            <w:tcW w:w="1511" w:type="dxa"/>
            <w:tcBorders>
              <w:top w:val="nil"/>
              <w:left w:val="nil"/>
              <w:bottom w:val="single" w:sz="4" w:space="0" w:color="auto"/>
              <w:right w:val="single" w:sz="4" w:space="0" w:color="auto"/>
            </w:tcBorders>
            <w:shd w:val="clear" w:color="auto" w:fill="auto"/>
            <w:vAlign w:val="center"/>
            <w:hideMark/>
          </w:tcPr>
          <w:p w14:paraId="33EDDA7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31/12/2010</w:t>
            </w:r>
          </w:p>
        </w:tc>
        <w:tc>
          <w:tcPr>
            <w:tcW w:w="1199" w:type="dxa"/>
            <w:tcBorders>
              <w:top w:val="nil"/>
              <w:left w:val="nil"/>
              <w:bottom w:val="single" w:sz="4" w:space="0" w:color="auto"/>
              <w:right w:val="single" w:sz="4" w:space="0" w:color="auto"/>
            </w:tcBorders>
            <w:shd w:val="clear" w:color="auto" w:fill="auto"/>
            <w:vAlign w:val="center"/>
            <w:hideMark/>
          </w:tcPr>
          <w:p w14:paraId="46E31C6A"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$ 19,410.00     </w:t>
            </w:r>
          </w:p>
        </w:tc>
        <w:tc>
          <w:tcPr>
            <w:tcW w:w="1470" w:type="dxa"/>
            <w:tcBorders>
              <w:top w:val="nil"/>
              <w:left w:val="nil"/>
              <w:bottom w:val="single" w:sz="4" w:space="0" w:color="auto"/>
              <w:right w:val="single" w:sz="4" w:space="0" w:color="auto"/>
            </w:tcBorders>
            <w:shd w:val="clear" w:color="auto" w:fill="auto"/>
            <w:vAlign w:val="center"/>
            <w:hideMark/>
          </w:tcPr>
          <w:p w14:paraId="11C5DACA"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5 PONIENTE No 302</w:t>
            </w:r>
          </w:p>
        </w:tc>
        <w:tc>
          <w:tcPr>
            <w:tcW w:w="1433" w:type="dxa"/>
            <w:tcBorders>
              <w:top w:val="nil"/>
              <w:left w:val="single" w:sz="4" w:space="0" w:color="auto"/>
              <w:bottom w:val="single" w:sz="4" w:space="0" w:color="auto"/>
              <w:right w:val="single" w:sz="4" w:space="0" w:color="auto"/>
            </w:tcBorders>
          </w:tcPr>
          <w:p w14:paraId="6E67276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BOTANAS Y FRUTAS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065FD18C"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5D52E671"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234A8892"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24</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7D661D5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1649</w:t>
            </w:r>
          </w:p>
        </w:tc>
        <w:tc>
          <w:tcPr>
            <w:tcW w:w="2230" w:type="dxa"/>
            <w:tcBorders>
              <w:top w:val="nil"/>
              <w:left w:val="nil"/>
              <w:bottom w:val="single" w:sz="4" w:space="0" w:color="auto"/>
              <w:right w:val="single" w:sz="4" w:space="0" w:color="auto"/>
            </w:tcBorders>
            <w:shd w:val="clear" w:color="auto" w:fill="auto"/>
            <w:vAlign w:val="center"/>
            <w:hideMark/>
          </w:tcPr>
          <w:p w14:paraId="51802CFB"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LILIA HERNANDEZ NOLASCO</w:t>
            </w:r>
          </w:p>
        </w:tc>
        <w:tc>
          <w:tcPr>
            <w:tcW w:w="1511" w:type="dxa"/>
            <w:tcBorders>
              <w:top w:val="nil"/>
              <w:left w:val="nil"/>
              <w:bottom w:val="single" w:sz="4" w:space="0" w:color="auto"/>
              <w:right w:val="single" w:sz="4" w:space="0" w:color="auto"/>
            </w:tcBorders>
            <w:shd w:val="clear" w:color="auto" w:fill="auto"/>
            <w:vAlign w:val="center"/>
            <w:hideMark/>
          </w:tcPr>
          <w:p w14:paraId="3D4A70A0"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30/04/2008</w:t>
            </w:r>
          </w:p>
        </w:tc>
        <w:tc>
          <w:tcPr>
            <w:tcW w:w="1199" w:type="dxa"/>
            <w:tcBorders>
              <w:top w:val="nil"/>
              <w:left w:val="nil"/>
              <w:bottom w:val="single" w:sz="4" w:space="0" w:color="auto"/>
              <w:right w:val="single" w:sz="4" w:space="0" w:color="auto"/>
            </w:tcBorders>
            <w:shd w:val="clear" w:color="auto" w:fill="auto"/>
            <w:vAlign w:val="center"/>
            <w:hideMark/>
          </w:tcPr>
          <w:p w14:paraId="6BCF82FD"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$ 6,482.00      </w:t>
            </w:r>
          </w:p>
        </w:tc>
        <w:tc>
          <w:tcPr>
            <w:tcW w:w="1470" w:type="dxa"/>
            <w:tcBorders>
              <w:top w:val="nil"/>
              <w:left w:val="nil"/>
              <w:bottom w:val="single" w:sz="4" w:space="0" w:color="auto"/>
              <w:right w:val="single" w:sz="4" w:space="0" w:color="auto"/>
            </w:tcBorders>
            <w:shd w:val="clear" w:color="auto" w:fill="auto"/>
            <w:vAlign w:val="center"/>
            <w:hideMark/>
          </w:tcPr>
          <w:p w14:paraId="12E10E16"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CANCHAS DEL CARMEN</w:t>
            </w:r>
          </w:p>
        </w:tc>
        <w:tc>
          <w:tcPr>
            <w:tcW w:w="1433" w:type="dxa"/>
            <w:tcBorders>
              <w:top w:val="nil"/>
              <w:left w:val="single" w:sz="4" w:space="0" w:color="auto"/>
              <w:bottom w:val="single" w:sz="4" w:space="0" w:color="auto"/>
              <w:right w:val="single" w:sz="4" w:space="0" w:color="auto"/>
            </w:tcBorders>
          </w:tcPr>
          <w:p w14:paraId="5EE6244D"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DULCES Y BOTANAS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3E0B94A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El Carmen</w:t>
            </w:r>
          </w:p>
        </w:tc>
      </w:tr>
      <w:tr w:rsidR="00434704" w:rsidRPr="00DD32A4" w14:paraId="79CABA83"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505F6F17"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25</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7835B0B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1700</w:t>
            </w:r>
          </w:p>
        </w:tc>
        <w:tc>
          <w:tcPr>
            <w:tcW w:w="2230" w:type="dxa"/>
            <w:tcBorders>
              <w:top w:val="nil"/>
              <w:left w:val="nil"/>
              <w:bottom w:val="single" w:sz="4" w:space="0" w:color="auto"/>
              <w:right w:val="single" w:sz="4" w:space="0" w:color="auto"/>
            </w:tcBorders>
            <w:shd w:val="clear" w:color="auto" w:fill="auto"/>
            <w:vAlign w:val="center"/>
            <w:hideMark/>
          </w:tcPr>
          <w:p w14:paraId="3EC9B493"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MARIA MARTINA RAMOS FLORES</w:t>
            </w:r>
          </w:p>
        </w:tc>
        <w:tc>
          <w:tcPr>
            <w:tcW w:w="1511" w:type="dxa"/>
            <w:tcBorders>
              <w:top w:val="nil"/>
              <w:left w:val="nil"/>
              <w:bottom w:val="single" w:sz="4" w:space="0" w:color="auto"/>
              <w:right w:val="single" w:sz="4" w:space="0" w:color="auto"/>
            </w:tcBorders>
            <w:shd w:val="clear" w:color="auto" w:fill="auto"/>
            <w:vAlign w:val="center"/>
            <w:hideMark/>
          </w:tcPr>
          <w:p w14:paraId="5B213F8C"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30/06/2007</w:t>
            </w:r>
          </w:p>
        </w:tc>
        <w:tc>
          <w:tcPr>
            <w:tcW w:w="1199" w:type="dxa"/>
            <w:tcBorders>
              <w:top w:val="nil"/>
              <w:left w:val="nil"/>
              <w:bottom w:val="single" w:sz="4" w:space="0" w:color="auto"/>
              <w:right w:val="single" w:sz="4" w:space="0" w:color="auto"/>
            </w:tcBorders>
            <w:shd w:val="clear" w:color="auto" w:fill="auto"/>
            <w:vAlign w:val="center"/>
            <w:hideMark/>
          </w:tcPr>
          <w:p w14:paraId="258FB707"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$ 20,256.00    </w:t>
            </w:r>
          </w:p>
        </w:tc>
        <w:tc>
          <w:tcPr>
            <w:tcW w:w="1470" w:type="dxa"/>
            <w:tcBorders>
              <w:top w:val="nil"/>
              <w:left w:val="nil"/>
              <w:bottom w:val="single" w:sz="4" w:space="0" w:color="auto"/>
              <w:right w:val="single" w:sz="4" w:space="0" w:color="auto"/>
            </w:tcBorders>
            <w:shd w:val="clear" w:color="auto" w:fill="auto"/>
            <w:vAlign w:val="center"/>
            <w:hideMark/>
          </w:tcPr>
          <w:p w14:paraId="156D40DE"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ART. 123 No 1910</w:t>
            </w:r>
          </w:p>
        </w:tc>
        <w:tc>
          <w:tcPr>
            <w:tcW w:w="1433" w:type="dxa"/>
            <w:tcBorders>
              <w:top w:val="nil"/>
              <w:left w:val="single" w:sz="4" w:space="0" w:color="auto"/>
              <w:bottom w:val="single" w:sz="4" w:space="0" w:color="auto"/>
              <w:right w:val="single" w:sz="4" w:space="0" w:color="auto"/>
            </w:tcBorders>
          </w:tcPr>
          <w:p w14:paraId="1B5E3667"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COMIDA CORRIDA</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0859D846"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Hogar del Obrero</w:t>
            </w:r>
          </w:p>
        </w:tc>
      </w:tr>
      <w:tr w:rsidR="00434704" w:rsidRPr="00DD32A4" w14:paraId="4689FEF5"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71621F8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26</w:t>
            </w:r>
          </w:p>
        </w:tc>
        <w:tc>
          <w:tcPr>
            <w:tcW w:w="533" w:type="dxa"/>
            <w:tcBorders>
              <w:top w:val="nil"/>
              <w:left w:val="single" w:sz="4" w:space="0" w:color="auto"/>
              <w:bottom w:val="single" w:sz="4" w:space="0" w:color="auto"/>
              <w:right w:val="single" w:sz="4" w:space="0" w:color="auto"/>
            </w:tcBorders>
            <w:shd w:val="clear" w:color="000000" w:fill="FFFFFF"/>
            <w:vAlign w:val="center"/>
            <w:hideMark/>
          </w:tcPr>
          <w:p w14:paraId="5C61A76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1705</w:t>
            </w:r>
          </w:p>
        </w:tc>
        <w:tc>
          <w:tcPr>
            <w:tcW w:w="2230" w:type="dxa"/>
            <w:tcBorders>
              <w:top w:val="nil"/>
              <w:left w:val="nil"/>
              <w:bottom w:val="single" w:sz="4" w:space="0" w:color="auto"/>
              <w:right w:val="single" w:sz="4" w:space="0" w:color="auto"/>
            </w:tcBorders>
            <w:shd w:val="clear" w:color="000000" w:fill="FFFFFF"/>
            <w:vAlign w:val="center"/>
            <w:hideMark/>
          </w:tcPr>
          <w:p w14:paraId="296047BB"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EMMA GARCIA PEREZ</w:t>
            </w:r>
          </w:p>
        </w:tc>
        <w:tc>
          <w:tcPr>
            <w:tcW w:w="1511" w:type="dxa"/>
            <w:tcBorders>
              <w:top w:val="nil"/>
              <w:left w:val="nil"/>
              <w:bottom w:val="single" w:sz="4" w:space="0" w:color="auto"/>
              <w:right w:val="single" w:sz="4" w:space="0" w:color="auto"/>
            </w:tcBorders>
            <w:shd w:val="clear" w:color="000000" w:fill="FFFFFF"/>
            <w:vAlign w:val="center"/>
            <w:hideMark/>
          </w:tcPr>
          <w:p w14:paraId="6DAC899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30/09/2015</w:t>
            </w:r>
          </w:p>
        </w:tc>
        <w:tc>
          <w:tcPr>
            <w:tcW w:w="1199" w:type="dxa"/>
            <w:tcBorders>
              <w:top w:val="nil"/>
              <w:left w:val="nil"/>
              <w:bottom w:val="single" w:sz="4" w:space="0" w:color="auto"/>
              <w:right w:val="single" w:sz="4" w:space="0" w:color="auto"/>
            </w:tcBorders>
            <w:shd w:val="clear" w:color="auto" w:fill="auto"/>
            <w:vAlign w:val="center"/>
            <w:hideMark/>
          </w:tcPr>
          <w:p w14:paraId="0F26D8E5"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$ 2,275.00   </w:t>
            </w:r>
          </w:p>
        </w:tc>
        <w:tc>
          <w:tcPr>
            <w:tcW w:w="1470" w:type="dxa"/>
            <w:tcBorders>
              <w:top w:val="nil"/>
              <w:left w:val="nil"/>
              <w:bottom w:val="single" w:sz="4" w:space="0" w:color="auto"/>
              <w:right w:val="single" w:sz="4" w:space="0" w:color="auto"/>
            </w:tcBorders>
            <w:shd w:val="clear" w:color="auto" w:fill="auto"/>
            <w:vAlign w:val="center"/>
            <w:hideMark/>
          </w:tcPr>
          <w:p w14:paraId="605B92D8"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RIO BRAVO No 100</w:t>
            </w:r>
          </w:p>
        </w:tc>
        <w:tc>
          <w:tcPr>
            <w:tcW w:w="1433" w:type="dxa"/>
            <w:tcBorders>
              <w:top w:val="nil"/>
              <w:left w:val="single" w:sz="4" w:space="0" w:color="auto"/>
              <w:bottom w:val="single" w:sz="4" w:space="0" w:color="auto"/>
              <w:right w:val="single" w:sz="4" w:space="0" w:color="auto"/>
            </w:tcBorders>
          </w:tcPr>
          <w:p w14:paraId="341D5783"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MEMELAS Y QUESADILLAS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64B31DC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INFONAVIT</w:t>
            </w:r>
          </w:p>
        </w:tc>
      </w:tr>
      <w:tr w:rsidR="00434704" w:rsidRPr="00DD32A4" w14:paraId="0EEF9486"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3706E887"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27</w:t>
            </w:r>
          </w:p>
        </w:tc>
        <w:tc>
          <w:tcPr>
            <w:tcW w:w="533" w:type="dxa"/>
            <w:tcBorders>
              <w:top w:val="nil"/>
              <w:left w:val="single" w:sz="4" w:space="0" w:color="auto"/>
              <w:bottom w:val="single" w:sz="4" w:space="0" w:color="auto"/>
              <w:right w:val="single" w:sz="4" w:space="0" w:color="auto"/>
            </w:tcBorders>
            <w:shd w:val="clear" w:color="000000" w:fill="FFFFFF"/>
            <w:vAlign w:val="center"/>
            <w:hideMark/>
          </w:tcPr>
          <w:p w14:paraId="1F134F9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1723</w:t>
            </w:r>
          </w:p>
        </w:tc>
        <w:tc>
          <w:tcPr>
            <w:tcW w:w="2230" w:type="dxa"/>
            <w:tcBorders>
              <w:top w:val="nil"/>
              <w:left w:val="nil"/>
              <w:bottom w:val="single" w:sz="4" w:space="0" w:color="auto"/>
              <w:right w:val="single" w:sz="4" w:space="0" w:color="auto"/>
            </w:tcBorders>
            <w:shd w:val="clear" w:color="000000" w:fill="FFFFFF"/>
            <w:vAlign w:val="center"/>
            <w:hideMark/>
          </w:tcPr>
          <w:p w14:paraId="42E252AA"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MARIA CLAUDIA ACOLTZI BIRCHIS</w:t>
            </w:r>
          </w:p>
        </w:tc>
        <w:tc>
          <w:tcPr>
            <w:tcW w:w="1511" w:type="dxa"/>
            <w:tcBorders>
              <w:top w:val="nil"/>
              <w:left w:val="nil"/>
              <w:bottom w:val="single" w:sz="4" w:space="0" w:color="auto"/>
              <w:right w:val="single" w:sz="4" w:space="0" w:color="auto"/>
            </w:tcBorders>
            <w:shd w:val="clear" w:color="000000" w:fill="FFFFFF"/>
            <w:vAlign w:val="center"/>
            <w:hideMark/>
          </w:tcPr>
          <w:p w14:paraId="7F8A1DAB"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10/09/2006</w:t>
            </w:r>
          </w:p>
        </w:tc>
        <w:tc>
          <w:tcPr>
            <w:tcW w:w="1199" w:type="dxa"/>
            <w:tcBorders>
              <w:top w:val="nil"/>
              <w:left w:val="nil"/>
              <w:bottom w:val="single" w:sz="4" w:space="0" w:color="auto"/>
              <w:right w:val="single" w:sz="4" w:space="0" w:color="auto"/>
            </w:tcBorders>
            <w:shd w:val="clear" w:color="auto" w:fill="auto"/>
            <w:vAlign w:val="center"/>
            <w:hideMark/>
          </w:tcPr>
          <w:p w14:paraId="70A1281F"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$ 19,210.00       </w:t>
            </w:r>
          </w:p>
        </w:tc>
        <w:tc>
          <w:tcPr>
            <w:tcW w:w="1470" w:type="dxa"/>
            <w:tcBorders>
              <w:top w:val="nil"/>
              <w:left w:val="nil"/>
              <w:bottom w:val="single" w:sz="4" w:space="0" w:color="auto"/>
              <w:right w:val="single" w:sz="4" w:space="0" w:color="auto"/>
            </w:tcBorders>
            <w:shd w:val="clear" w:color="auto" w:fill="auto"/>
            <w:vAlign w:val="center"/>
            <w:hideMark/>
          </w:tcPr>
          <w:p w14:paraId="718D28F7"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21 PONIENTE E IGNACIO ZARAGOZA</w:t>
            </w:r>
          </w:p>
        </w:tc>
        <w:tc>
          <w:tcPr>
            <w:tcW w:w="1433" w:type="dxa"/>
            <w:tcBorders>
              <w:top w:val="nil"/>
              <w:left w:val="single" w:sz="4" w:space="0" w:color="auto"/>
              <w:bottom w:val="single" w:sz="4" w:space="0" w:color="auto"/>
              <w:right w:val="single" w:sz="4" w:space="0" w:color="auto"/>
            </w:tcBorders>
          </w:tcPr>
          <w:p w14:paraId="4F6987BC"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ELOTES Y ESQUITES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1E8928D1"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Guadalupe Victoria</w:t>
            </w:r>
          </w:p>
        </w:tc>
      </w:tr>
      <w:tr w:rsidR="00434704" w:rsidRPr="00DD32A4" w14:paraId="7099808E"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18218DCE"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28</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5A49E95B"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1740</w:t>
            </w:r>
          </w:p>
        </w:tc>
        <w:tc>
          <w:tcPr>
            <w:tcW w:w="2230" w:type="dxa"/>
            <w:tcBorders>
              <w:top w:val="nil"/>
              <w:left w:val="nil"/>
              <w:bottom w:val="single" w:sz="4" w:space="0" w:color="auto"/>
              <w:right w:val="single" w:sz="4" w:space="0" w:color="auto"/>
            </w:tcBorders>
            <w:shd w:val="clear" w:color="auto" w:fill="auto"/>
            <w:vAlign w:val="center"/>
            <w:hideMark/>
          </w:tcPr>
          <w:p w14:paraId="608A39DF"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SARBIA VAZQUEZ NAVA</w:t>
            </w:r>
          </w:p>
        </w:tc>
        <w:tc>
          <w:tcPr>
            <w:tcW w:w="1511" w:type="dxa"/>
            <w:tcBorders>
              <w:top w:val="nil"/>
              <w:left w:val="nil"/>
              <w:bottom w:val="single" w:sz="4" w:space="0" w:color="auto"/>
              <w:right w:val="single" w:sz="4" w:space="0" w:color="auto"/>
            </w:tcBorders>
            <w:shd w:val="clear" w:color="auto" w:fill="auto"/>
            <w:vAlign w:val="center"/>
            <w:hideMark/>
          </w:tcPr>
          <w:p w14:paraId="31DB1CD8"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31/07/2015</w:t>
            </w:r>
          </w:p>
        </w:tc>
        <w:tc>
          <w:tcPr>
            <w:tcW w:w="1199" w:type="dxa"/>
            <w:tcBorders>
              <w:top w:val="nil"/>
              <w:left w:val="nil"/>
              <w:bottom w:val="single" w:sz="4" w:space="0" w:color="auto"/>
              <w:right w:val="single" w:sz="4" w:space="0" w:color="auto"/>
            </w:tcBorders>
            <w:shd w:val="clear" w:color="auto" w:fill="auto"/>
            <w:vAlign w:val="center"/>
            <w:hideMark/>
          </w:tcPr>
          <w:p w14:paraId="3DEE5579"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$ 31,376.00 </w:t>
            </w:r>
          </w:p>
        </w:tc>
        <w:tc>
          <w:tcPr>
            <w:tcW w:w="1470" w:type="dxa"/>
            <w:tcBorders>
              <w:top w:val="nil"/>
              <w:left w:val="nil"/>
              <w:bottom w:val="single" w:sz="4" w:space="0" w:color="auto"/>
              <w:right w:val="single" w:sz="4" w:space="0" w:color="auto"/>
            </w:tcBorders>
            <w:shd w:val="clear" w:color="auto" w:fill="auto"/>
            <w:vAlign w:val="center"/>
            <w:hideMark/>
          </w:tcPr>
          <w:p w14:paraId="7B51D5F9"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INDEPENDENCIA Y 5 PONIENTE</w:t>
            </w:r>
          </w:p>
        </w:tc>
        <w:tc>
          <w:tcPr>
            <w:tcW w:w="1433" w:type="dxa"/>
            <w:tcBorders>
              <w:top w:val="nil"/>
              <w:left w:val="single" w:sz="4" w:space="0" w:color="auto"/>
              <w:bottom w:val="single" w:sz="4" w:space="0" w:color="auto"/>
              <w:right w:val="single" w:sz="4" w:space="0" w:color="auto"/>
            </w:tcBorders>
          </w:tcPr>
          <w:p w14:paraId="0D8ABB8E" w14:textId="77777777" w:rsidR="00434704" w:rsidRPr="00DD32A4" w:rsidRDefault="00434704" w:rsidP="00434704">
            <w:pPr>
              <w:jc w:val="center"/>
              <w:rPr>
                <w:rFonts w:ascii="Arial" w:eastAsia="Times New Roman" w:hAnsi="Arial" w:cs="Calibri"/>
                <w:color w:val="000000"/>
                <w:sz w:val="14"/>
                <w:szCs w:val="14"/>
                <w:lang w:val="es-MX" w:eastAsia="es-MX"/>
              </w:rPr>
            </w:pPr>
          </w:p>
          <w:p w14:paraId="1E49E113"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TAQUERIA</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134C4902"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552BB997"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4BE5B59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29</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4673E17B"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1748</w:t>
            </w:r>
          </w:p>
        </w:tc>
        <w:tc>
          <w:tcPr>
            <w:tcW w:w="2230" w:type="dxa"/>
            <w:tcBorders>
              <w:top w:val="nil"/>
              <w:left w:val="nil"/>
              <w:bottom w:val="single" w:sz="4" w:space="0" w:color="auto"/>
              <w:right w:val="single" w:sz="4" w:space="0" w:color="auto"/>
            </w:tcBorders>
            <w:shd w:val="clear" w:color="auto" w:fill="auto"/>
            <w:vAlign w:val="center"/>
            <w:hideMark/>
          </w:tcPr>
          <w:p w14:paraId="669E090B"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ROCIO ROJAS CAMARILLO</w:t>
            </w:r>
          </w:p>
        </w:tc>
        <w:tc>
          <w:tcPr>
            <w:tcW w:w="1511" w:type="dxa"/>
            <w:tcBorders>
              <w:top w:val="nil"/>
              <w:left w:val="nil"/>
              <w:bottom w:val="single" w:sz="4" w:space="0" w:color="auto"/>
              <w:right w:val="single" w:sz="4" w:space="0" w:color="auto"/>
            </w:tcBorders>
            <w:shd w:val="clear" w:color="auto" w:fill="auto"/>
            <w:vAlign w:val="center"/>
            <w:hideMark/>
          </w:tcPr>
          <w:p w14:paraId="57CDD146"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31/05/2010</w:t>
            </w:r>
          </w:p>
        </w:tc>
        <w:tc>
          <w:tcPr>
            <w:tcW w:w="1199" w:type="dxa"/>
            <w:tcBorders>
              <w:top w:val="nil"/>
              <w:left w:val="nil"/>
              <w:bottom w:val="single" w:sz="4" w:space="0" w:color="auto"/>
              <w:right w:val="single" w:sz="4" w:space="0" w:color="auto"/>
            </w:tcBorders>
            <w:shd w:val="clear" w:color="auto" w:fill="auto"/>
            <w:vAlign w:val="center"/>
            <w:hideMark/>
          </w:tcPr>
          <w:p w14:paraId="0DE241F3"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$ 17,000.00    </w:t>
            </w:r>
          </w:p>
        </w:tc>
        <w:tc>
          <w:tcPr>
            <w:tcW w:w="1470" w:type="dxa"/>
            <w:tcBorders>
              <w:top w:val="nil"/>
              <w:left w:val="nil"/>
              <w:bottom w:val="single" w:sz="4" w:space="0" w:color="auto"/>
              <w:right w:val="single" w:sz="4" w:space="0" w:color="auto"/>
            </w:tcBorders>
            <w:shd w:val="clear" w:color="auto" w:fill="auto"/>
            <w:vAlign w:val="center"/>
            <w:hideMark/>
          </w:tcPr>
          <w:p w14:paraId="3C08C0BF"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AV. HIDALGO ESQ 7 SUR</w:t>
            </w:r>
          </w:p>
        </w:tc>
        <w:tc>
          <w:tcPr>
            <w:tcW w:w="1433" w:type="dxa"/>
            <w:tcBorders>
              <w:top w:val="nil"/>
              <w:left w:val="single" w:sz="4" w:space="0" w:color="auto"/>
              <w:bottom w:val="single" w:sz="4" w:space="0" w:color="auto"/>
              <w:right w:val="single" w:sz="4" w:space="0" w:color="auto"/>
            </w:tcBorders>
          </w:tcPr>
          <w:p w14:paraId="36D74571"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PAN DIVERSO</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7B8FC2A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63EC0F3F"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097BBACA"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30</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6AB97E32"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1759</w:t>
            </w:r>
          </w:p>
        </w:tc>
        <w:tc>
          <w:tcPr>
            <w:tcW w:w="2230" w:type="dxa"/>
            <w:tcBorders>
              <w:top w:val="nil"/>
              <w:left w:val="nil"/>
              <w:bottom w:val="single" w:sz="4" w:space="0" w:color="auto"/>
              <w:right w:val="single" w:sz="4" w:space="0" w:color="auto"/>
            </w:tcBorders>
            <w:shd w:val="clear" w:color="auto" w:fill="auto"/>
            <w:vAlign w:val="center"/>
            <w:hideMark/>
          </w:tcPr>
          <w:p w14:paraId="692B2173"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ELVIA LECHUGA RODRIGUEZ</w:t>
            </w:r>
          </w:p>
        </w:tc>
        <w:tc>
          <w:tcPr>
            <w:tcW w:w="1511" w:type="dxa"/>
            <w:tcBorders>
              <w:top w:val="nil"/>
              <w:left w:val="nil"/>
              <w:bottom w:val="single" w:sz="4" w:space="0" w:color="auto"/>
              <w:right w:val="single" w:sz="4" w:space="0" w:color="auto"/>
            </w:tcBorders>
            <w:shd w:val="clear" w:color="auto" w:fill="auto"/>
            <w:vAlign w:val="center"/>
            <w:hideMark/>
          </w:tcPr>
          <w:p w14:paraId="36AF1816"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30/11/2006</w:t>
            </w:r>
          </w:p>
        </w:tc>
        <w:tc>
          <w:tcPr>
            <w:tcW w:w="1199" w:type="dxa"/>
            <w:tcBorders>
              <w:top w:val="nil"/>
              <w:left w:val="nil"/>
              <w:bottom w:val="single" w:sz="4" w:space="0" w:color="auto"/>
              <w:right w:val="single" w:sz="4" w:space="0" w:color="auto"/>
            </w:tcBorders>
            <w:shd w:val="clear" w:color="auto" w:fill="auto"/>
            <w:vAlign w:val="center"/>
            <w:hideMark/>
          </w:tcPr>
          <w:p w14:paraId="763BDFA0"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$ 21,472.00 </w:t>
            </w:r>
          </w:p>
        </w:tc>
        <w:tc>
          <w:tcPr>
            <w:tcW w:w="1470" w:type="dxa"/>
            <w:tcBorders>
              <w:top w:val="nil"/>
              <w:left w:val="nil"/>
              <w:bottom w:val="single" w:sz="4" w:space="0" w:color="auto"/>
              <w:right w:val="single" w:sz="4" w:space="0" w:color="auto"/>
            </w:tcBorders>
            <w:shd w:val="clear" w:color="auto" w:fill="auto"/>
            <w:vAlign w:val="center"/>
            <w:hideMark/>
          </w:tcPr>
          <w:p w14:paraId="71FF02F2"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 NORTE No 810</w:t>
            </w:r>
          </w:p>
        </w:tc>
        <w:tc>
          <w:tcPr>
            <w:tcW w:w="1433" w:type="dxa"/>
            <w:tcBorders>
              <w:top w:val="nil"/>
              <w:left w:val="single" w:sz="4" w:space="0" w:color="auto"/>
              <w:bottom w:val="single" w:sz="4" w:space="0" w:color="auto"/>
              <w:right w:val="single" w:sz="4" w:space="0" w:color="auto"/>
            </w:tcBorders>
          </w:tcPr>
          <w:p w14:paraId="5F20E7A3" w14:textId="77777777" w:rsidR="00434704" w:rsidRPr="00DD32A4" w:rsidRDefault="00434704" w:rsidP="00434704">
            <w:pPr>
              <w:jc w:val="center"/>
              <w:rPr>
                <w:rFonts w:ascii="Arial" w:eastAsia="Times New Roman" w:hAnsi="Arial" w:cs="Calibri"/>
                <w:color w:val="000000"/>
                <w:sz w:val="14"/>
                <w:szCs w:val="14"/>
                <w:lang w:val="es-MX" w:eastAsia="es-MX"/>
              </w:rPr>
            </w:pPr>
          </w:p>
          <w:p w14:paraId="0C633D72"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AUTO LAVADO</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5639011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73C9219F"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7211C4B1"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w:t>
            </w:r>
          </w:p>
        </w:tc>
        <w:tc>
          <w:tcPr>
            <w:tcW w:w="533" w:type="dxa"/>
            <w:tcBorders>
              <w:top w:val="nil"/>
              <w:left w:val="single" w:sz="4" w:space="0" w:color="auto"/>
              <w:bottom w:val="single" w:sz="4" w:space="0" w:color="auto"/>
              <w:right w:val="single" w:sz="4" w:space="0" w:color="auto"/>
            </w:tcBorders>
            <w:shd w:val="clear" w:color="000000" w:fill="FFFFFF"/>
            <w:vAlign w:val="center"/>
            <w:hideMark/>
          </w:tcPr>
          <w:p w14:paraId="2EB3AE37"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1833</w:t>
            </w:r>
          </w:p>
        </w:tc>
        <w:tc>
          <w:tcPr>
            <w:tcW w:w="2230" w:type="dxa"/>
            <w:tcBorders>
              <w:top w:val="nil"/>
              <w:left w:val="nil"/>
              <w:bottom w:val="single" w:sz="4" w:space="0" w:color="auto"/>
              <w:right w:val="single" w:sz="4" w:space="0" w:color="auto"/>
            </w:tcBorders>
            <w:shd w:val="clear" w:color="000000" w:fill="FFFFFF"/>
            <w:vAlign w:val="center"/>
            <w:hideMark/>
          </w:tcPr>
          <w:p w14:paraId="3E2F4DD2"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SUSANA MARTIÑON SANABRIA</w:t>
            </w:r>
          </w:p>
        </w:tc>
        <w:tc>
          <w:tcPr>
            <w:tcW w:w="1511" w:type="dxa"/>
            <w:tcBorders>
              <w:top w:val="nil"/>
              <w:left w:val="nil"/>
              <w:bottom w:val="single" w:sz="4" w:space="0" w:color="auto"/>
              <w:right w:val="single" w:sz="4" w:space="0" w:color="auto"/>
            </w:tcBorders>
            <w:shd w:val="clear" w:color="000000" w:fill="FFFFFF"/>
            <w:vAlign w:val="center"/>
            <w:hideMark/>
          </w:tcPr>
          <w:p w14:paraId="37C942F6"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31/06/2009</w:t>
            </w:r>
          </w:p>
        </w:tc>
        <w:tc>
          <w:tcPr>
            <w:tcW w:w="1199" w:type="dxa"/>
            <w:tcBorders>
              <w:top w:val="nil"/>
              <w:left w:val="nil"/>
              <w:bottom w:val="single" w:sz="4" w:space="0" w:color="auto"/>
              <w:right w:val="single" w:sz="4" w:space="0" w:color="auto"/>
            </w:tcBorders>
            <w:shd w:val="clear" w:color="auto" w:fill="auto"/>
            <w:vAlign w:val="center"/>
            <w:hideMark/>
          </w:tcPr>
          <w:p w14:paraId="3F1AB0C2"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$ 35,775.00     </w:t>
            </w:r>
          </w:p>
        </w:tc>
        <w:tc>
          <w:tcPr>
            <w:tcW w:w="1470" w:type="dxa"/>
            <w:tcBorders>
              <w:top w:val="nil"/>
              <w:left w:val="nil"/>
              <w:bottom w:val="single" w:sz="4" w:space="0" w:color="auto"/>
              <w:right w:val="single" w:sz="4" w:space="0" w:color="auto"/>
            </w:tcBorders>
            <w:shd w:val="clear" w:color="auto" w:fill="auto"/>
            <w:vAlign w:val="center"/>
            <w:hideMark/>
          </w:tcPr>
          <w:p w14:paraId="7DFBD0B3"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21 PONIENTE Y BENITO JUAREZ</w:t>
            </w:r>
          </w:p>
        </w:tc>
        <w:tc>
          <w:tcPr>
            <w:tcW w:w="1433" w:type="dxa"/>
            <w:tcBorders>
              <w:top w:val="nil"/>
              <w:left w:val="single" w:sz="4" w:space="0" w:color="auto"/>
              <w:bottom w:val="single" w:sz="4" w:space="0" w:color="auto"/>
              <w:right w:val="single" w:sz="4" w:space="0" w:color="auto"/>
            </w:tcBorders>
          </w:tcPr>
          <w:p w14:paraId="4082552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HAMBURGUESAS Y HOT DOGS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6309387E" w14:textId="77777777" w:rsidR="00434704" w:rsidRPr="00DD32A4" w:rsidRDefault="00434704" w:rsidP="00434704">
            <w:pP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Guadalupe Victoria</w:t>
            </w:r>
          </w:p>
        </w:tc>
      </w:tr>
      <w:tr w:rsidR="00434704" w:rsidRPr="00DD32A4" w14:paraId="1A0F2A3D"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061BC787"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32</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72C235C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1855</w:t>
            </w:r>
          </w:p>
        </w:tc>
        <w:tc>
          <w:tcPr>
            <w:tcW w:w="2230" w:type="dxa"/>
            <w:tcBorders>
              <w:top w:val="nil"/>
              <w:left w:val="nil"/>
              <w:bottom w:val="single" w:sz="4" w:space="0" w:color="auto"/>
              <w:right w:val="single" w:sz="4" w:space="0" w:color="auto"/>
            </w:tcBorders>
            <w:shd w:val="clear" w:color="auto" w:fill="auto"/>
            <w:vAlign w:val="center"/>
            <w:hideMark/>
          </w:tcPr>
          <w:p w14:paraId="1F95BB75"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MAXIMINA BARRANCO NARANJO</w:t>
            </w:r>
          </w:p>
        </w:tc>
        <w:tc>
          <w:tcPr>
            <w:tcW w:w="1511" w:type="dxa"/>
            <w:tcBorders>
              <w:top w:val="nil"/>
              <w:left w:val="nil"/>
              <w:bottom w:val="single" w:sz="4" w:space="0" w:color="auto"/>
              <w:right w:val="single" w:sz="4" w:space="0" w:color="auto"/>
            </w:tcBorders>
            <w:shd w:val="clear" w:color="auto" w:fill="auto"/>
            <w:vAlign w:val="center"/>
            <w:hideMark/>
          </w:tcPr>
          <w:p w14:paraId="4E4538C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30/04/2010</w:t>
            </w:r>
          </w:p>
        </w:tc>
        <w:tc>
          <w:tcPr>
            <w:tcW w:w="1199" w:type="dxa"/>
            <w:tcBorders>
              <w:top w:val="nil"/>
              <w:left w:val="nil"/>
              <w:bottom w:val="single" w:sz="4" w:space="0" w:color="auto"/>
              <w:right w:val="single" w:sz="4" w:space="0" w:color="auto"/>
            </w:tcBorders>
            <w:shd w:val="clear" w:color="auto" w:fill="auto"/>
            <w:vAlign w:val="center"/>
            <w:hideMark/>
          </w:tcPr>
          <w:p w14:paraId="509F990F"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$ 17,920.00     </w:t>
            </w:r>
          </w:p>
        </w:tc>
        <w:tc>
          <w:tcPr>
            <w:tcW w:w="1470" w:type="dxa"/>
            <w:tcBorders>
              <w:top w:val="nil"/>
              <w:left w:val="nil"/>
              <w:bottom w:val="single" w:sz="4" w:space="0" w:color="auto"/>
              <w:right w:val="single" w:sz="4" w:space="0" w:color="auto"/>
            </w:tcBorders>
            <w:shd w:val="clear" w:color="auto" w:fill="auto"/>
            <w:vAlign w:val="center"/>
            <w:hideMark/>
          </w:tcPr>
          <w:p w14:paraId="15BFB6D5"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9 ORIENTE No 210</w:t>
            </w:r>
          </w:p>
        </w:tc>
        <w:tc>
          <w:tcPr>
            <w:tcW w:w="1433" w:type="dxa"/>
            <w:tcBorders>
              <w:top w:val="nil"/>
              <w:left w:val="single" w:sz="4" w:space="0" w:color="auto"/>
              <w:bottom w:val="single" w:sz="4" w:space="0" w:color="auto"/>
              <w:right w:val="single" w:sz="4" w:space="0" w:color="auto"/>
            </w:tcBorders>
          </w:tcPr>
          <w:p w14:paraId="76D5CFC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FRUTAS Y DERIBADOS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03922E8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Prados Sur</w:t>
            </w:r>
          </w:p>
        </w:tc>
      </w:tr>
      <w:tr w:rsidR="00434704" w:rsidRPr="00DD32A4" w14:paraId="40D89A5E"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52D4270C"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33</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2FEADCBD"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1864</w:t>
            </w:r>
          </w:p>
        </w:tc>
        <w:tc>
          <w:tcPr>
            <w:tcW w:w="2230" w:type="dxa"/>
            <w:tcBorders>
              <w:top w:val="nil"/>
              <w:left w:val="nil"/>
              <w:bottom w:val="single" w:sz="4" w:space="0" w:color="auto"/>
              <w:right w:val="single" w:sz="4" w:space="0" w:color="auto"/>
            </w:tcBorders>
            <w:shd w:val="clear" w:color="auto" w:fill="auto"/>
            <w:vAlign w:val="center"/>
            <w:hideMark/>
          </w:tcPr>
          <w:p w14:paraId="60230F48"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PETRA CORONA HERNANDEZ</w:t>
            </w:r>
          </w:p>
        </w:tc>
        <w:tc>
          <w:tcPr>
            <w:tcW w:w="1511" w:type="dxa"/>
            <w:tcBorders>
              <w:top w:val="nil"/>
              <w:left w:val="nil"/>
              <w:bottom w:val="single" w:sz="4" w:space="0" w:color="auto"/>
              <w:right w:val="single" w:sz="4" w:space="0" w:color="auto"/>
            </w:tcBorders>
            <w:shd w:val="clear" w:color="auto" w:fill="auto"/>
            <w:vAlign w:val="center"/>
            <w:hideMark/>
          </w:tcPr>
          <w:p w14:paraId="3C0E281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30/09/2013</w:t>
            </w:r>
          </w:p>
        </w:tc>
        <w:tc>
          <w:tcPr>
            <w:tcW w:w="1199" w:type="dxa"/>
            <w:tcBorders>
              <w:top w:val="nil"/>
              <w:left w:val="nil"/>
              <w:bottom w:val="single" w:sz="4" w:space="0" w:color="auto"/>
              <w:right w:val="single" w:sz="4" w:space="0" w:color="auto"/>
            </w:tcBorders>
            <w:shd w:val="clear" w:color="auto" w:fill="auto"/>
            <w:vAlign w:val="center"/>
            <w:hideMark/>
          </w:tcPr>
          <w:p w14:paraId="062468D3"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$ 18,915.00       </w:t>
            </w:r>
          </w:p>
        </w:tc>
        <w:tc>
          <w:tcPr>
            <w:tcW w:w="1470" w:type="dxa"/>
            <w:tcBorders>
              <w:top w:val="nil"/>
              <w:left w:val="nil"/>
              <w:bottom w:val="single" w:sz="4" w:space="0" w:color="auto"/>
              <w:right w:val="single" w:sz="4" w:space="0" w:color="auto"/>
            </w:tcBorders>
            <w:shd w:val="clear" w:color="auto" w:fill="auto"/>
            <w:vAlign w:val="center"/>
            <w:hideMark/>
          </w:tcPr>
          <w:p w14:paraId="3DD62D29"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11 PONIENTE Y TRES SUR</w:t>
            </w:r>
          </w:p>
        </w:tc>
        <w:tc>
          <w:tcPr>
            <w:tcW w:w="1433" w:type="dxa"/>
            <w:tcBorders>
              <w:top w:val="nil"/>
              <w:left w:val="single" w:sz="4" w:space="0" w:color="auto"/>
              <w:bottom w:val="single" w:sz="4" w:space="0" w:color="auto"/>
              <w:right w:val="single" w:sz="4" w:space="0" w:color="auto"/>
            </w:tcBorders>
          </w:tcPr>
          <w:p w14:paraId="5C8F54CF" w14:textId="77777777" w:rsidR="00434704" w:rsidRPr="00DD32A4" w:rsidRDefault="00434704" w:rsidP="00434704">
            <w:pPr>
              <w:jc w:val="center"/>
              <w:rPr>
                <w:rFonts w:ascii="Arial" w:eastAsia="Times New Roman" w:hAnsi="Arial" w:cs="Calibri"/>
                <w:color w:val="000000"/>
                <w:sz w:val="14"/>
                <w:szCs w:val="14"/>
                <w:lang w:val="es-MX" w:eastAsia="es-MX"/>
              </w:rPr>
            </w:pPr>
          </w:p>
          <w:p w14:paraId="01B57E0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TAQUERIA</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2AB019C0"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3BFB45F5"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50A6DACB"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34</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2C248500"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1930</w:t>
            </w:r>
          </w:p>
        </w:tc>
        <w:tc>
          <w:tcPr>
            <w:tcW w:w="2230" w:type="dxa"/>
            <w:tcBorders>
              <w:top w:val="nil"/>
              <w:left w:val="nil"/>
              <w:bottom w:val="single" w:sz="4" w:space="0" w:color="auto"/>
              <w:right w:val="single" w:sz="4" w:space="0" w:color="auto"/>
            </w:tcBorders>
            <w:shd w:val="clear" w:color="auto" w:fill="auto"/>
            <w:vAlign w:val="center"/>
            <w:hideMark/>
          </w:tcPr>
          <w:p w14:paraId="100F1005"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ANITA MERINO ARANDA</w:t>
            </w:r>
          </w:p>
        </w:tc>
        <w:tc>
          <w:tcPr>
            <w:tcW w:w="1511" w:type="dxa"/>
            <w:tcBorders>
              <w:top w:val="nil"/>
              <w:left w:val="nil"/>
              <w:bottom w:val="single" w:sz="4" w:space="0" w:color="auto"/>
              <w:right w:val="single" w:sz="4" w:space="0" w:color="auto"/>
            </w:tcBorders>
            <w:shd w:val="clear" w:color="auto" w:fill="auto"/>
            <w:vAlign w:val="center"/>
            <w:hideMark/>
          </w:tcPr>
          <w:p w14:paraId="2CE63A1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31/03/2008</w:t>
            </w:r>
          </w:p>
        </w:tc>
        <w:tc>
          <w:tcPr>
            <w:tcW w:w="1199" w:type="dxa"/>
            <w:tcBorders>
              <w:top w:val="nil"/>
              <w:left w:val="nil"/>
              <w:bottom w:val="single" w:sz="4" w:space="0" w:color="auto"/>
              <w:right w:val="single" w:sz="4" w:space="0" w:color="auto"/>
            </w:tcBorders>
            <w:shd w:val="clear" w:color="auto" w:fill="auto"/>
            <w:vAlign w:val="center"/>
            <w:hideMark/>
          </w:tcPr>
          <w:p w14:paraId="174ED5D4"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$ 49,050.00 </w:t>
            </w:r>
          </w:p>
        </w:tc>
        <w:tc>
          <w:tcPr>
            <w:tcW w:w="1470" w:type="dxa"/>
            <w:tcBorders>
              <w:top w:val="nil"/>
              <w:left w:val="nil"/>
              <w:bottom w:val="single" w:sz="4" w:space="0" w:color="auto"/>
              <w:right w:val="single" w:sz="4" w:space="0" w:color="auto"/>
            </w:tcBorders>
            <w:shd w:val="clear" w:color="auto" w:fill="auto"/>
            <w:vAlign w:val="center"/>
            <w:hideMark/>
          </w:tcPr>
          <w:p w14:paraId="466DE135"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GASOLINERA DE LA VIA LIBRAMIENTO</w:t>
            </w:r>
          </w:p>
        </w:tc>
        <w:tc>
          <w:tcPr>
            <w:tcW w:w="1433" w:type="dxa"/>
            <w:tcBorders>
              <w:top w:val="nil"/>
              <w:left w:val="single" w:sz="4" w:space="0" w:color="auto"/>
              <w:bottom w:val="single" w:sz="4" w:space="0" w:color="auto"/>
              <w:right w:val="single" w:sz="4" w:space="0" w:color="auto"/>
            </w:tcBorders>
          </w:tcPr>
          <w:p w14:paraId="00659B21" w14:textId="77777777" w:rsidR="00434704" w:rsidRPr="00DD32A4" w:rsidRDefault="00434704" w:rsidP="00434704">
            <w:pPr>
              <w:jc w:val="center"/>
              <w:rPr>
                <w:rFonts w:ascii="Arial" w:eastAsia="Times New Roman" w:hAnsi="Arial" w:cs="Calibri"/>
                <w:color w:val="000000"/>
                <w:sz w:val="14"/>
                <w:szCs w:val="14"/>
                <w:lang w:val="es-MX" w:eastAsia="es-MX"/>
              </w:rPr>
            </w:pPr>
          </w:p>
          <w:p w14:paraId="54FCF18A"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TAMALES Y ATOLES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06CB2FF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Libramiento</w:t>
            </w:r>
          </w:p>
        </w:tc>
      </w:tr>
      <w:tr w:rsidR="00434704" w:rsidRPr="00DD32A4" w14:paraId="2061A1E4"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31B7A930"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35</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6DE26077"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1905</w:t>
            </w:r>
          </w:p>
        </w:tc>
        <w:tc>
          <w:tcPr>
            <w:tcW w:w="2230" w:type="dxa"/>
            <w:tcBorders>
              <w:top w:val="nil"/>
              <w:left w:val="nil"/>
              <w:bottom w:val="single" w:sz="4" w:space="0" w:color="auto"/>
              <w:right w:val="single" w:sz="4" w:space="0" w:color="auto"/>
            </w:tcBorders>
            <w:shd w:val="clear" w:color="auto" w:fill="auto"/>
            <w:vAlign w:val="center"/>
            <w:hideMark/>
          </w:tcPr>
          <w:p w14:paraId="209BA0C1"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ROCIO ZAMORA RANGEL</w:t>
            </w:r>
          </w:p>
        </w:tc>
        <w:tc>
          <w:tcPr>
            <w:tcW w:w="1511" w:type="dxa"/>
            <w:tcBorders>
              <w:top w:val="nil"/>
              <w:left w:val="nil"/>
              <w:bottom w:val="single" w:sz="4" w:space="0" w:color="auto"/>
              <w:right w:val="single" w:sz="4" w:space="0" w:color="auto"/>
            </w:tcBorders>
            <w:shd w:val="clear" w:color="auto" w:fill="auto"/>
            <w:vAlign w:val="center"/>
            <w:hideMark/>
          </w:tcPr>
          <w:p w14:paraId="0D72D8C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30/09/2013</w:t>
            </w:r>
          </w:p>
        </w:tc>
        <w:tc>
          <w:tcPr>
            <w:tcW w:w="1199" w:type="dxa"/>
            <w:tcBorders>
              <w:top w:val="nil"/>
              <w:left w:val="nil"/>
              <w:bottom w:val="single" w:sz="4" w:space="0" w:color="auto"/>
              <w:right w:val="single" w:sz="4" w:space="0" w:color="auto"/>
            </w:tcBorders>
            <w:shd w:val="clear" w:color="auto" w:fill="auto"/>
            <w:vAlign w:val="center"/>
            <w:hideMark/>
          </w:tcPr>
          <w:p w14:paraId="09F2AA14"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$ 18,915.00      </w:t>
            </w:r>
          </w:p>
        </w:tc>
        <w:tc>
          <w:tcPr>
            <w:tcW w:w="1470" w:type="dxa"/>
            <w:tcBorders>
              <w:top w:val="nil"/>
              <w:left w:val="nil"/>
              <w:bottom w:val="single" w:sz="4" w:space="0" w:color="auto"/>
              <w:right w:val="single" w:sz="4" w:space="0" w:color="auto"/>
            </w:tcBorders>
            <w:shd w:val="clear" w:color="auto" w:fill="auto"/>
            <w:vAlign w:val="center"/>
            <w:hideMark/>
          </w:tcPr>
          <w:p w14:paraId="3D7370B2"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AMBULANTE</w:t>
            </w:r>
          </w:p>
        </w:tc>
        <w:tc>
          <w:tcPr>
            <w:tcW w:w="1433" w:type="dxa"/>
            <w:tcBorders>
              <w:top w:val="nil"/>
              <w:left w:val="single" w:sz="4" w:space="0" w:color="auto"/>
              <w:bottom w:val="single" w:sz="4" w:space="0" w:color="auto"/>
              <w:right w:val="single" w:sz="4" w:space="0" w:color="auto"/>
            </w:tcBorders>
          </w:tcPr>
          <w:p w14:paraId="10B735AF" w14:textId="77777777" w:rsidR="00434704" w:rsidRPr="00DD32A4" w:rsidRDefault="00434704" w:rsidP="00434704">
            <w:pPr>
              <w:jc w:val="center"/>
              <w:rPr>
                <w:rFonts w:ascii="Arial" w:eastAsia="Times New Roman" w:hAnsi="Arial" w:cs="Calibri"/>
                <w:color w:val="000000"/>
                <w:sz w:val="14"/>
                <w:szCs w:val="14"/>
                <w:lang w:val="es-MX" w:eastAsia="es-MX"/>
              </w:rPr>
            </w:pPr>
          </w:p>
          <w:p w14:paraId="5F9325F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AGUAS FRESCAS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2B24085D"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Colonias</w:t>
            </w:r>
          </w:p>
        </w:tc>
      </w:tr>
      <w:tr w:rsidR="00434704" w:rsidRPr="00DD32A4" w14:paraId="18C87B9D"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5C8C73F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36</w:t>
            </w:r>
          </w:p>
        </w:tc>
        <w:tc>
          <w:tcPr>
            <w:tcW w:w="533" w:type="dxa"/>
            <w:tcBorders>
              <w:top w:val="nil"/>
              <w:left w:val="single" w:sz="4" w:space="0" w:color="auto"/>
              <w:bottom w:val="single" w:sz="4" w:space="0" w:color="auto"/>
              <w:right w:val="single" w:sz="4" w:space="0" w:color="auto"/>
            </w:tcBorders>
            <w:shd w:val="clear" w:color="000000" w:fill="FFFFFF"/>
            <w:vAlign w:val="center"/>
            <w:hideMark/>
          </w:tcPr>
          <w:p w14:paraId="13494676"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1997</w:t>
            </w:r>
          </w:p>
        </w:tc>
        <w:tc>
          <w:tcPr>
            <w:tcW w:w="2230" w:type="dxa"/>
            <w:tcBorders>
              <w:top w:val="nil"/>
              <w:left w:val="nil"/>
              <w:bottom w:val="single" w:sz="4" w:space="0" w:color="auto"/>
              <w:right w:val="single" w:sz="4" w:space="0" w:color="auto"/>
            </w:tcBorders>
            <w:shd w:val="clear" w:color="000000" w:fill="FFFFFF"/>
            <w:vAlign w:val="center"/>
            <w:hideMark/>
          </w:tcPr>
          <w:p w14:paraId="7D20E924"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JAIRO JUAREZ LORENZO</w:t>
            </w:r>
          </w:p>
        </w:tc>
        <w:tc>
          <w:tcPr>
            <w:tcW w:w="1511" w:type="dxa"/>
            <w:tcBorders>
              <w:top w:val="nil"/>
              <w:left w:val="nil"/>
              <w:bottom w:val="single" w:sz="4" w:space="0" w:color="auto"/>
              <w:right w:val="single" w:sz="4" w:space="0" w:color="auto"/>
            </w:tcBorders>
            <w:shd w:val="clear" w:color="000000" w:fill="FFFFFF"/>
            <w:vAlign w:val="center"/>
            <w:hideMark/>
          </w:tcPr>
          <w:p w14:paraId="729D06D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31/08/2008</w:t>
            </w:r>
          </w:p>
        </w:tc>
        <w:tc>
          <w:tcPr>
            <w:tcW w:w="1199" w:type="dxa"/>
            <w:tcBorders>
              <w:top w:val="nil"/>
              <w:left w:val="nil"/>
              <w:bottom w:val="single" w:sz="4" w:space="0" w:color="auto"/>
              <w:right w:val="single" w:sz="4" w:space="0" w:color="auto"/>
            </w:tcBorders>
            <w:shd w:val="clear" w:color="auto" w:fill="auto"/>
            <w:vAlign w:val="center"/>
            <w:hideMark/>
          </w:tcPr>
          <w:p w14:paraId="0D1C03DB"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$ 46,755.00      </w:t>
            </w:r>
          </w:p>
        </w:tc>
        <w:tc>
          <w:tcPr>
            <w:tcW w:w="1470" w:type="dxa"/>
            <w:tcBorders>
              <w:top w:val="nil"/>
              <w:left w:val="nil"/>
              <w:bottom w:val="single" w:sz="4" w:space="0" w:color="auto"/>
              <w:right w:val="single" w:sz="4" w:space="0" w:color="auto"/>
            </w:tcBorders>
            <w:shd w:val="clear" w:color="auto" w:fill="auto"/>
            <w:vAlign w:val="center"/>
            <w:hideMark/>
          </w:tcPr>
          <w:p w14:paraId="06CCA062"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4 NORTE No 804</w:t>
            </w:r>
          </w:p>
        </w:tc>
        <w:tc>
          <w:tcPr>
            <w:tcW w:w="1433" w:type="dxa"/>
            <w:tcBorders>
              <w:top w:val="nil"/>
              <w:left w:val="single" w:sz="4" w:space="0" w:color="auto"/>
              <w:bottom w:val="single" w:sz="4" w:space="0" w:color="auto"/>
              <w:right w:val="single" w:sz="4" w:space="0" w:color="auto"/>
            </w:tcBorders>
          </w:tcPr>
          <w:p w14:paraId="73318F70"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ANTOJITOS MEXICANOS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4F58B29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4304E0F5"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5E3AFC51"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37</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17EE97CE"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1998</w:t>
            </w:r>
          </w:p>
        </w:tc>
        <w:tc>
          <w:tcPr>
            <w:tcW w:w="2230" w:type="dxa"/>
            <w:tcBorders>
              <w:top w:val="nil"/>
              <w:left w:val="nil"/>
              <w:bottom w:val="single" w:sz="4" w:space="0" w:color="auto"/>
              <w:right w:val="single" w:sz="4" w:space="0" w:color="auto"/>
            </w:tcBorders>
            <w:shd w:val="clear" w:color="auto" w:fill="auto"/>
            <w:vAlign w:val="center"/>
            <w:hideMark/>
          </w:tcPr>
          <w:p w14:paraId="37426E49"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OCTAVIA CAMPUSANO OROSCO</w:t>
            </w:r>
          </w:p>
        </w:tc>
        <w:tc>
          <w:tcPr>
            <w:tcW w:w="1511" w:type="dxa"/>
            <w:tcBorders>
              <w:top w:val="nil"/>
              <w:left w:val="nil"/>
              <w:bottom w:val="single" w:sz="4" w:space="0" w:color="auto"/>
              <w:right w:val="single" w:sz="4" w:space="0" w:color="auto"/>
            </w:tcBorders>
            <w:shd w:val="clear" w:color="auto" w:fill="auto"/>
            <w:vAlign w:val="center"/>
            <w:hideMark/>
          </w:tcPr>
          <w:p w14:paraId="0A8DC60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31/05/2008</w:t>
            </w:r>
          </w:p>
        </w:tc>
        <w:tc>
          <w:tcPr>
            <w:tcW w:w="1199" w:type="dxa"/>
            <w:tcBorders>
              <w:top w:val="nil"/>
              <w:left w:val="nil"/>
              <w:bottom w:val="single" w:sz="4" w:space="0" w:color="auto"/>
              <w:right w:val="single" w:sz="4" w:space="0" w:color="auto"/>
            </w:tcBorders>
            <w:shd w:val="clear" w:color="auto" w:fill="auto"/>
            <w:vAlign w:val="center"/>
            <w:hideMark/>
          </w:tcPr>
          <w:p w14:paraId="7BF3D143"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$ 48,135.00      </w:t>
            </w:r>
          </w:p>
        </w:tc>
        <w:tc>
          <w:tcPr>
            <w:tcW w:w="1470" w:type="dxa"/>
            <w:tcBorders>
              <w:top w:val="nil"/>
              <w:left w:val="nil"/>
              <w:bottom w:val="single" w:sz="4" w:space="0" w:color="auto"/>
              <w:right w:val="single" w:sz="4" w:space="0" w:color="auto"/>
            </w:tcBorders>
            <w:shd w:val="clear" w:color="auto" w:fill="auto"/>
            <w:vAlign w:val="center"/>
            <w:hideMark/>
          </w:tcPr>
          <w:p w14:paraId="53AFF0CC"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 xml:space="preserve">17 PONIENTE </w:t>
            </w:r>
          </w:p>
        </w:tc>
        <w:tc>
          <w:tcPr>
            <w:tcW w:w="1433" w:type="dxa"/>
            <w:tcBorders>
              <w:top w:val="nil"/>
              <w:left w:val="single" w:sz="4" w:space="0" w:color="auto"/>
              <w:bottom w:val="single" w:sz="4" w:space="0" w:color="auto"/>
              <w:right w:val="single" w:sz="4" w:space="0" w:color="auto"/>
            </w:tcBorders>
          </w:tcPr>
          <w:p w14:paraId="1FB5ACE2"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ESTACIONAMIENTO PUBLICO</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17B62DB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Álvaro Obregón</w:t>
            </w:r>
          </w:p>
        </w:tc>
      </w:tr>
      <w:tr w:rsidR="00434704" w:rsidRPr="00DD32A4" w14:paraId="172AEAB9"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2D36ED2C"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38</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2F35867B"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2079</w:t>
            </w:r>
          </w:p>
        </w:tc>
        <w:tc>
          <w:tcPr>
            <w:tcW w:w="2230" w:type="dxa"/>
            <w:tcBorders>
              <w:top w:val="nil"/>
              <w:left w:val="nil"/>
              <w:bottom w:val="single" w:sz="4" w:space="0" w:color="auto"/>
              <w:right w:val="single" w:sz="4" w:space="0" w:color="auto"/>
            </w:tcBorders>
            <w:shd w:val="clear" w:color="auto" w:fill="auto"/>
            <w:vAlign w:val="center"/>
            <w:hideMark/>
          </w:tcPr>
          <w:p w14:paraId="3374D9D4"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ANDRES CARRETO RAMIREZ</w:t>
            </w:r>
          </w:p>
        </w:tc>
        <w:tc>
          <w:tcPr>
            <w:tcW w:w="1511" w:type="dxa"/>
            <w:tcBorders>
              <w:top w:val="nil"/>
              <w:left w:val="nil"/>
              <w:bottom w:val="single" w:sz="4" w:space="0" w:color="auto"/>
              <w:right w:val="single" w:sz="4" w:space="0" w:color="auto"/>
            </w:tcBorders>
            <w:shd w:val="clear" w:color="auto" w:fill="auto"/>
            <w:vAlign w:val="center"/>
            <w:hideMark/>
          </w:tcPr>
          <w:p w14:paraId="24D555E3"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28/06/2008</w:t>
            </w:r>
          </w:p>
        </w:tc>
        <w:tc>
          <w:tcPr>
            <w:tcW w:w="1199" w:type="dxa"/>
            <w:tcBorders>
              <w:top w:val="nil"/>
              <w:left w:val="nil"/>
              <w:bottom w:val="single" w:sz="4" w:space="0" w:color="auto"/>
              <w:right w:val="single" w:sz="4" w:space="0" w:color="auto"/>
            </w:tcBorders>
            <w:shd w:val="clear" w:color="auto" w:fill="auto"/>
            <w:vAlign w:val="center"/>
            <w:hideMark/>
          </w:tcPr>
          <w:p w14:paraId="274C9DF6"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$ 47,265.00      </w:t>
            </w:r>
          </w:p>
        </w:tc>
        <w:tc>
          <w:tcPr>
            <w:tcW w:w="1470" w:type="dxa"/>
            <w:tcBorders>
              <w:top w:val="nil"/>
              <w:left w:val="nil"/>
              <w:bottom w:val="single" w:sz="4" w:space="0" w:color="auto"/>
              <w:right w:val="single" w:sz="4" w:space="0" w:color="auto"/>
            </w:tcBorders>
            <w:shd w:val="clear" w:color="auto" w:fill="auto"/>
            <w:vAlign w:val="center"/>
            <w:hideMark/>
          </w:tcPr>
          <w:p w14:paraId="4154BE8F"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CRISANTEMOS No 3 PRIVD DEL NARDO</w:t>
            </w:r>
          </w:p>
        </w:tc>
        <w:tc>
          <w:tcPr>
            <w:tcW w:w="1433" w:type="dxa"/>
            <w:tcBorders>
              <w:top w:val="nil"/>
              <w:left w:val="single" w:sz="4" w:space="0" w:color="auto"/>
              <w:bottom w:val="single" w:sz="4" w:space="0" w:color="auto"/>
              <w:right w:val="single" w:sz="4" w:space="0" w:color="auto"/>
            </w:tcBorders>
          </w:tcPr>
          <w:p w14:paraId="6B1F45C5" w14:textId="77777777" w:rsidR="00434704" w:rsidRPr="00DD32A4" w:rsidRDefault="00434704" w:rsidP="00434704">
            <w:pPr>
              <w:jc w:val="center"/>
              <w:rPr>
                <w:rFonts w:ascii="Arial" w:eastAsia="Times New Roman" w:hAnsi="Arial" w:cs="Calibri"/>
                <w:color w:val="000000"/>
                <w:sz w:val="14"/>
                <w:szCs w:val="14"/>
                <w:lang w:val="es-MX" w:eastAsia="es-MX"/>
              </w:rPr>
            </w:pPr>
          </w:p>
          <w:p w14:paraId="29C47DE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TORTILLERIA</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721E803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INFONAVIT</w:t>
            </w:r>
          </w:p>
        </w:tc>
      </w:tr>
      <w:tr w:rsidR="00434704" w:rsidRPr="00DD32A4" w14:paraId="7580CDDA"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647B7C2B"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39</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705769F7"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2097</w:t>
            </w:r>
          </w:p>
        </w:tc>
        <w:tc>
          <w:tcPr>
            <w:tcW w:w="2230" w:type="dxa"/>
            <w:tcBorders>
              <w:top w:val="nil"/>
              <w:left w:val="nil"/>
              <w:bottom w:val="single" w:sz="4" w:space="0" w:color="auto"/>
              <w:right w:val="single" w:sz="4" w:space="0" w:color="auto"/>
            </w:tcBorders>
            <w:shd w:val="clear" w:color="auto" w:fill="auto"/>
            <w:vAlign w:val="center"/>
            <w:hideMark/>
          </w:tcPr>
          <w:p w14:paraId="64891B98"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 xml:space="preserve">INES ROBLES SOTO </w:t>
            </w:r>
          </w:p>
        </w:tc>
        <w:tc>
          <w:tcPr>
            <w:tcW w:w="1511" w:type="dxa"/>
            <w:tcBorders>
              <w:top w:val="nil"/>
              <w:left w:val="nil"/>
              <w:bottom w:val="single" w:sz="4" w:space="0" w:color="auto"/>
              <w:right w:val="single" w:sz="4" w:space="0" w:color="auto"/>
            </w:tcBorders>
            <w:shd w:val="clear" w:color="auto" w:fill="auto"/>
            <w:vAlign w:val="center"/>
            <w:hideMark/>
          </w:tcPr>
          <w:p w14:paraId="7AF48196"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10/09/2009</w:t>
            </w:r>
          </w:p>
        </w:tc>
        <w:tc>
          <w:tcPr>
            <w:tcW w:w="1199" w:type="dxa"/>
            <w:tcBorders>
              <w:top w:val="nil"/>
              <w:left w:val="nil"/>
              <w:bottom w:val="single" w:sz="4" w:space="0" w:color="auto"/>
              <w:right w:val="single" w:sz="4" w:space="0" w:color="auto"/>
            </w:tcBorders>
            <w:shd w:val="clear" w:color="auto" w:fill="auto"/>
            <w:vAlign w:val="center"/>
            <w:hideMark/>
          </w:tcPr>
          <w:p w14:paraId="111C62DD"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$ 23,496.00        </w:t>
            </w:r>
          </w:p>
        </w:tc>
        <w:tc>
          <w:tcPr>
            <w:tcW w:w="1470" w:type="dxa"/>
            <w:tcBorders>
              <w:top w:val="nil"/>
              <w:left w:val="nil"/>
              <w:bottom w:val="single" w:sz="4" w:space="0" w:color="auto"/>
              <w:right w:val="single" w:sz="4" w:space="0" w:color="auto"/>
            </w:tcBorders>
            <w:shd w:val="clear" w:color="000000" w:fill="FFFFFF"/>
            <w:vAlign w:val="center"/>
            <w:hideMark/>
          </w:tcPr>
          <w:p w14:paraId="09096612"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4 ORIENTE No 409</w:t>
            </w:r>
          </w:p>
        </w:tc>
        <w:tc>
          <w:tcPr>
            <w:tcW w:w="1433" w:type="dxa"/>
            <w:tcBorders>
              <w:top w:val="nil"/>
              <w:left w:val="single" w:sz="4" w:space="0" w:color="auto"/>
              <w:bottom w:val="single" w:sz="4" w:space="0" w:color="auto"/>
              <w:right w:val="single" w:sz="4" w:space="0" w:color="auto"/>
            </w:tcBorders>
          </w:tcPr>
          <w:p w14:paraId="489D7357" w14:textId="77777777" w:rsidR="00434704" w:rsidRPr="00DD32A4" w:rsidRDefault="00434704" w:rsidP="00434704">
            <w:pPr>
              <w:jc w:val="center"/>
              <w:rPr>
                <w:rFonts w:ascii="Arial" w:eastAsia="Times New Roman" w:hAnsi="Arial" w:cs="Calibri"/>
                <w:color w:val="000000"/>
                <w:sz w:val="14"/>
                <w:szCs w:val="14"/>
                <w:lang w:val="es-MX" w:eastAsia="es-MX"/>
              </w:rPr>
            </w:pPr>
          </w:p>
          <w:p w14:paraId="5B5EB04A"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LONCHERIA</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5A9DDEF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44AE8697"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69660FA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40</w:t>
            </w:r>
          </w:p>
        </w:tc>
        <w:tc>
          <w:tcPr>
            <w:tcW w:w="533" w:type="dxa"/>
            <w:tcBorders>
              <w:top w:val="nil"/>
              <w:left w:val="single" w:sz="4" w:space="0" w:color="auto"/>
              <w:bottom w:val="single" w:sz="4" w:space="0" w:color="auto"/>
              <w:right w:val="single" w:sz="4" w:space="0" w:color="auto"/>
            </w:tcBorders>
            <w:shd w:val="clear" w:color="auto" w:fill="auto"/>
            <w:vAlign w:val="center"/>
            <w:hideMark/>
          </w:tcPr>
          <w:p w14:paraId="0B72F2B4"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2109</w:t>
            </w:r>
          </w:p>
        </w:tc>
        <w:tc>
          <w:tcPr>
            <w:tcW w:w="2230" w:type="dxa"/>
            <w:tcBorders>
              <w:top w:val="nil"/>
              <w:left w:val="nil"/>
              <w:bottom w:val="single" w:sz="4" w:space="0" w:color="auto"/>
              <w:right w:val="single" w:sz="4" w:space="0" w:color="auto"/>
            </w:tcBorders>
            <w:shd w:val="clear" w:color="auto" w:fill="auto"/>
            <w:vAlign w:val="center"/>
            <w:hideMark/>
          </w:tcPr>
          <w:p w14:paraId="53D59AFD"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LAURA HUINATL ROSAS</w:t>
            </w:r>
          </w:p>
        </w:tc>
        <w:tc>
          <w:tcPr>
            <w:tcW w:w="1511" w:type="dxa"/>
            <w:tcBorders>
              <w:top w:val="nil"/>
              <w:left w:val="nil"/>
              <w:bottom w:val="single" w:sz="4" w:space="0" w:color="auto"/>
              <w:right w:val="single" w:sz="4" w:space="0" w:color="auto"/>
            </w:tcBorders>
            <w:shd w:val="clear" w:color="auto" w:fill="auto"/>
            <w:vAlign w:val="center"/>
            <w:hideMark/>
          </w:tcPr>
          <w:p w14:paraId="44A7AD3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31/12/2012</w:t>
            </w:r>
          </w:p>
        </w:tc>
        <w:tc>
          <w:tcPr>
            <w:tcW w:w="1199" w:type="dxa"/>
            <w:tcBorders>
              <w:top w:val="nil"/>
              <w:left w:val="nil"/>
              <w:bottom w:val="single" w:sz="4" w:space="0" w:color="auto"/>
              <w:right w:val="single" w:sz="4" w:space="0" w:color="auto"/>
            </w:tcBorders>
            <w:shd w:val="clear" w:color="auto" w:fill="auto"/>
            <w:vAlign w:val="center"/>
            <w:hideMark/>
          </w:tcPr>
          <w:p w14:paraId="6FACA72A"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$ 21,040.00     </w:t>
            </w:r>
          </w:p>
        </w:tc>
        <w:tc>
          <w:tcPr>
            <w:tcW w:w="1470" w:type="dxa"/>
            <w:tcBorders>
              <w:top w:val="nil"/>
              <w:left w:val="nil"/>
              <w:bottom w:val="single" w:sz="4" w:space="0" w:color="auto"/>
              <w:right w:val="single" w:sz="4" w:space="0" w:color="auto"/>
            </w:tcBorders>
            <w:shd w:val="clear" w:color="auto" w:fill="auto"/>
            <w:vAlign w:val="center"/>
            <w:hideMark/>
          </w:tcPr>
          <w:p w14:paraId="4D95D916"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CARR ENTRADA A TENEXTEPEC</w:t>
            </w:r>
          </w:p>
        </w:tc>
        <w:tc>
          <w:tcPr>
            <w:tcW w:w="1433" w:type="dxa"/>
            <w:tcBorders>
              <w:top w:val="nil"/>
              <w:left w:val="single" w:sz="4" w:space="0" w:color="auto"/>
              <w:bottom w:val="single" w:sz="4" w:space="0" w:color="auto"/>
              <w:right w:val="single" w:sz="4" w:space="0" w:color="auto"/>
            </w:tcBorders>
          </w:tcPr>
          <w:p w14:paraId="08B61150" w14:textId="77777777" w:rsidR="00434704" w:rsidRPr="00DD32A4" w:rsidRDefault="00434704" w:rsidP="00434704">
            <w:pPr>
              <w:jc w:val="center"/>
              <w:rPr>
                <w:rFonts w:ascii="Arial" w:eastAsia="Times New Roman" w:hAnsi="Arial" w:cs="Calibri"/>
                <w:color w:val="000000"/>
                <w:sz w:val="14"/>
                <w:szCs w:val="14"/>
                <w:lang w:val="es-MX" w:eastAsia="es-MX"/>
              </w:rPr>
            </w:pPr>
          </w:p>
          <w:p w14:paraId="4BC2E841"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TAQUERIA</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0F54D650"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LA TRINIDAD TEPANGO</w:t>
            </w:r>
          </w:p>
        </w:tc>
      </w:tr>
      <w:tr w:rsidR="00434704" w:rsidRPr="00DD32A4" w14:paraId="1BA2546A"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766E2C4A"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lastRenderedPageBreak/>
              <w:t>41</w:t>
            </w:r>
          </w:p>
        </w:tc>
        <w:tc>
          <w:tcPr>
            <w:tcW w:w="533" w:type="dxa"/>
            <w:tcBorders>
              <w:top w:val="nil"/>
              <w:left w:val="single" w:sz="4" w:space="0" w:color="auto"/>
              <w:bottom w:val="single" w:sz="4" w:space="0" w:color="auto"/>
              <w:right w:val="single" w:sz="4" w:space="0" w:color="auto"/>
            </w:tcBorders>
            <w:shd w:val="clear" w:color="000000" w:fill="FFFFFF"/>
            <w:vAlign w:val="center"/>
            <w:hideMark/>
          </w:tcPr>
          <w:p w14:paraId="7BA60020"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2120</w:t>
            </w:r>
          </w:p>
        </w:tc>
        <w:tc>
          <w:tcPr>
            <w:tcW w:w="2230" w:type="dxa"/>
            <w:tcBorders>
              <w:top w:val="nil"/>
              <w:left w:val="nil"/>
              <w:bottom w:val="single" w:sz="4" w:space="0" w:color="auto"/>
              <w:right w:val="single" w:sz="4" w:space="0" w:color="auto"/>
            </w:tcBorders>
            <w:shd w:val="clear" w:color="000000" w:fill="FFFFFF"/>
            <w:vAlign w:val="center"/>
            <w:hideMark/>
          </w:tcPr>
          <w:p w14:paraId="2A5FC589"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ANAYELI SANCHEZ HERNANDEZ</w:t>
            </w:r>
          </w:p>
        </w:tc>
        <w:tc>
          <w:tcPr>
            <w:tcW w:w="1511" w:type="dxa"/>
            <w:tcBorders>
              <w:top w:val="nil"/>
              <w:left w:val="nil"/>
              <w:bottom w:val="single" w:sz="4" w:space="0" w:color="auto"/>
              <w:right w:val="single" w:sz="4" w:space="0" w:color="auto"/>
            </w:tcBorders>
            <w:shd w:val="clear" w:color="000000" w:fill="FFFFFF"/>
            <w:vAlign w:val="center"/>
            <w:hideMark/>
          </w:tcPr>
          <w:p w14:paraId="3729E0A0"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15/01/2013</w:t>
            </w:r>
          </w:p>
        </w:tc>
        <w:tc>
          <w:tcPr>
            <w:tcW w:w="1199" w:type="dxa"/>
            <w:tcBorders>
              <w:top w:val="nil"/>
              <w:left w:val="nil"/>
              <w:bottom w:val="single" w:sz="4" w:space="0" w:color="auto"/>
              <w:right w:val="single" w:sz="4" w:space="0" w:color="auto"/>
            </w:tcBorders>
            <w:shd w:val="clear" w:color="auto" w:fill="auto"/>
            <w:vAlign w:val="center"/>
            <w:hideMark/>
          </w:tcPr>
          <w:p w14:paraId="5C9B3B61"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$ 13,020.00    </w:t>
            </w:r>
          </w:p>
        </w:tc>
        <w:tc>
          <w:tcPr>
            <w:tcW w:w="1470" w:type="dxa"/>
            <w:tcBorders>
              <w:top w:val="nil"/>
              <w:left w:val="nil"/>
              <w:bottom w:val="single" w:sz="4" w:space="0" w:color="auto"/>
              <w:right w:val="single" w:sz="4" w:space="0" w:color="auto"/>
            </w:tcBorders>
            <w:shd w:val="clear" w:color="auto" w:fill="auto"/>
            <w:vAlign w:val="center"/>
            <w:hideMark/>
          </w:tcPr>
          <w:p w14:paraId="4A41EF99"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11 ORIENTE Y ROBLE</w:t>
            </w:r>
          </w:p>
        </w:tc>
        <w:tc>
          <w:tcPr>
            <w:tcW w:w="1433" w:type="dxa"/>
            <w:tcBorders>
              <w:top w:val="nil"/>
              <w:left w:val="single" w:sz="4" w:space="0" w:color="auto"/>
              <w:bottom w:val="single" w:sz="4" w:space="0" w:color="auto"/>
              <w:right w:val="single" w:sz="4" w:space="0" w:color="auto"/>
            </w:tcBorders>
          </w:tcPr>
          <w:p w14:paraId="5E91A7FB" w14:textId="77777777" w:rsidR="00434704" w:rsidRPr="00DD32A4" w:rsidRDefault="00434704" w:rsidP="00434704">
            <w:pPr>
              <w:jc w:val="center"/>
              <w:rPr>
                <w:rFonts w:ascii="Arial" w:eastAsia="Times New Roman" w:hAnsi="Arial" w:cs="Calibri"/>
                <w:color w:val="000000"/>
                <w:sz w:val="14"/>
                <w:szCs w:val="14"/>
                <w:lang w:val="es-MX" w:eastAsia="es-MX"/>
              </w:rPr>
            </w:pPr>
          </w:p>
          <w:p w14:paraId="14E63B80"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TAQUERIA</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5F8565E1"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PRADO SUR</w:t>
            </w:r>
          </w:p>
        </w:tc>
      </w:tr>
      <w:tr w:rsidR="00434704" w:rsidRPr="00DD32A4" w14:paraId="1994D02B"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3D8D1AA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42</w:t>
            </w:r>
          </w:p>
        </w:tc>
        <w:tc>
          <w:tcPr>
            <w:tcW w:w="533" w:type="dxa"/>
            <w:tcBorders>
              <w:top w:val="nil"/>
              <w:left w:val="single" w:sz="4" w:space="0" w:color="auto"/>
              <w:bottom w:val="single" w:sz="4" w:space="0" w:color="auto"/>
              <w:right w:val="single" w:sz="4" w:space="0" w:color="auto"/>
            </w:tcBorders>
            <w:shd w:val="clear" w:color="000000" w:fill="FFFFFF"/>
            <w:vAlign w:val="center"/>
            <w:hideMark/>
          </w:tcPr>
          <w:p w14:paraId="6944890D"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2122</w:t>
            </w:r>
          </w:p>
        </w:tc>
        <w:tc>
          <w:tcPr>
            <w:tcW w:w="2230" w:type="dxa"/>
            <w:tcBorders>
              <w:top w:val="nil"/>
              <w:left w:val="nil"/>
              <w:bottom w:val="single" w:sz="4" w:space="0" w:color="auto"/>
              <w:right w:val="single" w:sz="4" w:space="0" w:color="auto"/>
            </w:tcBorders>
            <w:shd w:val="clear" w:color="000000" w:fill="FFFFFF"/>
            <w:vAlign w:val="center"/>
            <w:hideMark/>
          </w:tcPr>
          <w:p w14:paraId="054AB8C1"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 xml:space="preserve">JHONATAN BARCENAS HERNANDEZ </w:t>
            </w:r>
          </w:p>
        </w:tc>
        <w:tc>
          <w:tcPr>
            <w:tcW w:w="1511" w:type="dxa"/>
            <w:tcBorders>
              <w:top w:val="nil"/>
              <w:left w:val="nil"/>
              <w:bottom w:val="single" w:sz="4" w:space="0" w:color="auto"/>
              <w:right w:val="single" w:sz="4" w:space="0" w:color="auto"/>
            </w:tcBorders>
            <w:shd w:val="clear" w:color="000000" w:fill="FFFFFF"/>
            <w:vAlign w:val="center"/>
            <w:hideMark/>
          </w:tcPr>
          <w:p w14:paraId="1E9E6F5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28/02/2013</w:t>
            </w:r>
          </w:p>
        </w:tc>
        <w:tc>
          <w:tcPr>
            <w:tcW w:w="1199" w:type="dxa"/>
            <w:tcBorders>
              <w:top w:val="nil"/>
              <w:left w:val="nil"/>
              <w:bottom w:val="single" w:sz="4" w:space="0" w:color="auto"/>
              <w:right w:val="single" w:sz="4" w:space="0" w:color="auto"/>
            </w:tcBorders>
            <w:shd w:val="clear" w:color="auto" w:fill="auto"/>
            <w:vAlign w:val="center"/>
            <w:hideMark/>
          </w:tcPr>
          <w:p w14:paraId="3F227BC1"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$ 14,750.00      </w:t>
            </w:r>
          </w:p>
        </w:tc>
        <w:tc>
          <w:tcPr>
            <w:tcW w:w="1470" w:type="dxa"/>
            <w:tcBorders>
              <w:top w:val="nil"/>
              <w:left w:val="nil"/>
              <w:bottom w:val="single" w:sz="4" w:space="0" w:color="auto"/>
              <w:right w:val="single" w:sz="4" w:space="0" w:color="auto"/>
            </w:tcBorders>
            <w:shd w:val="clear" w:color="auto" w:fill="auto"/>
            <w:vAlign w:val="center"/>
            <w:hideMark/>
          </w:tcPr>
          <w:p w14:paraId="28F26D76"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11 PONIENTE Y 5 SUR</w:t>
            </w:r>
          </w:p>
        </w:tc>
        <w:tc>
          <w:tcPr>
            <w:tcW w:w="1433" w:type="dxa"/>
            <w:tcBorders>
              <w:top w:val="nil"/>
              <w:left w:val="single" w:sz="4" w:space="0" w:color="auto"/>
              <w:bottom w:val="single" w:sz="4" w:space="0" w:color="auto"/>
              <w:right w:val="single" w:sz="4" w:space="0" w:color="auto"/>
            </w:tcBorders>
          </w:tcPr>
          <w:p w14:paraId="775E133E"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HAMBURGUESAS Y HOT DOGS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6F152762"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3327C13D"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7D02B4F2"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43</w:t>
            </w:r>
          </w:p>
        </w:tc>
        <w:tc>
          <w:tcPr>
            <w:tcW w:w="533" w:type="dxa"/>
            <w:tcBorders>
              <w:top w:val="nil"/>
              <w:left w:val="single" w:sz="4" w:space="0" w:color="auto"/>
              <w:bottom w:val="single" w:sz="4" w:space="0" w:color="auto"/>
              <w:right w:val="single" w:sz="4" w:space="0" w:color="auto"/>
            </w:tcBorders>
            <w:shd w:val="clear" w:color="000000" w:fill="FFFFFF"/>
            <w:vAlign w:val="center"/>
            <w:hideMark/>
          </w:tcPr>
          <w:p w14:paraId="6BE49203"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2123</w:t>
            </w:r>
          </w:p>
        </w:tc>
        <w:tc>
          <w:tcPr>
            <w:tcW w:w="2230" w:type="dxa"/>
            <w:tcBorders>
              <w:top w:val="nil"/>
              <w:left w:val="nil"/>
              <w:bottom w:val="single" w:sz="4" w:space="0" w:color="auto"/>
              <w:right w:val="single" w:sz="4" w:space="0" w:color="auto"/>
            </w:tcBorders>
            <w:shd w:val="clear" w:color="000000" w:fill="FFFFFF"/>
            <w:vAlign w:val="center"/>
            <w:hideMark/>
          </w:tcPr>
          <w:p w14:paraId="3AC25EB9"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MARLEN TELLEZ BAROJAS</w:t>
            </w:r>
          </w:p>
        </w:tc>
        <w:tc>
          <w:tcPr>
            <w:tcW w:w="1511" w:type="dxa"/>
            <w:tcBorders>
              <w:top w:val="nil"/>
              <w:left w:val="nil"/>
              <w:bottom w:val="single" w:sz="4" w:space="0" w:color="auto"/>
              <w:right w:val="single" w:sz="4" w:space="0" w:color="auto"/>
            </w:tcBorders>
            <w:shd w:val="clear" w:color="000000" w:fill="FFFFFF"/>
            <w:vAlign w:val="center"/>
            <w:hideMark/>
          </w:tcPr>
          <w:p w14:paraId="4DB8ACC2"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13/03/2013</w:t>
            </w:r>
          </w:p>
        </w:tc>
        <w:tc>
          <w:tcPr>
            <w:tcW w:w="1199" w:type="dxa"/>
            <w:tcBorders>
              <w:top w:val="nil"/>
              <w:left w:val="nil"/>
              <w:bottom w:val="single" w:sz="4" w:space="0" w:color="auto"/>
              <w:right w:val="single" w:sz="4" w:space="0" w:color="auto"/>
            </w:tcBorders>
            <w:shd w:val="clear" w:color="auto" w:fill="auto"/>
            <w:vAlign w:val="center"/>
            <w:hideMark/>
          </w:tcPr>
          <w:p w14:paraId="40C8683E"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$ 10,234.00      </w:t>
            </w:r>
          </w:p>
        </w:tc>
        <w:tc>
          <w:tcPr>
            <w:tcW w:w="1470" w:type="dxa"/>
            <w:tcBorders>
              <w:top w:val="nil"/>
              <w:left w:val="nil"/>
              <w:bottom w:val="single" w:sz="4" w:space="0" w:color="auto"/>
              <w:right w:val="single" w:sz="4" w:space="0" w:color="auto"/>
            </w:tcBorders>
            <w:shd w:val="clear" w:color="auto" w:fill="auto"/>
            <w:vAlign w:val="center"/>
            <w:hideMark/>
          </w:tcPr>
          <w:p w14:paraId="6353DD3A"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 xml:space="preserve">3 SUR Y 3 PONIENTE </w:t>
            </w:r>
          </w:p>
        </w:tc>
        <w:tc>
          <w:tcPr>
            <w:tcW w:w="1433" w:type="dxa"/>
            <w:tcBorders>
              <w:top w:val="nil"/>
              <w:left w:val="single" w:sz="4" w:space="0" w:color="auto"/>
              <w:bottom w:val="single" w:sz="4" w:space="0" w:color="auto"/>
              <w:right w:val="single" w:sz="4" w:space="0" w:color="auto"/>
            </w:tcBorders>
          </w:tcPr>
          <w:p w14:paraId="235AD795" w14:textId="77777777" w:rsidR="00434704" w:rsidRPr="00DD32A4" w:rsidRDefault="00434704" w:rsidP="00434704">
            <w:pPr>
              <w:jc w:val="center"/>
              <w:rPr>
                <w:rFonts w:ascii="Arial" w:eastAsia="Times New Roman" w:hAnsi="Arial" w:cs="Calibri"/>
                <w:color w:val="000000"/>
                <w:sz w:val="14"/>
                <w:szCs w:val="14"/>
                <w:lang w:val="es-MX" w:eastAsia="es-MX"/>
              </w:rPr>
            </w:pPr>
          </w:p>
          <w:p w14:paraId="6F0D3CFA"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-BISUTERIA</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69E93875"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Centro</w:t>
            </w:r>
          </w:p>
        </w:tc>
      </w:tr>
      <w:tr w:rsidR="00434704" w:rsidRPr="00DD32A4" w14:paraId="3DC5EC3C" w14:textId="77777777" w:rsidTr="00434704">
        <w:trPr>
          <w:trHeight w:val="525"/>
          <w:jc w:val="center"/>
        </w:trPr>
        <w:tc>
          <w:tcPr>
            <w:tcW w:w="433" w:type="dxa"/>
            <w:tcBorders>
              <w:top w:val="nil"/>
              <w:left w:val="double" w:sz="6" w:space="0" w:color="auto"/>
              <w:bottom w:val="single" w:sz="4" w:space="0" w:color="auto"/>
              <w:right w:val="single" w:sz="4" w:space="0" w:color="auto"/>
            </w:tcBorders>
            <w:shd w:val="clear" w:color="auto" w:fill="auto"/>
            <w:vAlign w:val="center"/>
            <w:hideMark/>
          </w:tcPr>
          <w:p w14:paraId="172D07B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44</w:t>
            </w:r>
          </w:p>
        </w:tc>
        <w:tc>
          <w:tcPr>
            <w:tcW w:w="533" w:type="dxa"/>
            <w:tcBorders>
              <w:top w:val="nil"/>
              <w:left w:val="single" w:sz="4" w:space="0" w:color="auto"/>
              <w:bottom w:val="single" w:sz="4" w:space="0" w:color="auto"/>
              <w:right w:val="single" w:sz="4" w:space="0" w:color="auto"/>
            </w:tcBorders>
            <w:shd w:val="clear" w:color="000000" w:fill="FFFFFF"/>
            <w:vAlign w:val="center"/>
            <w:hideMark/>
          </w:tcPr>
          <w:p w14:paraId="358EE1E9"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2128</w:t>
            </w:r>
          </w:p>
        </w:tc>
        <w:tc>
          <w:tcPr>
            <w:tcW w:w="2230" w:type="dxa"/>
            <w:tcBorders>
              <w:top w:val="nil"/>
              <w:left w:val="nil"/>
              <w:bottom w:val="single" w:sz="4" w:space="0" w:color="auto"/>
              <w:right w:val="single" w:sz="4" w:space="0" w:color="auto"/>
            </w:tcBorders>
            <w:shd w:val="clear" w:color="000000" w:fill="FFFFFF"/>
            <w:vAlign w:val="center"/>
            <w:hideMark/>
          </w:tcPr>
          <w:p w14:paraId="457D71F9"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EDUERDO NUÑOS HERNANDEZ</w:t>
            </w:r>
          </w:p>
        </w:tc>
        <w:tc>
          <w:tcPr>
            <w:tcW w:w="1511" w:type="dxa"/>
            <w:tcBorders>
              <w:top w:val="nil"/>
              <w:left w:val="nil"/>
              <w:bottom w:val="single" w:sz="4" w:space="0" w:color="auto"/>
              <w:right w:val="single" w:sz="4" w:space="0" w:color="auto"/>
            </w:tcBorders>
            <w:shd w:val="clear" w:color="000000" w:fill="FFFFFF"/>
            <w:vAlign w:val="center"/>
            <w:hideMark/>
          </w:tcPr>
          <w:p w14:paraId="788A3E7C"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11/04/2014</w:t>
            </w:r>
          </w:p>
        </w:tc>
        <w:tc>
          <w:tcPr>
            <w:tcW w:w="1199" w:type="dxa"/>
            <w:tcBorders>
              <w:top w:val="nil"/>
              <w:left w:val="nil"/>
              <w:bottom w:val="single" w:sz="4" w:space="0" w:color="auto"/>
              <w:right w:val="single" w:sz="4" w:space="0" w:color="auto"/>
            </w:tcBorders>
            <w:shd w:val="clear" w:color="auto" w:fill="auto"/>
            <w:vAlign w:val="center"/>
            <w:hideMark/>
          </w:tcPr>
          <w:p w14:paraId="6A8C23DD"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xml:space="preserve"> $ 9,150.00       </w:t>
            </w:r>
          </w:p>
        </w:tc>
        <w:tc>
          <w:tcPr>
            <w:tcW w:w="1470" w:type="dxa"/>
            <w:tcBorders>
              <w:top w:val="nil"/>
              <w:left w:val="nil"/>
              <w:bottom w:val="single" w:sz="4" w:space="0" w:color="auto"/>
              <w:right w:val="single" w:sz="4" w:space="0" w:color="auto"/>
            </w:tcBorders>
            <w:shd w:val="clear" w:color="auto" w:fill="auto"/>
            <w:vAlign w:val="center"/>
            <w:hideMark/>
          </w:tcPr>
          <w:p w14:paraId="1D48C934"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 xml:space="preserve">RIO PAPALUAPAN </w:t>
            </w:r>
          </w:p>
        </w:tc>
        <w:tc>
          <w:tcPr>
            <w:tcW w:w="1433" w:type="dxa"/>
            <w:tcBorders>
              <w:top w:val="nil"/>
              <w:left w:val="single" w:sz="4" w:space="0" w:color="auto"/>
              <w:bottom w:val="single" w:sz="4" w:space="0" w:color="auto"/>
              <w:right w:val="single" w:sz="4" w:space="0" w:color="auto"/>
            </w:tcBorders>
          </w:tcPr>
          <w:p w14:paraId="0C5B834B" w14:textId="77777777" w:rsidR="00434704" w:rsidRPr="00DD32A4" w:rsidRDefault="00434704" w:rsidP="00434704">
            <w:pPr>
              <w:jc w:val="center"/>
              <w:rPr>
                <w:rFonts w:ascii="Arial" w:eastAsia="Times New Roman" w:hAnsi="Arial" w:cs="Calibri"/>
                <w:color w:val="000000"/>
                <w:sz w:val="14"/>
                <w:szCs w:val="14"/>
                <w:lang w:val="es-MX" w:eastAsia="es-MX"/>
              </w:rPr>
            </w:pPr>
          </w:p>
          <w:p w14:paraId="2DC89EF3"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ALIMENTOS</w:t>
            </w:r>
          </w:p>
        </w:tc>
        <w:tc>
          <w:tcPr>
            <w:tcW w:w="1091" w:type="dxa"/>
            <w:tcBorders>
              <w:top w:val="nil"/>
              <w:left w:val="single" w:sz="4" w:space="0" w:color="auto"/>
              <w:bottom w:val="single" w:sz="4" w:space="0" w:color="auto"/>
              <w:right w:val="double" w:sz="6" w:space="0" w:color="auto"/>
            </w:tcBorders>
            <w:shd w:val="clear" w:color="auto" w:fill="auto"/>
            <w:vAlign w:val="center"/>
            <w:hideMark/>
          </w:tcPr>
          <w:p w14:paraId="0486ADCB"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AltaVista</w:t>
            </w:r>
          </w:p>
        </w:tc>
      </w:tr>
      <w:tr w:rsidR="00434704" w:rsidRPr="00DD32A4" w14:paraId="7B125498" w14:textId="77777777" w:rsidTr="00434704">
        <w:trPr>
          <w:trHeight w:val="525"/>
          <w:jc w:val="center"/>
        </w:trPr>
        <w:tc>
          <w:tcPr>
            <w:tcW w:w="433" w:type="dxa"/>
            <w:tcBorders>
              <w:top w:val="nil"/>
              <w:left w:val="double" w:sz="6" w:space="0" w:color="auto"/>
              <w:bottom w:val="double" w:sz="6" w:space="0" w:color="auto"/>
              <w:right w:val="single" w:sz="4" w:space="0" w:color="auto"/>
            </w:tcBorders>
            <w:shd w:val="clear" w:color="auto" w:fill="auto"/>
            <w:vAlign w:val="center"/>
            <w:hideMark/>
          </w:tcPr>
          <w:p w14:paraId="6D048912"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 </w:t>
            </w:r>
          </w:p>
        </w:tc>
        <w:tc>
          <w:tcPr>
            <w:tcW w:w="533" w:type="dxa"/>
            <w:tcBorders>
              <w:top w:val="single" w:sz="4" w:space="0" w:color="auto"/>
              <w:left w:val="nil"/>
              <w:bottom w:val="double" w:sz="6" w:space="0" w:color="auto"/>
              <w:right w:val="single" w:sz="4" w:space="0" w:color="auto"/>
            </w:tcBorders>
            <w:shd w:val="clear" w:color="auto" w:fill="auto"/>
            <w:vAlign w:val="center"/>
            <w:hideMark/>
          </w:tcPr>
          <w:p w14:paraId="620B581F"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 </w:t>
            </w:r>
          </w:p>
        </w:tc>
        <w:tc>
          <w:tcPr>
            <w:tcW w:w="2230" w:type="dxa"/>
            <w:tcBorders>
              <w:top w:val="single" w:sz="4" w:space="0" w:color="auto"/>
              <w:left w:val="nil"/>
              <w:bottom w:val="double" w:sz="6" w:space="0" w:color="auto"/>
              <w:right w:val="single" w:sz="4" w:space="0" w:color="auto"/>
            </w:tcBorders>
            <w:shd w:val="clear" w:color="auto" w:fill="auto"/>
            <w:vAlign w:val="center"/>
            <w:hideMark/>
          </w:tcPr>
          <w:p w14:paraId="68407C58"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 </w:t>
            </w:r>
          </w:p>
        </w:tc>
        <w:tc>
          <w:tcPr>
            <w:tcW w:w="1511" w:type="dxa"/>
            <w:tcBorders>
              <w:top w:val="single" w:sz="4" w:space="0" w:color="auto"/>
              <w:left w:val="nil"/>
              <w:bottom w:val="double" w:sz="6" w:space="0" w:color="auto"/>
              <w:right w:val="single" w:sz="4" w:space="0" w:color="auto"/>
            </w:tcBorders>
            <w:shd w:val="clear" w:color="auto" w:fill="auto"/>
            <w:vAlign w:val="center"/>
            <w:hideMark/>
          </w:tcPr>
          <w:p w14:paraId="0CEF2911"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b/>
                <w:bCs/>
                <w:color w:val="000000"/>
                <w:sz w:val="14"/>
                <w:szCs w:val="14"/>
                <w:lang w:val="es-MX" w:eastAsia="es-MX"/>
              </w:rPr>
              <w:t>TOTAL</w:t>
            </w:r>
          </w:p>
        </w:tc>
        <w:tc>
          <w:tcPr>
            <w:tcW w:w="1199" w:type="dxa"/>
            <w:tcBorders>
              <w:top w:val="single" w:sz="4" w:space="0" w:color="auto"/>
              <w:left w:val="nil"/>
              <w:bottom w:val="double" w:sz="6" w:space="0" w:color="auto"/>
              <w:right w:val="single" w:sz="4" w:space="0" w:color="auto"/>
            </w:tcBorders>
            <w:shd w:val="clear" w:color="auto" w:fill="auto"/>
            <w:vAlign w:val="center"/>
            <w:hideMark/>
          </w:tcPr>
          <w:p w14:paraId="4E0736A2" w14:textId="77777777" w:rsidR="00434704" w:rsidRPr="00DD32A4" w:rsidRDefault="00434704" w:rsidP="00434704">
            <w:pPr>
              <w:jc w:val="right"/>
              <w:rPr>
                <w:rFonts w:ascii="Arial" w:eastAsia="Times New Roman" w:hAnsi="Arial" w:cs="Calibri"/>
                <w:b/>
                <w:bCs/>
                <w:sz w:val="14"/>
                <w:szCs w:val="14"/>
                <w:lang w:val="es-MX" w:eastAsia="es-MX"/>
              </w:rPr>
            </w:pPr>
            <w:r w:rsidRPr="00DD32A4">
              <w:rPr>
                <w:rFonts w:ascii="Arial" w:eastAsia="Times New Roman" w:hAnsi="Arial" w:cs="Calibri"/>
                <w:b/>
                <w:bCs/>
                <w:sz w:val="14"/>
                <w:szCs w:val="14"/>
                <w:lang w:val="es-MX" w:eastAsia="es-MX"/>
              </w:rPr>
              <w:t>$ 784,272.00</w:t>
            </w:r>
          </w:p>
        </w:tc>
        <w:tc>
          <w:tcPr>
            <w:tcW w:w="1470" w:type="dxa"/>
            <w:tcBorders>
              <w:top w:val="single" w:sz="4" w:space="0" w:color="auto"/>
              <w:left w:val="nil"/>
              <w:bottom w:val="double" w:sz="6" w:space="0" w:color="auto"/>
              <w:right w:val="single" w:sz="4" w:space="0" w:color="auto"/>
            </w:tcBorders>
            <w:shd w:val="clear" w:color="auto" w:fill="auto"/>
            <w:vAlign w:val="center"/>
            <w:hideMark/>
          </w:tcPr>
          <w:p w14:paraId="05C7CD4E" w14:textId="77777777" w:rsidR="00434704" w:rsidRPr="00DD32A4" w:rsidRDefault="00434704" w:rsidP="00434704">
            <w:pPr>
              <w:jc w:val="both"/>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 </w:t>
            </w:r>
          </w:p>
        </w:tc>
        <w:tc>
          <w:tcPr>
            <w:tcW w:w="1433" w:type="dxa"/>
            <w:tcBorders>
              <w:top w:val="nil"/>
              <w:left w:val="nil"/>
              <w:bottom w:val="double" w:sz="6" w:space="0" w:color="auto"/>
              <w:right w:val="nil"/>
            </w:tcBorders>
          </w:tcPr>
          <w:p w14:paraId="5D1BE4C1" w14:textId="77777777" w:rsidR="00434704" w:rsidRPr="00DD32A4" w:rsidRDefault="00434704" w:rsidP="00434704">
            <w:pPr>
              <w:jc w:val="center"/>
              <w:rPr>
                <w:rFonts w:ascii="Arial" w:eastAsia="Times New Roman" w:hAnsi="Arial" w:cs="Calibri"/>
                <w:color w:val="000000"/>
                <w:sz w:val="14"/>
                <w:szCs w:val="14"/>
                <w:lang w:val="es-MX" w:eastAsia="es-MX"/>
              </w:rPr>
            </w:pPr>
          </w:p>
        </w:tc>
        <w:tc>
          <w:tcPr>
            <w:tcW w:w="1091" w:type="dxa"/>
            <w:tcBorders>
              <w:top w:val="nil"/>
              <w:left w:val="nil"/>
              <w:bottom w:val="double" w:sz="6" w:space="0" w:color="auto"/>
              <w:right w:val="double" w:sz="6" w:space="0" w:color="auto"/>
            </w:tcBorders>
            <w:shd w:val="clear" w:color="auto" w:fill="auto"/>
            <w:vAlign w:val="center"/>
            <w:hideMark/>
          </w:tcPr>
          <w:p w14:paraId="12239B87" w14:textId="77777777" w:rsidR="00434704" w:rsidRPr="00DD32A4" w:rsidRDefault="00434704" w:rsidP="00434704">
            <w:pPr>
              <w:jc w:val="center"/>
              <w:rPr>
                <w:rFonts w:ascii="Arial" w:eastAsia="Times New Roman" w:hAnsi="Arial" w:cs="Calibri"/>
                <w:color w:val="000000"/>
                <w:sz w:val="14"/>
                <w:szCs w:val="14"/>
                <w:lang w:val="es-MX" w:eastAsia="es-MX"/>
              </w:rPr>
            </w:pPr>
            <w:r w:rsidRPr="00DD32A4">
              <w:rPr>
                <w:rFonts w:ascii="Arial" w:eastAsia="Times New Roman" w:hAnsi="Arial" w:cs="Calibri"/>
                <w:color w:val="000000"/>
                <w:sz w:val="14"/>
                <w:szCs w:val="14"/>
                <w:lang w:val="es-MX" w:eastAsia="es-MX"/>
              </w:rPr>
              <w:t> </w:t>
            </w:r>
          </w:p>
        </w:tc>
      </w:tr>
    </w:tbl>
    <w:p w14:paraId="09444129" w14:textId="77777777" w:rsidR="00434704" w:rsidRPr="00FD0DF0" w:rsidRDefault="00434704" w:rsidP="00434704">
      <w:pPr>
        <w:pStyle w:val="Sinespaciado"/>
        <w:jc w:val="both"/>
        <w:rPr>
          <w:rFonts w:ascii="Arial" w:hAnsi="Arial" w:cs="Arial"/>
        </w:rPr>
      </w:pPr>
    </w:p>
    <w:p w14:paraId="1A8471C7" w14:textId="0035F1E5" w:rsidR="00434704" w:rsidRPr="00FD0DF0" w:rsidRDefault="00434704" w:rsidP="00434704">
      <w:pPr>
        <w:pStyle w:val="Sinespaciado"/>
        <w:jc w:val="both"/>
        <w:rPr>
          <w:rFonts w:ascii="Arial" w:hAnsi="Arial" w:cs="Arial"/>
        </w:rPr>
      </w:pPr>
      <w:r w:rsidRPr="00FD0DF0">
        <w:rPr>
          <w:rFonts w:ascii="Arial" w:hAnsi="Arial" w:cs="Arial"/>
          <w:b/>
        </w:rPr>
        <w:t>IX.-</w:t>
      </w:r>
      <w:r w:rsidRPr="00FD0DF0">
        <w:rPr>
          <w:rFonts w:ascii="Arial" w:hAnsi="Arial" w:cs="Arial"/>
        </w:rPr>
        <w:t xml:space="preserve"> Que toda vez que es facultad exclusiva de la autoridad fiscal con la aprobación de este Honorable Cabildo, someto a su consideración la ratificación de la condonación de los adeudos contenidos en el Padrón de Comerciantes Semifijos, atendiendo a los razonamientos expuestos, con lo anterior </w:t>
      </w:r>
      <w:r w:rsidR="000841B3">
        <w:rPr>
          <w:rFonts w:ascii="Arial" w:hAnsi="Arial" w:cs="Arial"/>
        </w:rPr>
        <w:t xml:space="preserve">se </w:t>
      </w:r>
      <w:r w:rsidRPr="00FD0DF0">
        <w:rPr>
          <w:rFonts w:ascii="Arial" w:hAnsi="Arial" w:cs="Arial"/>
        </w:rPr>
        <w:t xml:space="preserve">estará en posibilidades de actualizar el Padrón </w:t>
      </w:r>
      <w:r w:rsidR="000841B3">
        <w:rPr>
          <w:rFonts w:ascii="Arial" w:hAnsi="Arial" w:cs="Arial"/>
        </w:rPr>
        <w:t xml:space="preserve">de Comerciantes </w:t>
      </w:r>
      <w:r w:rsidRPr="00FD0DF0">
        <w:rPr>
          <w:rFonts w:ascii="Arial" w:hAnsi="Arial" w:cs="Arial"/>
        </w:rPr>
        <w:t>antes mencionado.</w:t>
      </w:r>
    </w:p>
    <w:p w14:paraId="660D9564" w14:textId="77777777" w:rsidR="00434704" w:rsidRPr="00FD0DF0" w:rsidRDefault="00434704" w:rsidP="00434704">
      <w:pPr>
        <w:pStyle w:val="Sinespaciado"/>
        <w:jc w:val="both"/>
        <w:rPr>
          <w:rFonts w:ascii="Arial" w:hAnsi="Arial" w:cs="Arial"/>
        </w:rPr>
      </w:pPr>
    </w:p>
    <w:p w14:paraId="3228FCB7" w14:textId="4376967C" w:rsidR="00434704" w:rsidRPr="00FD0DF0" w:rsidRDefault="000841B3" w:rsidP="00434704">
      <w:pPr>
        <w:pStyle w:val="Sinespaciado"/>
        <w:jc w:val="both"/>
        <w:rPr>
          <w:rFonts w:ascii="Arial" w:hAnsi="Arial" w:cs="Arial"/>
        </w:rPr>
      </w:pPr>
      <w:r>
        <w:rPr>
          <w:rFonts w:ascii="Arial" w:hAnsi="Arial" w:cs="Arial"/>
        </w:rPr>
        <w:t xml:space="preserve">Consecuentemente de </w:t>
      </w:r>
      <w:r w:rsidR="00434704" w:rsidRPr="00FD0DF0">
        <w:rPr>
          <w:rFonts w:ascii="Arial" w:hAnsi="Arial" w:cs="Arial"/>
        </w:rPr>
        <w:t>lo anterior, sometemos a consideración de este Cuerpo Colegiado el siguiente:</w:t>
      </w:r>
    </w:p>
    <w:p w14:paraId="6973B4B8" w14:textId="77777777" w:rsidR="00434704" w:rsidRPr="00FD0DF0" w:rsidRDefault="00434704" w:rsidP="00434704">
      <w:pPr>
        <w:pStyle w:val="Sinespaciado"/>
        <w:jc w:val="center"/>
        <w:rPr>
          <w:rFonts w:ascii="Arial" w:hAnsi="Arial" w:cs="Arial"/>
          <w:b/>
        </w:rPr>
      </w:pPr>
      <w:r w:rsidRPr="00FD0DF0">
        <w:rPr>
          <w:rFonts w:ascii="Arial" w:hAnsi="Arial" w:cs="Arial"/>
          <w:b/>
        </w:rPr>
        <w:t>D I C T A M E N</w:t>
      </w:r>
    </w:p>
    <w:p w14:paraId="16E8F88C" w14:textId="77777777" w:rsidR="00434704" w:rsidRPr="00FD0DF0" w:rsidRDefault="00434704" w:rsidP="00434704">
      <w:pPr>
        <w:pStyle w:val="Sinespaciado"/>
        <w:jc w:val="center"/>
        <w:rPr>
          <w:rFonts w:ascii="Arial" w:hAnsi="Arial" w:cs="Arial"/>
          <w:b/>
        </w:rPr>
      </w:pPr>
    </w:p>
    <w:p w14:paraId="0293D673" w14:textId="6811CA40" w:rsidR="00434704" w:rsidRPr="00FD0DF0" w:rsidRDefault="00434704" w:rsidP="00434704">
      <w:pPr>
        <w:pStyle w:val="Sinespaciado"/>
        <w:jc w:val="both"/>
        <w:rPr>
          <w:rFonts w:ascii="Arial" w:hAnsi="Arial" w:cs="Arial"/>
        </w:rPr>
      </w:pPr>
      <w:r w:rsidRPr="00FD0DF0">
        <w:rPr>
          <w:rFonts w:ascii="Arial" w:hAnsi="Arial" w:cs="Arial"/>
          <w:b/>
        </w:rPr>
        <w:t>PRIMERO.</w:t>
      </w:r>
      <w:r>
        <w:rPr>
          <w:rFonts w:ascii="Arial" w:hAnsi="Arial" w:cs="Arial"/>
          <w:b/>
        </w:rPr>
        <w:t>-</w:t>
      </w:r>
      <w:r>
        <w:rPr>
          <w:rFonts w:ascii="Arial" w:hAnsi="Arial" w:cs="Arial"/>
        </w:rPr>
        <w:t xml:space="preserve"> Se autoriza</w:t>
      </w:r>
      <w:r w:rsidRPr="00FD0DF0">
        <w:rPr>
          <w:rFonts w:ascii="Arial" w:hAnsi="Arial" w:cs="Arial"/>
        </w:rPr>
        <w:t xml:space="preserve"> la </w:t>
      </w:r>
      <w:r w:rsidR="000841B3">
        <w:rPr>
          <w:rFonts w:ascii="Arial" w:hAnsi="Arial" w:cs="Arial"/>
        </w:rPr>
        <w:t xml:space="preserve">ratificación de la </w:t>
      </w:r>
      <w:r w:rsidRPr="00FD0DF0">
        <w:rPr>
          <w:rFonts w:ascii="Arial" w:hAnsi="Arial" w:cs="Arial"/>
        </w:rPr>
        <w:t>condonación de los adeudos consistente</w:t>
      </w:r>
      <w:r>
        <w:rPr>
          <w:rFonts w:ascii="Arial" w:hAnsi="Arial" w:cs="Arial"/>
        </w:rPr>
        <w:t>s</w:t>
      </w:r>
      <w:r w:rsidRPr="00FD0DF0">
        <w:rPr>
          <w:rFonts w:ascii="Arial" w:hAnsi="Arial" w:cs="Arial"/>
        </w:rPr>
        <w:t xml:space="preserve"> en suerte principal y accesorios generados por los 44 comercios semifijos que a la fecha son inexistentes, en términos de lo expuesto en los Considerandos, del presente Dictamen, para que </w:t>
      </w:r>
      <w:r w:rsidR="000841B3">
        <w:rPr>
          <w:rFonts w:ascii="Arial" w:hAnsi="Arial" w:cs="Arial"/>
        </w:rPr>
        <w:t>se</w:t>
      </w:r>
      <w:r w:rsidR="00DD32A4">
        <w:rPr>
          <w:rFonts w:ascii="Arial" w:hAnsi="Arial" w:cs="Arial"/>
        </w:rPr>
        <w:t xml:space="preserve"> esté</w:t>
      </w:r>
      <w:r w:rsidRPr="00FD0DF0">
        <w:rPr>
          <w:rFonts w:ascii="Arial" w:hAnsi="Arial" w:cs="Arial"/>
        </w:rPr>
        <w:t xml:space="preserve"> en posibilidades de actualizar el Padrón de Comerciantes.</w:t>
      </w:r>
    </w:p>
    <w:p w14:paraId="7C96A71B" w14:textId="77777777" w:rsidR="00434704" w:rsidRPr="00FD0DF0" w:rsidRDefault="00434704" w:rsidP="00434704">
      <w:pPr>
        <w:pStyle w:val="Sinespaciado"/>
        <w:jc w:val="both"/>
        <w:rPr>
          <w:rFonts w:ascii="Arial" w:hAnsi="Arial" w:cs="Arial"/>
        </w:rPr>
      </w:pPr>
    </w:p>
    <w:p w14:paraId="3A95B2E5" w14:textId="16520169" w:rsidR="00434704" w:rsidRPr="00FD0DF0" w:rsidRDefault="00434704" w:rsidP="00434704">
      <w:pPr>
        <w:pStyle w:val="Sinespaciado"/>
        <w:jc w:val="both"/>
        <w:rPr>
          <w:rFonts w:ascii="Arial" w:hAnsi="Arial" w:cs="Arial"/>
        </w:rPr>
      </w:pPr>
      <w:r>
        <w:rPr>
          <w:rFonts w:ascii="Arial" w:hAnsi="Arial" w:cs="Arial"/>
          <w:b/>
        </w:rPr>
        <w:t>SEGUNDO.</w:t>
      </w:r>
      <w:r w:rsidRPr="00FD0DF0">
        <w:rPr>
          <w:rFonts w:ascii="Arial" w:hAnsi="Arial" w:cs="Arial"/>
          <w:b/>
        </w:rPr>
        <w:t>-</w:t>
      </w:r>
      <w:r w:rsidRPr="00FD0DF0">
        <w:rPr>
          <w:rFonts w:ascii="Arial" w:hAnsi="Arial" w:cs="Arial"/>
        </w:rPr>
        <w:t xml:space="preserve"> Instrúyase al Director de </w:t>
      </w:r>
      <w:r w:rsidR="000841B3">
        <w:rPr>
          <w:rFonts w:ascii="Arial" w:hAnsi="Arial" w:cs="Arial"/>
        </w:rPr>
        <w:t xml:space="preserve">Ingresos y al Director de </w:t>
      </w:r>
      <w:r w:rsidRPr="00FD0DF0">
        <w:rPr>
          <w:rFonts w:ascii="Arial" w:hAnsi="Arial" w:cs="Arial"/>
        </w:rPr>
        <w:t>Desarrollo y Ordenamiento Comercial e Industrial proceda</w:t>
      </w:r>
      <w:r w:rsidR="000841B3">
        <w:rPr>
          <w:rFonts w:ascii="Arial" w:hAnsi="Arial" w:cs="Arial"/>
        </w:rPr>
        <w:t>n</w:t>
      </w:r>
      <w:r w:rsidRPr="00FD0DF0">
        <w:rPr>
          <w:rFonts w:ascii="Arial" w:hAnsi="Arial" w:cs="Arial"/>
        </w:rPr>
        <w:t xml:space="preserve"> a realizar la baja definitiva de los 44 comercios semifijos</w:t>
      </w:r>
      <w:r w:rsidR="000841B3">
        <w:rPr>
          <w:rFonts w:ascii="Arial" w:hAnsi="Arial" w:cs="Arial"/>
        </w:rPr>
        <w:t xml:space="preserve"> materia del presente Dictamen</w:t>
      </w:r>
      <w:r w:rsidRPr="00FD0DF0">
        <w:rPr>
          <w:rFonts w:ascii="Arial" w:hAnsi="Arial" w:cs="Arial"/>
        </w:rPr>
        <w:t xml:space="preserve">. </w:t>
      </w:r>
    </w:p>
    <w:p w14:paraId="1BFCBDF4" w14:textId="77777777" w:rsidR="00434704" w:rsidRPr="00FD0DF0" w:rsidRDefault="00434704" w:rsidP="00434704">
      <w:pPr>
        <w:pStyle w:val="Sinespaciado"/>
        <w:jc w:val="both"/>
        <w:rPr>
          <w:rFonts w:ascii="Arial" w:hAnsi="Arial" w:cs="Arial"/>
        </w:rPr>
      </w:pPr>
    </w:p>
    <w:p w14:paraId="4A100D69" w14:textId="6E27EB6C" w:rsidR="00434704" w:rsidRPr="00FD0DF0" w:rsidRDefault="00434704" w:rsidP="00434704">
      <w:pPr>
        <w:pStyle w:val="Sinespaciado"/>
        <w:jc w:val="both"/>
        <w:rPr>
          <w:rFonts w:ascii="Arial" w:hAnsi="Arial" w:cs="Arial"/>
          <w:b/>
        </w:rPr>
      </w:pPr>
      <w:r w:rsidRPr="00FD0DF0">
        <w:rPr>
          <w:rFonts w:ascii="Arial" w:hAnsi="Arial" w:cs="Arial"/>
          <w:b/>
        </w:rPr>
        <w:t xml:space="preserve">TERCERO.- </w:t>
      </w:r>
      <w:r w:rsidR="000841B3" w:rsidRPr="000841B3">
        <w:rPr>
          <w:rFonts w:ascii="Arial" w:hAnsi="Arial" w:cs="Arial"/>
        </w:rPr>
        <w:t>Instrúyase a la Tesorera Municipal, para realizar los trámites administrativos a que haya lugar, para dar cumplimiento al presente Dictamen.</w:t>
      </w:r>
    </w:p>
    <w:p w14:paraId="64DF51D4" w14:textId="77777777" w:rsidR="00434704" w:rsidRPr="00FD0DF0" w:rsidRDefault="00434704" w:rsidP="00434704">
      <w:pPr>
        <w:pStyle w:val="Sinespaciado"/>
        <w:jc w:val="both"/>
        <w:rPr>
          <w:rFonts w:ascii="Arial" w:hAnsi="Arial" w:cs="Arial"/>
          <w:b/>
        </w:rPr>
      </w:pPr>
    </w:p>
    <w:p w14:paraId="1B2C7FD5" w14:textId="1681DFCB" w:rsidR="00434704" w:rsidRPr="00434704" w:rsidRDefault="00434704" w:rsidP="00434704">
      <w:pPr>
        <w:pStyle w:val="Sinespaciado"/>
        <w:jc w:val="both"/>
        <w:rPr>
          <w:rFonts w:ascii="Arial" w:hAnsi="Arial" w:cs="Arial"/>
        </w:rPr>
      </w:pPr>
      <w:r>
        <w:rPr>
          <w:rFonts w:ascii="Arial" w:hAnsi="Arial" w:cs="Arial"/>
          <w:b/>
        </w:rPr>
        <w:t>CUARTO.</w:t>
      </w:r>
      <w:r w:rsidRPr="00FD0DF0">
        <w:rPr>
          <w:rFonts w:ascii="Arial" w:hAnsi="Arial" w:cs="Arial"/>
          <w:b/>
        </w:rPr>
        <w:t>-</w:t>
      </w:r>
      <w:r w:rsidRPr="00FD0DF0">
        <w:rPr>
          <w:rFonts w:ascii="Arial" w:hAnsi="Arial" w:cs="Arial"/>
        </w:rPr>
        <w:t xml:space="preserve"> Instrúyase a la Secretaria del Ayuntamiento para que gire los oficios de notificación a las Unidades Administrativas que correspondan.</w:t>
      </w:r>
    </w:p>
    <w:p w14:paraId="5465DB4C" w14:textId="77777777" w:rsidR="00A30ABD" w:rsidRPr="00A30ABD" w:rsidRDefault="00A30ABD" w:rsidP="00A30ABD">
      <w:pPr>
        <w:tabs>
          <w:tab w:val="left" w:pos="7387"/>
        </w:tabs>
        <w:jc w:val="both"/>
        <w:rPr>
          <w:rFonts w:ascii="Arial" w:eastAsia="Arial" w:hAnsi="Arial" w:cs="Arial"/>
          <w:lang w:val="es-MX"/>
        </w:rPr>
      </w:pPr>
    </w:p>
    <w:p w14:paraId="629AC5DA" w14:textId="77777777" w:rsidR="006F77DD" w:rsidRPr="00A30ABD" w:rsidRDefault="006F77DD" w:rsidP="006F77DD">
      <w:pPr>
        <w:pStyle w:val="Sinespaciado"/>
        <w:jc w:val="both"/>
        <w:rPr>
          <w:rFonts w:ascii="Arial" w:eastAsia="Arial Bold" w:hAnsi="Arial" w:cs="Arial"/>
          <w:b/>
          <w:color w:val="auto"/>
          <w:lang w:val="es-MX"/>
        </w:rPr>
      </w:pPr>
      <w:r w:rsidRPr="00A30ABD">
        <w:rPr>
          <w:rFonts w:ascii="Arial" w:hAnsi="Arial" w:cs="Arial"/>
          <w:b/>
          <w:color w:val="auto"/>
          <w:lang w:val="es-MX"/>
        </w:rPr>
        <w:t>Es cuanto Señor Presidente.</w:t>
      </w:r>
    </w:p>
    <w:p w14:paraId="66A534D4" w14:textId="77777777" w:rsidR="006F77DD" w:rsidRPr="00A30ABD" w:rsidRDefault="006F77DD" w:rsidP="006F77DD">
      <w:pPr>
        <w:pStyle w:val="Sinespaciado"/>
        <w:jc w:val="both"/>
        <w:rPr>
          <w:rFonts w:ascii="Arial" w:eastAsia="Arial" w:hAnsi="Arial" w:cs="Arial"/>
          <w:color w:val="auto"/>
          <w:lang w:val="es-MX"/>
        </w:rPr>
      </w:pPr>
    </w:p>
    <w:p w14:paraId="6AE893C9" w14:textId="77777777" w:rsidR="000D6FEC" w:rsidRDefault="000D6FEC"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30ABD">
        <w:rPr>
          <w:rFonts w:ascii="Arial" w:hAnsi="Arial" w:cs="Arial"/>
          <w:lang w:val="es-MX"/>
        </w:rPr>
        <w:t xml:space="preserve">El Presidente Municipal, menciona: Está a consideración de este Cuerpo Colegiado, el </w:t>
      </w:r>
      <w:r w:rsidR="00260D19" w:rsidRPr="00A30ABD">
        <w:rPr>
          <w:rFonts w:ascii="Arial" w:hAnsi="Arial" w:cs="Arial"/>
          <w:lang w:val="es-MX"/>
        </w:rPr>
        <w:t xml:space="preserve">Dictamen </w:t>
      </w:r>
      <w:r w:rsidRPr="00A30ABD">
        <w:rPr>
          <w:rFonts w:ascii="Arial" w:hAnsi="Arial" w:cs="Arial"/>
          <w:lang w:val="es-MX"/>
        </w:rPr>
        <w:t xml:space="preserve">a que se le ha dado lectura, ¿alguien desea hacer uso de la palabra? </w:t>
      </w:r>
    </w:p>
    <w:p w14:paraId="0F32BACA" w14:textId="77777777" w:rsidR="007147F0" w:rsidRDefault="007147F0"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8E06B57" w14:textId="0C7F8260" w:rsidR="000D6FEC" w:rsidRDefault="00E721B5"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A30ABD">
        <w:rPr>
          <w:rFonts w:ascii="Arial" w:hAnsi="Arial" w:cs="Arial"/>
          <w:lang w:val="es-MX"/>
        </w:rPr>
        <w:lastRenderedPageBreak/>
        <w:t xml:space="preserve">El Presidente Municipal, menciona: Si </w:t>
      </w:r>
      <w:r w:rsidR="000D6FEC" w:rsidRPr="00A30ABD">
        <w:rPr>
          <w:rFonts w:ascii="Arial" w:hAnsi="Arial" w:cs="Arial"/>
          <w:lang w:val="es-MX"/>
        </w:rPr>
        <w:t>no existe algún comentario, solicito a la Secretaria del Ayuntamiento, proceda a recabar la votación.</w:t>
      </w:r>
    </w:p>
    <w:p w14:paraId="53564064" w14:textId="77777777" w:rsidR="00DD30B9" w:rsidRPr="00A30ABD" w:rsidRDefault="00DD30B9"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6482D673" w14:textId="77777777" w:rsidR="000D6FEC" w:rsidRPr="00A30ABD"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A30ABD">
        <w:rPr>
          <w:rFonts w:ascii="Arial" w:hAnsi="Arial" w:cs="Arial"/>
          <w:lang w:val="es-MX"/>
        </w:rPr>
        <w:t xml:space="preserve">La Secretaria del Ayuntamiento, manifiesta: Honorable Cabildo, quienes estén por la afirmativa de aprobar </w:t>
      </w:r>
      <w:r w:rsidR="005F0E45" w:rsidRPr="00A30ABD">
        <w:rPr>
          <w:rFonts w:ascii="Arial" w:hAnsi="Arial" w:cs="Arial"/>
          <w:lang w:val="es-MX"/>
        </w:rPr>
        <w:t xml:space="preserve">que </w:t>
      </w:r>
      <w:r w:rsidRPr="00A30ABD">
        <w:rPr>
          <w:rFonts w:ascii="Arial" w:hAnsi="Arial" w:cs="Arial"/>
          <w:lang w:val="es-MX"/>
        </w:rPr>
        <w:t xml:space="preserve">el </w:t>
      </w:r>
      <w:r w:rsidR="00260D19" w:rsidRPr="00A30ABD">
        <w:rPr>
          <w:rFonts w:ascii="Arial" w:hAnsi="Arial" w:cs="Arial"/>
          <w:lang w:val="es-MX"/>
        </w:rPr>
        <w:t>Dictamen</w:t>
      </w:r>
      <w:r w:rsidRPr="00A30ABD">
        <w:rPr>
          <w:rFonts w:ascii="Arial" w:hAnsi="Arial" w:cs="Arial"/>
          <w:lang w:val="es-MX"/>
        </w:rPr>
        <w:t xml:space="preserve"> a que se ha dado lectura</w:t>
      </w:r>
      <w:r w:rsidR="0064363A" w:rsidRPr="00A30ABD">
        <w:rPr>
          <w:rFonts w:ascii="Arial" w:hAnsi="Arial" w:cs="Arial"/>
          <w:lang w:val="es-MX"/>
        </w:rPr>
        <w:t>,</w:t>
      </w:r>
      <w:r w:rsidRPr="00A30ABD">
        <w:rPr>
          <w:rFonts w:ascii="Arial" w:hAnsi="Arial" w:cs="Arial"/>
          <w:lang w:val="es-MX"/>
        </w:rPr>
        <w:t xml:space="preserve"> sírvanse manifestarlo levantando la mano.</w:t>
      </w:r>
    </w:p>
    <w:p w14:paraId="6CFC7240" w14:textId="77777777" w:rsidR="002026D9" w:rsidRDefault="002026D9" w:rsidP="008E675E">
      <w:pPr>
        <w:pBdr>
          <w:top w:val="none" w:sz="0" w:space="0" w:color="auto"/>
          <w:left w:val="none" w:sz="0" w:space="0" w:color="auto"/>
          <w:bottom w:val="none" w:sz="0" w:space="0" w:color="auto"/>
          <w:right w:val="none" w:sz="0" w:space="0" w:color="auto"/>
        </w:pBdr>
        <w:jc w:val="both"/>
        <w:rPr>
          <w:rFonts w:ascii="Arial" w:hAnsi="Arial" w:cs="Arial"/>
          <w:b/>
          <w:lang w:val="es-MX"/>
        </w:rPr>
      </w:pPr>
    </w:p>
    <w:p w14:paraId="6C518B4A" w14:textId="008FE35E" w:rsidR="00AC256C" w:rsidRPr="00687ECD" w:rsidRDefault="00434704" w:rsidP="008E675E">
      <w:pPr>
        <w:pBdr>
          <w:top w:val="none" w:sz="0" w:space="0" w:color="auto"/>
          <w:left w:val="none" w:sz="0" w:space="0" w:color="auto"/>
          <w:bottom w:val="none" w:sz="0" w:space="0" w:color="auto"/>
          <w:right w:val="none" w:sz="0" w:space="0" w:color="auto"/>
        </w:pBdr>
        <w:jc w:val="both"/>
        <w:rPr>
          <w:rFonts w:ascii="Arial" w:hAnsi="Arial" w:cs="Arial"/>
          <w:b/>
          <w:lang w:val="es-MX"/>
        </w:rPr>
      </w:pPr>
      <w:r>
        <w:rPr>
          <w:rFonts w:ascii="Arial" w:hAnsi="Arial" w:cs="Arial"/>
          <w:b/>
          <w:lang w:val="es-MX"/>
        </w:rPr>
        <w:t>Se aprueba por unanimidad</w:t>
      </w:r>
      <w:r w:rsidR="000D6FEC" w:rsidRPr="00687ECD">
        <w:rPr>
          <w:rFonts w:ascii="Arial" w:hAnsi="Arial" w:cs="Arial"/>
          <w:b/>
          <w:lang w:val="es-MX"/>
        </w:rPr>
        <w:t xml:space="preserve"> de votos.</w:t>
      </w:r>
    </w:p>
    <w:p w14:paraId="0F597891" w14:textId="77777777" w:rsidR="00715BDE" w:rsidRDefault="00715BDE" w:rsidP="008E675E">
      <w:pPr>
        <w:pBdr>
          <w:top w:val="none" w:sz="0" w:space="0" w:color="auto"/>
          <w:left w:val="none" w:sz="0" w:space="0" w:color="auto"/>
          <w:bottom w:val="none" w:sz="0" w:space="0" w:color="auto"/>
          <w:right w:val="none" w:sz="0" w:space="0" w:color="auto"/>
        </w:pBdr>
        <w:jc w:val="both"/>
        <w:rPr>
          <w:rFonts w:ascii="Arial" w:hAnsi="Arial" w:cs="Arial"/>
          <w:b/>
          <w:sz w:val="23"/>
          <w:szCs w:val="23"/>
          <w:lang w:val="es-MX"/>
        </w:rPr>
      </w:pPr>
    </w:p>
    <w:p w14:paraId="76731A3B" w14:textId="77777777" w:rsidR="006F77DD" w:rsidRPr="00DD7A40" w:rsidRDefault="00BD79B3" w:rsidP="006F77DD">
      <w:pPr>
        <w:autoSpaceDE w:val="0"/>
        <w:autoSpaceDN w:val="0"/>
        <w:adjustRightInd w:val="0"/>
        <w:jc w:val="both"/>
        <w:rPr>
          <w:rFonts w:ascii="Arial" w:eastAsia="Arial Bold" w:hAnsi="Arial" w:cs="Arial"/>
          <w:b/>
          <w:sz w:val="23"/>
          <w:szCs w:val="23"/>
          <w:lang w:val="es-MX"/>
        </w:rPr>
      </w:pPr>
      <w:r w:rsidRPr="00DD7A40">
        <w:rPr>
          <w:rFonts w:ascii="Arial" w:hAnsi="Arial" w:cs="Arial"/>
          <w:b/>
          <w:sz w:val="23"/>
          <w:szCs w:val="23"/>
          <w:lang w:val="es-MX"/>
        </w:rPr>
        <w:t>PUNTO ONCE</w:t>
      </w:r>
    </w:p>
    <w:p w14:paraId="38C2352E" w14:textId="77777777" w:rsidR="006F77DD" w:rsidRPr="00DD7A40" w:rsidRDefault="006F77DD" w:rsidP="006F77DD">
      <w:pPr>
        <w:jc w:val="both"/>
        <w:rPr>
          <w:rFonts w:ascii="Arial" w:eastAsia="Arial" w:hAnsi="Arial" w:cs="Arial"/>
          <w:sz w:val="23"/>
          <w:szCs w:val="23"/>
          <w:u w:color="000000"/>
          <w:lang w:val="es-MX" w:eastAsia="es-MX"/>
        </w:rPr>
      </w:pPr>
    </w:p>
    <w:p w14:paraId="6C3061DD" w14:textId="6CEC1080" w:rsidR="00434704" w:rsidRPr="00CA0DAA" w:rsidRDefault="00434704" w:rsidP="00434704">
      <w:pPr>
        <w:autoSpaceDE w:val="0"/>
        <w:autoSpaceDN w:val="0"/>
        <w:adjustRightInd w:val="0"/>
        <w:jc w:val="both"/>
        <w:rPr>
          <w:rFonts w:ascii="Arial" w:hAnsi="Arial" w:cs="Arial"/>
          <w:lang w:val="es-MX"/>
        </w:rPr>
      </w:pPr>
      <w:r w:rsidRPr="00CA0DAA">
        <w:rPr>
          <w:rFonts w:ascii="Arial" w:hAnsi="Arial" w:cs="Arial"/>
          <w:lang w:val="es-MX"/>
        </w:rPr>
        <w:t>El Presidente Municipal, expresa: Honorabl</w:t>
      </w:r>
      <w:r>
        <w:rPr>
          <w:rFonts w:ascii="Arial" w:hAnsi="Arial" w:cs="Arial"/>
          <w:lang w:val="es-MX"/>
        </w:rPr>
        <w:t>e Cabildo, el punto once</w:t>
      </w:r>
      <w:r w:rsidRPr="00CA0DAA">
        <w:rPr>
          <w:rFonts w:ascii="Arial" w:hAnsi="Arial" w:cs="Arial"/>
          <w:lang w:val="es-MX"/>
        </w:rPr>
        <w:t xml:space="preserve"> del orden del día corresponde </w:t>
      </w:r>
      <w:r w:rsidRPr="003F4D48">
        <w:rPr>
          <w:rFonts w:ascii="Arial" w:hAnsi="Arial" w:cs="Arial"/>
          <w:bCs/>
          <w:lang w:val="es-MX"/>
        </w:rPr>
        <w:t xml:space="preserve">al </w:t>
      </w:r>
      <w:r w:rsidR="00724DC9" w:rsidRPr="00724DC9">
        <w:rPr>
          <w:rFonts w:ascii="Arial" w:hAnsi="Arial" w:cs="Arial"/>
          <w:lang w:val="es-MX"/>
        </w:rPr>
        <w:t>Dictamen que presenta la Comisión de Industria y Comercio a través de su Presidenta la Regidora Esperanza Sánchez Pérez, por el que solicita que se autorice el cambio de domicilio del establecimiento con giro de miscelánea con venta de bebidas alcohólicas en botella cerrada denominado “Abarrotes Villaverde”, p</w:t>
      </w:r>
      <w:r w:rsidR="00724DC9" w:rsidRPr="00724DC9">
        <w:rPr>
          <w:rFonts w:ascii="Arial" w:hAnsi="Arial" w:cs="Arial"/>
          <w:color w:val="000000"/>
          <w:lang w:val="es-MX"/>
        </w:rPr>
        <w:t>or lo tanto, le solicito a la Regidora proceda a dar lectura a su Dictamen</w:t>
      </w:r>
      <w:r w:rsidRPr="00CA0DAA">
        <w:rPr>
          <w:rFonts w:ascii="Arial" w:hAnsi="Arial" w:cs="Arial"/>
          <w:lang w:val="es-MX"/>
        </w:rPr>
        <w:t>.</w:t>
      </w:r>
    </w:p>
    <w:p w14:paraId="17275A5E" w14:textId="77777777" w:rsidR="00434704" w:rsidRPr="00CA0DAA" w:rsidRDefault="00434704" w:rsidP="00434704">
      <w:pPr>
        <w:autoSpaceDE w:val="0"/>
        <w:autoSpaceDN w:val="0"/>
        <w:adjustRightInd w:val="0"/>
        <w:jc w:val="both"/>
        <w:rPr>
          <w:rFonts w:ascii="Arial" w:hAnsi="Arial" w:cs="Arial"/>
          <w:lang w:val="es-MX"/>
        </w:rPr>
      </w:pPr>
    </w:p>
    <w:p w14:paraId="5BC27E05" w14:textId="77777777" w:rsidR="00434704" w:rsidRDefault="00434704" w:rsidP="00434704">
      <w:pPr>
        <w:autoSpaceDE w:val="0"/>
        <w:autoSpaceDN w:val="0"/>
        <w:adjustRightInd w:val="0"/>
        <w:jc w:val="both"/>
        <w:rPr>
          <w:rFonts w:ascii="Arial" w:hAnsi="Arial" w:cs="Arial"/>
          <w:lang w:val="es-MX"/>
        </w:rPr>
      </w:pPr>
      <w:r>
        <w:rPr>
          <w:rFonts w:ascii="Arial" w:hAnsi="Arial" w:cs="Arial"/>
          <w:lang w:val="es-MX"/>
        </w:rPr>
        <w:t>La Presidenta</w:t>
      </w:r>
      <w:r w:rsidRPr="00CA0DAA">
        <w:rPr>
          <w:rFonts w:ascii="Arial" w:hAnsi="Arial" w:cs="Arial"/>
          <w:lang w:val="es-MX"/>
        </w:rPr>
        <w:t xml:space="preserve"> de la Comisión de </w:t>
      </w:r>
      <w:r w:rsidRPr="00A30ABD">
        <w:rPr>
          <w:rFonts w:ascii="Arial" w:hAnsi="Arial" w:cs="Arial"/>
          <w:lang w:val="es-MX"/>
        </w:rPr>
        <w:t>Industria y Comercio</w:t>
      </w:r>
      <w:r w:rsidRPr="00CA0DAA">
        <w:rPr>
          <w:rFonts w:ascii="Arial" w:hAnsi="Arial" w:cs="Arial"/>
          <w:lang w:val="es-MX"/>
        </w:rPr>
        <w:t>, manifiesta:</w:t>
      </w:r>
    </w:p>
    <w:p w14:paraId="4F6976A8" w14:textId="77777777" w:rsidR="00434704" w:rsidRPr="00CA0DAA" w:rsidRDefault="00434704" w:rsidP="00434704">
      <w:pPr>
        <w:autoSpaceDE w:val="0"/>
        <w:autoSpaceDN w:val="0"/>
        <w:adjustRightInd w:val="0"/>
        <w:jc w:val="both"/>
        <w:rPr>
          <w:rFonts w:ascii="Arial" w:hAnsi="Arial" w:cs="Arial"/>
          <w:lang w:val="es-MX"/>
        </w:rPr>
      </w:pPr>
    </w:p>
    <w:p w14:paraId="1BF9FA01" w14:textId="77777777" w:rsidR="00434704" w:rsidRDefault="00434704" w:rsidP="00434704">
      <w:pPr>
        <w:pStyle w:val="Sinespaciado"/>
        <w:rPr>
          <w:rFonts w:ascii="Arial" w:hAnsi="Arial" w:cs="Arial"/>
          <w:b/>
          <w:color w:val="auto"/>
          <w:lang w:val="es-MX"/>
        </w:rPr>
      </w:pPr>
      <w:r w:rsidRPr="00CA0DAA">
        <w:rPr>
          <w:rFonts w:ascii="Arial" w:hAnsi="Arial" w:cs="Arial"/>
          <w:b/>
          <w:color w:val="auto"/>
          <w:lang w:val="es-MX"/>
        </w:rPr>
        <w:t>HONORABLE CABILDO:</w:t>
      </w:r>
    </w:p>
    <w:p w14:paraId="5FF8AC36" w14:textId="77777777" w:rsidR="00434704" w:rsidRPr="009C46DE" w:rsidRDefault="00434704" w:rsidP="00434704">
      <w:pPr>
        <w:pStyle w:val="Sinespaciado"/>
        <w:rPr>
          <w:rFonts w:ascii="Arial" w:hAnsi="Arial" w:cs="Arial"/>
          <w:b/>
          <w:color w:val="auto"/>
          <w:lang w:val="es-MX"/>
        </w:rPr>
      </w:pPr>
    </w:p>
    <w:p w14:paraId="0BD480D0" w14:textId="77777777" w:rsidR="00724DC9" w:rsidRDefault="00724DC9" w:rsidP="00724DC9">
      <w:pPr>
        <w:tabs>
          <w:tab w:val="left" w:pos="3310"/>
          <w:tab w:val="left" w:pos="7387"/>
        </w:tabs>
        <w:jc w:val="both"/>
        <w:rPr>
          <w:rFonts w:ascii="Arial" w:hAnsi="Arial" w:cs="Arial"/>
          <w:b/>
          <w:lang w:val="es-MX"/>
        </w:rPr>
      </w:pPr>
      <w:r w:rsidRPr="00724DC9">
        <w:rPr>
          <w:rFonts w:ascii="Arial" w:hAnsi="Arial" w:cs="Arial"/>
          <w:b/>
          <w:lang w:val="es-MX"/>
        </w:rPr>
        <w:t>LOS QUE SUSCRIBEN MIEMBROS DE LA COMISIÓN DE INDUSTRIA Y COMERCIO JORGE EDUARDO MOYA HERNÁNDEZ, FÉLIX CASTILLO SÁNCHEZ, POR CONDUCTO DE SU PRESIDENTA LA REGIDORA ESPERANZA SÁNCHEZ PÉREZ, CON FUNDAMENTO EN LO DISPUESTO POR EL ARTÍCULO 115 DE LA CONSTITUCIÓN POLÍTICA DE LOS ESTADOS UNIDOS MEXICANOS; 103 DE LA CONSTITUCIÓN POLÍTICA DEL ESTADO LIBRE Y SOBERANO DE PUEBLA; 92 DE LA LEY ORGÁNICA MUNICIPAL; Y ARTÍCULO 9 INCISO a) DEL REGLAMENTO PARA LA VENTA DE BEBIDAS ALCOHOLICAS DEL MUNICIPIO DE ATLIXCO, PUEBLA, SOMETEMOS A CONSIDERACIÓN DE ESTE HONORABLE CUERPO COLEGIADO EL SIGUIENTE DICTAMEN, BASÁNDONOS PARA TAL EFECTO EN LOS SIGUIENTES ANTECEDENTES Y CONSIDERANDOS:</w:t>
      </w:r>
    </w:p>
    <w:p w14:paraId="3CD0B52C" w14:textId="77777777" w:rsidR="00DD32A4" w:rsidRPr="00724DC9" w:rsidRDefault="00DD32A4" w:rsidP="00724DC9">
      <w:pPr>
        <w:tabs>
          <w:tab w:val="left" w:pos="3310"/>
          <w:tab w:val="left" w:pos="7387"/>
        </w:tabs>
        <w:jc w:val="both"/>
        <w:rPr>
          <w:rFonts w:ascii="Arial" w:eastAsia="Arial" w:hAnsi="Arial" w:cs="Arial"/>
          <w:b/>
          <w:lang w:val="es-MX"/>
        </w:rPr>
      </w:pPr>
    </w:p>
    <w:p w14:paraId="725E646E" w14:textId="77777777" w:rsidR="00724DC9" w:rsidRDefault="00724DC9" w:rsidP="00724DC9">
      <w:pPr>
        <w:tabs>
          <w:tab w:val="left" w:pos="3310"/>
          <w:tab w:val="left" w:pos="7387"/>
        </w:tabs>
        <w:jc w:val="center"/>
        <w:rPr>
          <w:rFonts w:ascii="Arial" w:hAnsi="Arial" w:cs="Arial"/>
          <w:b/>
          <w:lang w:val="es-MX"/>
        </w:rPr>
      </w:pPr>
      <w:r w:rsidRPr="00724DC9">
        <w:rPr>
          <w:rFonts w:ascii="Arial" w:hAnsi="Arial" w:cs="Arial"/>
          <w:b/>
          <w:lang w:val="es-MX"/>
        </w:rPr>
        <w:t>ANTECEDENTES</w:t>
      </w:r>
    </w:p>
    <w:p w14:paraId="0837D636" w14:textId="77777777" w:rsidR="000841B3" w:rsidRDefault="000841B3" w:rsidP="00724DC9">
      <w:pPr>
        <w:tabs>
          <w:tab w:val="left" w:pos="3310"/>
          <w:tab w:val="left" w:pos="7387"/>
        </w:tabs>
        <w:jc w:val="center"/>
        <w:rPr>
          <w:rFonts w:ascii="Arial" w:hAnsi="Arial" w:cs="Arial"/>
          <w:b/>
          <w:lang w:val="es-MX"/>
        </w:rPr>
      </w:pPr>
    </w:p>
    <w:p w14:paraId="3C4E21FD" w14:textId="77777777" w:rsidR="00724DC9" w:rsidRPr="00724DC9" w:rsidRDefault="00724DC9" w:rsidP="00724DC9">
      <w:pPr>
        <w:tabs>
          <w:tab w:val="left" w:pos="3310"/>
          <w:tab w:val="left" w:pos="7387"/>
        </w:tabs>
        <w:jc w:val="center"/>
        <w:rPr>
          <w:rFonts w:ascii="Arial" w:eastAsia="Arial Bold" w:hAnsi="Arial" w:cs="Arial"/>
          <w:b/>
          <w:lang w:val="es-MX"/>
        </w:rPr>
      </w:pPr>
    </w:p>
    <w:p w14:paraId="2A3FCAFF" w14:textId="77777777" w:rsidR="00724DC9" w:rsidRPr="00724DC9" w:rsidRDefault="00724DC9" w:rsidP="00724DC9">
      <w:pPr>
        <w:tabs>
          <w:tab w:val="left" w:pos="3310"/>
          <w:tab w:val="left" w:pos="7387"/>
        </w:tabs>
        <w:jc w:val="both"/>
        <w:rPr>
          <w:rFonts w:ascii="Arial" w:hAnsi="Arial" w:cs="Arial"/>
          <w:lang w:val="es-MX"/>
        </w:rPr>
      </w:pPr>
      <w:r w:rsidRPr="00724DC9">
        <w:rPr>
          <w:rFonts w:ascii="Arial" w:hAnsi="Arial" w:cs="Arial"/>
          <w:lang w:val="es-MX"/>
        </w:rPr>
        <w:t xml:space="preserve">Con fecha seis de diciembre del presente año, el Lic. José René Tetlamatzi Reyes, Director de Desarrollo y Ordenamiento Comercial e Industrial, remitió el Formato Único de Cambios del C. Ernesto Villaverde González, quien en su calidad de propietario, solicita el cambio de domicilio de un establecimiento comercial con giro </w:t>
      </w:r>
      <w:r w:rsidRPr="00724DC9">
        <w:rPr>
          <w:rFonts w:ascii="Arial" w:hAnsi="Arial" w:cs="Arial"/>
          <w:lang w:val="es-MX"/>
        </w:rPr>
        <w:lastRenderedPageBreak/>
        <w:t>de miscelánea con venta de bebidas alcohólicas en botella cerrada,  denominado “Abarrotes Villaverde”, ubicado en calle 11 poniente número 104 de la Colonia Álvaro Obregón, para ubicarse en la calle 11 poniente, número 102 de la Colonia Álvaro Obregón, Atlixco, Puebla.</w:t>
      </w:r>
    </w:p>
    <w:p w14:paraId="4872AAC3" w14:textId="77777777" w:rsidR="00C23544" w:rsidRDefault="00C23544" w:rsidP="00724DC9">
      <w:pPr>
        <w:tabs>
          <w:tab w:val="left" w:pos="3310"/>
          <w:tab w:val="left" w:pos="7387"/>
        </w:tabs>
        <w:jc w:val="center"/>
        <w:rPr>
          <w:rFonts w:ascii="Arial" w:hAnsi="Arial" w:cs="Arial"/>
          <w:b/>
          <w:lang w:val="es-MX"/>
        </w:rPr>
      </w:pPr>
    </w:p>
    <w:p w14:paraId="6C5B5600" w14:textId="77777777" w:rsidR="00724DC9" w:rsidRDefault="00724DC9" w:rsidP="00724DC9">
      <w:pPr>
        <w:tabs>
          <w:tab w:val="left" w:pos="3310"/>
          <w:tab w:val="left" w:pos="7387"/>
        </w:tabs>
        <w:jc w:val="center"/>
        <w:rPr>
          <w:rFonts w:ascii="Arial" w:hAnsi="Arial" w:cs="Arial"/>
          <w:b/>
          <w:lang w:val="es-MX"/>
        </w:rPr>
      </w:pPr>
      <w:r w:rsidRPr="00496831">
        <w:rPr>
          <w:rFonts w:ascii="Arial" w:hAnsi="Arial" w:cs="Arial"/>
          <w:b/>
          <w:lang w:val="es-MX"/>
        </w:rPr>
        <w:t>CONSIDERANDO</w:t>
      </w:r>
    </w:p>
    <w:p w14:paraId="61218D5D" w14:textId="77777777" w:rsidR="000841B3" w:rsidRPr="00496831" w:rsidRDefault="000841B3" w:rsidP="00724DC9">
      <w:pPr>
        <w:tabs>
          <w:tab w:val="left" w:pos="3310"/>
          <w:tab w:val="left" w:pos="7387"/>
        </w:tabs>
        <w:jc w:val="center"/>
        <w:rPr>
          <w:rFonts w:ascii="Arial" w:hAnsi="Arial" w:cs="Arial"/>
          <w:b/>
          <w:lang w:val="es-MX"/>
        </w:rPr>
      </w:pPr>
    </w:p>
    <w:p w14:paraId="1C7AAE05" w14:textId="77777777" w:rsidR="00724DC9" w:rsidRPr="00496831" w:rsidRDefault="00724DC9" w:rsidP="00724DC9">
      <w:pPr>
        <w:tabs>
          <w:tab w:val="left" w:pos="3310"/>
          <w:tab w:val="left" w:pos="7387"/>
        </w:tabs>
        <w:jc w:val="center"/>
        <w:rPr>
          <w:rFonts w:ascii="Arial" w:hAnsi="Arial" w:cs="Arial"/>
          <w:b/>
          <w:lang w:val="es-MX"/>
        </w:rPr>
      </w:pPr>
    </w:p>
    <w:p w14:paraId="06FF3524" w14:textId="77777777" w:rsidR="00724DC9" w:rsidRDefault="00724DC9" w:rsidP="00724DC9">
      <w:pPr>
        <w:tabs>
          <w:tab w:val="left" w:pos="3310"/>
          <w:tab w:val="left" w:pos="7387"/>
        </w:tabs>
        <w:jc w:val="both"/>
        <w:rPr>
          <w:rFonts w:ascii="Arial" w:hAnsi="Arial" w:cs="Arial"/>
          <w:lang w:val="es-MX"/>
        </w:rPr>
      </w:pPr>
      <w:r w:rsidRPr="00724DC9">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2972B7C1" w14:textId="77777777" w:rsidR="00724DC9" w:rsidRPr="00724DC9" w:rsidRDefault="00724DC9" w:rsidP="00724DC9">
      <w:pPr>
        <w:tabs>
          <w:tab w:val="left" w:pos="3310"/>
          <w:tab w:val="left" w:pos="7387"/>
        </w:tabs>
        <w:jc w:val="both"/>
        <w:rPr>
          <w:rFonts w:ascii="Arial" w:eastAsia="Arial" w:hAnsi="Arial" w:cs="Arial"/>
          <w:lang w:val="es-MX"/>
        </w:rPr>
      </w:pPr>
    </w:p>
    <w:p w14:paraId="07A6525D" w14:textId="77777777" w:rsidR="00724DC9" w:rsidRDefault="00724DC9" w:rsidP="00724DC9">
      <w:pPr>
        <w:tabs>
          <w:tab w:val="left" w:pos="3310"/>
          <w:tab w:val="left" w:pos="7387"/>
        </w:tabs>
        <w:jc w:val="both"/>
        <w:rPr>
          <w:rFonts w:ascii="Arial" w:hAnsi="Arial" w:cs="Arial"/>
          <w:lang w:val="es-MX"/>
        </w:rPr>
      </w:pPr>
      <w:r w:rsidRPr="00724DC9">
        <w:rPr>
          <w:rFonts w:ascii="Arial" w:hAnsi="Arial" w:cs="Arial"/>
          <w:lang w:val="es-MX"/>
        </w:rPr>
        <w:t xml:space="preserve">II.- Que el Reglamento para la Venta de Bebidas Alcohólicas del Municipio de Atlixco Puebla, aprobado por el H. Cabildo, el día ocho de marzo del año de dos mil dieciséis, en su artículo 3 indica que: </w:t>
      </w:r>
    </w:p>
    <w:p w14:paraId="12B96555" w14:textId="77777777" w:rsidR="000841B3" w:rsidRPr="00724DC9" w:rsidRDefault="000841B3" w:rsidP="00724DC9">
      <w:pPr>
        <w:tabs>
          <w:tab w:val="left" w:pos="3310"/>
          <w:tab w:val="left" w:pos="7387"/>
        </w:tabs>
        <w:jc w:val="both"/>
        <w:rPr>
          <w:rFonts w:ascii="Arial" w:eastAsia="Arial" w:hAnsi="Arial" w:cs="Arial"/>
          <w:lang w:val="es-MX"/>
        </w:rPr>
      </w:pPr>
    </w:p>
    <w:p w14:paraId="12B27AAD" w14:textId="77777777" w:rsidR="00724DC9" w:rsidRDefault="00724DC9" w:rsidP="00724DC9">
      <w:pPr>
        <w:tabs>
          <w:tab w:val="left" w:pos="3310"/>
          <w:tab w:val="left" w:pos="7387"/>
        </w:tabs>
        <w:jc w:val="both"/>
        <w:rPr>
          <w:rFonts w:ascii="Arial" w:hAnsi="Arial" w:cs="Arial"/>
          <w:iCs/>
          <w:lang w:val="es-MX"/>
        </w:rPr>
      </w:pPr>
      <w:r w:rsidRPr="00724DC9">
        <w:rPr>
          <w:rFonts w:ascii="Arial" w:hAnsi="Arial" w:cs="Arial"/>
          <w:iCs/>
          <w:lang w:val="es-MX"/>
        </w:rPr>
        <w:t>La venta, consumo, almacenamiento y enajenación de bebidas alcohólicas solo podrá realizarse en los establecimientos que señale este Reglamento, bajo las condiciones y normas que en este instrumento se indiquen, mediante la licencia de funcionamiento, permiso provisional o especial correspondiente previamente autorizado.</w:t>
      </w:r>
    </w:p>
    <w:p w14:paraId="31003AF6" w14:textId="77777777" w:rsidR="00724DC9" w:rsidRPr="00724DC9" w:rsidRDefault="00724DC9" w:rsidP="00724DC9">
      <w:pPr>
        <w:tabs>
          <w:tab w:val="left" w:pos="3310"/>
          <w:tab w:val="left" w:pos="7387"/>
        </w:tabs>
        <w:jc w:val="both"/>
        <w:rPr>
          <w:rFonts w:ascii="Arial" w:hAnsi="Arial" w:cs="Arial"/>
          <w:iCs/>
          <w:lang w:val="es-MX"/>
        </w:rPr>
      </w:pPr>
    </w:p>
    <w:p w14:paraId="6418FDDC" w14:textId="77777777" w:rsidR="00724DC9" w:rsidRDefault="00724DC9" w:rsidP="00724DC9">
      <w:pPr>
        <w:jc w:val="both"/>
        <w:rPr>
          <w:rFonts w:ascii="Arial" w:hAnsi="Arial" w:cs="Arial"/>
          <w:lang w:val="es-MX"/>
        </w:rPr>
      </w:pPr>
      <w:r w:rsidRPr="00724DC9">
        <w:rPr>
          <w:rFonts w:ascii="Arial" w:hAnsi="Arial" w:cs="Arial"/>
          <w:lang w:val="es-MX"/>
        </w:rPr>
        <w:t>III.- Para la expedición de licencias de funcionamientos, permisos provisionales, permisos especiales o refrendo se deberán reunir los siguientes requisitos de acuerdo al artículo 14 del Reglamento para la Venta de Bebidas Alcohólicas del Municipio de Atlixco, Puebla:</w:t>
      </w:r>
    </w:p>
    <w:p w14:paraId="70E2ACA8" w14:textId="77777777" w:rsidR="00724DC9" w:rsidRPr="00724DC9" w:rsidRDefault="00724DC9" w:rsidP="00724DC9">
      <w:pPr>
        <w:jc w:val="both"/>
        <w:rPr>
          <w:rFonts w:ascii="Arial" w:hAnsi="Arial" w:cs="Arial"/>
          <w:lang w:val="es-MX"/>
        </w:rPr>
      </w:pPr>
    </w:p>
    <w:p w14:paraId="2DCFD7E9" w14:textId="77777777" w:rsidR="00724DC9" w:rsidRPr="00724DC9" w:rsidRDefault="00724DC9" w:rsidP="00724DC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724DC9">
        <w:rPr>
          <w:rFonts w:ascii="Arial" w:hAnsi="Arial" w:cs="Arial"/>
          <w:lang w:val="es-MX"/>
        </w:rPr>
        <w:t>Factibilidad de uso de suelo, expedida por el titular de la Dirección de Desarrollo Urbano y Ecología.</w:t>
      </w:r>
    </w:p>
    <w:p w14:paraId="199ACA35" w14:textId="77777777" w:rsidR="00724DC9" w:rsidRPr="00724DC9" w:rsidRDefault="00724DC9" w:rsidP="00724DC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690" w:hanging="330"/>
        <w:jc w:val="both"/>
        <w:rPr>
          <w:rFonts w:ascii="Arial" w:eastAsia="Arial" w:hAnsi="Arial" w:cs="Arial"/>
          <w:lang w:val="es-MX"/>
        </w:rPr>
      </w:pPr>
      <w:r w:rsidRPr="00724DC9">
        <w:rPr>
          <w:rFonts w:ascii="Arial" w:hAnsi="Arial" w:cs="Arial"/>
          <w:lang w:val="es-MX"/>
        </w:rPr>
        <w:t>Formato de revisión de comercios expedido y debidamente requisitado por la   Dirección en referencia.</w:t>
      </w:r>
    </w:p>
    <w:p w14:paraId="624C0E72" w14:textId="77777777" w:rsidR="00724DC9" w:rsidRPr="00724DC9" w:rsidRDefault="00724DC9" w:rsidP="00724DC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724DC9">
        <w:rPr>
          <w:rFonts w:ascii="Arial" w:eastAsia="Arial" w:hAnsi="Arial" w:cs="Arial"/>
          <w:lang w:val="es-MX"/>
        </w:rPr>
        <w:t>Constancia de Protección Civil haciendo constar que aprueban las medidas básicas en materia de seguridad.</w:t>
      </w:r>
    </w:p>
    <w:p w14:paraId="1AD3184A" w14:textId="77777777" w:rsidR="00724DC9" w:rsidRPr="00724DC9" w:rsidRDefault="00724DC9" w:rsidP="00724DC9">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690" w:hanging="330"/>
        <w:jc w:val="both"/>
        <w:rPr>
          <w:rFonts w:ascii="Arial" w:eastAsia="Arial" w:hAnsi="Arial" w:cs="Arial"/>
          <w:lang w:val="es-MX"/>
        </w:rPr>
      </w:pPr>
      <w:r w:rsidRPr="00724DC9">
        <w:rPr>
          <w:rFonts w:ascii="Arial" w:hAnsi="Arial" w:cs="Arial"/>
          <w:lang w:val="es-MX"/>
        </w:rPr>
        <w:t>Copia de la identificación oficial del propietario (a) (Credencial de Elector).</w:t>
      </w:r>
    </w:p>
    <w:p w14:paraId="2F577F70" w14:textId="77777777" w:rsidR="00724DC9" w:rsidRPr="00724DC9" w:rsidRDefault="00724DC9" w:rsidP="00724DC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724DC9">
        <w:rPr>
          <w:rFonts w:ascii="Arial" w:hAnsi="Arial" w:cs="Arial"/>
          <w:lang w:val="es-MX"/>
        </w:rPr>
        <w:t>Aviso de actualización o modificación de situación fiscal, expedido por la Secretaría de Administración Tributaria.</w:t>
      </w:r>
    </w:p>
    <w:p w14:paraId="4AC0BA23" w14:textId="77777777" w:rsidR="00724DC9" w:rsidRPr="00724DC9" w:rsidRDefault="00724DC9" w:rsidP="00724DC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724DC9">
        <w:rPr>
          <w:rFonts w:ascii="Arial" w:eastAsia="Arial" w:hAnsi="Arial" w:cs="Arial"/>
          <w:lang w:val="es-MX"/>
        </w:rPr>
        <w:t>Autorización sanitaria del Estado, en los términos que señala la Ley Estatal de Salud.</w:t>
      </w:r>
    </w:p>
    <w:p w14:paraId="5EB1B15F" w14:textId="77777777" w:rsidR="00724DC9" w:rsidRPr="00724DC9" w:rsidRDefault="00724DC9" w:rsidP="00724DC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jc w:val="both"/>
        <w:rPr>
          <w:rFonts w:ascii="Arial" w:eastAsia="Arial" w:hAnsi="Arial" w:cs="Arial"/>
          <w:lang w:val="es-MX"/>
        </w:rPr>
      </w:pPr>
      <w:r w:rsidRPr="00724DC9">
        <w:rPr>
          <w:rFonts w:ascii="Arial" w:hAnsi="Arial" w:cs="Arial"/>
          <w:lang w:val="es-MX"/>
        </w:rPr>
        <w:t>Recibo de pago de agua emitido por SOAPAMA.</w:t>
      </w:r>
    </w:p>
    <w:p w14:paraId="61EE6F7D" w14:textId="77777777" w:rsidR="00724DC9" w:rsidRPr="00724DC9" w:rsidRDefault="00724DC9" w:rsidP="00724DC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jc w:val="both"/>
        <w:rPr>
          <w:rFonts w:ascii="Arial" w:eastAsia="Arial" w:hAnsi="Arial" w:cs="Arial"/>
          <w:lang w:val="es-MX"/>
        </w:rPr>
      </w:pPr>
      <w:r w:rsidRPr="00724DC9">
        <w:rPr>
          <w:rFonts w:ascii="Arial" w:hAnsi="Arial" w:cs="Arial"/>
          <w:lang w:val="es-MX"/>
        </w:rPr>
        <w:t>Recibo de pago de predial del Municipio de Atlixco</w:t>
      </w:r>
    </w:p>
    <w:p w14:paraId="1337F06B" w14:textId="77777777" w:rsidR="00724DC9" w:rsidRPr="00724DC9" w:rsidRDefault="00724DC9" w:rsidP="00724DC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jc w:val="both"/>
        <w:rPr>
          <w:rFonts w:ascii="Arial" w:eastAsia="Arial" w:hAnsi="Arial" w:cs="Arial"/>
          <w:lang w:val="es-MX"/>
        </w:rPr>
      </w:pPr>
      <w:r w:rsidRPr="00724DC9">
        <w:rPr>
          <w:rFonts w:ascii="Arial" w:hAnsi="Arial" w:cs="Arial"/>
          <w:lang w:val="es-MX"/>
        </w:rPr>
        <w:lastRenderedPageBreak/>
        <w:t>Fotos del comercio</w:t>
      </w:r>
    </w:p>
    <w:p w14:paraId="640F02D3" w14:textId="77777777" w:rsidR="00724DC9" w:rsidRPr="00AC6DCD" w:rsidRDefault="00724DC9" w:rsidP="00724DC9">
      <w:pPr>
        <w:tabs>
          <w:tab w:val="left" w:pos="720"/>
        </w:tabs>
        <w:ind w:left="720"/>
        <w:jc w:val="both"/>
        <w:rPr>
          <w:rFonts w:ascii="Arial" w:eastAsia="Arial" w:hAnsi="Arial" w:cs="Arial"/>
        </w:rPr>
      </w:pPr>
    </w:p>
    <w:p w14:paraId="2EEC3D35" w14:textId="77777777" w:rsidR="00724DC9" w:rsidRDefault="00724DC9" w:rsidP="00724DC9">
      <w:pPr>
        <w:jc w:val="both"/>
        <w:rPr>
          <w:rFonts w:ascii="Arial" w:hAnsi="Arial" w:cs="Arial"/>
          <w:lang w:val="es-MX"/>
        </w:rPr>
      </w:pPr>
      <w:r w:rsidRPr="00724DC9">
        <w:rPr>
          <w:rFonts w:ascii="Arial" w:hAnsi="Arial" w:cs="Arial"/>
          <w:lang w:val="es-MX"/>
        </w:rPr>
        <w:t>Toda vez, que se han cumplido y entregado los requisitos antes mencionados a la Dirección de Desarrollo y Ordenamiento Comercial e Industrial, se considera viable su aprobación debido a que ha cubierto los requisitos de los preceptos legales descritos en el Reglamento para la Venta de Bebidas Alcohólicas del Municipio de Atlixco, Puebla de acuerdo a la siguiente tabla:</w:t>
      </w:r>
    </w:p>
    <w:p w14:paraId="43069933" w14:textId="77777777" w:rsidR="00724DC9" w:rsidRPr="00724DC9" w:rsidRDefault="00724DC9" w:rsidP="00724DC9">
      <w:pPr>
        <w:jc w:val="both"/>
        <w:rPr>
          <w:rFonts w:ascii="Arial" w:eastAsia="Arial" w:hAnsi="Arial" w:cs="Arial"/>
          <w:lang w:val="es-MX"/>
        </w:rPr>
      </w:pPr>
    </w:p>
    <w:p w14:paraId="37F4EAF4" w14:textId="77777777" w:rsidR="00724DC9" w:rsidRDefault="00724DC9" w:rsidP="00724DC9">
      <w:pPr>
        <w:tabs>
          <w:tab w:val="left" w:pos="3310"/>
          <w:tab w:val="left" w:pos="7387"/>
        </w:tabs>
        <w:rPr>
          <w:rFonts w:ascii="Arial" w:hAnsi="Arial" w:cs="Arial"/>
          <w:lang w:val="es-MX"/>
        </w:rPr>
      </w:pPr>
      <w:r w:rsidRPr="00724DC9">
        <w:rPr>
          <w:rFonts w:ascii="Arial" w:hAnsi="Arial" w:cs="Arial"/>
          <w:lang w:val="es-MX"/>
        </w:rPr>
        <w:t>Que la investigación arroja los siguientes resultados:</w:t>
      </w:r>
    </w:p>
    <w:p w14:paraId="6D713A27" w14:textId="77777777" w:rsidR="000841B3" w:rsidRDefault="000841B3" w:rsidP="00724DC9">
      <w:pPr>
        <w:tabs>
          <w:tab w:val="left" w:pos="3310"/>
          <w:tab w:val="left" w:pos="7387"/>
        </w:tabs>
        <w:rPr>
          <w:rFonts w:ascii="Arial" w:hAnsi="Arial" w:cs="Arial"/>
          <w:lang w:val="es-MX"/>
        </w:rPr>
      </w:pPr>
    </w:p>
    <w:p w14:paraId="6F301038" w14:textId="77777777" w:rsidR="00724DC9" w:rsidRPr="00724DC9" w:rsidRDefault="00724DC9" w:rsidP="00724DC9">
      <w:pPr>
        <w:tabs>
          <w:tab w:val="left" w:pos="3310"/>
          <w:tab w:val="left" w:pos="7387"/>
        </w:tabs>
        <w:rPr>
          <w:rFonts w:ascii="Arial" w:hAnsi="Arial" w:cs="Arial"/>
          <w:lang w:val="es-MX"/>
        </w:rPr>
      </w:pPr>
    </w:p>
    <w:tbl>
      <w:tblPr>
        <w:tblStyle w:val="TableNormal"/>
        <w:tblW w:w="73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7"/>
        <w:gridCol w:w="3053"/>
        <w:gridCol w:w="2552"/>
        <w:gridCol w:w="1403"/>
      </w:tblGrid>
      <w:tr w:rsidR="00724DC9" w14:paraId="0DF7ACA4" w14:textId="77777777" w:rsidTr="00C96B28">
        <w:trPr>
          <w:trHeight w:val="179"/>
          <w:jc w:val="center"/>
        </w:trPr>
        <w:tc>
          <w:tcPr>
            <w:tcW w:w="326" w:type="dxa"/>
            <w:tcBorders>
              <w:top w:val="single" w:sz="4" w:space="0" w:color="000000"/>
              <w:left w:val="single" w:sz="4" w:space="0" w:color="000000"/>
              <w:bottom w:val="single" w:sz="4" w:space="0" w:color="000000"/>
              <w:right w:val="single" w:sz="4" w:space="0" w:color="000000"/>
            </w:tcBorders>
          </w:tcPr>
          <w:p w14:paraId="49E65E2B" w14:textId="77777777" w:rsidR="00724DC9" w:rsidRDefault="00724DC9" w:rsidP="00C96B28">
            <w:pPr>
              <w:pStyle w:val="Sinespaciado"/>
              <w:jc w:val="center"/>
              <w:rPr>
                <w:rFonts w:ascii="Arial" w:hAnsi="Arial" w:cs="Arial"/>
                <w:sz w:val="16"/>
                <w:szCs w:val="16"/>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5B7750F" w14:textId="77777777" w:rsidR="00724DC9" w:rsidRDefault="00724DC9" w:rsidP="00C96B28">
            <w:pPr>
              <w:pStyle w:val="Sinespaciado"/>
              <w:jc w:val="center"/>
              <w:rPr>
                <w:rFonts w:ascii="Arial" w:hAnsi="Arial" w:cs="Arial"/>
                <w:b/>
                <w:sz w:val="16"/>
                <w:szCs w:val="16"/>
              </w:rPr>
            </w:pPr>
            <w:r>
              <w:rPr>
                <w:rFonts w:ascii="Arial" w:hAnsi="Arial" w:cs="Arial"/>
                <w:b/>
                <w:sz w:val="16"/>
                <w:szCs w:val="16"/>
              </w:rPr>
              <w:t>C O N C E P T 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A128756" w14:textId="77777777" w:rsidR="00724DC9" w:rsidRDefault="00724DC9" w:rsidP="00C96B28">
            <w:pPr>
              <w:pStyle w:val="Sinespaciado"/>
              <w:jc w:val="center"/>
              <w:rPr>
                <w:rFonts w:ascii="Arial" w:hAnsi="Arial" w:cs="Arial"/>
                <w:b/>
                <w:sz w:val="16"/>
                <w:szCs w:val="16"/>
              </w:rPr>
            </w:pPr>
            <w:r>
              <w:rPr>
                <w:rFonts w:ascii="Arial" w:hAnsi="Arial" w:cs="Arial"/>
                <w:b/>
                <w:sz w:val="16"/>
                <w:szCs w:val="16"/>
              </w:rPr>
              <w:t>ART. DE REFERENCIA</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3DE9B47" w14:textId="77777777" w:rsidR="00724DC9" w:rsidRDefault="00724DC9" w:rsidP="00C96B28">
            <w:pPr>
              <w:pStyle w:val="Sinespaciado"/>
              <w:jc w:val="center"/>
              <w:rPr>
                <w:rFonts w:ascii="Arial" w:hAnsi="Arial" w:cs="Arial"/>
                <w:b/>
                <w:sz w:val="16"/>
                <w:szCs w:val="16"/>
              </w:rPr>
            </w:pPr>
            <w:r>
              <w:rPr>
                <w:rFonts w:ascii="Arial" w:hAnsi="Arial" w:cs="Arial"/>
                <w:b/>
                <w:sz w:val="16"/>
                <w:szCs w:val="16"/>
              </w:rPr>
              <w:t>VERIFICADO</w:t>
            </w:r>
          </w:p>
        </w:tc>
      </w:tr>
      <w:tr w:rsidR="00724DC9" w14:paraId="182299DD" w14:textId="77777777" w:rsidTr="00C96B28">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71A6CBBE" w14:textId="77777777" w:rsidR="00724DC9" w:rsidRDefault="00724DC9" w:rsidP="00C96B28">
            <w:pPr>
              <w:pStyle w:val="Sinespaciado"/>
              <w:jc w:val="center"/>
              <w:rPr>
                <w:rFonts w:ascii="Arial" w:hAnsi="Arial" w:cs="Arial"/>
                <w:b/>
                <w:sz w:val="16"/>
                <w:szCs w:val="16"/>
              </w:rPr>
            </w:pPr>
            <w:r>
              <w:rPr>
                <w:rFonts w:ascii="Arial" w:hAnsi="Arial" w:cs="Arial"/>
                <w:b/>
                <w:sz w:val="16"/>
                <w:szCs w:val="16"/>
              </w:rPr>
              <w:t>1</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6E332C2" w14:textId="77777777" w:rsidR="00724DC9" w:rsidRDefault="00724DC9" w:rsidP="00C96B28">
            <w:pPr>
              <w:pStyle w:val="Sinespaciado"/>
              <w:jc w:val="center"/>
              <w:rPr>
                <w:rFonts w:ascii="Arial" w:hAnsi="Arial" w:cs="Arial"/>
                <w:sz w:val="16"/>
                <w:szCs w:val="16"/>
              </w:rPr>
            </w:pPr>
            <w:r>
              <w:rPr>
                <w:rFonts w:ascii="Arial" w:hAnsi="Arial" w:cs="Arial"/>
                <w:sz w:val="16"/>
                <w:szCs w:val="16"/>
              </w:rPr>
              <w:t>Existencia del giro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51F0454" w14:textId="77777777" w:rsidR="00724DC9" w:rsidRDefault="00724DC9" w:rsidP="00C96B28">
            <w:pPr>
              <w:pStyle w:val="Sinespaciado"/>
              <w:jc w:val="center"/>
              <w:rPr>
                <w:rFonts w:ascii="Arial" w:hAnsi="Arial" w:cs="Arial"/>
                <w:sz w:val="16"/>
                <w:szCs w:val="16"/>
              </w:rPr>
            </w:pPr>
            <w:r>
              <w:rPr>
                <w:rFonts w:ascii="Arial" w:hAnsi="Arial" w:cs="Arial"/>
                <w:sz w:val="16"/>
                <w:szCs w:val="16"/>
              </w:rPr>
              <w:t>Art. 4 fracción XI</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1F61223" w14:textId="77777777" w:rsidR="00724DC9" w:rsidRDefault="00724DC9" w:rsidP="00C96B28">
            <w:pPr>
              <w:pStyle w:val="Sinespaciado"/>
              <w:jc w:val="center"/>
              <w:rPr>
                <w:rFonts w:ascii="Arial" w:hAnsi="Arial" w:cs="Arial"/>
                <w:sz w:val="16"/>
                <w:szCs w:val="16"/>
              </w:rPr>
            </w:pPr>
            <w:r>
              <w:rPr>
                <w:rFonts w:ascii="Arial" w:hAnsi="Arial" w:cs="Arial"/>
                <w:sz w:val="16"/>
                <w:szCs w:val="16"/>
              </w:rPr>
              <w:t>Si</w:t>
            </w:r>
          </w:p>
        </w:tc>
      </w:tr>
      <w:tr w:rsidR="00724DC9" w14:paraId="646FC17D" w14:textId="77777777" w:rsidTr="00C96B28">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02758243" w14:textId="77777777" w:rsidR="00724DC9" w:rsidRDefault="00724DC9" w:rsidP="00C96B28">
            <w:pPr>
              <w:pStyle w:val="Sinespaciado"/>
              <w:jc w:val="center"/>
              <w:rPr>
                <w:rFonts w:ascii="Arial" w:hAnsi="Arial" w:cs="Arial"/>
                <w:b/>
                <w:sz w:val="16"/>
                <w:szCs w:val="16"/>
              </w:rPr>
            </w:pPr>
            <w:r>
              <w:rPr>
                <w:rFonts w:ascii="Arial" w:hAnsi="Arial" w:cs="Arial"/>
                <w:b/>
                <w:sz w:val="16"/>
                <w:szCs w:val="16"/>
              </w:rPr>
              <w:t>2</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113090C" w14:textId="77777777" w:rsidR="00724DC9" w:rsidRDefault="00724DC9" w:rsidP="00C96B28">
            <w:pPr>
              <w:pStyle w:val="Sinespaciado"/>
              <w:jc w:val="center"/>
              <w:rPr>
                <w:rFonts w:ascii="Arial" w:hAnsi="Arial" w:cs="Arial"/>
                <w:sz w:val="16"/>
                <w:szCs w:val="16"/>
              </w:rPr>
            </w:pPr>
            <w:r>
              <w:rPr>
                <w:rFonts w:ascii="Arial" w:hAnsi="Arial" w:cs="Arial"/>
                <w:sz w:val="16"/>
                <w:szCs w:val="16"/>
              </w:rPr>
              <w:t>Requisitos Fiscales</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24F00DC" w14:textId="77777777" w:rsidR="00724DC9" w:rsidRDefault="00724DC9" w:rsidP="00C96B28">
            <w:pPr>
              <w:pStyle w:val="Sinespaciado"/>
              <w:jc w:val="center"/>
              <w:rPr>
                <w:rFonts w:ascii="Arial" w:hAnsi="Arial" w:cs="Arial"/>
                <w:sz w:val="16"/>
                <w:szCs w:val="16"/>
              </w:rPr>
            </w:pPr>
            <w:r>
              <w:rPr>
                <w:rFonts w:ascii="Arial" w:hAnsi="Arial" w:cs="Arial"/>
                <w:sz w:val="16"/>
                <w:szCs w:val="16"/>
              </w:rPr>
              <w:t>Art. 14 inciso e) y g)</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BE0A6E7" w14:textId="77777777" w:rsidR="00724DC9" w:rsidRDefault="00724DC9" w:rsidP="00C96B28">
            <w:pPr>
              <w:pStyle w:val="Sinespaciado"/>
              <w:jc w:val="center"/>
              <w:rPr>
                <w:rFonts w:ascii="Arial" w:hAnsi="Arial" w:cs="Arial"/>
                <w:sz w:val="16"/>
                <w:szCs w:val="16"/>
              </w:rPr>
            </w:pPr>
            <w:r>
              <w:rPr>
                <w:rFonts w:ascii="Arial" w:hAnsi="Arial" w:cs="Arial"/>
                <w:sz w:val="16"/>
                <w:szCs w:val="16"/>
              </w:rPr>
              <w:t>Si</w:t>
            </w:r>
          </w:p>
        </w:tc>
      </w:tr>
      <w:tr w:rsidR="00724DC9" w14:paraId="6E09F939" w14:textId="77777777" w:rsidTr="00C96B28">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2E5EB386" w14:textId="77777777" w:rsidR="00724DC9" w:rsidRDefault="00724DC9" w:rsidP="00C96B28">
            <w:pPr>
              <w:pStyle w:val="Sinespaciado"/>
              <w:jc w:val="center"/>
              <w:rPr>
                <w:rFonts w:ascii="Arial" w:hAnsi="Arial" w:cs="Arial"/>
                <w:b/>
                <w:sz w:val="16"/>
                <w:szCs w:val="16"/>
              </w:rPr>
            </w:pPr>
            <w:r>
              <w:rPr>
                <w:rFonts w:ascii="Arial" w:hAnsi="Arial" w:cs="Arial"/>
                <w:b/>
                <w:sz w:val="16"/>
                <w:szCs w:val="16"/>
              </w:rPr>
              <w:t>3</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219F0BA" w14:textId="77777777" w:rsidR="00724DC9" w:rsidRDefault="00724DC9" w:rsidP="00C96B28">
            <w:pPr>
              <w:pStyle w:val="Sinespaciado"/>
              <w:jc w:val="center"/>
              <w:rPr>
                <w:rFonts w:ascii="Arial" w:hAnsi="Arial" w:cs="Arial"/>
                <w:sz w:val="16"/>
                <w:szCs w:val="16"/>
              </w:rPr>
            </w:pPr>
            <w:r>
              <w:rPr>
                <w:rFonts w:ascii="Arial" w:hAnsi="Arial" w:cs="Arial"/>
                <w:sz w:val="16"/>
                <w:szCs w:val="16"/>
              </w:rPr>
              <w:t>Medidas de salud y seguridad</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834C944" w14:textId="77777777" w:rsidR="00724DC9" w:rsidRDefault="00724DC9" w:rsidP="00C96B28">
            <w:pPr>
              <w:pStyle w:val="Sinespaciado"/>
              <w:jc w:val="center"/>
              <w:rPr>
                <w:rFonts w:ascii="Arial" w:hAnsi="Arial" w:cs="Arial"/>
                <w:sz w:val="16"/>
                <w:szCs w:val="16"/>
                <w:lang w:val="en-US"/>
              </w:rPr>
            </w:pPr>
            <w:r>
              <w:rPr>
                <w:rFonts w:ascii="Arial" w:hAnsi="Arial" w:cs="Arial"/>
                <w:sz w:val="16"/>
                <w:szCs w:val="16"/>
                <w:lang w:val="en-US"/>
              </w:rPr>
              <w:t>Art. 14 inciso f) y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C1A0A4C" w14:textId="77777777" w:rsidR="00724DC9" w:rsidRDefault="00724DC9" w:rsidP="00C96B28">
            <w:pPr>
              <w:pStyle w:val="Sinespaciado"/>
              <w:jc w:val="center"/>
              <w:rPr>
                <w:rFonts w:ascii="Arial" w:hAnsi="Arial" w:cs="Arial"/>
                <w:sz w:val="16"/>
                <w:szCs w:val="16"/>
              </w:rPr>
            </w:pPr>
            <w:r>
              <w:rPr>
                <w:rFonts w:ascii="Arial" w:hAnsi="Arial" w:cs="Arial"/>
                <w:sz w:val="16"/>
                <w:szCs w:val="16"/>
              </w:rPr>
              <w:t>Si</w:t>
            </w:r>
          </w:p>
        </w:tc>
      </w:tr>
      <w:tr w:rsidR="00724DC9" w14:paraId="5FC4CEB0" w14:textId="77777777" w:rsidTr="00C96B28">
        <w:trPr>
          <w:trHeight w:val="268"/>
          <w:jc w:val="center"/>
        </w:trPr>
        <w:tc>
          <w:tcPr>
            <w:tcW w:w="326" w:type="dxa"/>
            <w:tcBorders>
              <w:top w:val="single" w:sz="4" w:space="0" w:color="000000"/>
              <w:left w:val="single" w:sz="4" w:space="0" w:color="000000"/>
              <w:bottom w:val="single" w:sz="4" w:space="0" w:color="000000"/>
              <w:right w:val="single" w:sz="4" w:space="0" w:color="000000"/>
            </w:tcBorders>
            <w:hideMark/>
          </w:tcPr>
          <w:p w14:paraId="0FAAE3F7" w14:textId="77777777" w:rsidR="00724DC9" w:rsidRDefault="00724DC9" w:rsidP="00C96B28">
            <w:pPr>
              <w:pStyle w:val="Sinespaciado"/>
              <w:jc w:val="center"/>
              <w:rPr>
                <w:rFonts w:ascii="Arial" w:hAnsi="Arial" w:cs="Arial"/>
                <w:b/>
                <w:sz w:val="16"/>
                <w:szCs w:val="16"/>
              </w:rPr>
            </w:pPr>
            <w:r>
              <w:rPr>
                <w:rFonts w:ascii="Arial" w:hAnsi="Arial" w:cs="Arial"/>
                <w:b/>
                <w:sz w:val="16"/>
                <w:szCs w:val="16"/>
              </w:rPr>
              <w:t>4</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9F82FB5" w14:textId="77777777" w:rsidR="00724DC9" w:rsidRDefault="00724DC9" w:rsidP="00C96B28">
            <w:pPr>
              <w:pStyle w:val="Sinespaciado"/>
              <w:jc w:val="center"/>
              <w:rPr>
                <w:rFonts w:ascii="Arial" w:hAnsi="Arial" w:cs="Arial"/>
                <w:sz w:val="16"/>
                <w:szCs w:val="16"/>
              </w:rPr>
            </w:pPr>
            <w:r>
              <w:rPr>
                <w:rFonts w:ascii="Arial" w:hAnsi="Arial" w:cs="Arial"/>
                <w:sz w:val="16"/>
                <w:szCs w:val="16"/>
              </w:rPr>
              <w:t>Restricción de ubicación geográfica</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14AF657" w14:textId="77777777" w:rsidR="00724DC9" w:rsidRDefault="00724DC9" w:rsidP="00C96B28">
            <w:pPr>
              <w:pStyle w:val="Sinespaciado"/>
              <w:jc w:val="center"/>
              <w:rPr>
                <w:rFonts w:ascii="Arial" w:hAnsi="Arial" w:cs="Arial"/>
                <w:sz w:val="16"/>
                <w:szCs w:val="16"/>
              </w:rPr>
            </w:pPr>
            <w:r>
              <w:rPr>
                <w:rFonts w:ascii="Arial" w:hAnsi="Arial" w:cs="Arial"/>
                <w:sz w:val="16"/>
                <w:szCs w:val="16"/>
              </w:rPr>
              <w:t>Art. 14 inciso c) y d)</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3D93B4D" w14:textId="77777777" w:rsidR="00724DC9" w:rsidRDefault="00724DC9" w:rsidP="00C96B28">
            <w:pPr>
              <w:pStyle w:val="Sinespaciado"/>
              <w:jc w:val="center"/>
              <w:rPr>
                <w:rFonts w:ascii="Arial" w:hAnsi="Arial" w:cs="Arial"/>
                <w:sz w:val="16"/>
                <w:szCs w:val="16"/>
              </w:rPr>
            </w:pPr>
            <w:r>
              <w:rPr>
                <w:rFonts w:ascii="Arial" w:hAnsi="Arial" w:cs="Arial"/>
                <w:sz w:val="16"/>
                <w:szCs w:val="16"/>
              </w:rPr>
              <w:t>Si</w:t>
            </w:r>
          </w:p>
        </w:tc>
      </w:tr>
      <w:tr w:rsidR="00724DC9" w14:paraId="45C29E83" w14:textId="77777777" w:rsidTr="00C96B28">
        <w:trPr>
          <w:trHeight w:val="74"/>
          <w:jc w:val="center"/>
        </w:trPr>
        <w:tc>
          <w:tcPr>
            <w:tcW w:w="326" w:type="dxa"/>
            <w:tcBorders>
              <w:top w:val="single" w:sz="4" w:space="0" w:color="000000"/>
              <w:left w:val="single" w:sz="4" w:space="0" w:color="000000"/>
              <w:bottom w:val="single" w:sz="4" w:space="0" w:color="000000"/>
              <w:right w:val="single" w:sz="4" w:space="0" w:color="000000"/>
            </w:tcBorders>
            <w:hideMark/>
          </w:tcPr>
          <w:p w14:paraId="1C3A2E5A" w14:textId="77777777" w:rsidR="00724DC9" w:rsidRDefault="00724DC9" w:rsidP="00C96B28">
            <w:pPr>
              <w:pStyle w:val="Sinespaciado"/>
              <w:jc w:val="center"/>
              <w:rPr>
                <w:rFonts w:ascii="Arial" w:hAnsi="Arial" w:cs="Arial"/>
                <w:b/>
                <w:sz w:val="16"/>
                <w:szCs w:val="16"/>
              </w:rPr>
            </w:pPr>
            <w:r>
              <w:rPr>
                <w:rFonts w:ascii="Arial" w:hAnsi="Arial" w:cs="Arial"/>
                <w:b/>
                <w:sz w:val="16"/>
                <w:szCs w:val="16"/>
              </w:rPr>
              <w:t>5</w:t>
            </w:r>
          </w:p>
        </w:tc>
        <w:tc>
          <w:tcPr>
            <w:tcW w:w="700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F10E232" w14:textId="77777777" w:rsidR="00724DC9" w:rsidRDefault="00724DC9" w:rsidP="00C96B28">
            <w:pPr>
              <w:pStyle w:val="Sinespaciado"/>
              <w:jc w:val="center"/>
              <w:rPr>
                <w:rFonts w:ascii="Arial" w:hAnsi="Arial" w:cs="Arial"/>
                <w:b/>
                <w:sz w:val="16"/>
                <w:szCs w:val="16"/>
              </w:rPr>
            </w:pPr>
            <w:r>
              <w:rPr>
                <w:rFonts w:ascii="Arial" w:hAnsi="Arial" w:cs="Arial"/>
                <w:b/>
                <w:sz w:val="16"/>
                <w:szCs w:val="16"/>
              </w:rPr>
              <w:t>RESTRICCIONES</w:t>
            </w:r>
          </w:p>
        </w:tc>
      </w:tr>
      <w:tr w:rsidR="00724DC9" w14:paraId="7FAE51B9" w14:textId="77777777" w:rsidTr="00C96B28">
        <w:trPr>
          <w:trHeight w:val="243"/>
          <w:jc w:val="center"/>
        </w:trPr>
        <w:tc>
          <w:tcPr>
            <w:tcW w:w="326" w:type="dxa"/>
            <w:tcBorders>
              <w:top w:val="single" w:sz="4" w:space="0" w:color="000000"/>
              <w:left w:val="single" w:sz="4" w:space="0" w:color="000000"/>
              <w:bottom w:val="single" w:sz="4" w:space="0" w:color="000000"/>
              <w:right w:val="single" w:sz="4" w:space="0" w:color="000000"/>
            </w:tcBorders>
            <w:hideMark/>
          </w:tcPr>
          <w:p w14:paraId="5647D54A" w14:textId="77777777" w:rsidR="00724DC9" w:rsidRDefault="00724DC9" w:rsidP="00C96B28">
            <w:pPr>
              <w:pStyle w:val="Sinespaciado"/>
              <w:jc w:val="center"/>
              <w:rPr>
                <w:rFonts w:ascii="Arial" w:hAnsi="Arial" w:cs="Arial"/>
                <w:b/>
                <w:sz w:val="16"/>
                <w:szCs w:val="16"/>
              </w:rPr>
            </w:pPr>
            <w:r>
              <w:rPr>
                <w:rFonts w:ascii="Arial" w:hAnsi="Arial" w:cs="Arial"/>
                <w:b/>
                <w:sz w:val="16"/>
                <w:szCs w:val="16"/>
              </w:rPr>
              <w:t>6</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CCE5F96" w14:textId="77777777" w:rsidR="00724DC9" w:rsidRDefault="00724DC9" w:rsidP="00C96B28">
            <w:pPr>
              <w:pStyle w:val="Sinespaciado"/>
              <w:jc w:val="center"/>
              <w:rPr>
                <w:rFonts w:ascii="Arial" w:hAnsi="Arial" w:cs="Arial"/>
                <w:sz w:val="16"/>
                <w:szCs w:val="16"/>
              </w:rPr>
            </w:pPr>
            <w:r>
              <w:rPr>
                <w:rFonts w:ascii="Arial" w:hAnsi="Arial" w:cs="Arial"/>
                <w:sz w:val="16"/>
                <w:szCs w:val="16"/>
              </w:rPr>
              <w:t>Acceso por la calle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435BFF4" w14:textId="77777777" w:rsidR="00724DC9" w:rsidRDefault="00724DC9" w:rsidP="00C96B28">
            <w:pPr>
              <w:pStyle w:val="Sinespaciado"/>
              <w:jc w:val="center"/>
              <w:rPr>
                <w:rFonts w:ascii="Arial" w:hAnsi="Arial" w:cs="Arial"/>
                <w:sz w:val="16"/>
                <w:szCs w:val="16"/>
              </w:rPr>
            </w:pPr>
            <w:r>
              <w:rPr>
                <w:rFonts w:ascii="Arial" w:hAnsi="Arial" w:cs="Arial"/>
                <w:sz w:val="16"/>
                <w:szCs w:val="16"/>
              </w:rPr>
              <w:t>Art. 14 inciso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D11D1E7" w14:textId="77777777" w:rsidR="00724DC9" w:rsidRDefault="00724DC9" w:rsidP="00C96B28">
            <w:pPr>
              <w:pStyle w:val="Sinespaciado"/>
              <w:jc w:val="center"/>
              <w:rPr>
                <w:rFonts w:ascii="Arial" w:hAnsi="Arial" w:cs="Arial"/>
                <w:sz w:val="16"/>
                <w:szCs w:val="16"/>
              </w:rPr>
            </w:pPr>
            <w:r>
              <w:rPr>
                <w:rFonts w:ascii="Arial" w:hAnsi="Arial" w:cs="Arial"/>
                <w:sz w:val="16"/>
                <w:szCs w:val="16"/>
              </w:rPr>
              <w:t>No aplica</w:t>
            </w:r>
          </w:p>
        </w:tc>
      </w:tr>
    </w:tbl>
    <w:p w14:paraId="2BD0E6ED" w14:textId="77777777" w:rsidR="000841B3" w:rsidRDefault="000841B3" w:rsidP="00724DC9">
      <w:pPr>
        <w:tabs>
          <w:tab w:val="left" w:pos="3310"/>
          <w:tab w:val="left" w:pos="7387"/>
        </w:tabs>
        <w:jc w:val="both"/>
        <w:rPr>
          <w:rFonts w:ascii="Arial" w:hAnsi="Arial" w:cs="Arial"/>
          <w:lang w:val="es-MX"/>
        </w:rPr>
      </w:pPr>
    </w:p>
    <w:p w14:paraId="6305D2F7" w14:textId="77777777" w:rsidR="00724DC9" w:rsidRPr="00724DC9" w:rsidRDefault="00724DC9" w:rsidP="00724DC9">
      <w:pPr>
        <w:tabs>
          <w:tab w:val="left" w:pos="3310"/>
          <w:tab w:val="left" w:pos="7387"/>
        </w:tabs>
        <w:jc w:val="both"/>
        <w:rPr>
          <w:rFonts w:ascii="Arial" w:hAnsi="Arial" w:cs="Arial"/>
          <w:lang w:val="es-MX"/>
        </w:rPr>
      </w:pPr>
      <w:r w:rsidRPr="00724DC9">
        <w:rPr>
          <w:rFonts w:ascii="Arial" w:hAnsi="Arial" w:cs="Arial"/>
          <w:lang w:val="es-MX"/>
        </w:rPr>
        <w:t>Por lo anteriormente expuesto y fundado, sometemos a su consideración el siguiente:</w:t>
      </w:r>
    </w:p>
    <w:p w14:paraId="717B2FE2" w14:textId="77777777" w:rsidR="00724DC9" w:rsidRDefault="00724DC9" w:rsidP="00724DC9">
      <w:pPr>
        <w:tabs>
          <w:tab w:val="left" w:pos="7387"/>
        </w:tabs>
        <w:jc w:val="center"/>
        <w:rPr>
          <w:rFonts w:ascii="Arial" w:hAnsi="Arial" w:cs="Arial"/>
          <w:b/>
          <w:lang w:val="es-MX"/>
        </w:rPr>
      </w:pPr>
      <w:r w:rsidRPr="00724DC9">
        <w:rPr>
          <w:rFonts w:ascii="Arial" w:hAnsi="Arial" w:cs="Arial"/>
          <w:b/>
          <w:lang w:val="es-MX"/>
        </w:rPr>
        <w:t>D I C T A M E N</w:t>
      </w:r>
    </w:p>
    <w:p w14:paraId="21EB1441" w14:textId="77777777" w:rsidR="00724DC9" w:rsidRPr="00724DC9" w:rsidRDefault="00724DC9" w:rsidP="00724DC9">
      <w:pPr>
        <w:tabs>
          <w:tab w:val="left" w:pos="7387"/>
        </w:tabs>
        <w:jc w:val="center"/>
        <w:rPr>
          <w:rFonts w:ascii="Arial" w:eastAsia="Arial Bold" w:hAnsi="Arial" w:cs="Arial"/>
          <w:b/>
          <w:lang w:val="es-MX"/>
        </w:rPr>
      </w:pPr>
    </w:p>
    <w:p w14:paraId="1DE8EF5C" w14:textId="50A9E2B0" w:rsidR="00724DC9" w:rsidRDefault="00724DC9" w:rsidP="00724DC9">
      <w:pPr>
        <w:tabs>
          <w:tab w:val="left" w:pos="7387"/>
        </w:tabs>
        <w:jc w:val="both"/>
        <w:rPr>
          <w:rFonts w:ascii="Arial" w:hAnsi="Arial" w:cs="Arial"/>
          <w:lang w:val="es-MX"/>
        </w:rPr>
      </w:pPr>
      <w:r>
        <w:rPr>
          <w:rFonts w:ascii="Arial" w:hAnsi="Arial" w:cs="Arial"/>
          <w:b/>
          <w:lang w:val="es-MX"/>
        </w:rPr>
        <w:t>PRIMERO.</w:t>
      </w:r>
      <w:r w:rsidRPr="00724DC9">
        <w:rPr>
          <w:rFonts w:ascii="Arial" w:hAnsi="Arial" w:cs="Arial"/>
          <w:b/>
          <w:lang w:val="es-MX"/>
        </w:rPr>
        <w:t>-</w:t>
      </w:r>
      <w:r w:rsidRPr="00724DC9">
        <w:rPr>
          <w:rFonts w:ascii="Arial" w:hAnsi="Arial" w:cs="Arial"/>
          <w:lang w:val="es-MX"/>
        </w:rPr>
        <w:t xml:space="preserve"> Se aprueba el cambio de domicilio del establecimiento comercial con giro de miscelánea con venta de bebidas alcohólicas en botella cerrada, </w:t>
      </w:r>
      <w:r w:rsidRPr="00724DC9">
        <w:rPr>
          <w:rFonts w:ascii="Arial" w:eastAsia="Arial Bold" w:hAnsi="Arial" w:cs="Arial"/>
          <w:lang w:val="es-MX"/>
        </w:rPr>
        <w:t>denominado “Abarrotes Villaverde”, para ubicarse en calle 11 poniente, número 102</w:t>
      </w:r>
      <w:r w:rsidRPr="00724DC9">
        <w:rPr>
          <w:rFonts w:ascii="Arial" w:hAnsi="Arial" w:cs="Arial"/>
          <w:lang w:val="es-MX"/>
        </w:rPr>
        <w:t>, Colonia Álvaro Obregón, de esta ciudad, siendo su propietario el C. Ernesto Villaverde González.</w:t>
      </w:r>
    </w:p>
    <w:p w14:paraId="5274C845" w14:textId="77777777" w:rsidR="00724DC9" w:rsidRPr="00724DC9" w:rsidRDefault="00724DC9" w:rsidP="00724DC9">
      <w:pPr>
        <w:tabs>
          <w:tab w:val="left" w:pos="7387"/>
        </w:tabs>
        <w:jc w:val="both"/>
        <w:rPr>
          <w:rFonts w:ascii="Arial" w:hAnsi="Arial" w:cs="Arial"/>
          <w:lang w:val="es-MX"/>
        </w:rPr>
      </w:pPr>
    </w:p>
    <w:p w14:paraId="0C335273" w14:textId="3B496759" w:rsidR="00724DC9" w:rsidRDefault="00724DC9" w:rsidP="00724DC9">
      <w:pPr>
        <w:tabs>
          <w:tab w:val="left" w:pos="7387"/>
        </w:tabs>
        <w:jc w:val="both"/>
        <w:rPr>
          <w:rFonts w:ascii="Arial" w:hAnsi="Arial" w:cs="Arial"/>
          <w:lang w:val="es-MX"/>
        </w:rPr>
      </w:pPr>
      <w:r w:rsidRPr="00724DC9">
        <w:rPr>
          <w:rFonts w:ascii="Arial" w:hAnsi="Arial" w:cs="Arial"/>
          <w:b/>
          <w:lang w:val="es-MX"/>
        </w:rPr>
        <w:t>SEGUNDO.</w:t>
      </w:r>
      <w:r w:rsidRPr="00724DC9">
        <w:rPr>
          <w:rFonts w:ascii="Arial" w:hAnsi="Arial" w:cs="Arial"/>
          <w:lang w:val="es-MX"/>
        </w:rPr>
        <w:t>- Instrúyase a la Secretaria del Ayuntamiento del municipio de Atlixco, para que gire los oficios correspondientes y dar cumplimiento al presente Dictamen.</w:t>
      </w:r>
    </w:p>
    <w:p w14:paraId="6533E3EB" w14:textId="77777777" w:rsidR="00724DC9" w:rsidRPr="00724DC9" w:rsidRDefault="00724DC9" w:rsidP="00724DC9">
      <w:pPr>
        <w:tabs>
          <w:tab w:val="left" w:pos="7387"/>
        </w:tabs>
        <w:jc w:val="both"/>
        <w:rPr>
          <w:rFonts w:ascii="Arial" w:eastAsia="Arial" w:hAnsi="Arial" w:cs="Arial"/>
          <w:b/>
          <w:lang w:val="es-MX"/>
        </w:rPr>
      </w:pPr>
    </w:p>
    <w:p w14:paraId="27EEB7D5" w14:textId="6B920D9B" w:rsidR="00724DC9" w:rsidRDefault="00724DC9" w:rsidP="00724DC9">
      <w:pPr>
        <w:tabs>
          <w:tab w:val="left" w:pos="7387"/>
        </w:tabs>
        <w:jc w:val="both"/>
        <w:rPr>
          <w:rFonts w:ascii="Arial" w:hAnsi="Arial" w:cs="Arial"/>
          <w:lang w:val="es-MX"/>
        </w:rPr>
      </w:pPr>
      <w:r>
        <w:rPr>
          <w:rFonts w:ascii="Arial" w:hAnsi="Arial" w:cs="Arial"/>
          <w:b/>
          <w:lang w:val="es-MX"/>
        </w:rPr>
        <w:t>TERCERO.</w:t>
      </w:r>
      <w:r w:rsidRPr="00724DC9">
        <w:rPr>
          <w:rFonts w:ascii="Arial" w:hAnsi="Arial" w:cs="Arial"/>
          <w:b/>
          <w:lang w:val="es-MX"/>
        </w:rPr>
        <w:t>-</w:t>
      </w:r>
      <w:r w:rsidRPr="00724DC9">
        <w:rPr>
          <w:rFonts w:ascii="Arial" w:hAnsi="Arial" w:cs="Arial"/>
          <w:lang w:val="es-MX"/>
        </w:rPr>
        <w:t xml:space="preserve"> Instrúyase a la Tesorera para emitir el cambio en la licencia conforme a los lineamientos legales.</w:t>
      </w:r>
    </w:p>
    <w:p w14:paraId="12BB9AF2" w14:textId="77777777" w:rsidR="00724DC9" w:rsidRPr="00724DC9" w:rsidRDefault="00724DC9" w:rsidP="00724DC9">
      <w:pPr>
        <w:tabs>
          <w:tab w:val="left" w:pos="7387"/>
        </w:tabs>
        <w:jc w:val="both"/>
        <w:rPr>
          <w:rFonts w:ascii="Arial" w:eastAsia="Arial" w:hAnsi="Arial" w:cs="Arial"/>
          <w:lang w:val="es-MX"/>
        </w:rPr>
      </w:pPr>
    </w:p>
    <w:p w14:paraId="0C0F26BF" w14:textId="5DAFC5F0" w:rsidR="00724DC9" w:rsidRPr="00724DC9" w:rsidRDefault="00724DC9" w:rsidP="00724DC9">
      <w:pPr>
        <w:tabs>
          <w:tab w:val="left" w:pos="7387"/>
        </w:tabs>
        <w:jc w:val="both"/>
        <w:rPr>
          <w:rFonts w:ascii="Arial" w:eastAsia="Arial" w:hAnsi="Arial" w:cs="Arial"/>
          <w:lang w:val="es-MX"/>
        </w:rPr>
      </w:pPr>
      <w:r>
        <w:rPr>
          <w:rFonts w:ascii="Arial" w:hAnsi="Arial" w:cs="Arial"/>
          <w:b/>
          <w:lang w:val="es-MX"/>
        </w:rPr>
        <w:t>CUARTO.</w:t>
      </w:r>
      <w:r w:rsidRPr="00724DC9">
        <w:rPr>
          <w:rFonts w:ascii="Arial" w:hAnsi="Arial" w:cs="Arial"/>
          <w:b/>
          <w:lang w:val="es-MX"/>
        </w:rPr>
        <w:t>-</w:t>
      </w:r>
      <w:r w:rsidRPr="00724DC9">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4ED63C4F" w14:textId="77777777" w:rsidR="00724DC9" w:rsidRPr="00A30ABD" w:rsidRDefault="00724DC9" w:rsidP="00434704">
      <w:pPr>
        <w:tabs>
          <w:tab w:val="left" w:pos="7387"/>
        </w:tabs>
        <w:jc w:val="both"/>
        <w:rPr>
          <w:rFonts w:ascii="Arial" w:eastAsia="Arial" w:hAnsi="Arial" w:cs="Arial"/>
          <w:lang w:val="es-MX"/>
        </w:rPr>
      </w:pPr>
    </w:p>
    <w:p w14:paraId="56BA4522" w14:textId="77777777" w:rsidR="00434704" w:rsidRPr="00A30ABD" w:rsidRDefault="00434704" w:rsidP="00434704">
      <w:pPr>
        <w:pStyle w:val="Sinespaciado"/>
        <w:jc w:val="both"/>
        <w:rPr>
          <w:rFonts w:ascii="Arial" w:eastAsia="Arial Bold" w:hAnsi="Arial" w:cs="Arial"/>
          <w:b/>
          <w:color w:val="auto"/>
          <w:lang w:val="es-MX"/>
        </w:rPr>
      </w:pPr>
      <w:r w:rsidRPr="00A30ABD">
        <w:rPr>
          <w:rFonts w:ascii="Arial" w:hAnsi="Arial" w:cs="Arial"/>
          <w:b/>
          <w:color w:val="auto"/>
          <w:lang w:val="es-MX"/>
        </w:rPr>
        <w:lastRenderedPageBreak/>
        <w:t>Es cuanto Señor Presidente.</w:t>
      </w:r>
    </w:p>
    <w:p w14:paraId="42FB1FD0" w14:textId="77777777" w:rsidR="00434704" w:rsidRPr="00A30ABD" w:rsidRDefault="00434704" w:rsidP="00434704">
      <w:pPr>
        <w:pStyle w:val="Sinespaciado"/>
        <w:jc w:val="both"/>
        <w:rPr>
          <w:rFonts w:ascii="Arial" w:eastAsia="Arial" w:hAnsi="Arial" w:cs="Arial"/>
          <w:color w:val="auto"/>
          <w:lang w:val="es-MX"/>
        </w:rPr>
      </w:pPr>
    </w:p>
    <w:p w14:paraId="37004F12" w14:textId="77777777" w:rsidR="00434704" w:rsidRDefault="00434704"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30ABD">
        <w:rPr>
          <w:rFonts w:ascii="Arial" w:hAnsi="Arial" w:cs="Arial"/>
          <w:lang w:val="es-MX"/>
        </w:rPr>
        <w:t xml:space="preserve">El Presidente Municipal, menciona: Está a consideración de este Cuerpo Colegiado, el Dictamen a que se le ha dado lectura, ¿alguien desea hacer uso de la palabra? </w:t>
      </w:r>
    </w:p>
    <w:p w14:paraId="21E63D95" w14:textId="77777777" w:rsidR="00434704" w:rsidRDefault="00434704"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18D54104" w14:textId="77777777" w:rsidR="00434704" w:rsidRPr="00A30ABD" w:rsidRDefault="00434704" w:rsidP="00434704">
      <w:pPr>
        <w:pBdr>
          <w:top w:val="none" w:sz="0" w:space="0" w:color="auto"/>
          <w:left w:val="none" w:sz="0" w:space="0" w:color="auto"/>
          <w:bottom w:val="none" w:sz="0" w:space="0" w:color="auto"/>
          <w:right w:val="none" w:sz="0" w:space="0" w:color="auto"/>
        </w:pBdr>
        <w:jc w:val="both"/>
        <w:rPr>
          <w:rFonts w:ascii="Arial" w:hAnsi="Arial" w:cs="Arial"/>
          <w:lang w:val="es-MX"/>
        </w:rPr>
      </w:pPr>
      <w:r w:rsidRPr="00A30ABD">
        <w:rPr>
          <w:rFonts w:ascii="Arial" w:hAnsi="Arial" w:cs="Arial"/>
          <w:lang w:val="es-MX"/>
        </w:rPr>
        <w:t>El Presidente Municipal, menciona: Si no existe algún otro comentario, solicito a la Secretaria del Ayuntamiento, proceda a recabar la votación.</w:t>
      </w:r>
    </w:p>
    <w:p w14:paraId="482BFFA8" w14:textId="77777777" w:rsidR="00434704" w:rsidRPr="00A30ABD" w:rsidRDefault="00434704" w:rsidP="00434704">
      <w:pPr>
        <w:pBdr>
          <w:top w:val="none" w:sz="0" w:space="0" w:color="auto"/>
          <w:left w:val="none" w:sz="0" w:space="0" w:color="auto"/>
          <w:bottom w:val="none" w:sz="0" w:space="0" w:color="auto"/>
          <w:right w:val="none" w:sz="0" w:space="0" w:color="auto"/>
        </w:pBdr>
        <w:jc w:val="both"/>
        <w:rPr>
          <w:rFonts w:ascii="Arial" w:hAnsi="Arial" w:cs="Arial"/>
          <w:lang w:val="es-MX"/>
        </w:rPr>
      </w:pPr>
    </w:p>
    <w:p w14:paraId="5AFBBBA1" w14:textId="77777777" w:rsidR="00434704" w:rsidRPr="00A30ABD" w:rsidRDefault="00434704" w:rsidP="00434704">
      <w:pPr>
        <w:pBdr>
          <w:top w:val="none" w:sz="0" w:space="0" w:color="auto"/>
          <w:left w:val="none" w:sz="0" w:space="0" w:color="auto"/>
          <w:bottom w:val="none" w:sz="0" w:space="0" w:color="auto"/>
          <w:right w:val="none" w:sz="0" w:space="0" w:color="auto"/>
        </w:pBdr>
        <w:jc w:val="both"/>
        <w:rPr>
          <w:rFonts w:ascii="Arial" w:hAnsi="Arial" w:cs="Arial"/>
          <w:lang w:val="es-MX"/>
        </w:rPr>
      </w:pPr>
      <w:r w:rsidRPr="00A30ABD">
        <w:rPr>
          <w:rFonts w:ascii="Arial" w:hAnsi="Arial" w:cs="Arial"/>
          <w:lang w:val="es-MX"/>
        </w:rPr>
        <w:t>La Secretaria del Ayuntamiento, manifiesta: Honorable Cabildo, quienes estén por la afirmativa de aprobar que el Dictamen a que se ha dado lectura, sírvanse manifestarlo levantando la mano.</w:t>
      </w:r>
    </w:p>
    <w:p w14:paraId="0659E30A" w14:textId="77777777" w:rsidR="00434704" w:rsidRDefault="00434704" w:rsidP="00434704">
      <w:pPr>
        <w:pBdr>
          <w:top w:val="none" w:sz="0" w:space="0" w:color="auto"/>
          <w:left w:val="none" w:sz="0" w:space="0" w:color="auto"/>
          <w:bottom w:val="none" w:sz="0" w:space="0" w:color="auto"/>
          <w:right w:val="none" w:sz="0" w:space="0" w:color="auto"/>
        </w:pBdr>
        <w:jc w:val="both"/>
        <w:rPr>
          <w:rFonts w:ascii="Arial" w:hAnsi="Arial" w:cs="Arial"/>
          <w:b/>
          <w:lang w:val="es-MX"/>
        </w:rPr>
      </w:pPr>
    </w:p>
    <w:p w14:paraId="4167980D" w14:textId="77777777" w:rsidR="00434704" w:rsidRPr="00687ECD" w:rsidRDefault="00434704" w:rsidP="00434704">
      <w:pPr>
        <w:pBdr>
          <w:top w:val="none" w:sz="0" w:space="0" w:color="auto"/>
          <w:left w:val="none" w:sz="0" w:space="0" w:color="auto"/>
          <w:bottom w:val="none" w:sz="0" w:space="0" w:color="auto"/>
          <w:right w:val="none" w:sz="0" w:space="0" w:color="auto"/>
        </w:pBdr>
        <w:jc w:val="both"/>
        <w:rPr>
          <w:rFonts w:ascii="Arial" w:hAnsi="Arial" w:cs="Arial"/>
          <w:b/>
          <w:lang w:val="es-MX"/>
        </w:rPr>
      </w:pPr>
      <w:r>
        <w:rPr>
          <w:rFonts w:ascii="Arial" w:hAnsi="Arial" w:cs="Arial"/>
          <w:b/>
          <w:lang w:val="es-MX"/>
        </w:rPr>
        <w:t>Se aprueba por unanimidad</w:t>
      </w:r>
      <w:r w:rsidRPr="00687ECD">
        <w:rPr>
          <w:rFonts w:ascii="Arial" w:hAnsi="Arial" w:cs="Arial"/>
          <w:b/>
          <w:lang w:val="es-MX"/>
        </w:rPr>
        <w:t xml:space="preserve"> de votos.</w:t>
      </w:r>
    </w:p>
    <w:p w14:paraId="7CAD6726" w14:textId="77777777" w:rsidR="00D33E67" w:rsidRPr="00B47BD5" w:rsidRDefault="00D33E67" w:rsidP="006F77DD">
      <w:pPr>
        <w:pStyle w:val="Sinespaciado"/>
        <w:jc w:val="both"/>
        <w:rPr>
          <w:rFonts w:ascii="Arial" w:hAnsi="Arial" w:cs="Arial"/>
          <w:b/>
          <w:color w:val="auto"/>
          <w:lang w:val="es-MX"/>
        </w:rPr>
      </w:pPr>
    </w:p>
    <w:p w14:paraId="235B09FA" w14:textId="77777777" w:rsidR="006F77DD" w:rsidRPr="00DD7A40" w:rsidRDefault="00AD0016" w:rsidP="006F77DD">
      <w:pPr>
        <w:pStyle w:val="Sinespaciado"/>
        <w:jc w:val="both"/>
        <w:rPr>
          <w:rFonts w:ascii="Arial" w:eastAsia="Arial Bold" w:hAnsi="Arial" w:cs="Arial"/>
          <w:b/>
          <w:color w:val="auto"/>
          <w:sz w:val="23"/>
          <w:szCs w:val="23"/>
          <w:lang w:val="es-MX"/>
        </w:rPr>
      </w:pPr>
      <w:r w:rsidRPr="00DD7A40">
        <w:rPr>
          <w:rFonts w:ascii="Arial" w:hAnsi="Arial" w:cs="Arial"/>
          <w:b/>
          <w:color w:val="auto"/>
          <w:sz w:val="23"/>
          <w:szCs w:val="23"/>
          <w:lang w:val="es-MX"/>
        </w:rPr>
        <w:t xml:space="preserve">PUNTO </w:t>
      </w:r>
      <w:r w:rsidR="00BD79B3" w:rsidRPr="00DD7A40">
        <w:rPr>
          <w:rFonts w:ascii="Arial" w:hAnsi="Arial" w:cs="Arial"/>
          <w:b/>
          <w:color w:val="auto"/>
          <w:sz w:val="23"/>
          <w:szCs w:val="23"/>
          <w:lang w:val="es-MX"/>
        </w:rPr>
        <w:t>DO</w:t>
      </w:r>
      <w:r w:rsidR="006F77DD" w:rsidRPr="00DD7A40">
        <w:rPr>
          <w:rFonts w:ascii="Arial" w:hAnsi="Arial" w:cs="Arial"/>
          <w:b/>
          <w:color w:val="auto"/>
          <w:sz w:val="23"/>
          <w:szCs w:val="23"/>
          <w:lang w:val="es-MX"/>
        </w:rPr>
        <w:t>CE</w:t>
      </w:r>
    </w:p>
    <w:p w14:paraId="769A8852" w14:textId="77777777" w:rsidR="006F77DD" w:rsidRPr="00DD7A40" w:rsidRDefault="006F77DD" w:rsidP="006F77DD">
      <w:pPr>
        <w:pStyle w:val="Sinespaciado"/>
        <w:jc w:val="both"/>
        <w:rPr>
          <w:rFonts w:ascii="Arial" w:eastAsia="Arial" w:hAnsi="Arial" w:cs="Arial"/>
          <w:color w:val="auto"/>
          <w:sz w:val="23"/>
          <w:szCs w:val="23"/>
          <w:lang w:val="es-MX"/>
        </w:rPr>
      </w:pPr>
    </w:p>
    <w:p w14:paraId="1AFA9BCB" w14:textId="6680C25C" w:rsidR="00BC5C8F" w:rsidRPr="00CA0DAA" w:rsidRDefault="006F77DD" w:rsidP="00C20D13">
      <w:pPr>
        <w:jc w:val="both"/>
        <w:rPr>
          <w:rFonts w:ascii="Arial" w:hAnsi="Arial" w:cs="Arial"/>
          <w:lang w:val="es-MX"/>
        </w:rPr>
      </w:pPr>
      <w:r w:rsidRPr="00096984">
        <w:rPr>
          <w:rFonts w:ascii="Arial" w:hAnsi="Arial" w:cs="Arial"/>
          <w:lang w:val="es-MX"/>
        </w:rPr>
        <w:t>El Presidente Municipal, expres</w:t>
      </w:r>
      <w:r w:rsidR="00AD0016" w:rsidRPr="00096984">
        <w:rPr>
          <w:rFonts w:ascii="Arial" w:hAnsi="Arial" w:cs="Arial"/>
          <w:lang w:val="es-MX"/>
        </w:rPr>
        <w:t xml:space="preserve">a: </w:t>
      </w:r>
      <w:r w:rsidR="00193930" w:rsidRPr="00193930">
        <w:rPr>
          <w:rFonts w:ascii="Arial" w:hAnsi="Arial" w:cs="Arial"/>
          <w:bCs/>
          <w:lang w:val="es-MX"/>
        </w:rPr>
        <w:t xml:space="preserve">Honorable Cabildo, el punto doce del orden del día corresponde </w:t>
      </w:r>
      <w:r w:rsidR="00BC5C8F" w:rsidRPr="00CA0DAA">
        <w:rPr>
          <w:rFonts w:ascii="Arial" w:hAnsi="Arial" w:cs="Arial"/>
          <w:lang w:val="es-MX"/>
        </w:rPr>
        <w:t xml:space="preserve">al </w:t>
      </w:r>
      <w:r w:rsidR="00C01ED9" w:rsidRPr="00C01ED9">
        <w:rPr>
          <w:rFonts w:ascii="Arial" w:hAnsi="Arial" w:cs="Arial"/>
          <w:lang w:val="es-MX"/>
        </w:rPr>
        <w:t>Dictamen que presenta la Comisión de Patrimonio y Hacienda Municipal a través de su Presidenta la Regidora Graciela Cantorán Nájera, por el que solicita que se aprueben los estados financieros y reportes armonizados, el estado de origen y aplicación de recursos del 1 al 28 de febrero de 2017</w:t>
      </w:r>
      <w:r w:rsidR="00C01ED9" w:rsidRPr="00C01ED9">
        <w:rPr>
          <w:rFonts w:ascii="Arial" w:hAnsi="Arial" w:cs="Arial"/>
          <w:bCs/>
          <w:lang w:val="es-MX"/>
        </w:rPr>
        <w:t>, por lo tanto le solicito a la Regidora proceda a dar lectura a su</w:t>
      </w:r>
      <w:r w:rsidR="00C01ED9" w:rsidRPr="00C01ED9">
        <w:rPr>
          <w:rFonts w:ascii="Arial" w:hAnsi="Arial" w:cs="Arial"/>
          <w:lang w:val="es-MX"/>
        </w:rPr>
        <w:t xml:space="preserve"> Dictamen</w:t>
      </w:r>
      <w:r w:rsidR="00BC5C8F" w:rsidRPr="00CA0DAA">
        <w:rPr>
          <w:rFonts w:ascii="Arial" w:hAnsi="Arial" w:cs="Arial"/>
          <w:lang w:val="es-MX"/>
        </w:rPr>
        <w:t>.</w:t>
      </w:r>
    </w:p>
    <w:p w14:paraId="1B378C32" w14:textId="77777777" w:rsidR="00BC5C8F" w:rsidRPr="00CA0DAA" w:rsidRDefault="00BC5C8F" w:rsidP="00BC5C8F">
      <w:pPr>
        <w:pBdr>
          <w:top w:val="none" w:sz="0" w:space="0" w:color="auto"/>
          <w:left w:val="none" w:sz="0" w:space="0" w:color="auto"/>
          <w:bottom w:val="none" w:sz="0" w:space="0" w:color="auto"/>
          <w:right w:val="none" w:sz="0" w:space="0" w:color="auto"/>
        </w:pBdr>
        <w:jc w:val="both"/>
        <w:rPr>
          <w:rFonts w:ascii="Arial" w:hAnsi="Arial" w:cs="Arial"/>
          <w:lang w:val="es-MX"/>
        </w:rPr>
      </w:pPr>
    </w:p>
    <w:p w14:paraId="3D0A1EA6" w14:textId="7857513D" w:rsidR="00BC5C8F" w:rsidRDefault="00C01ED9"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00BC5C8F" w:rsidRPr="00CA0DAA">
        <w:rPr>
          <w:rFonts w:ascii="Arial" w:hAnsi="Arial" w:cs="Arial"/>
          <w:lang w:val="es-MX"/>
        </w:rPr>
        <w:t xml:space="preserve"> President</w:t>
      </w:r>
      <w:r>
        <w:rPr>
          <w:rFonts w:ascii="Arial" w:hAnsi="Arial" w:cs="Arial"/>
          <w:lang w:val="es-MX"/>
        </w:rPr>
        <w:t>a</w:t>
      </w:r>
      <w:r w:rsidR="00BC5C8F" w:rsidRPr="00CA0DAA">
        <w:rPr>
          <w:rFonts w:ascii="Arial" w:hAnsi="Arial" w:cs="Arial"/>
          <w:lang w:val="es-MX"/>
        </w:rPr>
        <w:t xml:space="preserve"> de la Comisión </w:t>
      </w:r>
      <w:r>
        <w:rPr>
          <w:rFonts w:ascii="Arial" w:hAnsi="Arial" w:cs="Arial"/>
          <w:lang w:val="es-MX"/>
        </w:rPr>
        <w:t xml:space="preserve">de </w:t>
      </w:r>
      <w:r w:rsidRPr="00C01ED9">
        <w:rPr>
          <w:rFonts w:ascii="Arial" w:hAnsi="Arial" w:cs="Arial"/>
          <w:lang w:val="es-MX"/>
        </w:rPr>
        <w:t>Patrimonio y Hacienda Municipal</w:t>
      </w:r>
      <w:r w:rsidR="00BC5C8F" w:rsidRPr="00CA0DAA">
        <w:rPr>
          <w:rFonts w:ascii="Arial" w:hAnsi="Arial" w:cs="Arial"/>
          <w:shd w:val="clear" w:color="auto" w:fill="FFFFFF"/>
          <w:lang w:val="es-MX"/>
        </w:rPr>
        <w:t>, manifiesta:</w:t>
      </w:r>
    </w:p>
    <w:p w14:paraId="7AF15D8B" w14:textId="77777777" w:rsidR="008E3D34" w:rsidRPr="00CA0DAA" w:rsidRDefault="008E3D34"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8973BD2" w14:textId="77777777" w:rsidR="002574FC" w:rsidRDefault="002574FC" w:rsidP="002574FC">
      <w:pPr>
        <w:pStyle w:val="Cuerpo"/>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 xml:space="preserve">HONORABLE CABILDO: </w:t>
      </w:r>
    </w:p>
    <w:p w14:paraId="552C1C36" w14:textId="77777777" w:rsidR="00C01ED9" w:rsidRPr="00C01ED9" w:rsidRDefault="00C01ED9" w:rsidP="00C01ED9">
      <w:pPr>
        <w:tabs>
          <w:tab w:val="left" w:pos="2085"/>
        </w:tabs>
        <w:jc w:val="both"/>
        <w:rPr>
          <w:rFonts w:ascii="Arial" w:hAnsi="Arial" w:cs="Arial"/>
          <w:b/>
          <w:lang w:val="es-MX"/>
        </w:rPr>
      </w:pPr>
      <w:r w:rsidRPr="00C01ED9">
        <w:rPr>
          <w:rFonts w:ascii="Arial" w:hAnsi="Arial" w:cs="Arial"/>
          <w:b/>
          <w:lang w:val="es-MX"/>
        </w:rPr>
        <w:t>LA COMISIÓN DE PATRIMONIO Y HACIENDA MUNICIPAL, A TRAVÉS DE SU PRESIDENTA LA REGIDORA GRACIELA CANTORÁN NÁJERA, CON FUNDAMENTO EN LO DISPUESTO POR EL ARTÍCULO 115 FRACCIÓN II DE LA CONSTITUCIÓN POLÍTICA DE LOS ESTADOS UNIDOS MEXICANOS;  103 DE LA CONSTITUCIÓN POLÍTICA DEL ESTADO LIBRE Y SOBERANO DE PUEBLA; 70, 78 FRACCIÓN XIII, 91 FRACCIÓN LIV, 92 FRACCIÓN I, II, V, VI Y VII, 94, 96 FRACCIÓN II, 149 Y 150 DE LA LEY ORGÁNICA MUNICIPAL, SOMETO A CONSIDERACIÓN DE ÉSTE HONORABLE CUERPO COLEGIADO, LA SIGUIENTE PROPUESTA:</w:t>
      </w:r>
    </w:p>
    <w:p w14:paraId="18432ED8" w14:textId="77777777" w:rsidR="00C01ED9" w:rsidRDefault="00C01ED9" w:rsidP="00C01ED9">
      <w:pPr>
        <w:tabs>
          <w:tab w:val="left" w:pos="2085"/>
          <w:tab w:val="left" w:pos="3270"/>
          <w:tab w:val="center" w:pos="4465"/>
        </w:tabs>
        <w:jc w:val="center"/>
        <w:rPr>
          <w:rFonts w:ascii="Arial" w:hAnsi="Arial" w:cs="Arial"/>
          <w:b/>
        </w:rPr>
      </w:pPr>
      <w:r w:rsidRPr="00252005">
        <w:rPr>
          <w:rFonts w:ascii="Arial" w:hAnsi="Arial" w:cs="Arial"/>
          <w:b/>
        </w:rPr>
        <w:t>CONSIDERANDO</w:t>
      </w:r>
    </w:p>
    <w:p w14:paraId="1476F66D" w14:textId="77777777" w:rsidR="00C01ED9" w:rsidRPr="00252005" w:rsidRDefault="00C01ED9" w:rsidP="00C01ED9">
      <w:pPr>
        <w:tabs>
          <w:tab w:val="left" w:pos="2085"/>
          <w:tab w:val="left" w:pos="3270"/>
          <w:tab w:val="center" w:pos="4465"/>
        </w:tabs>
        <w:jc w:val="center"/>
        <w:rPr>
          <w:rFonts w:ascii="Arial" w:hAnsi="Arial" w:cs="Arial"/>
          <w:b/>
        </w:rPr>
      </w:pPr>
    </w:p>
    <w:p w14:paraId="6468C52C" w14:textId="77777777" w:rsidR="00C01ED9" w:rsidRPr="00252005" w:rsidRDefault="00C01ED9" w:rsidP="00C01ED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085"/>
        </w:tabs>
        <w:spacing w:after="200" w:line="276" w:lineRule="auto"/>
        <w:contextualSpacing/>
        <w:jc w:val="both"/>
        <w:rPr>
          <w:rFonts w:ascii="Arial" w:hAnsi="Arial" w:cs="Arial"/>
        </w:rPr>
      </w:pPr>
      <w:r w:rsidRPr="00252005">
        <w:rPr>
          <w:rFonts w:ascii="Arial" w:hAnsi="Arial" w:cs="Arial"/>
        </w:rPr>
        <w:t xml:space="preserve">Que de acuerdo al artículo 143 de la Ley Orgánica Municipal para el Estado de Puebla, que establece que los Ayuntamientos, de conformidad con la Ley, administrarán libremente la Hacienda Pública Municipal y deberán dentro de los límites legales correspondientes y de acuerdo con </w:t>
      </w:r>
      <w:r w:rsidRPr="00252005">
        <w:rPr>
          <w:rFonts w:ascii="Arial" w:hAnsi="Arial" w:cs="Arial"/>
        </w:rPr>
        <w:lastRenderedPageBreak/>
        <w:t xml:space="preserve">el Presupuesto de Egresos y el Plan de Desarrollo Municipal vigentes, atender eficazmente los diferentes ramos de la administración pública municipal. </w:t>
      </w:r>
    </w:p>
    <w:p w14:paraId="22610560" w14:textId="77777777" w:rsidR="00C01ED9" w:rsidRPr="00252005" w:rsidRDefault="00C01ED9" w:rsidP="00C01ED9">
      <w:pPr>
        <w:pStyle w:val="Prrafodelista"/>
        <w:tabs>
          <w:tab w:val="left" w:pos="2085"/>
        </w:tabs>
        <w:ind w:left="1080"/>
        <w:jc w:val="both"/>
        <w:rPr>
          <w:rFonts w:ascii="Arial" w:hAnsi="Arial" w:cs="Arial"/>
        </w:rPr>
      </w:pPr>
    </w:p>
    <w:p w14:paraId="7F17E5EC" w14:textId="77777777" w:rsidR="00C01ED9" w:rsidRPr="00252005" w:rsidRDefault="00C01ED9" w:rsidP="00C01ED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085"/>
        </w:tabs>
        <w:spacing w:after="200" w:line="276" w:lineRule="auto"/>
        <w:contextualSpacing/>
        <w:jc w:val="both"/>
        <w:rPr>
          <w:rFonts w:ascii="Arial" w:hAnsi="Arial" w:cs="Arial"/>
        </w:rPr>
      </w:pPr>
      <w:r w:rsidRPr="00252005">
        <w:rPr>
          <w:rFonts w:ascii="Arial" w:hAnsi="Arial" w:cs="Arial"/>
        </w:rPr>
        <w:t xml:space="preserve">Que la Ley Orgánica Municipal en sus artículos 78 fracción XIII y 91 fracción LIV, establecen como atribución del Ayuntamiento la de revisar y aprobar los estados de origen y aplicación de recursos para su remisión a la Auditoria Superior del Estado de Puebla. </w:t>
      </w:r>
    </w:p>
    <w:p w14:paraId="52DC9BD3" w14:textId="77777777" w:rsidR="00C01ED9" w:rsidRPr="00C01ED9" w:rsidRDefault="00C01ED9" w:rsidP="00C01ED9">
      <w:pPr>
        <w:tabs>
          <w:tab w:val="left" w:pos="2085"/>
        </w:tabs>
        <w:jc w:val="both"/>
        <w:rPr>
          <w:rFonts w:ascii="Arial" w:hAnsi="Arial" w:cs="Arial"/>
          <w:color w:val="000000"/>
          <w:bdr w:val="none" w:sz="0" w:space="0" w:color="auto" w:frame="1"/>
          <w:lang w:val="es-MX" w:eastAsia="es-MX"/>
        </w:rPr>
      </w:pPr>
      <w:r w:rsidRPr="00C01ED9">
        <w:rPr>
          <w:rFonts w:ascii="Arial" w:hAnsi="Arial" w:cs="Arial"/>
          <w:color w:val="000000"/>
          <w:bdr w:val="none" w:sz="0" w:space="0" w:color="auto" w:frame="1"/>
          <w:lang w:val="es-MX" w:eastAsia="es-MX"/>
        </w:rPr>
        <w:t>Por lo anteriormente expuesto, someto a su consideración el siguiente:</w:t>
      </w:r>
    </w:p>
    <w:p w14:paraId="7452C8B0" w14:textId="77777777" w:rsidR="00C01ED9" w:rsidRPr="00252005" w:rsidRDefault="00C01ED9" w:rsidP="00C01ED9">
      <w:pPr>
        <w:pStyle w:val="NormalWeb"/>
        <w:shd w:val="clear" w:color="auto" w:fill="FFFFFF"/>
        <w:spacing w:before="300" w:beforeAutospacing="0" w:after="300" w:afterAutospacing="0"/>
        <w:jc w:val="center"/>
        <w:rPr>
          <w:rFonts w:ascii="Arial" w:hAnsi="Arial" w:cs="Arial"/>
          <w:b/>
        </w:rPr>
      </w:pPr>
      <w:r w:rsidRPr="00252005">
        <w:rPr>
          <w:rFonts w:ascii="Arial" w:hAnsi="Arial" w:cs="Arial"/>
          <w:b/>
        </w:rPr>
        <w:t>DICTAMEN</w:t>
      </w:r>
    </w:p>
    <w:p w14:paraId="26E9FC61" w14:textId="5F97420A" w:rsidR="00C01ED9" w:rsidRDefault="00C01ED9" w:rsidP="00C01ED9">
      <w:pPr>
        <w:tabs>
          <w:tab w:val="left" w:pos="2085"/>
        </w:tabs>
        <w:jc w:val="both"/>
        <w:rPr>
          <w:rFonts w:ascii="Arial" w:hAnsi="Arial" w:cs="Arial"/>
          <w:lang w:val="es-MX"/>
        </w:rPr>
      </w:pPr>
      <w:r w:rsidRPr="00C01ED9">
        <w:rPr>
          <w:rFonts w:ascii="Arial" w:hAnsi="Arial" w:cs="Arial"/>
          <w:b/>
          <w:lang w:val="es-MX"/>
        </w:rPr>
        <w:t>PRIMERO.-</w:t>
      </w:r>
      <w:r w:rsidRPr="00C01ED9">
        <w:rPr>
          <w:rFonts w:ascii="Arial" w:hAnsi="Arial" w:cs="Arial"/>
          <w:lang w:val="es-MX"/>
        </w:rPr>
        <w:t xml:space="preserve"> Se autoricen los traspasos presup</w:t>
      </w:r>
      <w:r>
        <w:rPr>
          <w:rFonts w:ascii="Arial" w:hAnsi="Arial" w:cs="Arial"/>
          <w:lang w:val="es-MX"/>
        </w:rPr>
        <w:t>uestales del 1 al 28 de febrero</w:t>
      </w:r>
      <w:r w:rsidRPr="00C01ED9">
        <w:rPr>
          <w:rFonts w:ascii="Arial" w:hAnsi="Arial" w:cs="Arial"/>
          <w:lang w:val="es-MX"/>
        </w:rPr>
        <w:t xml:space="preserve"> de 2017</w:t>
      </w:r>
      <w:r w:rsidRPr="00C01ED9">
        <w:rPr>
          <w:rFonts w:ascii="Arial" w:hAnsi="Arial" w:cs="Arial"/>
          <w:i/>
          <w:lang w:val="es-MX"/>
        </w:rPr>
        <w:t xml:space="preserve"> </w:t>
      </w:r>
      <w:r w:rsidRPr="00C01ED9">
        <w:rPr>
          <w:rFonts w:ascii="Arial" w:hAnsi="Arial" w:cs="Arial"/>
          <w:lang w:val="es-MX"/>
        </w:rPr>
        <w:t>por la cantidad de $47</w:t>
      </w:r>
      <w:r w:rsidR="00D16E13">
        <w:rPr>
          <w:rFonts w:ascii="Arial" w:hAnsi="Arial" w:cs="Arial"/>
          <w:lang w:val="es-MX"/>
        </w:rPr>
        <w:t>´</w:t>
      </w:r>
      <w:r w:rsidR="00D16E13" w:rsidRPr="00C01ED9">
        <w:rPr>
          <w:rFonts w:ascii="Arial" w:hAnsi="Arial" w:cs="Arial"/>
          <w:lang w:val="es-MX"/>
        </w:rPr>
        <w:t>979,617.70</w:t>
      </w:r>
      <w:r w:rsidRPr="00C01ED9">
        <w:rPr>
          <w:rFonts w:ascii="Arial" w:hAnsi="Arial" w:cs="Arial"/>
          <w:lang w:val="es-MX"/>
        </w:rPr>
        <w:t xml:space="preserve"> (</w:t>
      </w:r>
      <w:r w:rsidR="00D16E13" w:rsidRPr="00C01ED9">
        <w:rPr>
          <w:rFonts w:ascii="Arial" w:hAnsi="Arial" w:cs="Arial"/>
          <w:lang w:val="es-MX"/>
        </w:rPr>
        <w:t>CUARENTA Y SIETE MILLONES NOVECIENTOS SETENTA Y NUEVE MIL SEISCIENTOS DIECISIETE PESO</w:t>
      </w:r>
      <w:r w:rsidR="00D16E13" w:rsidRPr="00C01ED9">
        <w:rPr>
          <w:rFonts w:ascii="Arial" w:hAnsi="Arial" w:cs="Arial"/>
          <w:bCs/>
          <w:color w:val="000000"/>
          <w:lang w:val="es-MX"/>
        </w:rPr>
        <w:t>S</w:t>
      </w:r>
      <w:r w:rsidR="00D16E13" w:rsidRPr="00C01ED9">
        <w:rPr>
          <w:rFonts w:ascii="Arial" w:hAnsi="Arial" w:cs="Arial"/>
          <w:lang w:val="es-MX"/>
        </w:rPr>
        <w:t xml:space="preserve"> 70/100 M.N</w:t>
      </w:r>
      <w:r w:rsidRPr="00C01ED9">
        <w:rPr>
          <w:rFonts w:ascii="Arial" w:hAnsi="Arial" w:cs="Arial"/>
          <w:lang w:val="es-MX"/>
        </w:rPr>
        <w:t>.) conforme al Anexo 1, cuyo original se encuentra en la Tesorería Municipal</w:t>
      </w:r>
      <w:r w:rsidR="00D16E13" w:rsidRPr="00C01ED9">
        <w:rPr>
          <w:rFonts w:ascii="Arial" w:hAnsi="Arial" w:cs="Arial"/>
          <w:lang w:val="es-MX"/>
        </w:rPr>
        <w:t>, así</w:t>
      </w:r>
      <w:r w:rsidRPr="00C01ED9">
        <w:rPr>
          <w:rFonts w:ascii="Arial" w:hAnsi="Arial" w:cs="Arial"/>
          <w:lang w:val="es-MX"/>
        </w:rPr>
        <w:t xml:space="preserve"> como los incrementos al presupuesto de ingresos y egresos originados por las siguiente ministración:</w:t>
      </w:r>
    </w:p>
    <w:p w14:paraId="32D87E3A" w14:textId="77777777" w:rsidR="00C01ED9" w:rsidRPr="00C01ED9" w:rsidRDefault="00C01ED9" w:rsidP="00C01ED9">
      <w:pPr>
        <w:tabs>
          <w:tab w:val="left" w:pos="2085"/>
        </w:tabs>
        <w:jc w:val="both"/>
        <w:rPr>
          <w:rFonts w:ascii="Arial" w:hAnsi="Arial" w:cs="Arial"/>
          <w:lang w:val="es-MX"/>
        </w:rPr>
      </w:pPr>
    </w:p>
    <w:p w14:paraId="7983D333" w14:textId="51D8DDB5" w:rsidR="00C01ED9" w:rsidRPr="00252005" w:rsidRDefault="00C01ED9" w:rsidP="00C01ED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085"/>
        </w:tabs>
        <w:spacing w:after="200" w:line="276" w:lineRule="auto"/>
        <w:contextualSpacing/>
        <w:jc w:val="both"/>
        <w:rPr>
          <w:rFonts w:ascii="Arial" w:hAnsi="Arial" w:cs="Arial"/>
        </w:rPr>
      </w:pPr>
      <w:r w:rsidRPr="00252005">
        <w:rPr>
          <w:rFonts w:ascii="Arial" w:hAnsi="Arial" w:cs="Arial"/>
        </w:rPr>
        <w:t>Los Ingresos extraordinarios provenientes del “Convenio del Rancho el Carmen” para este ejercicio fiscal 2017 por la cantidad de $1</w:t>
      </w:r>
      <w:r w:rsidR="00D16E13">
        <w:rPr>
          <w:rFonts w:ascii="Arial" w:hAnsi="Arial" w:cs="Arial"/>
        </w:rPr>
        <w:t>´</w:t>
      </w:r>
      <w:r w:rsidR="00D16E13" w:rsidRPr="00252005">
        <w:rPr>
          <w:rFonts w:ascii="Arial" w:hAnsi="Arial" w:cs="Arial"/>
        </w:rPr>
        <w:t>803,271.33</w:t>
      </w:r>
      <w:r w:rsidRPr="00252005">
        <w:rPr>
          <w:rFonts w:ascii="Arial" w:hAnsi="Arial" w:cs="Arial"/>
        </w:rPr>
        <w:t xml:space="preserve"> (</w:t>
      </w:r>
      <w:r w:rsidR="00D16E13" w:rsidRPr="00252005">
        <w:rPr>
          <w:rFonts w:ascii="Arial" w:hAnsi="Arial" w:cs="Arial"/>
        </w:rPr>
        <w:t>UN MILLÓN OCHOCIENTOS TRES MIL DOSCIENTOS SETENTA Y UN PESOS 33/100 M.N.</w:t>
      </w:r>
      <w:r w:rsidRPr="00252005">
        <w:rPr>
          <w:rFonts w:ascii="Arial" w:hAnsi="Arial" w:cs="Arial"/>
        </w:rPr>
        <w:t>)</w:t>
      </w:r>
    </w:p>
    <w:p w14:paraId="514A540C" w14:textId="20EC3485" w:rsidR="00C01ED9" w:rsidRDefault="00C01ED9" w:rsidP="00C01ED9">
      <w:pPr>
        <w:tabs>
          <w:tab w:val="left" w:pos="2085"/>
        </w:tabs>
        <w:jc w:val="both"/>
        <w:rPr>
          <w:rFonts w:ascii="Arial" w:hAnsi="Arial" w:cs="Arial"/>
          <w:lang w:val="es-MX"/>
        </w:rPr>
      </w:pPr>
      <w:r w:rsidRPr="00C01ED9">
        <w:rPr>
          <w:rFonts w:ascii="Arial" w:hAnsi="Arial" w:cs="Arial"/>
          <w:b/>
          <w:noProof/>
          <w:lang w:val="es-MX" w:eastAsia="es-MX"/>
        </w:rPr>
        <w:t>S</w:t>
      </w:r>
      <w:r w:rsidRPr="00C01ED9">
        <w:rPr>
          <w:rFonts w:ascii="Arial" w:hAnsi="Arial" w:cs="Arial"/>
          <w:b/>
          <w:lang w:val="es-MX"/>
        </w:rPr>
        <w:t xml:space="preserve">EGUNDO.- </w:t>
      </w:r>
      <w:r w:rsidRPr="00C01ED9">
        <w:rPr>
          <w:rFonts w:ascii="Arial" w:hAnsi="Arial" w:cs="Arial"/>
          <w:lang w:val="es-MX"/>
        </w:rPr>
        <w:t>Se aprueben los estados financieros y reportes armonizados, así como el estado de origen y aplicación de recursos del 01 al 28 de febrero de 2017 y dentro de los estados financieros se inc</w:t>
      </w:r>
      <w:r>
        <w:rPr>
          <w:rFonts w:ascii="Arial" w:hAnsi="Arial" w:cs="Arial"/>
          <w:lang w:val="es-MX"/>
        </w:rPr>
        <w:t>luyen los recursos del ramo 33.</w:t>
      </w:r>
    </w:p>
    <w:p w14:paraId="67015201" w14:textId="77777777" w:rsidR="00C01ED9" w:rsidRPr="00C01ED9" w:rsidRDefault="00C01ED9" w:rsidP="00C01ED9">
      <w:pPr>
        <w:tabs>
          <w:tab w:val="left" w:pos="2085"/>
        </w:tabs>
        <w:jc w:val="both"/>
        <w:rPr>
          <w:rFonts w:ascii="Arial" w:hAnsi="Arial" w:cs="Arial"/>
          <w:lang w:val="es-MX"/>
        </w:rPr>
      </w:pPr>
    </w:p>
    <w:p w14:paraId="687D0F3A" w14:textId="4BEA0344" w:rsidR="00C01ED9" w:rsidRDefault="00C01ED9" w:rsidP="00C01ED9">
      <w:pPr>
        <w:tabs>
          <w:tab w:val="left" w:pos="2085"/>
        </w:tabs>
        <w:jc w:val="both"/>
        <w:rPr>
          <w:rFonts w:ascii="Arial" w:hAnsi="Arial" w:cs="Arial"/>
          <w:lang w:val="es-MX"/>
        </w:rPr>
      </w:pPr>
      <w:r w:rsidRPr="00C01ED9">
        <w:rPr>
          <w:rFonts w:ascii="Arial" w:hAnsi="Arial" w:cs="Arial"/>
          <w:b/>
          <w:lang w:val="es-MX"/>
        </w:rPr>
        <w:t>TERCERO.-</w:t>
      </w:r>
      <w:r w:rsidRPr="00C01ED9">
        <w:rPr>
          <w:rFonts w:ascii="Arial" w:hAnsi="Arial" w:cs="Arial"/>
          <w:lang w:val="es-MX"/>
        </w:rPr>
        <w:t xml:space="preserve"> Se autoricen los recibos simples que conforme al Anexo 2, cuyo original se encuentra en la Tesorería Municipal, constan del folio 01 al 62 del  mes de febrero de 2017 por la cantidad de $47</w:t>
      </w:r>
      <w:r w:rsidR="00D16E13">
        <w:rPr>
          <w:rFonts w:ascii="Arial" w:hAnsi="Arial" w:cs="Arial"/>
          <w:lang w:val="es-MX"/>
        </w:rPr>
        <w:t>,</w:t>
      </w:r>
      <w:r w:rsidRPr="00C01ED9">
        <w:rPr>
          <w:rFonts w:ascii="Arial" w:hAnsi="Arial" w:cs="Arial"/>
          <w:lang w:val="es-MX"/>
        </w:rPr>
        <w:t>894.00</w:t>
      </w:r>
      <w:r w:rsidRPr="00C01ED9">
        <w:rPr>
          <w:rFonts w:ascii="Arial" w:hAnsi="Arial" w:cs="Arial"/>
          <w:i/>
          <w:lang w:val="es-MX"/>
        </w:rPr>
        <w:t xml:space="preserve"> </w:t>
      </w:r>
      <w:r w:rsidRPr="00C01ED9">
        <w:rPr>
          <w:rFonts w:ascii="Arial" w:hAnsi="Arial" w:cs="Arial"/>
          <w:lang w:val="es-MX"/>
        </w:rPr>
        <w:t>(</w:t>
      </w:r>
      <w:r w:rsidR="00D16E13" w:rsidRPr="00C01ED9">
        <w:rPr>
          <w:rFonts w:ascii="Arial" w:hAnsi="Arial" w:cs="Arial"/>
          <w:lang w:val="es-MX"/>
        </w:rPr>
        <w:t xml:space="preserve">CUARENTA Y SIETE MIL OCHOCIENTOS NOVENTA Y CUATRO PESOS 00/100 M.N.) </w:t>
      </w:r>
    </w:p>
    <w:p w14:paraId="720DCFE1" w14:textId="77777777" w:rsidR="00C23544" w:rsidRDefault="00C23544" w:rsidP="00C01ED9">
      <w:pPr>
        <w:tabs>
          <w:tab w:val="left" w:pos="2085"/>
        </w:tabs>
        <w:jc w:val="both"/>
        <w:rPr>
          <w:rFonts w:ascii="Arial" w:hAnsi="Arial" w:cs="Arial"/>
          <w:lang w:val="es-MX"/>
        </w:rPr>
      </w:pPr>
    </w:p>
    <w:p w14:paraId="7B25BB4D" w14:textId="2A13EF4B" w:rsidR="00C01ED9" w:rsidRPr="00C01ED9" w:rsidRDefault="00C01ED9" w:rsidP="00C01ED9">
      <w:pPr>
        <w:tabs>
          <w:tab w:val="left" w:pos="2085"/>
        </w:tabs>
        <w:jc w:val="both"/>
        <w:rPr>
          <w:rFonts w:ascii="Arial" w:hAnsi="Arial" w:cs="Arial"/>
          <w:lang w:val="es-MX"/>
        </w:rPr>
      </w:pPr>
      <w:r w:rsidRPr="00C01ED9">
        <w:rPr>
          <w:rFonts w:ascii="Arial" w:hAnsi="Arial" w:cs="Arial"/>
          <w:b/>
          <w:lang w:val="es-MX"/>
        </w:rPr>
        <w:t xml:space="preserve">CUARTO.- </w:t>
      </w:r>
      <w:r w:rsidRPr="00C01ED9">
        <w:rPr>
          <w:rFonts w:ascii="Arial" w:hAnsi="Arial" w:cs="Arial"/>
          <w:lang w:val="es-MX"/>
        </w:rPr>
        <w:t xml:space="preserve">Una vez aprobado este Dictamen envíese a </w:t>
      </w:r>
      <w:r w:rsidR="00D16E13">
        <w:rPr>
          <w:rFonts w:ascii="Arial" w:hAnsi="Arial" w:cs="Arial"/>
          <w:lang w:val="es-MX"/>
        </w:rPr>
        <w:t xml:space="preserve">la </w:t>
      </w:r>
      <w:r w:rsidRPr="00C01ED9">
        <w:rPr>
          <w:rFonts w:ascii="Arial" w:hAnsi="Arial" w:cs="Arial"/>
          <w:lang w:val="es-MX"/>
        </w:rPr>
        <w:t xml:space="preserve">Tesorería </w:t>
      </w:r>
      <w:r w:rsidR="00D16E13">
        <w:rPr>
          <w:rFonts w:ascii="Arial" w:hAnsi="Arial" w:cs="Arial"/>
          <w:lang w:val="es-MX"/>
        </w:rPr>
        <w:t xml:space="preserve">Municipal </w:t>
      </w:r>
      <w:r w:rsidRPr="00C01ED9">
        <w:rPr>
          <w:rFonts w:ascii="Arial" w:hAnsi="Arial" w:cs="Arial"/>
          <w:lang w:val="es-MX"/>
        </w:rPr>
        <w:t>y a la Dirección de Contabilidad</w:t>
      </w:r>
      <w:r w:rsidR="00D16E13">
        <w:rPr>
          <w:rFonts w:ascii="Arial" w:hAnsi="Arial" w:cs="Arial"/>
          <w:lang w:val="es-MX"/>
        </w:rPr>
        <w:t xml:space="preserve">, </w:t>
      </w:r>
      <w:r w:rsidR="00D16E13" w:rsidRPr="00C01ED9">
        <w:rPr>
          <w:rFonts w:ascii="Arial" w:hAnsi="Arial" w:cs="Arial"/>
          <w:lang w:val="es-MX"/>
        </w:rPr>
        <w:t>para</w:t>
      </w:r>
      <w:r w:rsidRPr="00C01ED9">
        <w:rPr>
          <w:rFonts w:ascii="Arial" w:hAnsi="Arial" w:cs="Arial"/>
          <w:lang w:val="es-MX"/>
        </w:rPr>
        <w:t xml:space="preserve"> su remisión a la Auditoría Superior del Estado de Puebla.</w:t>
      </w:r>
    </w:p>
    <w:p w14:paraId="625F62F1" w14:textId="77777777" w:rsidR="00A31474" w:rsidRPr="00C01ED9" w:rsidRDefault="00A31474" w:rsidP="000E2EE7">
      <w:pPr>
        <w:autoSpaceDE w:val="0"/>
        <w:autoSpaceDN w:val="0"/>
        <w:adjustRightInd w:val="0"/>
        <w:jc w:val="both"/>
        <w:rPr>
          <w:rFonts w:ascii="Arial" w:hAnsi="Arial" w:cs="Arial"/>
          <w:lang w:val="es-MX"/>
        </w:rPr>
      </w:pPr>
    </w:p>
    <w:p w14:paraId="0063A2DA" w14:textId="77777777" w:rsidR="000E2EE7" w:rsidRPr="00CA0DAA" w:rsidRDefault="000E2EE7" w:rsidP="000E2EE7">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Es cuanto Honorable Cabildo.</w:t>
      </w:r>
    </w:p>
    <w:p w14:paraId="096B3CDF" w14:textId="77777777" w:rsidR="000E2EE7" w:rsidRPr="00CA0DAA" w:rsidRDefault="000E2EE7" w:rsidP="000E2EE7">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0357AC36" w14:textId="2A6E2ABA" w:rsidR="00850F0C" w:rsidRDefault="00693DE4"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B47BD5">
        <w:rPr>
          <w:rFonts w:ascii="Arial" w:hAnsi="Arial" w:cs="Arial"/>
          <w:lang w:val="es-MX"/>
        </w:rPr>
        <w:lastRenderedPageBreak/>
        <w:t xml:space="preserve">El Presidente Municipal, menciona: Está a consideración de este Cuerpo Colegiado, el </w:t>
      </w:r>
      <w:r w:rsidR="007852D0" w:rsidRPr="00444649">
        <w:rPr>
          <w:rFonts w:ascii="Arial" w:hAnsi="Arial" w:cs="Arial"/>
          <w:lang w:val="es-MX"/>
        </w:rPr>
        <w:t>Dictamen</w:t>
      </w:r>
      <w:r>
        <w:rPr>
          <w:rFonts w:ascii="Arial" w:hAnsi="Arial" w:cs="Arial"/>
          <w:lang w:val="es-MX"/>
        </w:rPr>
        <w:t xml:space="preserve"> </w:t>
      </w:r>
      <w:r w:rsidRPr="00B47BD5">
        <w:rPr>
          <w:rFonts w:ascii="Arial" w:hAnsi="Arial" w:cs="Arial"/>
          <w:lang w:val="es-MX"/>
        </w:rPr>
        <w:t xml:space="preserve">a que se le ha dado lectura, ¿alguien desea hacer uso de la palabra? </w:t>
      </w:r>
    </w:p>
    <w:p w14:paraId="2F4ECE57" w14:textId="77777777" w:rsidR="00693DE4" w:rsidRPr="00B47BD5" w:rsidRDefault="00693DE4" w:rsidP="00693DE4">
      <w:pPr>
        <w:pBdr>
          <w:top w:val="none" w:sz="0" w:space="0" w:color="auto"/>
          <w:left w:val="none" w:sz="0" w:space="0" w:color="auto"/>
          <w:bottom w:val="none" w:sz="0" w:space="0" w:color="auto"/>
          <w:right w:val="none" w:sz="0" w:space="0" w:color="auto"/>
        </w:pBdr>
        <w:jc w:val="both"/>
        <w:rPr>
          <w:rFonts w:ascii="Arial" w:hAnsi="Arial" w:cs="Arial"/>
          <w:lang w:val="es-MX"/>
        </w:rPr>
      </w:pPr>
    </w:p>
    <w:p w14:paraId="03AD3479" w14:textId="59CFCDD6" w:rsidR="00C01ED9" w:rsidRPr="00B47BD5" w:rsidRDefault="00C01ED9" w:rsidP="00C01ED9">
      <w:pPr>
        <w:pBdr>
          <w:top w:val="none" w:sz="0" w:space="0" w:color="auto"/>
          <w:left w:val="none" w:sz="0" w:space="0" w:color="auto"/>
          <w:bottom w:val="none" w:sz="0" w:space="0" w:color="auto"/>
          <w:right w:val="none" w:sz="0" w:space="0" w:color="auto"/>
        </w:pBdr>
        <w:jc w:val="both"/>
        <w:rPr>
          <w:rFonts w:ascii="Arial" w:hAnsi="Arial" w:cs="Arial"/>
          <w:lang w:val="es-MX"/>
        </w:rPr>
      </w:pPr>
      <w:r w:rsidRPr="00B47BD5">
        <w:rPr>
          <w:rFonts w:ascii="Arial" w:hAnsi="Arial" w:cs="Arial"/>
          <w:lang w:val="es-MX"/>
        </w:rPr>
        <w:t>El Presidente Municipal, menciona: Si no existe algún comentario, solicito a la Secretaria del Ayuntamiento, proceda a recabar la votación.</w:t>
      </w:r>
    </w:p>
    <w:p w14:paraId="26C2C9EB" w14:textId="77777777" w:rsidR="00C01ED9" w:rsidRPr="00B47BD5" w:rsidRDefault="00C01ED9" w:rsidP="00C01ED9">
      <w:pPr>
        <w:pBdr>
          <w:top w:val="none" w:sz="0" w:space="0" w:color="auto"/>
          <w:left w:val="none" w:sz="0" w:space="0" w:color="auto"/>
          <w:bottom w:val="none" w:sz="0" w:space="0" w:color="auto"/>
          <w:right w:val="none" w:sz="0" w:space="0" w:color="auto"/>
        </w:pBdr>
        <w:jc w:val="both"/>
        <w:rPr>
          <w:rFonts w:ascii="Arial" w:hAnsi="Arial" w:cs="Arial"/>
          <w:lang w:val="es-MX"/>
        </w:rPr>
      </w:pPr>
    </w:p>
    <w:p w14:paraId="19C90C8C" w14:textId="77777777" w:rsidR="00C01ED9" w:rsidRDefault="00C01ED9" w:rsidP="00C01ED9">
      <w:pPr>
        <w:pBdr>
          <w:top w:val="none" w:sz="0" w:space="0" w:color="auto"/>
          <w:left w:val="none" w:sz="0" w:space="0" w:color="auto"/>
          <w:bottom w:val="none" w:sz="0" w:space="0" w:color="auto"/>
          <w:right w:val="none" w:sz="0" w:space="0" w:color="auto"/>
        </w:pBdr>
        <w:jc w:val="both"/>
        <w:rPr>
          <w:rFonts w:ascii="Arial" w:hAnsi="Arial" w:cs="Arial"/>
          <w:lang w:val="es-MX"/>
        </w:rPr>
      </w:pPr>
      <w:r w:rsidRPr="00444649">
        <w:rPr>
          <w:rFonts w:ascii="Arial" w:hAnsi="Arial" w:cs="Arial"/>
          <w:lang w:val="es-MX"/>
        </w:rPr>
        <w:t xml:space="preserve">La Secretaria del Ayuntamiento, manifiesta: Honorable Cabildo, quienes estén </w:t>
      </w:r>
      <w:r>
        <w:rPr>
          <w:rFonts w:ascii="Arial" w:hAnsi="Arial" w:cs="Arial"/>
          <w:lang w:val="es-MX"/>
        </w:rPr>
        <w:t>por la afirmativa de aprobar</w:t>
      </w:r>
      <w:r w:rsidRPr="00444649">
        <w:rPr>
          <w:rFonts w:ascii="Arial" w:hAnsi="Arial" w:cs="Arial"/>
          <w:lang w:val="es-MX"/>
        </w:rPr>
        <w:t xml:space="preserve"> el Dictamen a que se ha dado lectura, sírvanse manifestarlo levantando la mano.</w:t>
      </w:r>
    </w:p>
    <w:p w14:paraId="50F317F9" w14:textId="77777777" w:rsidR="00C01ED9" w:rsidRDefault="00C01ED9" w:rsidP="00C01ED9">
      <w:pPr>
        <w:pBdr>
          <w:top w:val="none" w:sz="0" w:space="0" w:color="auto"/>
          <w:left w:val="none" w:sz="0" w:space="0" w:color="auto"/>
          <w:bottom w:val="none" w:sz="0" w:space="0" w:color="auto"/>
          <w:right w:val="none" w:sz="0" w:space="0" w:color="auto"/>
        </w:pBdr>
        <w:jc w:val="both"/>
        <w:rPr>
          <w:rFonts w:ascii="Arial" w:hAnsi="Arial" w:cs="Arial"/>
          <w:lang w:val="es-MX"/>
        </w:rPr>
      </w:pPr>
    </w:p>
    <w:p w14:paraId="16ECF12A" w14:textId="3845ACEE" w:rsidR="00C23544" w:rsidRPr="003D63EC" w:rsidRDefault="00C01ED9" w:rsidP="003D63EC">
      <w:pPr>
        <w:pBdr>
          <w:top w:val="none" w:sz="0" w:space="0" w:color="auto"/>
          <w:left w:val="none" w:sz="0" w:space="0" w:color="auto"/>
          <w:bottom w:val="none" w:sz="0" w:space="0" w:color="auto"/>
          <w:right w:val="none" w:sz="0" w:space="0" w:color="auto"/>
        </w:pBdr>
        <w:jc w:val="both"/>
        <w:rPr>
          <w:rFonts w:ascii="Arial" w:hAnsi="Arial" w:cs="Arial"/>
          <w:lang w:val="es-MX"/>
        </w:rPr>
      </w:pPr>
      <w:r>
        <w:rPr>
          <w:rFonts w:ascii="Arial" w:hAnsi="Arial" w:cs="Arial"/>
          <w:b/>
          <w:lang w:val="es-MX"/>
        </w:rPr>
        <w:t>Se aprueba por unanimidad</w:t>
      </w:r>
      <w:r w:rsidRPr="00B47BD5">
        <w:rPr>
          <w:rFonts w:ascii="Arial" w:hAnsi="Arial" w:cs="Arial"/>
          <w:b/>
          <w:lang w:val="es-MX"/>
        </w:rPr>
        <w:t xml:space="preserve"> de votos.</w:t>
      </w:r>
    </w:p>
    <w:p w14:paraId="1AEC86A4" w14:textId="77777777" w:rsidR="00C23544" w:rsidRDefault="00C23544"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hAnsi="Arial" w:cs="Arial"/>
          <w:b/>
          <w:color w:val="auto"/>
          <w:lang w:val="es-MX"/>
        </w:rPr>
      </w:pPr>
    </w:p>
    <w:p w14:paraId="6F232011" w14:textId="0761F127" w:rsidR="003E3BA4" w:rsidRPr="00BC783C" w:rsidRDefault="003E3BA4"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eastAsia="Arial Bold" w:hAnsi="Arial" w:cs="Arial"/>
          <w:b/>
          <w:color w:val="auto"/>
          <w:lang w:val="es-MX"/>
        </w:rPr>
      </w:pPr>
      <w:r w:rsidRPr="00BC783C">
        <w:rPr>
          <w:rFonts w:ascii="Arial" w:hAnsi="Arial" w:cs="Arial"/>
          <w:b/>
          <w:color w:val="auto"/>
          <w:lang w:val="es-MX"/>
        </w:rPr>
        <w:t xml:space="preserve">PUNTO </w:t>
      </w:r>
      <w:r w:rsidR="00C20D13">
        <w:rPr>
          <w:rFonts w:ascii="Arial" w:hAnsi="Arial" w:cs="Arial"/>
          <w:b/>
          <w:color w:val="auto"/>
          <w:lang w:val="es-MX"/>
        </w:rPr>
        <w:t>TRECE</w:t>
      </w:r>
    </w:p>
    <w:p w14:paraId="31920C89" w14:textId="77777777" w:rsidR="003E3BA4" w:rsidRPr="00BC783C" w:rsidRDefault="003E3BA4"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eastAsia="Arial" w:hAnsi="Arial" w:cs="Arial"/>
          <w:color w:val="auto"/>
          <w:lang w:val="es-MX"/>
        </w:rPr>
      </w:pPr>
    </w:p>
    <w:p w14:paraId="4AF7AE06" w14:textId="4B572CB7" w:rsidR="003E3BA4" w:rsidRPr="00E706F7" w:rsidRDefault="003E3BA4" w:rsidP="00D16E13">
      <w:pPr>
        <w:autoSpaceDE w:val="0"/>
        <w:autoSpaceDN w:val="0"/>
        <w:adjustRightInd w:val="0"/>
        <w:jc w:val="both"/>
        <w:rPr>
          <w:rFonts w:ascii="Arial" w:hAnsi="Arial" w:cs="Arial"/>
          <w:lang w:val="es-MX"/>
        </w:rPr>
      </w:pPr>
      <w:r w:rsidRPr="00BC783C">
        <w:rPr>
          <w:rFonts w:ascii="Arial" w:hAnsi="Arial" w:cs="Arial"/>
          <w:lang w:val="es-MX"/>
        </w:rPr>
        <w:t xml:space="preserve">El Presidente Municipal, expresa: Honorable Cabildo, el punto </w:t>
      </w:r>
      <w:r w:rsidR="00C20D13">
        <w:rPr>
          <w:rFonts w:ascii="Arial" w:hAnsi="Arial" w:cs="Arial"/>
          <w:lang w:val="es-MX"/>
        </w:rPr>
        <w:t>trece</w:t>
      </w:r>
      <w:r w:rsidRPr="00BC783C">
        <w:rPr>
          <w:rFonts w:ascii="Arial" w:hAnsi="Arial" w:cs="Arial"/>
          <w:lang w:val="es-MX"/>
        </w:rPr>
        <w:t xml:space="preserve"> del orden del día corresponde al </w:t>
      </w:r>
      <w:r w:rsidR="00D16E13" w:rsidRPr="00434F75">
        <w:rPr>
          <w:rFonts w:ascii="Arial" w:hAnsi="Arial" w:cs="Arial"/>
          <w:lang w:val="es-MX"/>
        </w:rPr>
        <w:t>Dictamen que presenta la Comisión de Patrimonio y Hacienda Municipal, a través de su Presidenta la Regidora Graciela Cantorán Nájera, por el que solicita la desincorporación y donación a título oneroso de una superficie de 60,000 m</w:t>
      </w:r>
      <w:r w:rsidR="00D16E13" w:rsidRPr="00434F75">
        <w:rPr>
          <w:rFonts w:ascii="Arial" w:hAnsi="Arial" w:cs="Arial"/>
          <w:vertAlign w:val="superscript"/>
          <w:lang w:val="es-MX"/>
        </w:rPr>
        <w:t>2</w:t>
      </w:r>
      <w:r w:rsidR="00D16E13" w:rsidRPr="00434F75">
        <w:rPr>
          <w:rFonts w:ascii="Arial" w:hAnsi="Arial" w:cs="Arial"/>
          <w:lang w:val="es-MX"/>
        </w:rPr>
        <w:t xml:space="preserve"> de una fracción mayor </w:t>
      </w:r>
      <w:r w:rsidR="00D16E13">
        <w:rPr>
          <w:rFonts w:ascii="Arial" w:hAnsi="Arial" w:cs="Arial"/>
          <w:lang w:val="es-MX"/>
        </w:rPr>
        <w:t xml:space="preserve">propiedad de este H. Ayuntamiento </w:t>
      </w:r>
      <w:r w:rsidR="00BC783C">
        <w:rPr>
          <w:rFonts w:ascii="Arial" w:hAnsi="Arial" w:cs="Arial"/>
          <w:lang w:val="es-MX"/>
        </w:rPr>
        <w:t xml:space="preserve">ubicado </w:t>
      </w:r>
      <w:r w:rsidR="00D16E13">
        <w:rPr>
          <w:rFonts w:ascii="Arial" w:hAnsi="Arial" w:cs="Arial"/>
          <w:lang w:val="es-MX"/>
        </w:rPr>
        <w:t xml:space="preserve">en </w:t>
      </w:r>
      <w:r w:rsidR="00D16E13" w:rsidRPr="00434F75">
        <w:rPr>
          <w:rFonts w:ascii="Arial" w:hAnsi="Arial" w:cs="Arial"/>
          <w:lang w:val="es-MX"/>
        </w:rPr>
        <w:t xml:space="preserve">el predio de Santa Rita en la Junta Auxiliar de Axocopan, Atlixco, Puebla, a la empresa denominada “CONSTRUCCIONES MS SOCIEDAD ANÓNIMA”, </w:t>
      </w:r>
      <w:r w:rsidR="00D16E13">
        <w:rPr>
          <w:rFonts w:ascii="Arial" w:hAnsi="Arial" w:cs="Arial"/>
          <w:lang w:val="es-MX"/>
        </w:rPr>
        <w:t xml:space="preserve">quien se obliga en contraprestación a ejecutar obras de infraestructura vial  desde el libramiento sur,  así como  vialidades internas en beneficio del predio del Ayuntamiento, hasta por la cantidad de $18´000,000.00 (DIECIOCHO MILLONES DE PESOS CERO CENTAVOS MONEDA NACIONAL), </w:t>
      </w:r>
      <w:r w:rsidR="007852D0" w:rsidRPr="00D16E13">
        <w:rPr>
          <w:rFonts w:ascii="Arial" w:hAnsi="Arial" w:cs="Arial"/>
          <w:color w:val="000000"/>
          <w:lang w:val="es-ES"/>
        </w:rPr>
        <w:t>por lo tanto le solicito a la Regidora proceda a dar lectura a su Dictamen</w:t>
      </w:r>
      <w:r w:rsidRPr="00D16E13">
        <w:rPr>
          <w:rFonts w:ascii="Arial" w:hAnsi="Arial" w:cs="Arial"/>
          <w:lang w:val="es-MX"/>
        </w:rPr>
        <w:t>.</w:t>
      </w:r>
    </w:p>
    <w:p w14:paraId="062CD628" w14:textId="77777777" w:rsidR="007852D0" w:rsidRDefault="007852D0" w:rsidP="003E3BA4">
      <w:pPr>
        <w:pBdr>
          <w:top w:val="none" w:sz="0" w:space="0" w:color="auto"/>
          <w:left w:val="none" w:sz="0" w:space="0" w:color="auto"/>
          <w:bottom w:val="none" w:sz="0" w:space="0" w:color="auto"/>
          <w:right w:val="none" w:sz="0" w:space="0" w:color="auto"/>
        </w:pBdr>
        <w:jc w:val="both"/>
        <w:rPr>
          <w:rFonts w:ascii="Arial" w:hAnsi="Arial" w:cs="Arial"/>
          <w:lang w:val="es-MX"/>
        </w:rPr>
      </w:pPr>
    </w:p>
    <w:p w14:paraId="03828F1B" w14:textId="6ED2463E" w:rsidR="003E3BA4" w:rsidRPr="00CA0DAA" w:rsidRDefault="00E706F7"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003E3BA4" w:rsidRPr="00CA0DAA">
        <w:rPr>
          <w:rFonts w:ascii="Arial" w:hAnsi="Arial" w:cs="Arial"/>
          <w:lang w:val="es-MX"/>
        </w:rPr>
        <w:t xml:space="preserve"> President</w:t>
      </w:r>
      <w:r>
        <w:rPr>
          <w:rFonts w:ascii="Arial" w:hAnsi="Arial" w:cs="Arial"/>
          <w:lang w:val="es-MX"/>
        </w:rPr>
        <w:t>a</w:t>
      </w:r>
      <w:r w:rsidR="003E3BA4" w:rsidRPr="00CA0DAA">
        <w:rPr>
          <w:rFonts w:ascii="Arial" w:hAnsi="Arial" w:cs="Arial"/>
          <w:lang w:val="es-MX"/>
        </w:rPr>
        <w:t xml:space="preserve"> de la Comisión de </w:t>
      </w:r>
      <w:r w:rsidRPr="00E706F7">
        <w:rPr>
          <w:rFonts w:ascii="Arial" w:hAnsi="Arial" w:cs="Arial"/>
          <w:bCs/>
          <w:lang w:val="es-MX"/>
        </w:rPr>
        <w:t>Patrimonio y Hacienda Municipal</w:t>
      </w:r>
      <w:r w:rsidR="003E3BA4" w:rsidRPr="00CA0DAA">
        <w:rPr>
          <w:rFonts w:ascii="Arial" w:hAnsi="Arial" w:cs="Arial"/>
          <w:shd w:val="clear" w:color="auto" w:fill="FFFFFF"/>
          <w:lang w:val="es-MX"/>
        </w:rPr>
        <w:t>, manifiesta:</w:t>
      </w:r>
    </w:p>
    <w:p w14:paraId="42B8A579" w14:textId="77777777" w:rsidR="003E3BA4" w:rsidRPr="00CA0DAA" w:rsidRDefault="003E3BA4"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40B0E24E" w14:textId="77777777" w:rsidR="003E3BA4" w:rsidRDefault="003E3BA4" w:rsidP="003E3BA4">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 xml:space="preserve">HONORABLE CABILDO: </w:t>
      </w:r>
    </w:p>
    <w:p w14:paraId="1DCD2410" w14:textId="2FEE3C64" w:rsidR="007852D0" w:rsidRDefault="001154B3" w:rsidP="00BC783C">
      <w:pPr>
        <w:autoSpaceDE w:val="0"/>
        <w:autoSpaceDN w:val="0"/>
        <w:adjustRightInd w:val="0"/>
        <w:jc w:val="both"/>
        <w:rPr>
          <w:rFonts w:ascii="Arial" w:hAnsi="Arial" w:cs="Arial"/>
          <w:b/>
          <w:lang w:val="es-MX"/>
        </w:rPr>
      </w:pPr>
      <w:r>
        <w:rPr>
          <w:rFonts w:ascii="Arial" w:hAnsi="Arial" w:cs="Arial"/>
          <w:b/>
          <w:lang w:val="es-MX"/>
        </w:rPr>
        <w:t xml:space="preserve">LOS QUE SUSCRIBEN, INTEGRANTES DE LA COMISIÓN DE </w:t>
      </w:r>
      <w:r w:rsidRPr="006405E8">
        <w:rPr>
          <w:rFonts w:ascii="Arial" w:hAnsi="Arial" w:cs="Arial"/>
          <w:b/>
          <w:bCs/>
          <w:lang w:val="es-MX"/>
        </w:rPr>
        <w:t>PATRIMONIO Y HACIENDA MUNICIPAL</w:t>
      </w:r>
      <w:r>
        <w:rPr>
          <w:rFonts w:ascii="Arial" w:hAnsi="Arial" w:cs="Arial"/>
          <w:b/>
          <w:bCs/>
          <w:lang w:val="es-MX"/>
        </w:rPr>
        <w:t xml:space="preserve">, A TRAVÉS DE SU PRESIDENTA LA </w:t>
      </w:r>
      <w:r w:rsidRPr="006405E8">
        <w:rPr>
          <w:rFonts w:ascii="Arial" w:hAnsi="Arial" w:cs="Arial"/>
          <w:b/>
          <w:bCs/>
          <w:lang w:val="es-MX"/>
        </w:rPr>
        <w:t xml:space="preserve">REGIDORA GRACIELA CANTORA NÁJERA, </w:t>
      </w:r>
      <w:r w:rsidRPr="006405E8">
        <w:rPr>
          <w:rFonts w:ascii="Arial" w:hAnsi="Arial" w:cs="Arial"/>
          <w:b/>
          <w:lang w:val="es-MX"/>
        </w:rPr>
        <w:t xml:space="preserve"> CON FUNDAMENTO EN LO DISPUESTO POR LOS ARTÍCULOS 115 FRACCIONES I, II, III INCISO I, DE LA CONSTITUCIÓN POLÍTICA DE LOS ESTADOS UNIDOS MEXICANOS, 102, 103, 104, 105 DE LA CONSTITUCIÓN POLÍTICA DEL ESTADO LIBRE Y SOBERANO DE PUEBLA,  ASÍ COMO LOS ARTÍCULOS 1429, 1430, 1431,1432, 1445, </w:t>
      </w:r>
      <w:r w:rsidRPr="006405E8">
        <w:rPr>
          <w:rFonts w:ascii="Arial" w:hAnsi="Arial" w:cs="Arial"/>
          <w:b/>
          <w:bCs/>
          <w:lang w:val="es-MX"/>
        </w:rPr>
        <w:t>2190, 2195, 2196, 2197, 2198, 2199, 2202, 2202, 2203, 2204, 2214, 2215, 2216, 2217 FRACCIÓN II,</w:t>
      </w:r>
      <w:r w:rsidRPr="006405E8">
        <w:rPr>
          <w:rFonts w:ascii="Arial" w:hAnsi="Arial" w:cs="Arial"/>
          <w:b/>
          <w:lang w:val="es-MX"/>
        </w:rPr>
        <w:t xml:space="preserve"> DEL CÓDIGO CIVIL DEL ESTADO LIBRE Y SOBERANO DE PUEBLA, 78 FRACCIÓN I, XXXIII, 80, 84, 85, 92, FRACCIÓN IV, VII, IX, 94, 95, 96 FRACCIONES II, III, VIII,  100 FRACCIONES I, V, VIII, XV ,  152 FRACCIONES I, II Y 153, 161 DE </w:t>
      </w:r>
      <w:r w:rsidRPr="006405E8">
        <w:rPr>
          <w:rFonts w:ascii="Arial" w:hAnsi="Arial" w:cs="Arial"/>
          <w:b/>
          <w:lang w:val="es-MX"/>
        </w:rPr>
        <w:lastRenderedPageBreak/>
        <w:t>LA LEY ORGÁNICA MUNICIPAL, S</w:t>
      </w:r>
      <w:r>
        <w:rPr>
          <w:rFonts w:ascii="Arial" w:hAnsi="Arial" w:cs="Arial"/>
          <w:b/>
          <w:lang w:val="es-MX"/>
        </w:rPr>
        <w:t>OMETEMOS</w:t>
      </w:r>
      <w:r w:rsidRPr="006405E8">
        <w:rPr>
          <w:rFonts w:ascii="Arial" w:hAnsi="Arial" w:cs="Arial"/>
          <w:b/>
          <w:lang w:val="es-MX"/>
        </w:rPr>
        <w:t xml:space="preserve"> A CONSIDERACIÓN DE ESTE CUERPO </w:t>
      </w:r>
      <w:r>
        <w:rPr>
          <w:rFonts w:ascii="Arial" w:hAnsi="Arial" w:cs="Arial"/>
          <w:b/>
          <w:lang w:val="es-MX"/>
        </w:rPr>
        <w:t xml:space="preserve">COLEGIADO EL PRESENTE </w:t>
      </w:r>
      <w:r w:rsidR="00522FE6" w:rsidRPr="00522FE6">
        <w:rPr>
          <w:rFonts w:ascii="Arial" w:hAnsi="Arial" w:cs="Arial"/>
          <w:b/>
          <w:lang w:val="es-MX"/>
        </w:rPr>
        <w:t>DICTAMEN POR EL QUE SOLICITA LA DESINCORPORACIÓN Y DONACIÓN A TÍTULO ONEROSO DE UNA SUPERFICIE DE 60,000 M</w:t>
      </w:r>
      <w:r w:rsidR="00522FE6" w:rsidRPr="00522FE6">
        <w:rPr>
          <w:rFonts w:ascii="Arial" w:hAnsi="Arial" w:cs="Arial"/>
          <w:b/>
          <w:vertAlign w:val="superscript"/>
          <w:lang w:val="es-MX"/>
        </w:rPr>
        <w:t>2</w:t>
      </w:r>
      <w:r w:rsidR="00522FE6" w:rsidRPr="00522FE6">
        <w:rPr>
          <w:rFonts w:ascii="Arial" w:hAnsi="Arial" w:cs="Arial"/>
          <w:b/>
          <w:lang w:val="es-MX"/>
        </w:rPr>
        <w:t xml:space="preserve"> DE UNA FRACCIÓN MAYOR PROPIEDAD DE ESTE H. AYUNTAMIENTO </w:t>
      </w:r>
      <w:r w:rsidR="00522FE6">
        <w:rPr>
          <w:rFonts w:ascii="Arial" w:hAnsi="Arial" w:cs="Arial"/>
          <w:b/>
          <w:lang w:val="es-MX"/>
        </w:rPr>
        <w:t xml:space="preserve">UBICADO </w:t>
      </w:r>
      <w:r w:rsidR="00522FE6" w:rsidRPr="00522FE6">
        <w:rPr>
          <w:rFonts w:ascii="Arial" w:hAnsi="Arial" w:cs="Arial"/>
          <w:b/>
          <w:lang w:val="es-MX"/>
        </w:rPr>
        <w:t>EN EL PREDIO DE SANTA RITA EN LA JUNTA AUXILIAR DE AXOCOPAN, ATLIXCO, PUEBLA, A LA EMPRESA DENOMINADA “CONSTRUCCIONES MS SOCIEDAD ANÓNIMA”, QUIEN SE OBLIGA EN CONTRAPRESTACIÓN A EJECUTAR OBRAS DE INFRAESTRUCTURA VIAL  DESDE EL LIBRAMIENTO SUR,  ASÍ COMO  VIALIDADES INTERNAS EN BENEFICIO DEL PREDIO DEL AYUNTAMIENTO, HASTA POR LA CANTIDAD DE $18´000,000.00 (DIECIOCHO MILLONES DE PESOS CERO CENTAVOS MONEDA NACIONAL).</w:t>
      </w:r>
      <w:r w:rsidR="00BC783C">
        <w:rPr>
          <w:rFonts w:ascii="Arial" w:hAnsi="Arial" w:cs="Arial"/>
          <w:b/>
          <w:lang w:val="es-MX"/>
        </w:rPr>
        <w:t xml:space="preserve">, </w:t>
      </w:r>
      <w:r w:rsidRPr="006405E8">
        <w:rPr>
          <w:rFonts w:ascii="Arial" w:hAnsi="Arial" w:cs="Arial"/>
          <w:b/>
          <w:color w:val="000000"/>
          <w:lang w:val="es-MX"/>
        </w:rPr>
        <w:t>MOTIVANDO</w:t>
      </w:r>
      <w:r w:rsidRPr="006405E8">
        <w:rPr>
          <w:rFonts w:ascii="Arial" w:hAnsi="Arial" w:cs="Arial"/>
          <w:b/>
          <w:lang w:val="es-MX"/>
        </w:rPr>
        <w:t xml:space="preserve"> LA PETICIÓN EN LOS SIGUIENTES</w:t>
      </w:r>
      <w:r>
        <w:rPr>
          <w:rFonts w:ascii="Arial" w:hAnsi="Arial" w:cs="Arial"/>
          <w:b/>
          <w:lang w:val="es-MX"/>
        </w:rPr>
        <w:t xml:space="preserve"> ANTECEDENTES Y CONSIDERACIONES:</w:t>
      </w:r>
    </w:p>
    <w:p w14:paraId="618F9B32" w14:textId="77777777" w:rsidR="00BC783C" w:rsidRPr="007852D0" w:rsidRDefault="00BC783C" w:rsidP="00BC783C">
      <w:pPr>
        <w:autoSpaceDE w:val="0"/>
        <w:autoSpaceDN w:val="0"/>
        <w:adjustRightInd w:val="0"/>
        <w:jc w:val="both"/>
        <w:rPr>
          <w:rFonts w:ascii="Arial" w:hAnsi="Arial" w:cs="Arial"/>
          <w:b/>
          <w:lang w:val="es-MX"/>
        </w:rPr>
      </w:pPr>
    </w:p>
    <w:p w14:paraId="6605BDFD" w14:textId="77777777" w:rsidR="007852D0" w:rsidRPr="006405E8" w:rsidRDefault="007852D0" w:rsidP="007852D0">
      <w:pPr>
        <w:jc w:val="center"/>
        <w:rPr>
          <w:rFonts w:ascii="Arial" w:hAnsi="Arial" w:cs="Arial"/>
          <w:b/>
          <w:lang w:val="es-MX"/>
        </w:rPr>
      </w:pPr>
      <w:r w:rsidRPr="006405E8">
        <w:rPr>
          <w:rFonts w:ascii="Arial" w:hAnsi="Arial" w:cs="Arial"/>
          <w:b/>
          <w:lang w:val="es-MX"/>
        </w:rPr>
        <w:t>ANTECEDENTES</w:t>
      </w:r>
    </w:p>
    <w:p w14:paraId="05567DE9" w14:textId="77777777" w:rsidR="007852D0" w:rsidRPr="006405E8" w:rsidRDefault="007852D0" w:rsidP="007852D0">
      <w:pPr>
        <w:jc w:val="center"/>
        <w:rPr>
          <w:rFonts w:ascii="Arial" w:hAnsi="Arial" w:cs="Arial"/>
          <w:b/>
          <w:lang w:val="es-MX"/>
        </w:rPr>
      </w:pPr>
    </w:p>
    <w:p w14:paraId="622915CE" w14:textId="4EE034BD" w:rsidR="007852D0" w:rsidRPr="006405E8" w:rsidRDefault="007852D0" w:rsidP="007852D0">
      <w:pPr>
        <w:jc w:val="both"/>
        <w:rPr>
          <w:rFonts w:ascii="Arial" w:hAnsi="Arial" w:cs="Arial"/>
          <w:lang w:val="es-MX"/>
        </w:rPr>
      </w:pPr>
      <w:r w:rsidRPr="006405E8">
        <w:rPr>
          <w:rFonts w:ascii="Arial" w:hAnsi="Arial" w:cs="Arial"/>
          <w:b/>
          <w:lang w:val="es-MX"/>
        </w:rPr>
        <w:t>PRIMERO.-</w:t>
      </w:r>
      <w:r w:rsidRPr="006405E8">
        <w:rPr>
          <w:rFonts w:ascii="Arial" w:hAnsi="Arial" w:cs="Arial"/>
          <w:lang w:val="es-MX"/>
        </w:rPr>
        <w:t xml:space="preserve"> En el año 2014 como una promesa de campaña derivada de las solicitudes y exigencias de los ciudadanos atlixquenses, el Ing. José Luis Galeazzi Berra</w:t>
      </w:r>
      <w:r w:rsidR="00BC783C">
        <w:rPr>
          <w:rFonts w:ascii="Arial" w:hAnsi="Arial" w:cs="Arial"/>
          <w:lang w:val="es-MX"/>
        </w:rPr>
        <w:t>,</w:t>
      </w:r>
      <w:r w:rsidRPr="006405E8">
        <w:rPr>
          <w:rFonts w:ascii="Arial" w:hAnsi="Arial" w:cs="Arial"/>
          <w:lang w:val="es-MX"/>
        </w:rPr>
        <w:t xml:space="preserve"> se comprometió a llevar a cabo las acciones necesarias para atraer industria </w:t>
      </w:r>
      <w:r w:rsidR="00BC783C">
        <w:rPr>
          <w:rFonts w:ascii="Arial" w:hAnsi="Arial" w:cs="Arial"/>
          <w:lang w:val="es-MX"/>
        </w:rPr>
        <w:t xml:space="preserve">para </w:t>
      </w:r>
      <w:r w:rsidR="00BC783C" w:rsidRPr="006405E8">
        <w:rPr>
          <w:rFonts w:ascii="Arial" w:hAnsi="Arial" w:cs="Arial"/>
          <w:lang w:val="es-MX"/>
        </w:rPr>
        <w:t>generar</w:t>
      </w:r>
      <w:r w:rsidRPr="006405E8">
        <w:rPr>
          <w:rFonts w:ascii="Arial" w:hAnsi="Arial" w:cs="Arial"/>
          <w:lang w:val="es-MX"/>
        </w:rPr>
        <w:t xml:space="preserve"> empleos y derrama económica </w:t>
      </w:r>
      <w:r w:rsidR="00BC783C">
        <w:rPr>
          <w:rFonts w:ascii="Arial" w:hAnsi="Arial" w:cs="Arial"/>
          <w:lang w:val="es-MX"/>
        </w:rPr>
        <w:t xml:space="preserve">que mejorara </w:t>
      </w:r>
      <w:r w:rsidRPr="006405E8">
        <w:rPr>
          <w:rFonts w:ascii="Arial" w:hAnsi="Arial" w:cs="Arial"/>
          <w:lang w:val="es-MX"/>
        </w:rPr>
        <w:t xml:space="preserve">las condiciones de vida de los ciudadanos de este municipio. </w:t>
      </w:r>
    </w:p>
    <w:p w14:paraId="0B5719CA" w14:textId="77777777" w:rsidR="007852D0" w:rsidRPr="006405E8" w:rsidRDefault="007852D0" w:rsidP="007852D0">
      <w:pPr>
        <w:jc w:val="both"/>
        <w:rPr>
          <w:rFonts w:ascii="Arial" w:hAnsi="Arial" w:cs="Arial"/>
          <w:lang w:val="es-MX"/>
        </w:rPr>
      </w:pPr>
    </w:p>
    <w:p w14:paraId="2784FEF3" w14:textId="1F718056" w:rsidR="007852D0" w:rsidRPr="006405E8" w:rsidRDefault="007852D0" w:rsidP="007852D0">
      <w:pPr>
        <w:jc w:val="both"/>
        <w:rPr>
          <w:rFonts w:ascii="Arial" w:hAnsi="Arial" w:cs="Arial"/>
          <w:lang w:val="es-MX"/>
        </w:rPr>
      </w:pPr>
      <w:r w:rsidRPr="00225FEA">
        <w:rPr>
          <w:rFonts w:ascii="Arial" w:hAnsi="Arial" w:cs="Arial"/>
          <w:b/>
          <w:lang w:val="es-MX"/>
        </w:rPr>
        <w:t>SEGUNDO</w:t>
      </w:r>
      <w:r w:rsidR="00225FEA" w:rsidRPr="00225FEA">
        <w:rPr>
          <w:rFonts w:ascii="Arial" w:hAnsi="Arial" w:cs="Arial"/>
          <w:b/>
          <w:lang w:val="es-MX"/>
        </w:rPr>
        <w:t>.-</w:t>
      </w:r>
      <w:r w:rsidRPr="006405E8">
        <w:rPr>
          <w:rFonts w:ascii="Arial" w:hAnsi="Arial" w:cs="Arial"/>
          <w:lang w:val="es-MX"/>
        </w:rPr>
        <w:t xml:space="preserve"> El trabajo es toda aquella actividad que realiza el ser humano con el objetivo de ganar </w:t>
      </w:r>
      <w:r w:rsidR="00BC783C">
        <w:rPr>
          <w:rFonts w:ascii="Arial" w:hAnsi="Arial" w:cs="Arial"/>
          <w:lang w:val="es-MX"/>
        </w:rPr>
        <w:t>el</w:t>
      </w:r>
      <w:r w:rsidRPr="006405E8">
        <w:rPr>
          <w:rFonts w:ascii="Arial" w:hAnsi="Arial" w:cs="Arial"/>
          <w:lang w:val="es-MX"/>
        </w:rPr>
        <w:t xml:space="preserve"> sustento que le permita mantenerse en su día a </w:t>
      </w:r>
      <w:r w:rsidRPr="00BC783C">
        <w:rPr>
          <w:rFonts w:ascii="Arial" w:hAnsi="Arial" w:cs="Arial"/>
          <w:lang w:val="es-MX"/>
        </w:rPr>
        <w:t>día</w:t>
      </w:r>
      <w:r w:rsidR="00BC783C">
        <w:rPr>
          <w:rFonts w:ascii="Arial" w:hAnsi="Arial" w:cs="Arial"/>
          <w:lang w:val="es-MX"/>
        </w:rPr>
        <w:t xml:space="preserve">, </w:t>
      </w:r>
      <w:r w:rsidRPr="006405E8">
        <w:rPr>
          <w:rFonts w:ascii="Arial" w:hAnsi="Arial" w:cs="Arial"/>
          <w:lang w:val="es-MX"/>
        </w:rPr>
        <w:t xml:space="preserve"> el trabajo </w:t>
      </w:r>
      <w:r w:rsidR="00BC783C">
        <w:rPr>
          <w:rFonts w:ascii="Arial" w:hAnsi="Arial" w:cs="Arial"/>
          <w:lang w:val="es-MX"/>
        </w:rPr>
        <w:t xml:space="preserve">también </w:t>
      </w:r>
      <w:r w:rsidRPr="006405E8">
        <w:rPr>
          <w:rFonts w:ascii="Arial" w:hAnsi="Arial" w:cs="Arial"/>
          <w:lang w:val="es-MX"/>
        </w:rPr>
        <w:t>le permite obtener un salario para cubrir sus necesidades de alimentos, abrigo, casa, educación, recreación, protección etc.</w:t>
      </w:r>
    </w:p>
    <w:p w14:paraId="34357C55" w14:textId="77777777" w:rsidR="007852D0" w:rsidRPr="006405E8" w:rsidRDefault="007852D0" w:rsidP="007852D0">
      <w:pPr>
        <w:jc w:val="both"/>
        <w:rPr>
          <w:rFonts w:ascii="Arial" w:hAnsi="Arial" w:cs="Arial"/>
          <w:lang w:val="es-MX"/>
        </w:rPr>
      </w:pPr>
    </w:p>
    <w:p w14:paraId="02EF8A5F" w14:textId="44DCB3C8" w:rsidR="007852D0" w:rsidRDefault="007852D0" w:rsidP="007852D0">
      <w:pPr>
        <w:jc w:val="both"/>
        <w:rPr>
          <w:rFonts w:ascii="Arial" w:hAnsi="Arial" w:cs="Arial"/>
          <w:lang w:val="es-MX"/>
        </w:rPr>
      </w:pPr>
      <w:r w:rsidRPr="00225FEA">
        <w:rPr>
          <w:rFonts w:ascii="Arial" w:hAnsi="Arial" w:cs="Arial"/>
          <w:b/>
          <w:lang w:val="es-MX"/>
        </w:rPr>
        <w:t>TERCERO.-</w:t>
      </w:r>
      <w:r w:rsidRPr="006405E8">
        <w:rPr>
          <w:rFonts w:ascii="Arial" w:hAnsi="Arial" w:cs="Arial"/>
          <w:lang w:val="es-MX"/>
        </w:rPr>
        <w:t xml:space="preserve"> El desempleo es actualmente a nivel nacional, un problema grave y requiere la rápida atención de los gobernantes para evitar problemas subsecuentes debido a que toda persona que no tiene trabajo puede caer en situaciones de desesperación, depresión, pérdida de autoestima e incluso puede caer en actos de delincuencia.</w:t>
      </w:r>
    </w:p>
    <w:p w14:paraId="6D4BE149" w14:textId="77777777" w:rsidR="00D11D97" w:rsidRPr="006405E8" w:rsidRDefault="00D11D97" w:rsidP="007852D0">
      <w:pPr>
        <w:jc w:val="both"/>
        <w:rPr>
          <w:rFonts w:ascii="Arial" w:hAnsi="Arial" w:cs="Arial"/>
          <w:lang w:val="es-MX"/>
        </w:rPr>
      </w:pPr>
    </w:p>
    <w:p w14:paraId="0F00B8E2" w14:textId="73CC6675" w:rsidR="007852D0" w:rsidRPr="006405E8" w:rsidRDefault="007852D0" w:rsidP="007852D0">
      <w:pPr>
        <w:jc w:val="both"/>
        <w:rPr>
          <w:rFonts w:ascii="Arial" w:hAnsi="Arial" w:cs="Arial"/>
          <w:lang w:val="es-MX"/>
        </w:rPr>
      </w:pPr>
      <w:r w:rsidRPr="00225FEA">
        <w:rPr>
          <w:rFonts w:ascii="Arial" w:hAnsi="Arial" w:cs="Arial"/>
          <w:b/>
          <w:lang w:val="es-MX"/>
        </w:rPr>
        <w:t>CUARTO.</w:t>
      </w:r>
      <w:r w:rsidR="00225FEA">
        <w:rPr>
          <w:rFonts w:ascii="Arial" w:hAnsi="Arial" w:cs="Arial"/>
          <w:b/>
          <w:lang w:val="es-MX"/>
        </w:rPr>
        <w:t>-</w:t>
      </w:r>
      <w:r w:rsidRPr="006405E8">
        <w:rPr>
          <w:rFonts w:ascii="Arial" w:hAnsi="Arial" w:cs="Arial"/>
          <w:lang w:val="es-MX"/>
        </w:rPr>
        <w:t xml:space="preserve"> </w:t>
      </w:r>
      <w:r w:rsidR="00771F0D">
        <w:rPr>
          <w:rFonts w:ascii="Arial" w:hAnsi="Arial" w:cs="Arial"/>
          <w:lang w:val="es-MX"/>
        </w:rPr>
        <w:t>El Presidente Municipal, ha sostenido diversas reuniones con l</w:t>
      </w:r>
      <w:r w:rsidRPr="006405E8">
        <w:rPr>
          <w:rFonts w:ascii="Arial" w:hAnsi="Arial" w:cs="Arial"/>
          <w:lang w:val="es-MX"/>
        </w:rPr>
        <w:t xml:space="preserve">os representantes de la empresa “CONSTRUCCIONES </w:t>
      </w:r>
      <w:r w:rsidR="00225FEA" w:rsidRPr="006405E8">
        <w:rPr>
          <w:rFonts w:ascii="Arial" w:hAnsi="Arial" w:cs="Arial"/>
          <w:lang w:val="es-MX"/>
        </w:rPr>
        <w:t>MS SOCIEDAD</w:t>
      </w:r>
      <w:r w:rsidRPr="006405E8">
        <w:rPr>
          <w:rFonts w:ascii="Arial" w:hAnsi="Arial" w:cs="Arial"/>
          <w:lang w:val="es-MX"/>
        </w:rPr>
        <w:t xml:space="preserve"> ANONIMA”, </w:t>
      </w:r>
      <w:r w:rsidR="00771F0D">
        <w:rPr>
          <w:rFonts w:ascii="Arial" w:hAnsi="Arial" w:cs="Arial"/>
          <w:lang w:val="es-MX"/>
        </w:rPr>
        <w:t xml:space="preserve">con el objeto de evaluar </w:t>
      </w:r>
      <w:r w:rsidRPr="006405E8">
        <w:rPr>
          <w:rFonts w:ascii="Arial" w:hAnsi="Arial" w:cs="Arial"/>
          <w:lang w:val="es-MX"/>
        </w:rPr>
        <w:t>la actividad</w:t>
      </w:r>
      <w:r w:rsidR="00771F0D">
        <w:rPr>
          <w:rFonts w:ascii="Arial" w:hAnsi="Arial" w:cs="Arial"/>
          <w:lang w:val="es-MX"/>
        </w:rPr>
        <w:t xml:space="preserve">, </w:t>
      </w:r>
      <w:r w:rsidR="00771F0D" w:rsidRPr="006405E8">
        <w:rPr>
          <w:rFonts w:ascii="Arial" w:hAnsi="Arial" w:cs="Arial"/>
          <w:lang w:val="es-MX"/>
        </w:rPr>
        <w:t>capacidad</w:t>
      </w:r>
      <w:r w:rsidRPr="006405E8">
        <w:rPr>
          <w:rFonts w:ascii="Arial" w:hAnsi="Arial" w:cs="Arial"/>
          <w:lang w:val="es-MX"/>
        </w:rPr>
        <w:t xml:space="preserve"> de </w:t>
      </w:r>
      <w:r w:rsidR="00771F0D">
        <w:rPr>
          <w:rFonts w:ascii="Arial" w:hAnsi="Arial" w:cs="Arial"/>
          <w:lang w:val="es-MX"/>
        </w:rPr>
        <w:t xml:space="preserve">la </w:t>
      </w:r>
      <w:r w:rsidR="00771F0D" w:rsidRPr="006405E8">
        <w:rPr>
          <w:rFonts w:ascii="Arial" w:hAnsi="Arial" w:cs="Arial"/>
          <w:lang w:val="es-MX"/>
        </w:rPr>
        <w:t>empresa</w:t>
      </w:r>
      <w:r w:rsidR="00771F0D">
        <w:rPr>
          <w:rFonts w:ascii="Arial" w:hAnsi="Arial" w:cs="Arial"/>
          <w:lang w:val="es-MX"/>
        </w:rPr>
        <w:t xml:space="preserve">, la oferta laboral y los efectos que se </w:t>
      </w:r>
      <w:r w:rsidR="00771F0D" w:rsidRPr="006405E8">
        <w:rPr>
          <w:rFonts w:ascii="Arial" w:hAnsi="Arial" w:cs="Arial"/>
          <w:lang w:val="es-MX"/>
        </w:rPr>
        <w:t>genera</w:t>
      </w:r>
      <w:r w:rsidR="00771F0D">
        <w:rPr>
          <w:rFonts w:ascii="Arial" w:hAnsi="Arial" w:cs="Arial"/>
          <w:lang w:val="es-MX"/>
        </w:rPr>
        <w:t xml:space="preserve">rían </w:t>
      </w:r>
      <w:r w:rsidR="00771F0D" w:rsidRPr="006405E8">
        <w:rPr>
          <w:rFonts w:ascii="Arial" w:hAnsi="Arial" w:cs="Arial"/>
          <w:lang w:val="es-MX"/>
        </w:rPr>
        <w:t>en</w:t>
      </w:r>
      <w:r w:rsidRPr="006405E8">
        <w:rPr>
          <w:rFonts w:ascii="Arial" w:hAnsi="Arial" w:cs="Arial"/>
          <w:lang w:val="es-MX"/>
        </w:rPr>
        <w:t xml:space="preserve"> el municipio 2500 empleos directos y 7000 indirectos, razón por la cual se </w:t>
      </w:r>
      <w:r w:rsidR="00771F0D">
        <w:rPr>
          <w:rFonts w:ascii="Arial" w:hAnsi="Arial" w:cs="Arial"/>
          <w:lang w:val="es-MX"/>
        </w:rPr>
        <w:t xml:space="preserve">ha </w:t>
      </w:r>
      <w:r w:rsidRPr="006405E8">
        <w:rPr>
          <w:rFonts w:ascii="Arial" w:hAnsi="Arial" w:cs="Arial"/>
          <w:lang w:val="es-MX"/>
        </w:rPr>
        <w:t>considera</w:t>
      </w:r>
      <w:r w:rsidR="00771F0D">
        <w:rPr>
          <w:rFonts w:ascii="Arial" w:hAnsi="Arial" w:cs="Arial"/>
          <w:lang w:val="es-MX"/>
        </w:rPr>
        <w:t>do</w:t>
      </w:r>
      <w:r w:rsidRPr="006405E8">
        <w:rPr>
          <w:rFonts w:ascii="Arial" w:hAnsi="Arial" w:cs="Arial"/>
          <w:lang w:val="es-MX"/>
        </w:rPr>
        <w:t xml:space="preserve"> </w:t>
      </w:r>
      <w:r w:rsidR="00771F0D">
        <w:rPr>
          <w:rFonts w:ascii="Arial" w:hAnsi="Arial" w:cs="Arial"/>
          <w:lang w:val="es-MX"/>
        </w:rPr>
        <w:t xml:space="preserve">como </w:t>
      </w:r>
      <w:r w:rsidRPr="006405E8">
        <w:rPr>
          <w:rFonts w:ascii="Arial" w:hAnsi="Arial" w:cs="Arial"/>
          <w:lang w:val="es-MX"/>
        </w:rPr>
        <w:t>una gran oportunidad para revertir</w:t>
      </w:r>
      <w:r w:rsidR="00771F0D">
        <w:rPr>
          <w:rFonts w:ascii="Arial" w:hAnsi="Arial" w:cs="Arial"/>
          <w:lang w:val="es-MX"/>
        </w:rPr>
        <w:t xml:space="preserve"> la expulsión de mano de obra </w:t>
      </w:r>
      <w:r w:rsidR="00771F0D" w:rsidRPr="006405E8">
        <w:rPr>
          <w:rFonts w:ascii="Arial" w:hAnsi="Arial" w:cs="Arial"/>
          <w:lang w:val="es-MX"/>
        </w:rPr>
        <w:t>que</w:t>
      </w:r>
      <w:r w:rsidR="00771F0D">
        <w:rPr>
          <w:rFonts w:ascii="Arial" w:hAnsi="Arial" w:cs="Arial"/>
          <w:lang w:val="es-MX"/>
        </w:rPr>
        <w:t xml:space="preserve"> se genera con el</w:t>
      </w:r>
      <w:r w:rsidRPr="006405E8">
        <w:rPr>
          <w:rFonts w:ascii="Arial" w:hAnsi="Arial" w:cs="Arial"/>
          <w:lang w:val="es-MX"/>
        </w:rPr>
        <w:t xml:space="preserve"> desempleo en nuestro municipio. </w:t>
      </w:r>
    </w:p>
    <w:p w14:paraId="29C16E4D" w14:textId="77777777" w:rsidR="007852D0" w:rsidRPr="006405E8" w:rsidRDefault="007852D0" w:rsidP="007852D0">
      <w:pPr>
        <w:jc w:val="both"/>
        <w:rPr>
          <w:rFonts w:ascii="Arial" w:hAnsi="Arial" w:cs="Arial"/>
          <w:lang w:val="es-MX"/>
        </w:rPr>
      </w:pPr>
    </w:p>
    <w:p w14:paraId="7CB13C49" w14:textId="212D3CE0" w:rsidR="007852D0" w:rsidRPr="006405E8" w:rsidRDefault="007852D0" w:rsidP="007852D0">
      <w:pPr>
        <w:jc w:val="both"/>
        <w:rPr>
          <w:rFonts w:ascii="Arial" w:hAnsi="Arial" w:cs="Arial"/>
          <w:lang w:val="es-MX"/>
        </w:rPr>
      </w:pPr>
      <w:r w:rsidRPr="006405E8">
        <w:rPr>
          <w:rFonts w:ascii="Arial" w:hAnsi="Arial" w:cs="Arial"/>
          <w:b/>
          <w:lang w:val="es-MX"/>
        </w:rPr>
        <w:lastRenderedPageBreak/>
        <w:t>QUINTO</w:t>
      </w:r>
      <w:r w:rsidR="00225FEA">
        <w:rPr>
          <w:rFonts w:ascii="Arial" w:hAnsi="Arial" w:cs="Arial"/>
          <w:lang w:val="es-MX"/>
        </w:rPr>
        <w:t>.</w:t>
      </w:r>
      <w:r w:rsidRPr="006405E8">
        <w:rPr>
          <w:rFonts w:ascii="Arial" w:hAnsi="Arial" w:cs="Arial"/>
          <w:lang w:val="es-MX"/>
        </w:rPr>
        <w:t>-</w:t>
      </w:r>
      <w:r w:rsidR="00225FEA">
        <w:rPr>
          <w:rFonts w:ascii="Arial" w:hAnsi="Arial" w:cs="Arial"/>
          <w:lang w:val="es-MX"/>
        </w:rPr>
        <w:t xml:space="preserve"> </w:t>
      </w:r>
      <w:r w:rsidR="00771F0D">
        <w:rPr>
          <w:rFonts w:ascii="Arial" w:hAnsi="Arial" w:cs="Arial"/>
          <w:lang w:val="es-MX"/>
        </w:rPr>
        <w:t>Que el Honorable Ayuntamiento m</w:t>
      </w:r>
      <w:r w:rsidRPr="006405E8">
        <w:rPr>
          <w:rFonts w:ascii="Arial" w:hAnsi="Arial" w:cs="Arial"/>
          <w:lang w:val="es-MX"/>
        </w:rPr>
        <w:t>ediante contratos de compra-venta formaliza</w:t>
      </w:r>
      <w:r w:rsidR="00771F0D">
        <w:rPr>
          <w:rFonts w:ascii="Arial" w:hAnsi="Arial" w:cs="Arial"/>
          <w:lang w:val="es-MX"/>
        </w:rPr>
        <w:t xml:space="preserve">dos en la Administración Municipal del Arquitecto Felipe Velázquez Gutiérrez, en el trienio 2002 – 2005, </w:t>
      </w:r>
      <w:r w:rsidRPr="006405E8">
        <w:rPr>
          <w:rFonts w:ascii="Arial" w:hAnsi="Arial" w:cs="Arial"/>
          <w:lang w:val="es-MX"/>
        </w:rPr>
        <w:t xml:space="preserve">este Honorable Ayuntamiento se  adquiere  </w:t>
      </w:r>
      <w:r w:rsidR="00771F0D">
        <w:rPr>
          <w:rFonts w:ascii="Arial" w:hAnsi="Arial" w:cs="Arial"/>
          <w:lang w:val="es-MX"/>
        </w:rPr>
        <w:t xml:space="preserve">diferentes </w:t>
      </w:r>
      <w:r w:rsidRPr="006405E8">
        <w:rPr>
          <w:rFonts w:ascii="Arial" w:hAnsi="Arial" w:cs="Arial"/>
          <w:lang w:val="es-MX"/>
        </w:rPr>
        <w:t>parcelas en el ejido de  Axocopan  Municipio de Atlixco, Puebla,  mismas  que se identifica</w:t>
      </w:r>
      <w:r w:rsidR="00771F0D">
        <w:rPr>
          <w:rFonts w:ascii="Arial" w:hAnsi="Arial" w:cs="Arial"/>
          <w:lang w:val="es-MX"/>
        </w:rPr>
        <w:t>n</w:t>
      </w:r>
      <w:r w:rsidRPr="006405E8">
        <w:rPr>
          <w:rFonts w:ascii="Arial" w:hAnsi="Arial" w:cs="Arial"/>
          <w:lang w:val="es-MX"/>
        </w:rPr>
        <w:t xml:space="preserve"> con los números  657 Z-1 P2/2,  parcela  645 Z-1 P1/2   la parcela 650 Z-1- P2/2, parcela  número 656 Z-1 P2/2, parcela 654 Z-1 P2/2, la parcela número 659 Z-1 P2/2 , inmuebles que en suma nos arrojan la superficie de  </w:t>
      </w:r>
      <w:r w:rsidRPr="00C20D13">
        <w:rPr>
          <w:rFonts w:ascii="Arial" w:hAnsi="Arial" w:cs="Arial"/>
          <w:lang w:val="es-MX"/>
        </w:rPr>
        <w:t>112,102.27</w:t>
      </w:r>
      <w:r w:rsidRPr="00771F0D">
        <w:rPr>
          <w:rFonts w:ascii="Arial" w:hAnsi="Arial" w:cs="Arial"/>
          <w:color w:val="FF0000"/>
          <w:lang w:val="es-MX"/>
        </w:rPr>
        <w:t xml:space="preserve"> </w:t>
      </w:r>
      <w:r w:rsidRPr="006405E8">
        <w:rPr>
          <w:rFonts w:ascii="Arial" w:hAnsi="Arial" w:cs="Arial"/>
          <w:lang w:val="es-MX"/>
        </w:rPr>
        <w:t xml:space="preserve">metros cuadrados, </w:t>
      </w:r>
      <w:r w:rsidR="00771F0D">
        <w:rPr>
          <w:rFonts w:ascii="Arial" w:hAnsi="Arial" w:cs="Arial"/>
          <w:lang w:val="es-MX"/>
        </w:rPr>
        <w:t>de las cuales se propone segregar un</w:t>
      </w:r>
      <w:r w:rsidRPr="006405E8">
        <w:rPr>
          <w:rFonts w:ascii="Arial" w:hAnsi="Arial" w:cs="Arial"/>
          <w:lang w:val="es-MX"/>
        </w:rPr>
        <w:t xml:space="preserve"> área de 60,000.00 (sesenta mil metros cuadrados), </w:t>
      </w:r>
      <w:r w:rsidR="00771F0D">
        <w:rPr>
          <w:rFonts w:ascii="Arial" w:hAnsi="Arial" w:cs="Arial"/>
          <w:lang w:val="es-MX"/>
        </w:rPr>
        <w:t xml:space="preserve">esta segregación consta </w:t>
      </w:r>
      <w:r w:rsidR="00F44A01">
        <w:rPr>
          <w:rFonts w:ascii="Arial" w:hAnsi="Arial" w:cs="Arial"/>
          <w:lang w:val="es-MX"/>
        </w:rPr>
        <w:t xml:space="preserve">en el plano que emite </w:t>
      </w:r>
      <w:r w:rsidRPr="006405E8">
        <w:rPr>
          <w:rFonts w:ascii="Arial" w:hAnsi="Arial" w:cs="Arial"/>
          <w:lang w:val="es-MX"/>
        </w:rPr>
        <w:t xml:space="preserve">la </w:t>
      </w:r>
      <w:r w:rsidRPr="006405E8">
        <w:rPr>
          <w:rFonts w:ascii="Arial" w:hAnsi="Arial" w:cs="Arial"/>
          <w:iCs/>
          <w:lang w:val="es-MX"/>
        </w:rPr>
        <w:t xml:space="preserve">Dirección General de  Desarrollo Urbano Obras </w:t>
      </w:r>
      <w:r w:rsidR="00225FEA">
        <w:rPr>
          <w:rFonts w:ascii="Arial" w:hAnsi="Arial" w:cs="Arial"/>
          <w:iCs/>
          <w:lang w:val="es-MX"/>
        </w:rPr>
        <w:t>y Servicios Públicos de Calidad</w:t>
      </w:r>
      <w:r w:rsidRPr="006405E8">
        <w:rPr>
          <w:rFonts w:ascii="Arial" w:hAnsi="Arial" w:cs="Arial"/>
          <w:iCs/>
          <w:lang w:val="es-MX"/>
        </w:rPr>
        <w:t xml:space="preserve"> de este Municipio  </w:t>
      </w:r>
      <w:r w:rsidRPr="006405E8">
        <w:rPr>
          <w:rFonts w:ascii="Arial" w:hAnsi="Arial" w:cs="Arial"/>
          <w:lang w:val="es-MX"/>
        </w:rPr>
        <w:t>de Atlixco, Puebla</w:t>
      </w:r>
      <w:r w:rsidR="00F44A01">
        <w:rPr>
          <w:rFonts w:ascii="Arial" w:hAnsi="Arial" w:cs="Arial"/>
          <w:lang w:val="es-MX"/>
        </w:rPr>
        <w:t>, precisando sus medidas y colindancias.</w:t>
      </w:r>
    </w:p>
    <w:p w14:paraId="3662C531" w14:textId="77777777" w:rsidR="007852D0" w:rsidRPr="006405E8" w:rsidRDefault="007852D0" w:rsidP="007852D0">
      <w:pPr>
        <w:jc w:val="both"/>
        <w:rPr>
          <w:rFonts w:ascii="Arial" w:hAnsi="Arial" w:cs="Arial"/>
          <w:lang w:val="es-MX"/>
        </w:rPr>
      </w:pPr>
    </w:p>
    <w:p w14:paraId="0633A845" w14:textId="3CDD5CEB" w:rsidR="007852D0" w:rsidRDefault="007852D0" w:rsidP="007852D0">
      <w:pPr>
        <w:jc w:val="both"/>
        <w:rPr>
          <w:rFonts w:ascii="Arial" w:hAnsi="Arial" w:cs="Arial"/>
          <w:color w:val="000000" w:themeColor="text1"/>
          <w:lang w:val="es-MX"/>
        </w:rPr>
      </w:pPr>
      <w:r w:rsidRPr="006405E8">
        <w:rPr>
          <w:rFonts w:ascii="Arial" w:hAnsi="Arial" w:cs="Arial"/>
          <w:b/>
          <w:lang w:val="es-MX"/>
        </w:rPr>
        <w:t>SEXTO</w:t>
      </w:r>
      <w:r w:rsidR="00F44A01">
        <w:rPr>
          <w:rFonts w:ascii="Arial" w:hAnsi="Arial" w:cs="Arial"/>
          <w:lang w:val="es-MX"/>
        </w:rPr>
        <w:t xml:space="preserve">.- La propiedad del </w:t>
      </w:r>
      <w:r w:rsidR="00F44A01" w:rsidRPr="006405E8">
        <w:rPr>
          <w:rFonts w:ascii="Arial" w:hAnsi="Arial" w:cs="Arial"/>
          <w:color w:val="000000" w:themeColor="text1"/>
          <w:lang w:val="es-MX"/>
        </w:rPr>
        <w:t xml:space="preserve">Honorable Ayuntamiento de Atlixco, Puebla, </w:t>
      </w:r>
      <w:r w:rsidR="00F44A01">
        <w:rPr>
          <w:rFonts w:ascii="Arial" w:hAnsi="Arial" w:cs="Arial"/>
          <w:color w:val="000000" w:themeColor="text1"/>
          <w:lang w:val="es-MX"/>
        </w:rPr>
        <w:t xml:space="preserve">respecto </w:t>
      </w:r>
      <w:r w:rsidR="00F44A01">
        <w:rPr>
          <w:rFonts w:ascii="Arial" w:hAnsi="Arial" w:cs="Arial"/>
          <w:lang w:val="es-MX"/>
        </w:rPr>
        <w:t>de lo</w:t>
      </w:r>
      <w:r w:rsidRPr="006405E8">
        <w:rPr>
          <w:rFonts w:ascii="Arial" w:hAnsi="Arial" w:cs="Arial"/>
          <w:lang w:val="es-MX"/>
        </w:rPr>
        <w:t>s i</w:t>
      </w:r>
      <w:r w:rsidRPr="006405E8">
        <w:rPr>
          <w:rFonts w:ascii="Arial" w:hAnsi="Arial" w:cs="Arial"/>
          <w:color w:val="000000" w:themeColor="text1"/>
          <w:lang w:val="es-MX"/>
        </w:rPr>
        <w:t xml:space="preserve">nmuebles citados  en el punto </w:t>
      </w:r>
      <w:r w:rsidR="00F44A01">
        <w:rPr>
          <w:rFonts w:ascii="Arial" w:hAnsi="Arial" w:cs="Arial"/>
          <w:color w:val="000000" w:themeColor="text1"/>
          <w:lang w:val="es-MX"/>
        </w:rPr>
        <w:t>que antecede se ampara con</w:t>
      </w:r>
      <w:r w:rsidRPr="006405E8">
        <w:rPr>
          <w:rFonts w:ascii="Arial" w:hAnsi="Arial" w:cs="Arial"/>
          <w:color w:val="000000" w:themeColor="text1"/>
          <w:lang w:val="es-MX"/>
        </w:rPr>
        <w:t xml:space="preserve"> el instrumento</w:t>
      </w:r>
      <w:r w:rsidR="00F44A01">
        <w:rPr>
          <w:rFonts w:ascii="Arial" w:hAnsi="Arial" w:cs="Arial"/>
          <w:color w:val="000000" w:themeColor="text1"/>
          <w:lang w:val="es-MX"/>
        </w:rPr>
        <w:t xml:space="preserve"> notarial </w:t>
      </w:r>
      <w:r w:rsidRPr="006405E8">
        <w:rPr>
          <w:rFonts w:ascii="Arial" w:hAnsi="Arial" w:cs="Arial"/>
          <w:color w:val="000000" w:themeColor="text1"/>
          <w:lang w:val="es-MX"/>
        </w:rPr>
        <w:t xml:space="preserve">  número 22,308 volumen número 207 de fecha  tres de </w:t>
      </w:r>
      <w:r w:rsidR="00F44A01">
        <w:rPr>
          <w:rFonts w:ascii="Arial" w:hAnsi="Arial" w:cs="Arial"/>
          <w:color w:val="000000" w:themeColor="text1"/>
          <w:lang w:val="es-MX"/>
        </w:rPr>
        <w:t>f</w:t>
      </w:r>
      <w:r w:rsidRPr="006405E8">
        <w:rPr>
          <w:rFonts w:ascii="Arial" w:hAnsi="Arial" w:cs="Arial"/>
          <w:color w:val="000000" w:themeColor="text1"/>
          <w:lang w:val="es-MX"/>
        </w:rPr>
        <w:t xml:space="preserve">ebrero del año dos mil cinco </w:t>
      </w:r>
      <w:r w:rsidR="00F44A01">
        <w:rPr>
          <w:rFonts w:ascii="Arial" w:hAnsi="Arial" w:cs="Arial"/>
          <w:color w:val="000000" w:themeColor="text1"/>
          <w:lang w:val="es-MX"/>
        </w:rPr>
        <w:t xml:space="preserve">pasado </w:t>
      </w:r>
      <w:r w:rsidRPr="006405E8">
        <w:rPr>
          <w:rFonts w:ascii="Arial" w:hAnsi="Arial" w:cs="Arial"/>
          <w:color w:val="000000" w:themeColor="text1"/>
          <w:lang w:val="es-MX"/>
        </w:rPr>
        <w:t>ante la fe  del Licenciado Guillermo Fernández de Lara Santos</w:t>
      </w:r>
      <w:r w:rsidR="00F44A01">
        <w:rPr>
          <w:rFonts w:ascii="Arial" w:hAnsi="Arial" w:cs="Arial"/>
          <w:color w:val="000000" w:themeColor="text1"/>
          <w:lang w:val="es-MX"/>
        </w:rPr>
        <w:t xml:space="preserve">, </w:t>
      </w:r>
      <w:r w:rsidRPr="006405E8">
        <w:rPr>
          <w:rFonts w:ascii="Arial" w:hAnsi="Arial" w:cs="Arial"/>
          <w:color w:val="000000" w:themeColor="text1"/>
          <w:lang w:val="es-MX"/>
        </w:rPr>
        <w:t xml:space="preserve">  titular  de la Notaria Pública Número uno del Distrito Judicial de Atlixco Puebla, mismo que se encuentra debidamente inscrito en el Registro Público de la Propiedad y Comercio del Distrito Judicial de Atlixco, Puebla bajo la partida número 735 foja 206, tomo 136, del libro número uno  quedando su copia agregada  a folios  del 1 al 92 tomo 3169 de fecha  dieciocho </w:t>
      </w:r>
      <w:r w:rsidR="00225FEA" w:rsidRPr="006405E8">
        <w:rPr>
          <w:rFonts w:ascii="Arial" w:hAnsi="Arial" w:cs="Arial"/>
          <w:color w:val="000000" w:themeColor="text1"/>
          <w:lang w:val="es-MX"/>
        </w:rPr>
        <w:t xml:space="preserve">de octubre </w:t>
      </w:r>
      <w:r w:rsidRPr="006405E8">
        <w:rPr>
          <w:rFonts w:ascii="Arial" w:hAnsi="Arial" w:cs="Arial"/>
          <w:color w:val="000000" w:themeColor="text1"/>
          <w:lang w:val="es-MX"/>
        </w:rPr>
        <w:t xml:space="preserve">del año dos mil cinco.  </w:t>
      </w:r>
    </w:p>
    <w:p w14:paraId="605577D4" w14:textId="77777777" w:rsidR="00F44A01" w:rsidRDefault="00F44A01" w:rsidP="007852D0">
      <w:pPr>
        <w:jc w:val="both"/>
        <w:rPr>
          <w:rFonts w:ascii="Arial" w:hAnsi="Arial" w:cs="Arial"/>
          <w:b/>
          <w:lang w:val="es-MX"/>
        </w:rPr>
      </w:pPr>
    </w:p>
    <w:p w14:paraId="36B5DA20" w14:textId="7C017A1E" w:rsidR="007852D0" w:rsidRPr="006405E8" w:rsidRDefault="007852D0" w:rsidP="007852D0">
      <w:pPr>
        <w:jc w:val="both"/>
        <w:rPr>
          <w:rFonts w:ascii="Arial" w:hAnsi="Arial" w:cs="Arial"/>
          <w:lang w:val="es-MX"/>
        </w:rPr>
      </w:pPr>
      <w:r w:rsidRPr="006405E8">
        <w:rPr>
          <w:rFonts w:ascii="Arial" w:hAnsi="Arial" w:cs="Arial"/>
          <w:b/>
          <w:lang w:val="es-MX"/>
        </w:rPr>
        <w:t>SÉPTIMO. –</w:t>
      </w:r>
      <w:r w:rsidR="00225FEA">
        <w:rPr>
          <w:rFonts w:ascii="Arial" w:hAnsi="Arial" w:cs="Arial"/>
          <w:lang w:val="es-MX"/>
        </w:rPr>
        <w:t xml:space="preserve"> Por lo tanto</w:t>
      </w:r>
      <w:r w:rsidRPr="006405E8">
        <w:rPr>
          <w:rFonts w:ascii="Arial" w:hAnsi="Arial" w:cs="Arial"/>
          <w:lang w:val="es-MX"/>
        </w:rPr>
        <w:t xml:space="preserve"> las parcelas antes anotadas son propiedad de este H. Ayuntamiento de Atlixco, Puebla, las cuales por eficacia jurídica se han fusionado  mediante el instrumento público número 8394, volumen 76,  de fecha diecisiete de Febrero del año dos mil diecisiete y</w:t>
      </w:r>
      <w:r w:rsidR="00225FEA">
        <w:rPr>
          <w:rFonts w:ascii="Arial" w:hAnsi="Arial" w:cs="Arial"/>
          <w:lang w:val="es-MX"/>
        </w:rPr>
        <w:t xml:space="preserve"> </w:t>
      </w:r>
      <w:r w:rsidR="00F44A01">
        <w:rPr>
          <w:rFonts w:ascii="Arial" w:hAnsi="Arial" w:cs="Arial"/>
          <w:lang w:val="es-MX"/>
        </w:rPr>
        <w:t xml:space="preserve">pasado ante </w:t>
      </w:r>
      <w:r w:rsidR="00225FEA">
        <w:rPr>
          <w:rFonts w:ascii="Arial" w:hAnsi="Arial" w:cs="Arial"/>
          <w:lang w:val="es-MX"/>
        </w:rPr>
        <w:t xml:space="preserve"> la fe de</w:t>
      </w:r>
      <w:r w:rsidR="00F44A01">
        <w:rPr>
          <w:rFonts w:ascii="Arial" w:hAnsi="Arial" w:cs="Arial"/>
          <w:lang w:val="es-MX"/>
        </w:rPr>
        <w:t>l  Notario</w:t>
      </w:r>
      <w:r w:rsidRPr="006405E8">
        <w:rPr>
          <w:rFonts w:ascii="Arial" w:hAnsi="Arial" w:cs="Arial"/>
          <w:lang w:val="es-MX"/>
        </w:rPr>
        <w:t xml:space="preserve"> Públic</w:t>
      </w:r>
      <w:r w:rsidR="00F44A01">
        <w:rPr>
          <w:rFonts w:ascii="Arial" w:hAnsi="Arial" w:cs="Arial"/>
          <w:lang w:val="es-MX"/>
        </w:rPr>
        <w:t>o</w:t>
      </w:r>
      <w:r w:rsidRPr="006405E8">
        <w:rPr>
          <w:rFonts w:ascii="Arial" w:hAnsi="Arial" w:cs="Arial"/>
          <w:lang w:val="es-MX"/>
        </w:rPr>
        <w:t xml:space="preserve"> </w:t>
      </w:r>
      <w:r w:rsidR="00225FEA" w:rsidRPr="006405E8">
        <w:rPr>
          <w:rFonts w:ascii="Arial" w:hAnsi="Arial" w:cs="Arial"/>
          <w:lang w:val="es-MX"/>
        </w:rPr>
        <w:t xml:space="preserve">Número Cinco </w:t>
      </w:r>
      <w:r w:rsidRPr="006405E8">
        <w:rPr>
          <w:rFonts w:ascii="Arial" w:hAnsi="Arial" w:cs="Arial"/>
          <w:lang w:val="es-MX"/>
        </w:rPr>
        <w:t xml:space="preserve">de este Distrito Judicial de </w:t>
      </w:r>
      <w:r w:rsidR="00F44A01">
        <w:rPr>
          <w:rFonts w:ascii="Arial" w:hAnsi="Arial" w:cs="Arial"/>
          <w:lang w:val="es-MX"/>
        </w:rPr>
        <w:t xml:space="preserve">Atlixco, Puebla y cuya titular </w:t>
      </w:r>
      <w:r w:rsidRPr="006405E8">
        <w:rPr>
          <w:rFonts w:ascii="Arial" w:hAnsi="Arial" w:cs="Arial"/>
          <w:lang w:val="es-MX"/>
        </w:rPr>
        <w:t xml:space="preserve"> es  </w:t>
      </w:r>
      <w:r w:rsidR="00F44A01">
        <w:rPr>
          <w:rFonts w:ascii="Arial" w:hAnsi="Arial" w:cs="Arial"/>
          <w:lang w:val="es-MX"/>
        </w:rPr>
        <w:t xml:space="preserve">la </w:t>
      </w:r>
      <w:r w:rsidRPr="006405E8">
        <w:rPr>
          <w:rFonts w:ascii="Arial" w:hAnsi="Arial" w:cs="Arial"/>
          <w:lang w:val="es-MX"/>
        </w:rPr>
        <w:t xml:space="preserve">Licenciada María Amparo Montero Serrano, </w:t>
      </w:r>
      <w:r w:rsidRPr="006405E8">
        <w:rPr>
          <w:rFonts w:ascii="Arial" w:hAnsi="Arial" w:cs="Arial"/>
          <w:color w:val="000000" w:themeColor="text1"/>
          <w:lang w:val="es-MX"/>
        </w:rPr>
        <w:t xml:space="preserve">predio que está debidamente </w:t>
      </w:r>
      <w:r w:rsidRPr="006405E8">
        <w:rPr>
          <w:rFonts w:ascii="Arial" w:hAnsi="Arial" w:cs="Arial"/>
          <w:lang w:val="es-MX"/>
        </w:rPr>
        <w:t xml:space="preserve">inscrito  </w:t>
      </w:r>
      <w:r w:rsidR="00F44A01">
        <w:rPr>
          <w:rFonts w:ascii="Arial" w:hAnsi="Arial" w:cs="Arial"/>
          <w:lang w:val="es-MX"/>
        </w:rPr>
        <w:t xml:space="preserve">en el Registro Púbico de la Propiedad y del Comercio </w:t>
      </w:r>
      <w:r w:rsidRPr="006405E8">
        <w:rPr>
          <w:rFonts w:ascii="Arial" w:hAnsi="Arial" w:cs="Arial"/>
          <w:lang w:val="es-MX"/>
        </w:rPr>
        <w:t>bajo la partida número 339 a fojas 100 del libro número 1, tomo 177 y su copia se segrega  a fojas 116 a 218  del libro quinto, tomo 6160 de fecha diez de Marzo del año dos mil diecisiete, ante el Ciudadano Registrador Público de la Propiedad y de Comercio del Distrito Judicial  de Atlixco, Puebla; fusión de predios que arrojan una  superficie total de 112,102.27 metros cuadrados, que comprende las siguientes medidas y colindancias:</w:t>
      </w:r>
    </w:p>
    <w:p w14:paraId="797DE16D" w14:textId="77777777" w:rsidR="007852D0" w:rsidRPr="006405E8" w:rsidRDefault="007852D0" w:rsidP="007852D0">
      <w:pPr>
        <w:jc w:val="both"/>
        <w:rPr>
          <w:rFonts w:ascii="Arial" w:hAnsi="Arial" w:cs="Arial"/>
          <w:lang w:val="es-MX"/>
        </w:rPr>
      </w:pPr>
    </w:p>
    <w:p w14:paraId="6D3E10B3" w14:textId="77777777" w:rsidR="007852D0" w:rsidRPr="006405E8" w:rsidRDefault="007852D0" w:rsidP="007852D0">
      <w:pPr>
        <w:jc w:val="both"/>
        <w:rPr>
          <w:rFonts w:ascii="Arial" w:hAnsi="Arial" w:cs="Arial"/>
          <w:lang w:val="es-MX"/>
        </w:rPr>
      </w:pPr>
      <w:r w:rsidRPr="00F44A01">
        <w:rPr>
          <w:rFonts w:ascii="Arial" w:hAnsi="Arial" w:cs="Arial"/>
          <w:b/>
          <w:lang w:val="es-MX"/>
        </w:rPr>
        <w:t>Al norte. -</w:t>
      </w:r>
      <w:r w:rsidRPr="006405E8">
        <w:rPr>
          <w:rFonts w:ascii="Arial" w:hAnsi="Arial" w:cs="Arial"/>
          <w:lang w:val="es-MX"/>
        </w:rPr>
        <w:t xml:space="preserve"> En seis quiebres de poniente a oriente y de sur a norte el primero 349.</w:t>
      </w:r>
      <w:r>
        <w:rPr>
          <w:rFonts w:ascii="Arial" w:hAnsi="Arial" w:cs="Arial"/>
          <w:lang w:val="es-MX"/>
        </w:rPr>
        <w:t>54 metros colinda con ejido de A</w:t>
      </w:r>
      <w:r w:rsidRPr="006405E8">
        <w:rPr>
          <w:rFonts w:ascii="Arial" w:hAnsi="Arial" w:cs="Arial"/>
          <w:lang w:val="es-MX"/>
        </w:rPr>
        <w:t xml:space="preserve">xocopan, el segundo quiebra hacia el sur en 89.14 metros, el tercero hacia el norte en 58.65 metros el cuarto de poniente a oriente en 59.52 metros el quinto de sur a norte en 29.92 metros y el sexto de poniente a oriente </w:t>
      </w:r>
      <w:r w:rsidRPr="006405E8">
        <w:rPr>
          <w:rFonts w:ascii="Arial" w:hAnsi="Arial" w:cs="Arial"/>
          <w:lang w:val="es-MX"/>
        </w:rPr>
        <w:lastRenderedPageBreak/>
        <w:t>en 15.40 metros y el séptimo de norte a sur en 214.30 linda con propiedad del Ayuntamiento</w:t>
      </w:r>
    </w:p>
    <w:p w14:paraId="011397D8" w14:textId="77777777" w:rsidR="007852D0" w:rsidRPr="006405E8" w:rsidRDefault="007852D0" w:rsidP="007852D0">
      <w:pPr>
        <w:jc w:val="both"/>
        <w:rPr>
          <w:rFonts w:ascii="Arial" w:hAnsi="Arial" w:cs="Arial"/>
          <w:lang w:val="es-MX"/>
        </w:rPr>
      </w:pPr>
    </w:p>
    <w:p w14:paraId="67B4F3D6" w14:textId="77777777" w:rsidR="007852D0" w:rsidRPr="006405E8" w:rsidRDefault="007852D0" w:rsidP="007852D0">
      <w:pPr>
        <w:jc w:val="both"/>
        <w:rPr>
          <w:rFonts w:ascii="Arial" w:hAnsi="Arial" w:cs="Arial"/>
          <w:lang w:val="es-MX"/>
        </w:rPr>
      </w:pPr>
      <w:r w:rsidRPr="00F44A01">
        <w:rPr>
          <w:rFonts w:ascii="Arial" w:hAnsi="Arial" w:cs="Arial"/>
          <w:b/>
          <w:lang w:val="es-MX"/>
        </w:rPr>
        <w:t>Al sur.</w:t>
      </w:r>
      <w:r w:rsidRPr="006405E8">
        <w:rPr>
          <w:rFonts w:ascii="Arial" w:hAnsi="Arial" w:cs="Arial"/>
          <w:lang w:val="es-MX"/>
        </w:rPr>
        <w:t xml:space="preserve"> - En ocho quiebres de poniente a oriente y de norte a sur en 66.98, el segundo en igual dirección con 36.45 metros, el tercero quiebra de sur a norte en 57.41 metros, el cuarto de sur a norte en 7.55 metros, el quinto de poniente a oriente y de sur a norte en 80.25 metros, el sexto de poniente a oriente en 13.38 metros y el séptimo de sur a norte en 7.15 metros el octavo de poniente a oriente y de norte a sur en 213.31 lindan con ejido de Axocopan.</w:t>
      </w:r>
    </w:p>
    <w:p w14:paraId="23FB45B1" w14:textId="77777777" w:rsidR="007852D0" w:rsidRPr="00F44A01" w:rsidRDefault="007852D0" w:rsidP="007852D0">
      <w:pPr>
        <w:jc w:val="both"/>
        <w:rPr>
          <w:rFonts w:ascii="Arial" w:hAnsi="Arial" w:cs="Arial"/>
          <w:b/>
          <w:lang w:val="es-MX"/>
        </w:rPr>
      </w:pPr>
    </w:p>
    <w:p w14:paraId="79AD5A49" w14:textId="77777777" w:rsidR="007852D0" w:rsidRDefault="007852D0" w:rsidP="007852D0">
      <w:pPr>
        <w:jc w:val="both"/>
        <w:rPr>
          <w:rFonts w:ascii="Arial" w:hAnsi="Arial" w:cs="Arial"/>
          <w:lang w:val="es-MX"/>
        </w:rPr>
      </w:pPr>
      <w:r w:rsidRPr="00F44A01">
        <w:rPr>
          <w:rFonts w:ascii="Arial" w:hAnsi="Arial" w:cs="Arial"/>
          <w:b/>
          <w:lang w:val="es-MX"/>
        </w:rPr>
        <w:t>Al Oriente. -</w:t>
      </w:r>
      <w:r w:rsidRPr="006405E8">
        <w:rPr>
          <w:rFonts w:ascii="Arial" w:hAnsi="Arial" w:cs="Arial"/>
          <w:lang w:val="es-MX"/>
        </w:rPr>
        <w:t xml:space="preserve"> En dirección de poniente a oriente y de sur a norte 396.41 linda con propiedad del Ayuntamiento.</w:t>
      </w:r>
    </w:p>
    <w:p w14:paraId="67D7BAA6" w14:textId="77777777" w:rsidR="0036695B" w:rsidRPr="006405E8" w:rsidRDefault="0036695B" w:rsidP="007852D0">
      <w:pPr>
        <w:jc w:val="both"/>
        <w:rPr>
          <w:rFonts w:ascii="Arial" w:hAnsi="Arial" w:cs="Arial"/>
          <w:lang w:val="es-MX"/>
        </w:rPr>
      </w:pPr>
    </w:p>
    <w:p w14:paraId="0A6D8B33" w14:textId="77777777" w:rsidR="007852D0" w:rsidRPr="006405E8" w:rsidRDefault="007852D0" w:rsidP="007852D0">
      <w:pPr>
        <w:jc w:val="both"/>
        <w:rPr>
          <w:rFonts w:ascii="Arial" w:hAnsi="Arial" w:cs="Arial"/>
          <w:lang w:val="es-MX"/>
        </w:rPr>
      </w:pPr>
      <w:r w:rsidRPr="00F44A01">
        <w:rPr>
          <w:rFonts w:ascii="Arial" w:hAnsi="Arial" w:cs="Arial"/>
          <w:b/>
          <w:lang w:val="es-MX"/>
        </w:rPr>
        <w:t>Al Poniente. -</w:t>
      </w:r>
      <w:r w:rsidRPr="006405E8">
        <w:rPr>
          <w:rFonts w:ascii="Arial" w:hAnsi="Arial" w:cs="Arial"/>
          <w:lang w:val="es-MX"/>
        </w:rPr>
        <w:t xml:space="preserve">  De sur a norte y de poniente a oriente en 349.54 linda con ejido.</w:t>
      </w:r>
    </w:p>
    <w:p w14:paraId="2781CD90" w14:textId="77777777" w:rsidR="007852D0" w:rsidRPr="006405E8" w:rsidRDefault="007852D0" w:rsidP="007852D0">
      <w:pPr>
        <w:jc w:val="both"/>
        <w:rPr>
          <w:rFonts w:ascii="Arial" w:hAnsi="Arial" w:cs="Arial"/>
          <w:lang w:val="es-MX"/>
        </w:rPr>
      </w:pPr>
    </w:p>
    <w:p w14:paraId="39B7E355" w14:textId="3C1E5F7E" w:rsidR="007852D0" w:rsidRPr="006405E8" w:rsidRDefault="007852D0" w:rsidP="007852D0">
      <w:pPr>
        <w:jc w:val="both"/>
        <w:rPr>
          <w:rFonts w:ascii="Arial" w:hAnsi="Arial" w:cs="Arial"/>
          <w:color w:val="000000" w:themeColor="text1"/>
          <w:lang w:val="es-MX"/>
        </w:rPr>
      </w:pPr>
      <w:r w:rsidRPr="006405E8">
        <w:rPr>
          <w:rFonts w:ascii="Arial" w:hAnsi="Arial" w:cs="Arial"/>
          <w:b/>
          <w:color w:val="000000" w:themeColor="text1"/>
          <w:lang w:val="es-MX"/>
        </w:rPr>
        <w:t>OCTAVO</w:t>
      </w:r>
      <w:r w:rsidRPr="006405E8">
        <w:rPr>
          <w:rFonts w:ascii="Arial" w:hAnsi="Arial" w:cs="Arial"/>
          <w:color w:val="000000" w:themeColor="text1"/>
          <w:lang w:val="es-MX"/>
        </w:rPr>
        <w:t xml:space="preserve">.-Como consecuencia de lo anterior es objeto de la desincorporación y donación a título oneroso del bien inmueble amparado en el instrumento público que se ha dejado anotado en el </w:t>
      </w:r>
      <w:r w:rsidR="00F44A01">
        <w:rPr>
          <w:rFonts w:ascii="Arial" w:hAnsi="Arial" w:cs="Arial"/>
          <w:color w:val="000000" w:themeColor="text1"/>
          <w:lang w:val="es-MX"/>
        </w:rPr>
        <w:t xml:space="preserve">punto inmediato </w:t>
      </w:r>
      <w:r w:rsidRPr="006405E8">
        <w:rPr>
          <w:rFonts w:ascii="Arial" w:hAnsi="Arial" w:cs="Arial"/>
          <w:color w:val="000000" w:themeColor="text1"/>
          <w:lang w:val="es-MX"/>
        </w:rPr>
        <w:t xml:space="preserve"> anterior</w:t>
      </w:r>
      <w:r w:rsidR="00F44A01">
        <w:rPr>
          <w:rFonts w:ascii="Arial" w:hAnsi="Arial" w:cs="Arial"/>
          <w:color w:val="000000" w:themeColor="text1"/>
          <w:lang w:val="es-MX"/>
        </w:rPr>
        <w:t xml:space="preserve">, </w:t>
      </w:r>
      <w:r w:rsidRPr="006405E8">
        <w:rPr>
          <w:rFonts w:ascii="Arial" w:hAnsi="Arial" w:cs="Arial"/>
          <w:color w:val="000000" w:themeColor="text1"/>
          <w:lang w:val="es-MX"/>
        </w:rPr>
        <w:t xml:space="preserve"> la superficie de 60,000 metros cuadrados en favor de la empresa denominada “CONSTR</w:t>
      </w:r>
      <w:r w:rsidR="00225FEA">
        <w:rPr>
          <w:rFonts w:ascii="Arial" w:hAnsi="Arial" w:cs="Arial"/>
          <w:color w:val="000000" w:themeColor="text1"/>
          <w:lang w:val="es-MX"/>
        </w:rPr>
        <w:t>UCCIONES MS  SOCIEDAD ANONIMA”, s</w:t>
      </w:r>
      <w:r w:rsidRPr="006405E8">
        <w:rPr>
          <w:rFonts w:ascii="Arial" w:hAnsi="Arial" w:cs="Arial"/>
          <w:color w:val="000000" w:themeColor="text1"/>
          <w:lang w:val="es-MX"/>
        </w:rPr>
        <w:t xml:space="preserve">uperficie que estará destinada para que se construyan las naves industriales de la empresa ensambladora de ARNESES, que generara la contratación de 2500 empleos directos y 7000 indirectos en el Municipio de Atlixco, y que dicho predio es mayor en su extensión y el Honorable Ayuntamiento se reserva la superficie de 52,102.27 metros cuadrados tal y como se indica con el </w:t>
      </w:r>
      <w:r w:rsidR="00225FEA" w:rsidRPr="006405E8">
        <w:rPr>
          <w:rFonts w:ascii="Arial" w:hAnsi="Arial" w:cs="Arial"/>
          <w:color w:val="000000" w:themeColor="text1"/>
          <w:lang w:val="es-MX"/>
        </w:rPr>
        <w:t xml:space="preserve">levantamiento topográfico que </w:t>
      </w:r>
      <w:r w:rsidRPr="006405E8">
        <w:rPr>
          <w:rFonts w:ascii="Arial" w:hAnsi="Arial" w:cs="Arial"/>
          <w:color w:val="000000" w:themeColor="text1"/>
          <w:lang w:val="es-MX"/>
        </w:rPr>
        <w:t xml:space="preserve">realizó la </w:t>
      </w:r>
      <w:r w:rsidRPr="006405E8">
        <w:rPr>
          <w:rFonts w:ascii="Arial" w:hAnsi="Arial" w:cs="Arial"/>
          <w:iCs/>
          <w:lang w:val="es-MX"/>
        </w:rPr>
        <w:t xml:space="preserve">Dirección General de Desarrollo Urbano Obras y Servicios Públicos de Calidad de este Municipio, </w:t>
      </w:r>
      <w:r w:rsidR="0036695B">
        <w:rPr>
          <w:rFonts w:ascii="Arial" w:hAnsi="Arial" w:cs="Arial"/>
          <w:iCs/>
          <w:lang w:val="es-MX"/>
        </w:rPr>
        <w:t>mismo que se anexa al presente D</w:t>
      </w:r>
      <w:r w:rsidRPr="006405E8">
        <w:rPr>
          <w:rFonts w:ascii="Arial" w:hAnsi="Arial" w:cs="Arial"/>
          <w:iCs/>
          <w:lang w:val="es-MX"/>
        </w:rPr>
        <w:t>ictamen</w:t>
      </w:r>
      <w:r w:rsidRPr="006405E8">
        <w:rPr>
          <w:rFonts w:ascii="Arial" w:hAnsi="Arial" w:cs="Arial"/>
          <w:color w:val="000000" w:themeColor="text1"/>
          <w:lang w:val="es-MX"/>
        </w:rPr>
        <w:t>.</w:t>
      </w:r>
    </w:p>
    <w:p w14:paraId="544C3D05" w14:textId="77777777" w:rsidR="007852D0" w:rsidRPr="006405E8" w:rsidRDefault="007852D0" w:rsidP="007852D0">
      <w:pPr>
        <w:jc w:val="center"/>
        <w:rPr>
          <w:rFonts w:ascii="Arial" w:hAnsi="Arial" w:cs="Arial"/>
          <w:b/>
          <w:lang w:val="es-MX"/>
        </w:rPr>
      </w:pPr>
      <w:r w:rsidRPr="006405E8">
        <w:rPr>
          <w:rFonts w:ascii="Arial" w:hAnsi="Arial" w:cs="Arial"/>
          <w:b/>
          <w:lang w:val="es-MX"/>
        </w:rPr>
        <w:t>CONSIDERANDO</w:t>
      </w:r>
    </w:p>
    <w:p w14:paraId="0BCDCEB9" w14:textId="77777777" w:rsidR="007852D0" w:rsidRPr="006405E8" w:rsidRDefault="007852D0" w:rsidP="007852D0">
      <w:pPr>
        <w:jc w:val="center"/>
        <w:rPr>
          <w:rFonts w:ascii="Arial" w:hAnsi="Arial" w:cs="Arial"/>
          <w:b/>
          <w:lang w:val="es-MX"/>
        </w:rPr>
      </w:pPr>
    </w:p>
    <w:p w14:paraId="718043E1" w14:textId="77777777" w:rsidR="007852D0" w:rsidRPr="00CA1A11" w:rsidRDefault="007852D0" w:rsidP="007852D0">
      <w:pPr>
        <w:jc w:val="both"/>
        <w:rPr>
          <w:rFonts w:ascii="Arial" w:hAnsi="Arial" w:cs="Arial"/>
          <w:lang w:val="es-MX"/>
        </w:rPr>
      </w:pPr>
      <w:r w:rsidRPr="006405E8">
        <w:rPr>
          <w:rFonts w:ascii="Arial" w:hAnsi="Arial" w:cs="Arial"/>
          <w:b/>
          <w:lang w:val="es-MX"/>
        </w:rPr>
        <w:t>I</w:t>
      </w:r>
      <w:r w:rsidRPr="00CA1A11">
        <w:rPr>
          <w:rFonts w:ascii="Arial" w:hAnsi="Arial" w:cs="Arial"/>
          <w:b/>
          <w:lang w:val="es-MX"/>
        </w:rPr>
        <w:t>.-</w:t>
      </w:r>
      <w:r w:rsidRPr="00CA1A11">
        <w:rPr>
          <w:rFonts w:ascii="Arial" w:hAnsi="Arial" w:cs="Arial"/>
          <w:lang w:val="es-MX"/>
        </w:rPr>
        <w:t xml:space="preserve"> Que, la desincorporación y enajenación bajo la figura de donación a título oneroso en favor de la empresa “CONSTRUCCIONES MS  SOCIEDAD ANONIMA”   comprende la fracción de terreno con una superficie de 60,000 metros cuadrados, que se destinara para la construcción de  las naves  industriales de la empresa ensambladora  de arneses, que  generara  2500 empleos directos y 7000 indirectos   mismas que se segrega de  una fracción mayor y la cual está amparada bajo el instrumento público número 8394, volumen 76,  de fecha diecisiete de Febrero del año dos mil diecisiete y tirado  ante la fe de la Notaria Pública número cinco de este Distrito Judicial de Atlixco, Puebla y cuya titular lo es la Licenciada María Amparo Montero Serrano,  misma que comprende las siguientes medidas y colindancias:</w:t>
      </w:r>
    </w:p>
    <w:p w14:paraId="60B9032D" w14:textId="77777777" w:rsidR="007852D0" w:rsidRPr="00CA1A11" w:rsidRDefault="007852D0" w:rsidP="007852D0">
      <w:pPr>
        <w:jc w:val="both"/>
        <w:rPr>
          <w:rFonts w:ascii="Arial" w:hAnsi="Arial" w:cs="Arial"/>
          <w:lang w:val="es-MX"/>
        </w:rPr>
      </w:pPr>
    </w:p>
    <w:p w14:paraId="34BBB9AD" w14:textId="33187268" w:rsidR="007852D0" w:rsidRPr="00CA1A11" w:rsidRDefault="007852D0" w:rsidP="007852D0">
      <w:pPr>
        <w:jc w:val="both"/>
        <w:rPr>
          <w:rFonts w:ascii="Arial" w:hAnsi="Arial" w:cs="Arial"/>
          <w:lang w:val="es-MX"/>
        </w:rPr>
      </w:pPr>
      <w:r w:rsidRPr="00CA1A11">
        <w:rPr>
          <w:rFonts w:ascii="Arial" w:hAnsi="Arial" w:cs="Arial"/>
          <w:b/>
          <w:lang w:val="es-MX"/>
        </w:rPr>
        <w:lastRenderedPageBreak/>
        <w:t>Al norte.-</w:t>
      </w:r>
      <w:r w:rsidRPr="00CA1A11">
        <w:rPr>
          <w:rFonts w:ascii="Arial" w:hAnsi="Arial" w:cs="Arial"/>
          <w:lang w:val="es-MX"/>
        </w:rPr>
        <w:t xml:space="preserve"> Del vértice A al vértice K en 298.86 metros lineales colindando </w:t>
      </w:r>
      <w:r w:rsidR="00225FEA" w:rsidRPr="00CA1A11">
        <w:rPr>
          <w:rFonts w:ascii="Arial" w:hAnsi="Arial" w:cs="Arial"/>
          <w:lang w:val="es-MX"/>
        </w:rPr>
        <w:t>con propiedad</w:t>
      </w:r>
      <w:r w:rsidRPr="00CA1A11">
        <w:rPr>
          <w:rFonts w:ascii="Arial" w:hAnsi="Arial" w:cs="Arial"/>
          <w:lang w:val="es-MX"/>
        </w:rPr>
        <w:t xml:space="preserve"> que se reserva el Honorable Ayuntamiento.</w:t>
      </w:r>
    </w:p>
    <w:p w14:paraId="46F61AA5" w14:textId="77777777" w:rsidR="00225FEA" w:rsidRPr="00CA1A11" w:rsidRDefault="00225FEA" w:rsidP="007852D0">
      <w:pPr>
        <w:jc w:val="both"/>
        <w:rPr>
          <w:rFonts w:ascii="Arial" w:hAnsi="Arial" w:cs="Arial"/>
          <w:lang w:val="es-MX"/>
        </w:rPr>
      </w:pPr>
    </w:p>
    <w:p w14:paraId="20CF0402" w14:textId="77777777" w:rsidR="007852D0" w:rsidRPr="00CA1A11" w:rsidRDefault="007852D0" w:rsidP="007852D0">
      <w:pPr>
        <w:jc w:val="both"/>
        <w:rPr>
          <w:rFonts w:ascii="Arial" w:hAnsi="Arial" w:cs="Arial"/>
          <w:lang w:val="es-MX"/>
        </w:rPr>
      </w:pPr>
      <w:r w:rsidRPr="00CA1A11">
        <w:rPr>
          <w:rFonts w:ascii="Arial" w:hAnsi="Arial" w:cs="Arial"/>
          <w:b/>
          <w:lang w:val="es-MX"/>
        </w:rPr>
        <w:t>Al Sur.-</w:t>
      </w:r>
      <w:r w:rsidRPr="00CA1A11">
        <w:rPr>
          <w:rFonts w:ascii="Arial" w:hAnsi="Arial" w:cs="Arial"/>
          <w:lang w:val="es-MX"/>
        </w:rPr>
        <w:t xml:space="preserve">  En ocho quiebres  la primera que parte  del oriente  vértice J al  nor- poniente  vértice I en 213.31 metros, el segundo del vértice I al vértice  H  que parte  hacia  el sur  en 7.15 metros, el tercero de la estación  H a la estación G que parte al sur  poniente en 13.78 metros, el cuarto  del vértice  G al vértice  F  parte al sur poniente  en 80.25 metros, el quinto  del vértice  F al vértice  E quiebra  al sur  en oriente  7.55 metros, el sexto quiebre  que parte del vértice E al vértice D  quiebra al sur  oriente en 57.41 metros  colindando todos con el ejido de Axocopan Municipio de Atlixco, el séptimo  vértice  D al C en una línea  que parte de nor-poniente  en 36.45 metros y el ultimo  vértice C, al vértice B continua en línea que parte  de nor-poniente en 66.98 metros colindando con propiedad particular.</w:t>
      </w:r>
    </w:p>
    <w:p w14:paraId="40D97241" w14:textId="77777777" w:rsidR="007852D0" w:rsidRPr="00CA1A11" w:rsidRDefault="007852D0" w:rsidP="007852D0">
      <w:pPr>
        <w:jc w:val="both"/>
        <w:rPr>
          <w:rFonts w:ascii="Arial" w:hAnsi="Arial" w:cs="Arial"/>
          <w:lang w:val="es-MX"/>
        </w:rPr>
      </w:pPr>
    </w:p>
    <w:p w14:paraId="710103EC" w14:textId="77777777" w:rsidR="007852D0" w:rsidRPr="00CA1A11" w:rsidRDefault="007852D0" w:rsidP="007852D0">
      <w:pPr>
        <w:jc w:val="both"/>
        <w:rPr>
          <w:rFonts w:ascii="Arial" w:hAnsi="Arial" w:cs="Arial"/>
          <w:lang w:val="es-MX"/>
        </w:rPr>
      </w:pPr>
      <w:r w:rsidRPr="00CA1A11">
        <w:rPr>
          <w:rFonts w:ascii="Arial" w:hAnsi="Arial" w:cs="Arial"/>
          <w:b/>
          <w:lang w:val="es-MX"/>
        </w:rPr>
        <w:t>Al oriente</w:t>
      </w:r>
      <w:r w:rsidRPr="00CA1A11">
        <w:rPr>
          <w:rFonts w:ascii="Arial" w:hAnsi="Arial" w:cs="Arial"/>
          <w:lang w:val="es-MX"/>
        </w:rPr>
        <w:t>. - En una línea del vértice K al Vértice J en 161.25 metros colindando con parcela.</w:t>
      </w:r>
    </w:p>
    <w:p w14:paraId="4F006C8B" w14:textId="77777777" w:rsidR="007852D0" w:rsidRPr="00CA1A11" w:rsidRDefault="007852D0" w:rsidP="007852D0">
      <w:pPr>
        <w:jc w:val="both"/>
        <w:rPr>
          <w:rFonts w:ascii="Arial" w:hAnsi="Arial" w:cs="Arial"/>
          <w:lang w:val="es-MX"/>
        </w:rPr>
      </w:pPr>
    </w:p>
    <w:p w14:paraId="5E50FB6B" w14:textId="77777777" w:rsidR="007852D0" w:rsidRPr="006405E8" w:rsidRDefault="007852D0" w:rsidP="007852D0">
      <w:pPr>
        <w:jc w:val="both"/>
        <w:rPr>
          <w:rFonts w:ascii="Arial" w:hAnsi="Arial" w:cs="Arial"/>
          <w:lang w:val="es-MX"/>
        </w:rPr>
      </w:pPr>
      <w:r w:rsidRPr="00CA1A11">
        <w:rPr>
          <w:rFonts w:ascii="Arial" w:hAnsi="Arial" w:cs="Arial"/>
          <w:b/>
          <w:lang w:val="es-MX"/>
        </w:rPr>
        <w:t>Al poniente.</w:t>
      </w:r>
      <w:r w:rsidRPr="00CA1A11">
        <w:rPr>
          <w:rFonts w:ascii="Arial" w:hAnsi="Arial" w:cs="Arial"/>
          <w:lang w:val="es-MX"/>
        </w:rPr>
        <w:t xml:space="preserve"> - En una línea del vértice A al vértice B en 263.26 metros colindando con ejido de Axocopan.</w:t>
      </w:r>
      <w:r w:rsidRPr="006405E8">
        <w:rPr>
          <w:rFonts w:ascii="Arial" w:hAnsi="Arial" w:cs="Arial"/>
          <w:lang w:val="es-MX"/>
        </w:rPr>
        <w:t xml:space="preserve"> </w:t>
      </w:r>
    </w:p>
    <w:p w14:paraId="63CA196D" w14:textId="77777777" w:rsidR="007852D0" w:rsidRPr="006405E8" w:rsidRDefault="007852D0" w:rsidP="007852D0">
      <w:pPr>
        <w:jc w:val="both"/>
        <w:rPr>
          <w:rFonts w:ascii="Arial" w:hAnsi="Arial" w:cs="Arial"/>
          <w:lang w:val="es-MX"/>
        </w:rPr>
      </w:pPr>
    </w:p>
    <w:p w14:paraId="5B3E5778" w14:textId="77777777" w:rsidR="007852D0" w:rsidRPr="006405E8" w:rsidRDefault="007852D0" w:rsidP="007852D0">
      <w:pPr>
        <w:jc w:val="both"/>
        <w:rPr>
          <w:rFonts w:ascii="Arial" w:hAnsi="Arial" w:cs="Arial"/>
          <w:lang w:val="es-MX"/>
        </w:rPr>
      </w:pPr>
      <w:r w:rsidRPr="006405E8">
        <w:rPr>
          <w:rFonts w:ascii="Arial" w:hAnsi="Arial" w:cs="Arial"/>
          <w:b/>
          <w:lang w:val="es-MX"/>
        </w:rPr>
        <w:t>II.-</w:t>
      </w:r>
      <w:r w:rsidRPr="006405E8">
        <w:rPr>
          <w:rFonts w:ascii="Arial" w:hAnsi="Arial" w:cs="Arial"/>
          <w:lang w:val="es-MX"/>
        </w:rPr>
        <w:t xml:space="preserve"> Que este H. Ayuntamiento se reserva la </w:t>
      </w:r>
      <w:r w:rsidRPr="006405E8">
        <w:rPr>
          <w:rFonts w:ascii="Arial" w:hAnsi="Arial" w:cs="Arial"/>
          <w:color w:val="000000" w:themeColor="text1"/>
          <w:lang w:val="es-MX"/>
        </w:rPr>
        <w:t xml:space="preserve">superficie de 52,102.27 metros cuadrados, del bien inmueble amparado bajo </w:t>
      </w:r>
      <w:r w:rsidRPr="006405E8">
        <w:rPr>
          <w:rFonts w:ascii="Arial" w:hAnsi="Arial" w:cs="Arial"/>
          <w:lang w:val="es-MX"/>
        </w:rPr>
        <w:t>el instrumento público número 8394, volumen 76,  de fecha diecisiete de Febrero del año dos mil diecisiete y tirado  ante la fe de la Notaria Pública número cinco de este Distrito Judicial de Atlixco, Puebla y cuya titular lo es la Licenciada María Amparo Montero Serrano,</w:t>
      </w:r>
      <w:r w:rsidRPr="006405E8">
        <w:rPr>
          <w:rFonts w:ascii="Arial" w:hAnsi="Arial" w:cs="Arial"/>
          <w:color w:val="000000" w:themeColor="text1"/>
          <w:lang w:val="es-MX"/>
        </w:rPr>
        <w:t xml:space="preserve"> predio que está debidamente </w:t>
      </w:r>
      <w:r w:rsidRPr="006405E8">
        <w:rPr>
          <w:rFonts w:ascii="Arial" w:hAnsi="Arial" w:cs="Arial"/>
          <w:lang w:val="es-MX"/>
        </w:rPr>
        <w:t>inscripto  bajo la partida número 339 a fojas 100 del libro número 1, tomo 177 y su copia se segrega  a fojas 116 a 218  del libro quinto, tomo 6160 de fecha diez de Marzo del año dos mil diecisiete, ante el Ciudadano Registrador Público de la Propiedad y de Comercio del Distrito Judicial  de Atlixco, Puebla.</w:t>
      </w:r>
    </w:p>
    <w:p w14:paraId="01AE6D84" w14:textId="77777777" w:rsidR="007852D0" w:rsidRPr="006405E8" w:rsidRDefault="007852D0" w:rsidP="007852D0">
      <w:pPr>
        <w:jc w:val="both"/>
        <w:rPr>
          <w:rFonts w:ascii="Arial" w:hAnsi="Arial" w:cs="Arial"/>
          <w:color w:val="000000" w:themeColor="text1"/>
          <w:lang w:val="es-MX"/>
        </w:rPr>
      </w:pPr>
    </w:p>
    <w:p w14:paraId="1BAC090B" w14:textId="37FAC136" w:rsidR="007852D0" w:rsidRPr="006405E8" w:rsidRDefault="007852D0" w:rsidP="007852D0">
      <w:pPr>
        <w:jc w:val="both"/>
        <w:rPr>
          <w:rFonts w:ascii="Arial" w:hAnsi="Arial" w:cs="Arial"/>
          <w:lang w:val="es-MX"/>
        </w:rPr>
      </w:pPr>
      <w:r w:rsidRPr="006405E8">
        <w:rPr>
          <w:rFonts w:ascii="Arial" w:hAnsi="Arial" w:cs="Arial"/>
          <w:b/>
          <w:lang w:val="es-MX"/>
        </w:rPr>
        <w:t>III.-</w:t>
      </w:r>
      <w:r w:rsidRPr="006405E8">
        <w:rPr>
          <w:rFonts w:ascii="Arial" w:hAnsi="Arial" w:cs="Arial"/>
          <w:lang w:val="es-MX"/>
        </w:rPr>
        <w:t xml:space="preserve"> Que el  artículo 115 de la Constitución Política de los Estados Unidos Mexicanos establece  que los Estados adoptaran, para su régimen interior la forma de Gobierno  Republicano, Representativo, popular teniendo como base de su división  territorial y su organización política y administrativa el Municipio libre conforme a las siguientes  </w:t>
      </w:r>
      <w:r w:rsidR="00A62D12">
        <w:rPr>
          <w:rFonts w:ascii="Arial" w:hAnsi="Arial" w:cs="Arial"/>
          <w:lang w:val="es-MX"/>
        </w:rPr>
        <w:t>bases; y en el párrafo segundo</w:t>
      </w:r>
      <w:r w:rsidRPr="006405E8">
        <w:rPr>
          <w:rFonts w:ascii="Arial" w:hAnsi="Arial" w:cs="Arial"/>
          <w:lang w:val="es-MX"/>
        </w:rPr>
        <w:t xml:space="preserve"> de su fracción II ordena que los Ayuntamientos tendrán  facultades para aprobar de acuerdo  con las leyes en materia</w:t>
      </w:r>
      <w:r w:rsidR="00A62D12">
        <w:rPr>
          <w:rFonts w:ascii="Arial" w:hAnsi="Arial" w:cs="Arial"/>
          <w:lang w:val="es-MX"/>
        </w:rPr>
        <w:t xml:space="preserve">  Municipal que deberán expedir</w:t>
      </w:r>
      <w:r w:rsidRPr="006405E8">
        <w:rPr>
          <w:rFonts w:ascii="Arial" w:hAnsi="Arial" w:cs="Arial"/>
          <w:lang w:val="es-MX"/>
        </w:rPr>
        <w:t xml:space="preserve"> las legislaturas de los Estados, los Bandos de Policía y Gobierno, los Reglamentos, los Circulares </w:t>
      </w:r>
      <w:r w:rsidR="00A62D12">
        <w:rPr>
          <w:rFonts w:ascii="Arial" w:hAnsi="Arial" w:cs="Arial"/>
          <w:lang w:val="es-MX"/>
        </w:rPr>
        <w:t>y disposiciones administrativas</w:t>
      </w:r>
      <w:r w:rsidRPr="006405E8">
        <w:rPr>
          <w:rFonts w:ascii="Arial" w:hAnsi="Arial" w:cs="Arial"/>
          <w:lang w:val="es-MX"/>
        </w:rPr>
        <w:t xml:space="preserve"> de observancia  general  dentro de sus respectivas jurisdicciones, que organicen la Administración Pública Municipal, regulen las materias, procedimientos, funciones y servicios públicos de su competencia y aseguren  la participación  ciudadana y vecinal.</w:t>
      </w:r>
    </w:p>
    <w:p w14:paraId="31E3A54B" w14:textId="77777777" w:rsidR="007852D0" w:rsidRPr="006405E8" w:rsidRDefault="007852D0" w:rsidP="007852D0">
      <w:pPr>
        <w:jc w:val="both"/>
        <w:rPr>
          <w:rFonts w:ascii="Arial" w:hAnsi="Arial" w:cs="Arial"/>
          <w:lang w:val="es-MX"/>
        </w:rPr>
      </w:pPr>
    </w:p>
    <w:p w14:paraId="054904DE" w14:textId="77777777" w:rsidR="007852D0" w:rsidRPr="006405E8" w:rsidRDefault="007852D0" w:rsidP="007852D0">
      <w:pPr>
        <w:jc w:val="both"/>
        <w:rPr>
          <w:rFonts w:ascii="Arial" w:hAnsi="Arial" w:cs="Arial"/>
          <w:lang w:val="es-MX"/>
        </w:rPr>
      </w:pPr>
      <w:r w:rsidRPr="006405E8">
        <w:rPr>
          <w:rFonts w:ascii="Arial" w:hAnsi="Arial" w:cs="Arial"/>
          <w:b/>
          <w:lang w:val="es-MX"/>
        </w:rPr>
        <w:t>IV.-</w:t>
      </w:r>
      <w:r w:rsidRPr="006405E8">
        <w:rPr>
          <w:rFonts w:ascii="Arial" w:hAnsi="Arial" w:cs="Arial"/>
          <w:lang w:val="es-MX"/>
        </w:rPr>
        <w:t xml:space="preserve"> Que el artículo 105 de la Constitución  Política  del Estado Libre y Soberano  de Puebla, establece que la administración Pública Municipal será centralizada y descentralizada, con sujeción  a las siguientes disposiciones, y en su fracción III establece que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w:t>
      </w:r>
    </w:p>
    <w:p w14:paraId="5D4C6B39" w14:textId="77777777" w:rsidR="007852D0" w:rsidRPr="006405E8" w:rsidRDefault="007852D0" w:rsidP="007852D0">
      <w:pPr>
        <w:jc w:val="both"/>
        <w:rPr>
          <w:rFonts w:ascii="Arial" w:hAnsi="Arial" w:cs="Arial"/>
          <w:lang w:val="es-MX"/>
        </w:rPr>
      </w:pPr>
    </w:p>
    <w:p w14:paraId="57BA5AD9" w14:textId="77777777" w:rsidR="007852D0" w:rsidRPr="006405E8" w:rsidRDefault="007852D0" w:rsidP="007852D0">
      <w:pPr>
        <w:jc w:val="both"/>
        <w:rPr>
          <w:rFonts w:ascii="Arial" w:hAnsi="Arial" w:cs="Arial"/>
          <w:lang w:val="es-MX"/>
        </w:rPr>
      </w:pPr>
      <w:r w:rsidRPr="006405E8">
        <w:rPr>
          <w:rFonts w:ascii="Arial" w:hAnsi="Arial" w:cs="Arial"/>
          <w:b/>
          <w:lang w:val="es-MX"/>
        </w:rPr>
        <w:t xml:space="preserve">V.- </w:t>
      </w:r>
      <w:r w:rsidRPr="006405E8">
        <w:rPr>
          <w:rFonts w:ascii="Arial" w:hAnsi="Arial" w:cs="Arial"/>
          <w:lang w:val="es-MX"/>
        </w:rPr>
        <w:t>Que en el Artículo 2195 del Código Civil del Estado de Puebla, establece que, es onerosa la donación que se hace imponiendo algunas cargas al donatario.</w:t>
      </w:r>
    </w:p>
    <w:p w14:paraId="233C1B50" w14:textId="77777777" w:rsidR="007852D0" w:rsidRPr="006405E8" w:rsidRDefault="007852D0" w:rsidP="007852D0">
      <w:pPr>
        <w:jc w:val="both"/>
        <w:rPr>
          <w:rFonts w:ascii="Arial" w:hAnsi="Arial" w:cs="Arial"/>
          <w:lang w:val="es-MX"/>
        </w:rPr>
      </w:pPr>
    </w:p>
    <w:p w14:paraId="53F095CB" w14:textId="29D2F32F" w:rsidR="007852D0" w:rsidRPr="006405E8" w:rsidRDefault="007852D0" w:rsidP="007852D0">
      <w:pPr>
        <w:jc w:val="both"/>
        <w:rPr>
          <w:rFonts w:ascii="Arial" w:hAnsi="Arial" w:cs="Arial"/>
          <w:lang w:val="es-MX"/>
        </w:rPr>
      </w:pPr>
      <w:r w:rsidRPr="006405E8">
        <w:rPr>
          <w:rFonts w:ascii="Arial" w:hAnsi="Arial" w:cs="Arial"/>
          <w:b/>
          <w:lang w:val="es-MX"/>
        </w:rPr>
        <w:t>VI.-</w:t>
      </w:r>
      <w:r w:rsidRPr="006405E8">
        <w:rPr>
          <w:rFonts w:ascii="Arial" w:hAnsi="Arial" w:cs="Arial"/>
          <w:lang w:val="es-MX"/>
        </w:rPr>
        <w:t xml:space="preserve"> Que en el Artículo 2196 del Código Civil del Estado de Puebla, establece que, es remuneratoria la donación que se hace en atención a servicios recibidos por el donante y que no importen una deuda a cargo de éste.</w:t>
      </w:r>
    </w:p>
    <w:p w14:paraId="4FAF5C65" w14:textId="77777777" w:rsidR="007852D0" w:rsidRPr="006405E8" w:rsidRDefault="007852D0" w:rsidP="007852D0">
      <w:pPr>
        <w:jc w:val="both"/>
        <w:rPr>
          <w:rFonts w:ascii="Arial" w:hAnsi="Arial" w:cs="Arial"/>
          <w:lang w:val="es-MX"/>
        </w:rPr>
      </w:pPr>
    </w:p>
    <w:p w14:paraId="15786BC1" w14:textId="77777777" w:rsidR="007852D0" w:rsidRPr="006405E8" w:rsidRDefault="007852D0" w:rsidP="007852D0">
      <w:pPr>
        <w:jc w:val="both"/>
        <w:rPr>
          <w:rFonts w:ascii="Arial" w:hAnsi="Arial" w:cs="Arial"/>
          <w:lang w:val="es-MX"/>
        </w:rPr>
      </w:pPr>
      <w:r w:rsidRPr="006405E8">
        <w:rPr>
          <w:rFonts w:ascii="Arial" w:hAnsi="Arial" w:cs="Arial"/>
          <w:b/>
          <w:lang w:val="es-MX"/>
        </w:rPr>
        <w:t>VII.</w:t>
      </w:r>
      <w:r w:rsidRPr="006405E8">
        <w:rPr>
          <w:rFonts w:ascii="Arial" w:hAnsi="Arial" w:cs="Arial"/>
          <w:lang w:val="es-MX"/>
        </w:rPr>
        <w:t xml:space="preserve">- Que en el Artículo 2197 del Código Civil del Estado de Puebla, establece que, cuando la donación sea onerosa, sólo se considerará donado el exceso que hubiere en el precio del bien deducidas de aquél las cargas. </w:t>
      </w:r>
    </w:p>
    <w:p w14:paraId="47CA9584" w14:textId="77777777" w:rsidR="007852D0" w:rsidRPr="006405E8" w:rsidRDefault="007852D0" w:rsidP="007852D0">
      <w:pPr>
        <w:jc w:val="both"/>
        <w:rPr>
          <w:rFonts w:ascii="Arial" w:hAnsi="Arial" w:cs="Arial"/>
          <w:b/>
          <w:lang w:val="es-MX"/>
        </w:rPr>
      </w:pPr>
    </w:p>
    <w:p w14:paraId="41D6D0F4" w14:textId="77777777" w:rsidR="007852D0" w:rsidRPr="006405E8" w:rsidRDefault="007852D0" w:rsidP="007852D0">
      <w:pPr>
        <w:jc w:val="both"/>
        <w:rPr>
          <w:rFonts w:ascii="Arial" w:hAnsi="Arial" w:cs="Arial"/>
          <w:lang w:val="es-MX"/>
        </w:rPr>
      </w:pPr>
      <w:r w:rsidRPr="006405E8">
        <w:rPr>
          <w:rFonts w:ascii="Arial" w:hAnsi="Arial" w:cs="Arial"/>
          <w:b/>
          <w:lang w:val="es-MX"/>
        </w:rPr>
        <w:t xml:space="preserve">VIII.- </w:t>
      </w:r>
      <w:r w:rsidRPr="006405E8">
        <w:rPr>
          <w:rFonts w:ascii="Arial" w:hAnsi="Arial" w:cs="Arial"/>
          <w:lang w:val="es-MX"/>
        </w:rPr>
        <w:t>Que en el Artículo 2198 del Código Civil del Estado de Puebla, establece que, las donaciones sólo pueden efectuare por acto entre vivos y únicamente pueden revocarse o reducirse en los casos autorizados por la ley.</w:t>
      </w:r>
    </w:p>
    <w:p w14:paraId="691AFEF9" w14:textId="77777777" w:rsidR="007852D0" w:rsidRPr="006405E8" w:rsidRDefault="007852D0" w:rsidP="007852D0">
      <w:pPr>
        <w:jc w:val="both"/>
        <w:rPr>
          <w:rFonts w:ascii="Arial" w:hAnsi="Arial" w:cs="Arial"/>
          <w:lang w:val="es-MX"/>
        </w:rPr>
      </w:pPr>
    </w:p>
    <w:p w14:paraId="4BB48A98" w14:textId="77777777" w:rsidR="007852D0" w:rsidRPr="006405E8" w:rsidRDefault="007852D0" w:rsidP="007852D0">
      <w:pPr>
        <w:jc w:val="both"/>
        <w:rPr>
          <w:rFonts w:ascii="Arial" w:hAnsi="Arial" w:cs="Arial"/>
          <w:b/>
          <w:lang w:val="es-MX"/>
        </w:rPr>
      </w:pPr>
      <w:r w:rsidRPr="006405E8">
        <w:rPr>
          <w:rFonts w:ascii="Arial" w:hAnsi="Arial" w:cs="Arial"/>
          <w:b/>
          <w:lang w:val="es-MX"/>
        </w:rPr>
        <w:t>IX.</w:t>
      </w:r>
      <w:r w:rsidRPr="006405E8">
        <w:rPr>
          <w:rFonts w:ascii="Arial" w:hAnsi="Arial" w:cs="Arial"/>
          <w:lang w:val="es-MX"/>
        </w:rPr>
        <w:t>- Que en el Artículo 2202 del Código Civil del Estado de Puebla, establece que,</w:t>
      </w:r>
    </w:p>
    <w:p w14:paraId="6835D7E3" w14:textId="0515C87F" w:rsidR="007852D0" w:rsidRDefault="008E3D34" w:rsidP="007852D0">
      <w:pPr>
        <w:jc w:val="both"/>
        <w:rPr>
          <w:rFonts w:ascii="Arial" w:hAnsi="Arial" w:cs="Arial"/>
          <w:lang w:val="es-MX"/>
        </w:rPr>
      </w:pPr>
      <w:r>
        <w:rPr>
          <w:rFonts w:ascii="Arial" w:hAnsi="Arial" w:cs="Arial"/>
          <w:lang w:val="es-MX"/>
        </w:rPr>
        <w:t>l</w:t>
      </w:r>
      <w:r w:rsidR="007852D0" w:rsidRPr="006405E8">
        <w:rPr>
          <w:rFonts w:ascii="Arial" w:hAnsi="Arial" w:cs="Arial"/>
          <w:lang w:val="es-MX"/>
        </w:rPr>
        <w:t>a donación se hará constar:</w:t>
      </w:r>
    </w:p>
    <w:p w14:paraId="47015501" w14:textId="77777777" w:rsidR="008E3D34" w:rsidRPr="006405E8" w:rsidRDefault="008E3D34" w:rsidP="007852D0">
      <w:pPr>
        <w:jc w:val="both"/>
        <w:rPr>
          <w:rFonts w:ascii="Arial" w:hAnsi="Arial" w:cs="Arial"/>
          <w:lang w:val="es-MX"/>
        </w:rPr>
      </w:pPr>
    </w:p>
    <w:p w14:paraId="74A8042A" w14:textId="77777777" w:rsidR="007852D0" w:rsidRPr="006405E8" w:rsidRDefault="007852D0" w:rsidP="007852D0">
      <w:pPr>
        <w:jc w:val="both"/>
        <w:rPr>
          <w:rFonts w:ascii="Arial" w:hAnsi="Arial" w:cs="Arial"/>
          <w:lang w:val="es-MX"/>
        </w:rPr>
      </w:pPr>
      <w:r w:rsidRPr="006405E8">
        <w:rPr>
          <w:rFonts w:ascii="Arial" w:hAnsi="Arial" w:cs="Arial"/>
          <w:lang w:val="es-MX"/>
        </w:rPr>
        <w:t>I.- En documento privado si el bien donado es mueble; y</w:t>
      </w:r>
    </w:p>
    <w:p w14:paraId="6CB4C441" w14:textId="77777777" w:rsidR="007852D0" w:rsidRPr="006405E8" w:rsidRDefault="007852D0" w:rsidP="007852D0">
      <w:pPr>
        <w:jc w:val="both"/>
        <w:rPr>
          <w:rFonts w:ascii="Arial" w:hAnsi="Arial" w:cs="Arial"/>
          <w:lang w:val="es-MX"/>
        </w:rPr>
      </w:pPr>
      <w:r w:rsidRPr="006405E8">
        <w:rPr>
          <w:rFonts w:ascii="Arial" w:hAnsi="Arial" w:cs="Arial"/>
          <w:lang w:val="es-MX"/>
        </w:rPr>
        <w:t xml:space="preserve">II.- En escritura pública, si el bien donado es inmueble. </w:t>
      </w:r>
      <w:r w:rsidRPr="006405E8">
        <w:rPr>
          <w:rFonts w:ascii="Arial" w:hAnsi="Arial" w:cs="Arial"/>
          <w:lang w:val="es-MX"/>
        </w:rPr>
        <w:cr/>
      </w:r>
    </w:p>
    <w:p w14:paraId="6DD9DB56" w14:textId="77777777" w:rsidR="007852D0" w:rsidRDefault="007852D0" w:rsidP="007852D0">
      <w:pPr>
        <w:jc w:val="both"/>
        <w:rPr>
          <w:rFonts w:ascii="Arial" w:hAnsi="Arial" w:cs="Arial"/>
          <w:lang w:val="es-MX"/>
        </w:rPr>
      </w:pPr>
      <w:r w:rsidRPr="006405E8">
        <w:rPr>
          <w:rFonts w:ascii="Arial" w:hAnsi="Arial" w:cs="Arial"/>
          <w:b/>
          <w:lang w:val="es-MX"/>
        </w:rPr>
        <w:t>X</w:t>
      </w:r>
      <w:r w:rsidRPr="006405E8">
        <w:rPr>
          <w:rFonts w:ascii="Arial" w:hAnsi="Arial" w:cs="Arial"/>
          <w:lang w:val="es-MX"/>
        </w:rPr>
        <w:t>.-Que en el Artículo 2203 del Código Civil del Estado de Puebla establece que, en el documento en que se haga constar la donación se especificarán los bienes donados, se dirá cuál es el valor de cada uno de ellos en dinero y las cargas y obligaciones que se imponen al donatario.</w:t>
      </w:r>
    </w:p>
    <w:p w14:paraId="130EA748" w14:textId="77777777" w:rsidR="00D11D97" w:rsidRPr="006405E8" w:rsidRDefault="00D11D97" w:rsidP="007852D0">
      <w:pPr>
        <w:jc w:val="both"/>
        <w:rPr>
          <w:rFonts w:ascii="Arial" w:hAnsi="Arial" w:cs="Arial"/>
          <w:lang w:val="es-MX"/>
        </w:rPr>
      </w:pPr>
    </w:p>
    <w:p w14:paraId="42E87FB8" w14:textId="77777777" w:rsidR="007852D0" w:rsidRPr="006405E8" w:rsidRDefault="007852D0" w:rsidP="007852D0">
      <w:pPr>
        <w:jc w:val="both"/>
        <w:rPr>
          <w:rFonts w:ascii="Arial" w:hAnsi="Arial" w:cs="Arial"/>
          <w:lang w:val="es-MX"/>
        </w:rPr>
      </w:pPr>
      <w:r w:rsidRPr="006405E8">
        <w:rPr>
          <w:rFonts w:ascii="Arial" w:hAnsi="Arial" w:cs="Arial"/>
          <w:b/>
          <w:lang w:val="es-MX"/>
        </w:rPr>
        <w:t>XI</w:t>
      </w:r>
      <w:r w:rsidRPr="006405E8">
        <w:rPr>
          <w:rFonts w:ascii="Arial" w:hAnsi="Arial" w:cs="Arial"/>
          <w:lang w:val="es-MX"/>
        </w:rPr>
        <w:t xml:space="preserve">.-Que en el Artículo 2204, Fracción III del Código Civil del Estado de Puebla establece que, respecto de bienes inmuebles la aceptación debe hacerse en el mismo instrumento en que se hizo la donación o en otro distinto de la misma clase </w:t>
      </w:r>
      <w:r w:rsidRPr="006405E8">
        <w:rPr>
          <w:rFonts w:ascii="Arial" w:hAnsi="Arial" w:cs="Arial"/>
          <w:lang w:val="es-MX"/>
        </w:rPr>
        <w:lastRenderedPageBreak/>
        <w:t>y, en este último caso, se notificará la aceptación al donante en jurisdicción voluntaria o ante Notario</w:t>
      </w:r>
    </w:p>
    <w:p w14:paraId="6C78899C" w14:textId="77777777" w:rsidR="007852D0" w:rsidRPr="006405E8" w:rsidRDefault="007852D0" w:rsidP="007852D0">
      <w:pPr>
        <w:jc w:val="both"/>
        <w:rPr>
          <w:rFonts w:ascii="Arial" w:hAnsi="Arial" w:cs="Arial"/>
          <w:lang w:val="es-MX"/>
        </w:rPr>
      </w:pPr>
    </w:p>
    <w:p w14:paraId="674428B8" w14:textId="77777777" w:rsidR="007852D0" w:rsidRPr="006405E8" w:rsidRDefault="007852D0" w:rsidP="007852D0">
      <w:pPr>
        <w:jc w:val="both"/>
        <w:rPr>
          <w:rFonts w:ascii="Arial" w:hAnsi="Arial" w:cs="Arial"/>
          <w:lang w:val="es-MX"/>
        </w:rPr>
      </w:pPr>
      <w:r w:rsidRPr="006405E8">
        <w:rPr>
          <w:rFonts w:ascii="Arial" w:hAnsi="Arial" w:cs="Arial"/>
          <w:b/>
          <w:lang w:val="es-MX"/>
        </w:rPr>
        <w:t>XIII</w:t>
      </w:r>
      <w:r w:rsidRPr="006405E8">
        <w:rPr>
          <w:rFonts w:ascii="Arial" w:hAnsi="Arial" w:cs="Arial"/>
          <w:lang w:val="es-MX"/>
        </w:rPr>
        <w:t xml:space="preserve"> Que en el Artículo 2214 del Código Civil del Estado de Puebla establece que, la donación onerosa puede rescindirse si el donatario no cumple las cargas que le impuso el donante.</w:t>
      </w:r>
    </w:p>
    <w:p w14:paraId="3CDB0F35" w14:textId="77777777" w:rsidR="007852D0" w:rsidRPr="006405E8" w:rsidRDefault="007852D0" w:rsidP="007852D0">
      <w:pPr>
        <w:jc w:val="both"/>
        <w:rPr>
          <w:rFonts w:ascii="Arial" w:hAnsi="Arial" w:cs="Arial"/>
          <w:lang w:val="es-MX"/>
        </w:rPr>
      </w:pPr>
    </w:p>
    <w:p w14:paraId="3AE34177" w14:textId="4084E214" w:rsidR="007852D0" w:rsidRPr="006405E8" w:rsidRDefault="007852D0" w:rsidP="007852D0">
      <w:pPr>
        <w:jc w:val="both"/>
        <w:rPr>
          <w:rFonts w:ascii="Arial" w:hAnsi="Arial" w:cs="Arial"/>
          <w:lang w:val="es-MX"/>
        </w:rPr>
      </w:pPr>
      <w:r w:rsidRPr="006405E8">
        <w:rPr>
          <w:rFonts w:ascii="Arial" w:hAnsi="Arial" w:cs="Arial"/>
          <w:b/>
          <w:lang w:val="es-MX"/>
        </w:rPr>
        <w:t>XIV</w:t>
      </w:r>
      <w:r w:rsidRPr="006405E8">
        <w:rPr>
          <w:rFonts w:ascii="Arial" w:hAnsi="Arial" w:cs="Arial"/>
          <w:lang w:val="es-MX"/>
        </w:rPr>
        <w:t>.- Que en el Artículo 2215 del Código Civil del Estado de Puebla establece que</w:t>
      </w:r>
      <w:r w:rsidR="00A62D12" w:rsidRPr="006405E8">
        <w:rPr>
          <w:rFonts w:ascii="Arial" w:hAnsi="Arial" w:cs="Arial"/>
          <w:lang w:val="es-MX"/>
        </w:rPr>
        <w:t>, el</w:t>
      </w:r>
      <w:r w:rsidRPr="006405E8">
        <w:rPr>
          <w:rFonts w:ascii="Arial" w:hAnsi="Arial" w:cs="Arial"/>
          <w:lang w:val="es-MX"/>
        </w:rPr>
        <w:t xml:space="preserve"> donatario responde únicamente con el bien donado, del cumplimiento de las cargas que se hubieren impuesto y no está obligado personalmente con sus bienes.</w:t>
      </w:r>
    </w:p>
    <w:p w14:paraId="3B534A92" w14:textId="77777777" w:rsidR="007852D0" w:rsidRPr="006405E8" w:rsidRDefault="007852D0" w:rsidP="007852D0">
      <w:pPr>
        <w:jc w:val="both"/>
        <w:rPr>
          <w:rFonts w:ascii="Arial" w:hAnsi="Arial" w:cs="Arial"/>
          <w:lang w:val="es-MX"/>
        </w:rPr>
      </w:pPr>
      <w:r w:rsidRPr="006405E8">
        <w:rPr>
          <w:rFonts w:ascii="Arial" w:hAnsi="Arial" w:cs="Arial"/>
          <w:lang w:val="es-MX"/>
        </w:rPr>
        <w:t xml:space="preserve"> </w:t>
      </w:r>
    </w:p>
    <w:p w14:paraId="0560A2CD" w14:textId="77777777" w:rsidR="007852D0" w:rsidRPr="006405E8" w:rsidRDefault="007852D0" w:rsidP="007852D0">
      <w:pPr>
        <w:jc w:val="both"/>
        <w:rPr>
          <w:rFonts w:ascii="Arial" w:hAnsi="Arial" w:cs="Arial"/>
          <w:lang w:val="es-MX"/>
        </w:rPr>
      </w:pPr>
      <w:r w:rsidRPr="006405E8">
        <w:rPr>
          <w:rFonts w:ascii="Arial" w:hAnsi="Arial" w:cs="Arial"/>
          <w:b/>
          <w:lang w:val="es-MX"/>
        </w:rPr>
        <w:t>XV.-</w:t>
      </w:r>
      <w:r w:rsidRPr="006405E8">
        <w:rPr>
          <w:rFonts w:ascii="Arial" w:hAnsi="Arial" w:cs="Arial"/>
          <w:lang w:val="es-MX"/>
        </w:rPr>
        <w:t xml:space="preserve"> Que en el Artículo 2216 del Código Civil del Estado de Puebla establece que,    Puede el donatario sustraerse a la ejecución de las cargas que se le imponen, renunciando a la donación y devolviendo el bien donado o abandonando éste a la persona en cuyo favor se establecieron las cargas.</w:t>
      </w:r>
    </w:p>
    <w:p w14:paraId="67524B31" w14:textId="77777777" w:rsidR="007852D0" w:rsidRPr="006405E8" w:rsidRDefault="007852D0" w:rsidP="007852D0">
      <w:pPr>
        <w:jc w:val="both"/>
        <w:rPr>
          <w:rFonts w:ascii="Arial" w:hAnsi="Arial" w:cs="Arial"/>
          <w:lang w:val="es-MX"/>
        </w:rPr>
      </w:pPr>
    </w:p>
    <w:p w14:paraId="5B1B83E5" w14:textId="77777777" w:rsidR="007852D0" w:rsidRPr="006405E8" w:rsidRDefault="007852D0" w:rsidP="007852D0">
      <w:pPr>
        <w:jc w:val="both"/>
        <w:rPr>
          <w:rFonts w:ascii="Arial" w:hAnsi="Arial" w:cs="Arial"/>
          <w:lang w:val="es-MX"/>
        </w:rPr>
      </w:pPr>
      <w:r w:rsidRPr="006405E8">
        <w:rPr>
          <w:rFonts w:ascii="Arial" w:hAnsi="Arial" w:cs="Arial"/>
          <w:lang w:val="es-MX"/>
        </w:rPr>
        <w:t xml:space="preserve"> </w:t>
      </w:r>
      <w:r w:rsidRPr="006405E8">
        <w:rPr>
          <w:rFonts w:ascii="Arial" w:hAnsi="Arial" w:cs="Arial"/>
          <w:b/>
          <w:lang w:val="es-MX"/>
        </w:rPr>
        <w:t>XVII</w:t>
      </w:r>
      <w:r w:rsidRPr="006405E8">
        <w:rPr>
          <w:rFonts w:ascii="Arial" w:hAnsi="Arial" w:cs="Arial"/>
          <w:lang w:val="es-MX"/>
        </w:rPr>
        <w:t>.- Que en el Artículo 2217 Código Civil del Estado de Puebla establece que,    rescindida la donación serán restituidos al donante los bienes donados, o su valor si fueron enajenados antes de la rescisión.</w:t>
      </w:r>
    </w:p>
    <w:p w14:paraId="499FD403" w14:textId="77777777" w:rsidR="007852D0" w:rsidRPr="006405E8" w:rsidRDefault="007852D0" w:rsidP="007852D0">
      <w:pPr>
        <w:jc w:val="both"/>
        <w:rPr>
          <w:rFonts w:ascii="Arial" w:hAnsi="Arial" w:cs="Arial"/>
          <w:lang w:val="es-MX"/>
        </w:rPr>
      </w:pPr>
    </w:p>
    <w:p w14:paraId="13955F8B" w14:textId="2B7D2161" w:rsidR="007852D0" w:rsidRPr="006405E8" w:rsidRDefault="007852D0" w:rsidP="007852D0">
      <w:pPr>
        <w:jc w:val="both"/>
        <w:rPr>
          <w:rFonts w:ascii="Arial" w:hAnsi="Arial" w:cs="Arial"/>
          <w:lang w:val="es-MX"/>
        </w:rPr>
      </w:pPr>
      <w:r w:rsidRPr="006405E8">
        <w:rPr>
          <w:rFonts w:ascii="Arial" w:hAnsi="Arial" w:cs="Arial"/>
          <w:b/>
          <w:lang w:val="es-MX"/>
        </w:rPr>
        <w:t>XVIII</w:t>
      </w:r>
      <w:r w:rsidR="00A62D12">
        <w:rPr>
          <w:rFonts w:ascii="Arial" w:hAnsi="Arial" w:cs="Arial"/>
          <w:b/>
          <w:lang w:val="es-MX"/>
        </w:rPr>
        <w:t>.</w:t>
      </w:r>
      <w:r w:rsidRPr="006405E8">
        <w:rPr>
          <w:rFonts w:ascii="Arial" w:hAnsi="Arial" w:cs="Arial"/>
          <w:lang w:val="es-MX"/>
        </w:rPr>
        <w:t>- Que las fracciones II, IV y V del artículo 92 de la Ley Orgánica Municipal sustancialmente previenen que son fa</w:t>
      </w:r>
      <w:r w:rsidR="00A62D12">
        <w:rPr>
          <w:rFonts w:ascii="Arial" w:hAnsi="Arial" w:cs="Arial"/>
          <w:lang w:val="es-MX"/>
        </w:rPr>
        <w:t>cultades y obligaciones de los R</w:t>
      </w:r>
      <w:r w:rsidRPr="006405E8">
        <w:rPr>
          <w:rFonts w:ascii="Arial" w:hAnsi="Arial" w:cs="Arial"/>
          <w:lang w:val="es-MX"/>
        </w:rPr>
        <w:t>egidores, las de asistir con puntualidad a las sesiones ordinarias y extraordinarias del Ayuntamiento, formar parte de las Comisiones, para que las que fueren designados por el Ayuntamiento; así como dictaminar e informar sobre los asuntos que les encomiende el Ayuntamiento.</w:t>
      </w:r>
    </w:p>
    <w:p w14:paraId="647F12EA" w14:textId="77777777" w:rsidR="007852D0" w:rsidRPr="006405E8" w:rsidRDefault="007852D0" w:rsidP="007852D0">
      <w:pPr>
        <w:jc w:val="both"/>
        <w:rPr>
          <w:rFonts w:ascii="Arial" w:hAnsi="Arial" w:cs="Arial"/>
          <w:lang w:val="es-MX"/>
        </w:rPr>
      </w:pPr>
    </w:p>
    <w:p w14:paraId="7A05766B" w14:textId="77777777" w:rsidR="007852D0" w:rsidRDefault="007852D0" w:rsidP="007852D0">
      <w:pPr>
        <w:autoSpaceDE w:val="0"/>
        <w:autoSpaceDN w:val="0"/>
        <w:adjustRightInd w:val="0"/>
        <w:jc w:val="both"/>
        <w:rPr>
          <w:rFonts w:ascii="Arial" w:eastAsia="Times New Roman" w:hAnsi="Arial" w:cs="Arial"/>
          <w:lang w:val="es-MX" w:eastAsia="es-ES"/>
        </w:rPr>
      </w:pPr>
      <w:r w:rsidRPr="006405E8">
        <w:rPr>
          <w:rFonts w:ascii="Arial" w:hAnsi="Arial" w:cs="Arial"/>
          <w:b/>
          <w:color w:val="000000" w:themeColor="text1"/>
          <w:lang w:val="es-MX"/>
        </w:rPr>
        <w:t>XIX.-</w:t>
      </w:r>
      <w:r w:rsidRPr="006405E8">
        <w:rPr>
          <w:rFonts w:ascii="Arial" w:hAnsi="Arial" w:cs="Arial"/>
          <w:color w:val="000000" w:themeColor="text1"/>
          <w:lang w:val="es-MX"/>
        </w:rPr>
        <w:t xml:space="preserve"> </w:t>
      </w:r>
      <w:r w:rsidRPr="006405E8">
        <w:rPr>
          <w:rFonts w:ascii="Arial" w:eastAsia="Times New Roman" w:hAnsi="Arial" w:cs="Arial"/>
          <w:lang w:val="es-MX" w:eastAsia="es-ES"/>
        </w:rPr>
        <w:t>Que el artículo 159 fracciones I y IV de la Ley Orgánica Municipal, establece que los Ayuntamientos podrán por acuerdo de las dos terceras partes de sus miembros, dictar resoluciones que afecten el patrimonio inmobiliario del Municipio, en términos de la legislación aplicable.</w:t>
      </w:r>
    </w:p>
    <w:p w14:paraId="7A764972" w14:textId="77777777" w:rsidR="00A62D12" w:rsidRPr="006405E8" w:rsidRDefault="00A62D12" w:rsidP="007852D0">
      <w:pPr>
        <w:autoSpaceDE w:val="0"/>
        <w:autoSpaceDN w:val="0"/>
        <w:adjustRightInd w:val="0"/>
        <w:jc w:val="both"/>
        <w:rPr>
          <w:rFonts w:ascii="Arial" w:eastAsia="Times New Roman" w:hAnsi="Arial" w:cs="Arial"/>
          <w:lang w:val="es-MX" w:eastAsia="es-ES"/>
        </w:rPr>
      </w:pPr>
    </w:p>
    <w:p w14:paraId="3E9CD7CA" w14:textId="77777777" w:rsidR="007852D0" w:rsidRDefault="007852D0" w:rsidP="007852D0">
      <w:pPr>
        <w:autoSpaceDE w:val="0"/>
        <w:autoSpaceDN w:val="0"/>
        <w:adjustRightInd w:val="0"/>
        <w:jc w:val="both"/>
        <w:rPr>
          <w:rFonts w:ascii="Arial" w:eastAsia="Times New Roman" w:hAnsi="Arial" w:cs="Arial"/>
          <w:lang w:val="es-MX" w:eastAsia="es-ES"/>
        </w:rPr>
      </w:pPr>
      <w:r w:rsidRPr="006405E8">
        <w:rPr>
          <w:rFonts w:ascii="Arial" w:eastAsia="Times New Roman" w:hAnsi="Arial" w:cs="Arial"/>
          <w:lang w:val="es-MX" w:eastAsia="es-ES"/>
        </w:rPr>
        <w:t>Podrá afectarse el patrimonio inmobiliario del Municipio, en los siguientes casos:</w:t>
      </w:r>
    </w:p>
    <w:p w14:paraId="26EC97FF" w14:textId="77777777" w:rsidR="00A62D12" w:rsidRPr="006405E8" w:rsidRDefault="00A62D12" w:rsidP="007852D0">
      <w:pPr>
        <w:autoSpaceDE w:val="0"/>
        <w:autoSpaceDN w:val="0"/>
        <w:adjustRightInd w:val="0"/>
        <w:jc w:val="both"/>
        <w:rPr>
          <w:rFonts w:ascii="Arial" w:hAnsi="Arial" w:cs="Arial"/>
          <w:lang w:val="es-MX"/>
        </w:rPr>
      </w:pPr>
    </w:p>
    <w:p w14:paraId="220F3009" w14:textId="77777777" w:rsidR="007852D0" w:rsidRDefault="007852D0" w:rsidP="007852D0">
      <w:pPr>
        <w:autoSpaceDE w:val="0"/>
        <w:autoSpaceDN w:val="0"/>
        <w:adjustRightInd w:val="0"/>
        <w:ind w:firstLine="708"/>
        <w:jc w:val="both"/>
        <w:rPr>
          <w:rFonts w:ascii="Arial" w:eastAsia="Times New Roman" w:hAnsi="Arial" w:cs="Arial"/>
          <w:lang w:val="es-MX" w:eastAsia="es-ES"/>
        </w:rPr>
      </w:pPr>
      <w:r w:rsidRPr="006405E8">
        <w:rPr>
          <w:rFonts w:ascii="Arial" w:eastAsia="Times New Roman" w:hAnsi="Arial" w:cs="Arial"/>
          <w:lang w:val="es-MX" w:eastAsia="es-ES"/>
        </w:rPr>
        <w:t>I.- Para mejorar la prestación de las funciones y servicios públicos que tiene encomendados el Municipio;</w:t>
      </w:r>
    </w:p>
    <w:p w14:paraId="0D14A62A" w14:textId="77777777" w:rsidR="00A62D12" w:rsidRPr="006405E8" w:rsidRDefault="00A62D12" w:rsidP="007852D0">
      <w:pPr>
        <w:autoSpaceDE w:val="0"/>
        <w:autoSpaceDN w:val="0"/>
        <w:adjustRightInd w:val="0"/>
        <w:ind w:firstLine="708"/>
        <w:jc w:val="both"/>
        <w:rPr>
          <w:rFonts w:ascii="Arial" w:eastAsia="Times New Roman" w:hAnsi="Arial" w:cs="Arial"/>
          <w:lang w:val="es-MX" w:eastAsia="es-ES"/>
        </w:rPr>
      </w:pPr>
    </w:p>
    <w:p w14:paraId="3BB27FF8" w14:textId="77777777" w:rsidR="007852D0" w:rsidRPr="006405E8" w:rsidRDefault="007852D0" w:rsidP="007852D0">
      <w:pPr>
        <w:autoSpaceDE w:val="0"/>
        <w:autoSpaceDN w:val="0"/>
        <w:adjustRightInd w:val="0"/>
        <w:ind w:firstLine="708"/>
        <w:jc w:val="both"/>
        <w:rPr>
          <w:rFonts w:ascii="Arial" w:eastAsia="Times New Roman" w:hAnsi="Arial" w:cs="Arial"/>
          <w:lang w:val="es-MX" w:eastAsia="es-ES"/>
        </w:rPr>
      </w:pPr>
      <w:r w:rsidRPr="006405E8">
        <w:rPr>
          <w:rFonts w:ascii="Arial" w:eastAsia="Times New Roman" w:hAnsi="Arial" w:cs="Arial"/>
          <w:lang w:val="es-MX" w:eastAsia="es-ES"/>
        </w:rPr>
        <w:t xml:space="preserve">IV.- Para promover el progreso y bienestar de los habitantes del Municipio, mediante el fomento a la educación, empleo y la productividad. </w:t>
      </w:r>
    </w:p>
    <w:p w14:paraId="5D8FD598" w14:textId="77777777" w:rsidR="00A62D12" w:rsidRDefault="00A62D12" w:rsidP="007852D0">
      <w:pPr>
        <w:autoSpaceDE w:val="0"/>
        <w:autoSpaceDN w:val="0"/>
        <w:adjustRightInd w:val="0"/>
        <w:ind w:firstLine="708"/>
        <w:jc w:val="both"/>
        <w:rPr>
          <w:rFonts w:ascii="Arial" w:eastAsia="Times New Roman" w:hAnsi="Arial" w:cs="Arial"/>
          <w:lang w:val="es-MX" w:eastAsia="es-ES"/>
        </w:rPr>
      </w:pPr>
    </w:p>
    <w:p w14:paraId="49E4177F" w14:textId="73FE6519" w:rsidR="007852D0" w:rsidRPr="006405E8" w:rsidRDefault="007852D0" w:rsidP="007852D0">
      <w:pPr>
        <w:autoSpaceDE w:val="0"/>
        <w:autoSpaceDN w:val="0"/>
        <w:adjustRightInd w:val="0"/>
        <w:ind w:firstLine="708"/>
        <w:jc w:val="both"/>
        <w:rPr>
          <w:rFonts w:ascii="Arial" w:eastAsia="Times New Roman" w:hAnsi="Arial" w:cs="Arial"/>
          <w:lang w:val="es-MX" w:eastAsia="es-ES"/>
        </w:rPr>
      </w:pPr>
      <w:r w:rsidRPr="006405E8">
        <w:rPr>
          <w:rFonts w:ascii="Arial" w:eastAsia="Times New Roman" w:hAnsi="Arial" w:cs="Arial"/>
          <w:lang w:val="es-MX" w:eastAsia="es-ES"/>
        </w:rPr>
        <w:lastRenderedPageBreak/>
        <w:t>En cumplimiento del artículo 160 fracción II de la Ley Orgánica Municipal, el Síndico Municipal emite la siguiente opin</w:t>
      </w:r>
      <w:r w:rsidR="00A62D12">
        <w:rPr>
          <w:rFonts w:ascii="Arial" w:eastAsia="Times New Roman" w:hAnsi="Arial" w:cs="Arial"/>
          <w:lang w:val="es-MX" w:eastAsia="es-ES"/>
        </w:rPr>
        <w:t>ión en los términos siguientes:</w:t>
      </w:r>
      <w:r w:rsidRPr="006405E8">
        <w:rPr>
          <w:rFonts w:ascii="Arial" w:eastAsia="Times New Roman" w:hAnsi="Arial" w:cs="Arial"/>
          <w:lang w:val="es-MX" w:eastAsia="es-ES"/>
        </w:rPr>
        <w:t xml:space="preserve"> “Que es necesario la desincorporación y la donación a título</w:t>
      </w:r>
      <w:r w:rsidR="00A62D12">
        <w:rPr>
          <w:rFonts w:ascii="Arial" w:eastAsia="Times New Roman" w:hAnsi="Arial" w:cs="Arial"/>
          <w:lang w:val="es-MX" w:eastAsia="es-ES"/>
        </w:rPr>
        <w:t xml:space="preserve"> oneroso</w:t>
      </w:r>
      <w:r w:rsidRPr="006405E8">
        <w:rPr>
          <w:rFonts w:ascii="Arial" w:eastAsia="Times New Roman" w:hAnsi="Arial" w:cs="Arial"/>
          <w:lang w:val="es-MX" w:eastAsia="es-ES"/>
        </w:rPr>
        <w:t xml:space="preserve"> de la superficie de 60,0</w:t>
      </w:r>
      <w:r w:rsidR="00A62D12">
        <w:rPr>
          <w:rFonts w:ascii="Arial" w:eastAsia="Times New Roman" w:hAnsi="Arial" w:cs="Arial"/>
          <w:lang w:val="es-MX" w:eastAsia="es-ES"/>
        </w:rPr>
        <w:t xml:space="preserve">00.00 (sesenta mil metros </w:t>
      </w:r>
      <w:r w:rsidRPr="006405E8">
        <w:rPr>
          <w:rFonts w:ascii="Arial" w:eastAsia="Times New Roman" w:hAnsi="Arial" w:cs="Arial"/>
          <w:lang w:val="es-MX" w:eastAsia="es-ES"/>
        </w:rPr>
        <w:t>cuadrados) del patrimonio Inmobiliario de H. A</w:t>
      </w:r>
      <w:r w:rsidR="00A62D12">
        <w:rPr>
          <w:rFonts w:ascii="Arial" w:eastAsia="Times New Roman" w:hAnsi="Arial" w:cs="Arial"/>
          <w:lang w:val="es-MX" w:eastAsia="es-ES"/>
        </w:rPr>
        <w:t>yuntamiento  de este Municipio,</w:t>
      </w:r>
      <w:r w:rsidRPr="006405E8">
        <w:rPr>
          <w:rFonts w:ascii="Arial" w:eastAsia="Times New Roman" w:hAnsi="Arial" w:cs="Arial"/>
          <w:lang w:val="es-MX" w:eastAsia="es-ES"/>
        </w:rPr>
        <w:t xml:space="preserve"> para que se destine a la edificación de naves industriales  de la empresa  ensambladora construcciones MS Sociedad Anónima, en virtud  de que  los beneficios que impulsara  en corto  tiempo a nuestro municipio son muy favorables para la ciudadanía además de que se van a generar 2500 empleos directos y 7000 indirectos, que se requieren para nuestros habitantes y el impacto que se va desarrollar  para las familias de Atlixco  va favorecer su economía, por lo tanto es indispensable  por parte de este Honorable Ayuntamiento  contribuir</w:t>
      </w:r>
      <w:r w:rsidR="00A62D12">
        <w:rPr>
          <w:rFonts w:ascii="Arial" w:eastAsia="Times New Roman" w:hAnsi="Arial" w:cs="Arial"/>
          <w:lang w:val="es-MX" w:eastAsia="es-ES"/>
        </w:rPr>
        <w:t xml:space="preserve">  para mejorar las necesidades</w:t>
      </w:r>
      <w:r w:rsidRPr="006405E8">
        <w:rPr>
          <w:rFonts w:ascii="Arial" w:eastAsia="Times New Roman" w:hAnsi="Arial" w:cs="Arial"/>
          <w:lang w:val="es-MX" w:eastAsia="es-ES"/>
        </w:rPr>
        <w:t xml:space="preserve"> de nuestra ciudadanía con las contrataciones laborales que ejecute  la empresa  ensambladora de arneses.</w:t>
      </w:r>
    </w:p>
    <w:p w14:paraId="4E664B23" w14:textId="77777777" w:rsidR="007852D0" w:rsidRPr="006405E8" w:rsidRDefault="007852D0" w:rsidP="007852D0">
      <w:pPr>
        <w:autoSpaceDE w:val="0"/>
        <w:autoSpaceDN w:val="0"/>
        <w:adjustRightInd w:val="0"/>
        <w:ind w:firstLine="708"/>
        <w:jc w:val="both"/>
        <w:rPr>
          <w:rFonts w:ascii="Arial" w:hAnsi="Arial" w:cs="Arial"/>
          <w:lang w:val="es-MX"/>
        </w:rPr>
      </w:pPr>
    </w:p>
    <w:p w14:paraId="455D5C0D" w14:textId="01796D71" w:rsidR="007852D0" w:rsidRPr="006405E8" w:rsidRDefault="007852D0" w:rsidP="007852D0">
      <w:pPr>
        <w:autoSpaceDE w:val="0"/>
        <w:autoSpaceDN w:val="0"/>
        <w:adjustRightInd w:val="0"/>
        <w:jc w:val="both"/>
        <w:rPr>
          <w:rFonts w:ascii="Arial" w:hAnsi="Arial" w:cs="Arial"/>
          <w:lang w:val="es-MX"/>
        </w:rPr>
      </w:pPr>
      <w:r w:rsidRPr="006405E8">
        <w:rPr>
          <w:rFonts w:ascii="Arial" w:hAnsi="Arial" w:cs="Arial"/>
          <w:b/>
          <w:lang w:val="es-MX"/>
        </w:rPr>
        <w:t>XX</w:t>
      </w:r>
      <w:r w:rsidR="00A62D12">
        <w:rPr>
          <w:rFonts w:ascii="Arial" w:hAnsi="Arial" w:cs="Arial"/>
          <w:b/>
          <w:lang w:val="es-MX"/>
        </w:rPr>
        <w:t>.</w:t>
      </w:r>
      <w:r w:rsidRPr="006405E8">
        <w:rPr>
          <w:rFonts w:ascii="Arial" w:hAnsi="Arial" w:cs="Arial"/>
          <w:b/>
          <w:lang w:val="es-MX"/>
        </w:rPr>
        <w:t xml:space="preserve">- </w:t>
      </w:r>
      <w:r w:rsidRPr="006405E8">
        <w:rPr>
          <w:rFonts w:ascii="Arial" w:hAnsi="Arial" w:cs="Arial"/>
          <w:lang w:val="es-MX"/>
        </w:rPr>
        <w:t>A lo anterior sirve de apoyo la tesis jurisprudencial P./J.36/2003 en materia Constitucional de la Novena Época de la Instancia en Pleno, de la fuente Semanario Judicial de la Federación y su Gaceta, del Tomo XVIII, de agosto de 2003, en su página 1251, establece al rubro y texto lo siguiente:</w:t>
      </w:r>
    </w:p>
    <w:p w14:paraId="29A12C80" w14:textId="77777777" w:rsidR="007852D0" w:rsidRPr="006405E8" w:rsidRDefault="007852D0" w:rsidP="007852D0">
      <w:pPr>
        <w:autoSpaceDE w:val="0"/>
        <w:autoSpaceDN w:val="0"/>
        <w:adjustRightInd w:val="0"/>
        <w:jc w:val="both"/>
        <w:rPr>
          <w:rFonts w:ascii="Arial" w:hAnsi="Arial" w:cs="Arial"/>
          <w:lang w:val="es-MX"/>
        </w:rPr>
      </w:pPr>
    </w:p>
    <w:p w14:paraId="2734F2CF" w14:textId="77777777" w:rsidR="007852D0" w:rsidRPr="006405E8" w:rsidRDefault="007852D0" w:rsidP="007852D0">
      <w:pPr>
        <w:autoSpaceDE w:val="0"/>
        <w:autoSpaceDN w:val="0"/>
        <w:adjustRightInd w:val="0"/>
        <w:jc w:val="both"/>
        <w:rPr>
          <w:rFonts w:ascii="Arial" w:hAnsi="Arial" w:cs="Arial"/>
          <w:iCs/>
          <w:lang w:val="es-MX"/>
        </w:rPr>
      </w:pPr>
      <w:r w:rsidRPr="006405E8">
        <w:rPr>
          <w:rFonts w:ascii="Arial" w:hAnsi="Arial" w:cs="Arial"/>
          <w:iCs/>
          <w:lang w:val="es-MX"/>
        </w:rPr>
        <w:t>“</w:t>
      </w:r>
      <w:r w:rsidRPr="006405E8">
        <w:rPr>
          <w:rFonts w:ascii="Arial" w:hAnsi="Arial" w:cs="Arial"/>
          <w:b/>
          <w:bCs/>
          <w:iCs/>
          <w:lang w:val="es-MX"/>
        </w:rPr>
        <w:t>BIENES INMUEBLES DEL MUNICIPIO. CUALQUIER NORMA QUE SE SUJETA A LA APROBACIÓN DE LA LEGISLATURA LOCAL, SU DISPOSICIÓN, DEBE DECLARARSE INCONSTITUCIONAL (INTERPRETACIÓN DEL ARTICULO 115 FRACCIÓN II INCISO B); DE LA CONSTITUCIÓN FEDERAL, ADICIONANDO POR REFORMA PUBLICADA EN EL DIARIO OFICIAL DE LA FEDERACIÓN EL 23 DE DICIEMBRE DE 1999”</w:t>
      </w:r>
      <w:r w:rsidRPr="006405E8">
        <w:rPr>
          <w:rFonts w:ascii="Arial" w:hAnsi="Arial" w:cs="Arial"/>
          <w:iCs/>
          <w:lang w:val="es-MX"/>
        </w:rPr>
        <w:t xml:space="preserve">. El desarrollo Legislativo e Histórico del artículo 115 de la Constitución Política de los Estados Unidos Mexicanos, revela que el Municipio Libre es la base sobre la que se construye la Sociedad Nacional, como lo demuestran los diversos documentos que integran los procesos legislativos de sus reformas, tales como la Municipal de 1983, la Judicial de 1994 y la Municipal de 1999, siendo ésta última donde destaca la voluntad del Órgano Reformador en pro de la consolidación de su autonomía, pues lo libera de algunas injerencias de los Gobiernos Estatales y lo configura expresamente como un tercer nivel de gobierno, más que como una identidad de índole administrativa, como un ámbito de gobierno y competencias propias y exclusivas, todo lo cual conlleva a determinar que la interpretación del texto actual del artículo 115 debe hacer palpable y posible el fortalecimiento Municipal, para así dar eficacia material y formal al Municipio Libre, sin que esto signifique que se ignoren aquellas injerencias legítimas y expresamente constitucionales que conserven los ejecutivos o las legislaturas estatales. </w:t>
      </w:r>
    </w:p>
    <w:p w14:paraId="663565C4" w14:textId="19EA39A9" w:rsidR="007852D0" w:rsidRPr="006405E8" w:rsidRDefault="007852D0" w:rsidP="007852D0">
      <w:pPr>
        <w:autoSpaceDE w:val="0"/>
        <w:autoSpaceDN w:val="0"/>
        <w:adjustRightInd w:val="0"/>
        <w:jc w:val="both"/>
        <w:rPr>
          <w:rFonts w:ascii="Arial" w:hAnsi="Arial" w:cs="Arial"/>
          <w:iCs/>
          <w:lang w:val="es-MX"/>
        </w:rPr>
      </w:pPr>
      <w:r w:rsidRPr="006405E8">
        <w:rPr>
          <w:rFonts w:ascii="Arial" w:hAnsi="Arial" w:cs="Arial"/>
          <w:iCs/>
          <w:lang w:val="es-MX"/>
        </w:rPr>
        <w:t xml:space="preserve">Atento a lo anterior, el texto adicionado del inciso b) de la fracción II, del artículo 115 Constitucional, debe interpretarse desde una óptica restrictiva en el sentido de que solo sean injerencias admisibles de la legislatura local en la actividad Municipal, pues </w:t>
      </w:r>
      <w:r w:rsidRPr="006405E8">
        <w:rPr>
          <w:rFonts w:ascii="Arial" w:hAnsi="Arial" w:cs="Arial"/>
          <w:iCs/>
          <w:lang w:val="es-MX"/>
        </w:rPr>
        <w:lastRenderedPageBreak/>
        <w:t xml:space="preserve">así se permite materializar el principio de autonomía y no tornar nugatorio el ejercicio legislativo realizado por el constituyente permanente, sino más bien consolidarlo, lo que significa que </w:t>
      </w:r>
      <w:r w:rsidRPr="00C20D13">
        <w:rPr>
          <w:rFonts w:ascii="Arial" w:hAnsi="Arial" w:cs="Arial"/>
          <w:bCs/>
          <w:iCs/>
          <w:lang w:val="es-MX"/>
        </w:rPr>
        <w:t>el inc</w:t>
      </w:r>
      <w:r w:rsidR="00C20D13">
        <w:rPr>
          <w:rFonts w:ascii="Arial" w:hAnsi="Arial" w:cs="Arial"/>
          <w:bCs/>
          <w:iCs/>
          <w:lang w:val="es-MX"/>
        </w:rPr>
        <w:t>iso citado solo autoriza a las Legislaturas L</w:t>
      </w:r>
      <w:r w:rsidRPr="00C20D13">
        <w:rPr>
          <w:rFonts w:ascii="Arial" w:hAnsi="Arial" w:cs="Arial"/>
          <w:bCs/>
          <w:iCs/>
          <w:lang w:val="es-MX"/>
        </w:rPr>
        <w:t>ocales a que se señalen cuáles serán los supuestos en que los actos relativos al patrimonio inmobiliario municipal, requieran de un acuerdo de mayoría calificada de los propios integrantes del Ayuntamiento, más no las autoriza para erigirse en una instancia más exigible e indispensable para la realización o validez jurídica de dichos actos de disposición o administración</w:t>
      </w:r>
      <w:r w:rsidRPr="00C20D13">
        <w:rPr>
          <w:rFonts w:ascii="Arial" w:hAnsi="Arial" w:cs="Arial"/>
          <w:iCs/>
          <w:lang w:val="es-MX"/>
        </w:rPr>
        <w:t xml:space="preserve">, lo cual atenta contra el espíritu de la reforma constitucional y los fines perseguidos por ésta, de ahí que </w:t>
      </w:r>
      <w:r w:rsidRPr="00C20D13">
        <w:rPr>
          <w:rFonts w:ascii="Arial" w:hAnsi="Arial" w:cs="Arial"/>
          <w:bCs/>
          <w:iCs/>
          <w:lang w:val="es-MX"/>
        </w:rPr>
        <w:t>cualquier norma que sujete a la aprobación de la legislatura local, la disposición de los bienes inmuebles de los Municipios, al no encontrarse prevista esta facultad en la fracción citada, debe declararse inconstitucional</w:t>
      </w:r>
      <w:r w:rsidRPr="00C20D13">
        <w:rPr>
          <w:rFonts w:ascii="Arial" w:hAnsi="Arial" w:cs="Arial"/>
          <w:iCs/>
          <w:lang w:val="es-MX"/>
        </w:rPr>
        <w:t>.</w:t>
      </w:r>
      <w:r w:rsidRPr="006405E8">
        <w:rPr>
          <w:rFonts w:ascii="Arial" w:hAnsi="Arial" w:cs="Arial"/>
          <w:iCs/>
          <w:lang w:val="es-MX"/>
        </w:rPr>
        <w:t xml:space="preserve"> </w:t>
      </w:r>
    </w:p>
    <w:p w14:paraId="298DF9DB" w14:textId="77777777" w:rsidR="007852D0" w:rsidRPr="006405E8" w:rsidRDefault="007852D0" w:rsidP="007852D0">
      <w:pPr>
        <w:autoSpaceDE w:val="0"/>
        <w:autoSpaceDN w:val="0"/>
        <w:adjustRightInd w:val="0"/>
        <w:jc w:val="both"/>
        <w:rPr>
          <w:rFonts w:ascii="Arial" w:hAnsi="Arial" w:cs="Arial"/>
          <w:iCs/>
          <w:lang w:val="es-MX"/>
        </w:rPr>
      </w:pPr>
    </w:p>
    <w:p w14:paraId="46B6FE61" w14:textId="77777777" w:rsidR="007852D0" w:rsidRPr="006405E8" w:rsidRDefault="007852D0" w:rsidP="007852D0">
      <w:pPr>
        <w:autoSpaceDE w:val="0"/>
        <w:autoSpaceDN w:val="0"/>
        <w:adjustRightInd w:val="0"/>
        <w:jc w:val="both"/>
        <w:rPr>
          <w:rFonts w:ascii="Arial" w:hAnsi="Arial" w:cs="Arial"/>
          <w:iCs/>
          <w:lang w:val="es-MX"/>
        </w:rPr>
      </w:pPr>
      <w:r w:rsidRPr="006405E8">
        <w:rPr>
          <w:rFonts w:ascii="Arial" w:hAnsi="Arial" w:cs="Arial"/>
          <w:iCs/>
          <w:lang w:val="es-MX"/>
        </w:rPr>
        <w:t>Controversia Constitucional 19/2001. Humberto Garibaldi, Trinidad Escobedo Aguilar y Claudia Verónica Solís Ruíz en su carácter de Presidente Municipal, Secretario del Ayuntamiento y Síndico Segundo del Ayuntamiento de Santa Catarina, Nuevo León, respectivamente, representado al Ayuntamiento del Municipio de Santa Catarina del Estado de Nuevo León, contra el Gobernador Constitucional, Congreso, Secretario General del Gobierno, Secretario de Finanzas, Tesorero General y Secretario de Desarrollo Urbano y del Trabajo, todos en la referida entidad. 18 de marzo 2003. Mayoría de 8 votos. Disidentes: José Vicente Aguinaco Alemán, Guillermo I. Ortiz Mayagoitia y Juan N. Silva Meza. Ponente: I. Ortiz Mayagoitia, encargado del engrose: José de Jesús Gudiño Pelayo. Secretarios: Pedro Alberto Nava Malagón y María Amparo Hernández Choug Cuy.</w:t>
      </w:r>
    </w:p>
    <w:p w14:paraId="7549B570" w14:textId="77777777" w:rsidR="007852D0" w:rsidRPr="006405E8" w:rsidRDefault="007852D0" w:rsidP="007852D0">
      <w:pPr>
        <w:autoSpaceDE w:val="0"/>
        <w:autoSpaceDN w:val="0"/>
        <w:adjustRightInd w:val="0"/>
        <w:jc w:val="both"/>
        <w:rPr>
          <w:rFonts w:ascii="Arial" w:hAnsi="Arial" w:cs="Arial"/>
          <w:iCs/>
          <w:lang w:val="es-MX"/>
        </w:rPr>
      </w:pPr>
    </w:p>
    <w:p w14:paraId="27C2809A" w14:textId="77777777" w:rsidR="007852D0" w:rsidRPr="006405E8" w:rsidRDefault="007852D0" w:rsidP="007852D0">
      <w:pPr>
        <w:autoSpaceDE w:val="0"/>
        <w:autoSpaceDN w:val="0"/>
        <w:adjustRightInd w:val="0"/>
        <w:jc w:val="both"/>
        <w:rPr>
          <w:rFonts w:ascii="Arial" w:hAnsi="Arial" w:cs="Arial"/>
          <w:iCs/>
          <w:lang w:val="es-MX"/>
        </w:rPr>
      </w:pPr>
      <w:r w:rsidRPr="006405E8">
        <w:rPr>
          <w:rFonts w:ascii="Arial" w:hAnsi="Arial" w:cs="Arial"/>
          <w:iCs/>
          <w:lang w:val="es-MX"/>
        </w:rPr>
        <w:t>El Tribunal en Pleno, en su Sesión Privada celebrada hoy 14 de julio en curso, aprobó con el número 36/2003, la tesis jurisprudencial que antecede. México, D.F. a 14 de Julio de 2003.</w:t>
      </w:r>
    </w:p>
    <w:p w14:paraId="6BCC519C" w14:textId="77777777" w:rsidR="007852D0" w:rsidRPr="006405E8" w:rsidRDefault="007852D0" w:rsidP="007852D0">
      <w:pPr>
        <w:autoSpaceDE w:val="0"/>
        <w:autoSpaceDN w:val="0"/>
        <w:adjustRightInd w:val="0"/>
        <w:jc w:val="both"/>
        <w:rPr>
          <w:rFonts w:ascii="Arial" w:hAnsi="Arial" w:cs="Arial"/>
          <w:iCs/>
          <w:lang w:val="es-MX"/>
        </w:rPr>
      </w:pPr>
    </w:p>
    <w:p w14:paraId="1863BA52" w14:textId="77777777" w:rsidR="007852D0" w:rsidRPr="006405E8" w:rsidRDefault="007852D0" w:rsidP="007852D0">
      <w:pPr>
        <w:autoSpaceDE w:val="0"/>
        <w:autoSpaceDN w:val="0"/>
        <w:adjustRightInd w:val="0"/>
        <w:jc w:val="both"/>
        <w:rPr>
          <w:rFonts w:ascii="Arial" w:hAnsi="Arial" w:cs="Arial"/>
          <w:iCs/>
          <w:lang w:val="es-MX"/>
        </w:rPr>
      </w:pPr>
      <w:r w:rsidRPr="006405E8">
        <w:rPr>
          <w:rFonts w:ascii="Arial" w:hAnsi="Arial" w:cs="Arial"/>
          <w:iCs/>
          <w:lang w:val="es-MX"/>
        </w:rPr>
        <w:t>Materia Constitucional Novena Época, Instancia: Pleno, Fuente:</w:t>
      </w:r>
    </w:p>
    <w:p w14:paraId="44EF9DF3" w14:textId="77777777" w:rsidR="007852D0" w:rsidRPr="006405E8" w:rsidRDefault="007852D0" w:rsidP="007852D0">
      <w:pPr>
        <w:autoSpaceDE w:val="0"/>
        <w:autoSpaceDN w:val="0"/>
        <w:adjustRightInd w:val="0"/>
        <w:jc w:val="both"/>
        <w:rPr>
          <w:rFonts w:ascii="Arial" w:hAnsi="Arial" w:cs="Arial"/>
          <w:iCs/>
          <w:lang w:val="es-MX"/>
        </w:rPr>
      </w:pPr>
    </w:p>
    <w:p w14:paraId="378B5C07" w14:textId="77777777" w:rsidR="007852D0" w:rsidRPr="006405E8" w:rsidRDefault="007852D0" w:rsidP="007852D0">
      <w:pPr>
        <w:autoSpaceDE w:val="0"/>
        <w:autoSpaceDN w:val="0"/>
        <w:adjustRightInd w:val="0"/>
        <w:jc w:val="both"/>
        <w:rPr>
          <w:rFonts w:ascii="Arial" w:hAnsi="Arial" w:cs="Arial"/>
          <w:iCs/>
          <w:lang w:val="es-MX"/>
        </w:rPr>
      </w:pPr>
      <w:r w:rsidRPr="006405E8">
        <w:rPr>
          <w:rFonts w:ascii="Arial" w:hAnsi="Arial" w:cs="Arial"/>
          <w:iCs/>
          <w:lang w:val="es-MX"/>
        </w:rPr>
        <w:t>Semanario Judicial de la Federación y su gaceta, tomo: XVIII, agosto de 2003. Pág. 1251. Tesis P./J.36/2003.”</w:t>
      </w:r>
    </w:p>
    <w:p w14:paraId="78564FD5" w14:textId="77777777" w:rsidR="007852D0" w:rsidRPr="006405E8" w:rsidRDefault="007852D0" w:rsidP="007852D0">
      <w:pPr>
        <w:autoSpaceDE w:val="0"/>
        <w:autoSpaceDN w:val="0"/>
        <w:adjustRightInd w:val="0"/>
        <w:jc w:val="both"/>
        <w:rPr>
          <w:rFonts w:ascii="Arial" w:hAnsi="Arial" w:cs="Arial"/>
          <w:iCs/>
          <w:lang w:val="es-MX"/>
        </w:rPr>
      </w:pPr>
    </w:p>
    <w:p w14:paraId="22418FAC" w14:textId="51D3F716" w:rsidR="007852D0" w:rsidRPr="006405E8" w:rsidRDefault="007852D0" w:rsidP="007852D0">
      <w:pPr>
        <w:autoSpaceDE w:val="0"/>
        <w:autoSpaceDN w:val="0"/>
        <w:adjustRightInd w:val="0"/>
        <w:jc w:val="both"/>
        <w:rPr>
          <w:rFonts w:ascii="Arial" w:hAnsi="Arial" w:cs="Arial"/>
          <w:iCs/>
          <w:lang w:val="es-MX"/>
        </w:rPr>
      </w:pPr>
      <w:r w:rsidRPr="006405E8">
        <w:rPr>
          <w:rFonts w:ascii="Arial" w:hAnsi="Arial" w:cs="Arial"/>
          <w:b/>
          <w:iCs/>
          <w:lang w:val="es-MX"/>
        </w:rPr>
        <w:t>XXI.</w:t>
      </w:r>
      <w:r w:rsidRPr="006405E8">
        <w:rPr>
          <w:rFonts w:ascii="Arial" w:hAnsi="Arial" w:cs="Arial"/>
          <w:iCs/>
          <w:lang w:val="es-MX"/>
        </w:rPr>
        <w:t xml:space="preserve">- En atención a todo lo anteriormente expuesto y a fin de dar cumplimiento al artículo 2203 del Código Civil del Estado de Puebla, en donde se establece  la obligación de que se debe especificar los bienes  que deben ser donados así como  el valor  de los mismos y las cargas y obligaciones que se imponen al donatario, al respecto  se cita en este apartado que el bien donado ya se ha dejado perfectamente definido en líneas anteriores, que “el precio del mismo es por la cantidad de </w:t>
      </w:r>
      <w:r w:rsidR="00A62D12">
        <w:rPr>
          <w:rFonts w:ascii="Arial" w:hAnsi="Arial" w:cs="Arial"/>
          <w:iCs/>
          <w:lang w:val="es-MX"/>
        </w:rPr>
        <w:t>hasta $</w:t>
      </w:r>
      <w:r w:rsidRPr="006405E8">
        <w:rPr>
          <w:rFonts w:ascii="Arial" w:hAnsi="Arial" w:cs="Arial"/>
          <w:iCs/>
          <w:lang w:val="es-MX"/>
        </w:rPr>
        <w:t>18,000,000.00 (</w:t>
      </w:r>
      <w:r w:rsidR="00A62D12">
        <w:rPr>
          <w:rFonts w:ascii="Arial" w:hAnsi="Arial" w:cs="Arial"/>
          <w:iCs/>
          <w:lang w:val="es-MX"/>
        </w:rPr>
        <w:t>D</w:t>
      </w:r>
      <w:r w:rsidRPr="006405E8">
        <w:rPr>
          <w:rFonts w:ascii="Arial" w:hAnsi="Arial" w:cs="Arial"/>
          <w:iCs/>
          <w:lang w:val="es-MX"/>
        </w:rPr>
        <w:t xml:space="preserve">ieciocho millones de pesos 00/100 M.N) misma cantidad que </w:t>
      </w:r>
      <w:r w:rsidRPr="006405E8">
        <w:rPr>
          <w:rFonts w:ascii="Arial" w:hAnsi="Arial" w:cs="Arial"/>
          <w:iCs/>
          <w:lang w:val="es-MX"/>
        </w:rPr>
        <w:lastRenderedPageBreak/>
        <w:t>resulta de la multiplicación de los metros cuadrados  donados  por el costo del metro cuadrado que se fijó en trescientos pesos”</w:t>
      </w:r>
      <w:r w:rsidR="00A62D12">
        <w:rPr>
          <w:rFonts w:ascii="Arial" w:hAnsi="Arial" w:cs="Arial"/>
          <w:iCs/>
          <w:lang w:val="es-MX"/>
        </w:rPr>
        <w:t>;</w:t>
      </w:r>
      <w:r w:rsidRPr="006405E8">
        <w:rPr>
          <w:rFonts w:ascii="Arial" w:hAnsi="Arial" w:cs="Arial"/>
          <w:iCs/>
          <w:lang w:val="es-MX"/>
        </w:rPr>
        <w:t xml:space="preserve"> por último  se establec</w:t>
      </w:r>
      <w:r w:rsidR="0036695B">
        <w:rPr>
          <w:rFonts w:ascii="Arial" w:hAnsi="Arial" w:cs="Arial"/>
          <w:iCs/>
          <w:lang w:val="es-MX"/>
        </w:rPr>
        <w:t>e como carga para</w:t>
      </w:r>
      <w:r w:rsidR="00A62D12">
        <w:rPr>
          <w:rFonts w:ascii="Arial" w:hAnsi="Arial" w:cs="Arial"/>
          <w:iCs/>
          <w:lang w:val="es-MX"/>
        </w:rPr>
        <w:t xml:space="preserve"> el donatario</w:t>
      </w:r>
      <w:r w:rsidRPr="006405E8">
        <w:rPr>
          <w:rFonts w:ascii="Arial" w:hAnsi="Arial" w:cs="Arial"/>
          <w:iCs/>
          <w:lang w:val="es-MX"/>
        </w:rPr>
        <w:t xml:space="preserve"> el e</w:t>
      </w:r>
      <w:r w:rsidR="00A62D12">
        <w:rPr>
          <w:rFonts w:ascii="Arial" w:hAnsi="Arial" w:cs="Arial"/>
          <w:iCs/>
          <w:lang w:val="es-MX"/>
        </w:rPr>
        <w:t>quipamiento en infraestructura</w:t>
      </w:r>
      <w:r w:rsidRPr="006405E8">
        <w:rPr>
          <w:rFonts w:ascii="Arial" w:hAnsi="Arial" w:cs="Arial"/>
          <w:iCs/>
          <w:lang w:val="es-MX"/>
        </w:rPr>
        <w:t xml:space="preserve"> </w:t>
      </w:r>
      <w:r w:rsidR="00A62D12">
        <w:rPr>
          <w:rFonts w:ascii="Arial" w:hAnsi="Arial" w:cs="Arial"/>
          <w:iCs/>
          <w:lang w:val="es-MX"/>
        </w:rPr>
        <w:t>y vialidad al predio</w:t>
      </w:r>
      <w:r w:rsidRPr="006405E8">
        <w:rPr>
          <w:rFonts w:ascii="Arial" w:hAnsi="Arial" w:cs="Arial"/>
          <w:iCs/>
          <w:lang w:val="es-MX"/>
        </w:rPr>
        <w:t xml:space="preserve"> de Santa Rita Axocopan</w:t>
      </w:r>
      <w:r w:rsidR="00A62D12">
        <w:rPr>
          <w:rFonts w:ascii="Arial" w:hAnsi="Arial" w:cs="Arial"/>
          <w:iCs/>
          <w:lang w:val="es-MX"/>
        </w:rPr>
        <w:t xml:space="preserve"> y que consistirá</w:t>
      </w:r>
      <w:r w:rsidRPr="006405E8">
        <w:rPr>
          <w:rFonts w:ascii="Arial" w:hAnsi="Arial" w:cs="Arial"/>
          <w:iCs/>
          <w:lang w:val="es-MX"/>
        </w:rPr>
        <w:t xml:space="preserve"> en la construcción de la vialidad, para el acceso del mismo en los términos y condiciones que se establezcan  en el contrato de Donación en el </w:t>
      </w:r>
      <w:r w:rsidR="00A62D12">
        <w:rPr>
          <w:rFonts w:ascii="Arial" w:hAnsi="Arial" w:cs="Arial"/>
          <w:iCs/>
          <w:lang w:val="es-MX"/>
        </w:rPr>
        <w:t>cual se dé cumplimiento a este</w:t>
      </w:r>
      <w:r w:rsidRPr="006405E8">
        <w:rPr>
          <w:rFonts w:ascii="Arial" w:hAnsi="Arial" w:cs="Arial"/>
          <w:iCs/>
          <w:lang w:val="es-MX"/>
        </w:rPr>
        <w:t xml:space="preserve"> Dictamen, mediante escritura pública y ante la fe del Notario Público de este Distr</w:t>
      </w:r>
      <w:r w:rsidR="00A62D12">
        <w:rPr>
          <w:rFonts w:ascii="Arial" w:hAnsi="Arial" w:cs="Arial"/>
          <w:iCs/>
          <w:lang w:val="es-MX"/>
        </w:rPr>
        <w:t>ito Judicial de Atlixco, Puebla,</w:t>
      </w:r>
      <w:r w:rsidRPr="006405E8">
        <w:rPr>
          <w:rFonts w:ascii="Arial" w:hAnsi="Arial" w:cs="Arial"/>
          <w:iCs/>
          <w:lang w:val="es-MX"/>
        </w:rPr>
        <w:t xml:space="preserve"> “Proyecto Ejecutivo de Infraestructura que realizara y supervisara la Dirección General de Desarrollo Urbano Obras y Servicios Públicos de Calidad de este Municipio y que ejecutara el Donatario”.</w:t>
      </w:r>
    </w:p>
    <w:p w14:paraId="48318589" w14:textId="77777777" w:rsidR="007852D0" w:rsidRPr="006405E8" w:rsidRDefault="007852D0" w:rsidP="007852D0">
      <w:pPr>
        <w:autoSpaceDE w:val="0"/>
        <w:autoSpaceDN w:val="0"/>
        <w:adjustRightInd w:val="0"/>
        <w:jc w:val="both"/>
        <w:rPr>
          <w:rFonts w:ascii="Arial" w:hAnsi="Arial" w:cs="Arial"/>
          <w:iCs/>
          <w:lang w:val="es-MX"/>
        </w:rPr>
      </w:pPr>
    </w:p>
    <w:p w14:paraId="6CCD4EE9" w14:textId="77777777" w:rsidR="007852D0" w:rsidRPr="006405E8" w:rsidRDefault="007852D0" w:rsidP="007852D0">
      <w:pPr>
        <w:jc w:val="both"/>
        <w:rPr>
          <w:rFonts w:ascii="Arial" w:hAnsi="Arial" w:cs="Arial"/>
          <w:bCs/>
          <w:lang w:val="es-MX"/>
        </w:rPr>
      </w:pPr>
      <w:r w:rsidRPr="006405E8">
        <w:rPr>
          <w:rFonts w:ascii="Arial" w:hAnsi="Arial" w:cs="Arial"/>
          <w:bCs/>
          <w:lang w:val="es-MX"/>
        </w:rPr>
        <w:t>Por lo anteriormente expuesto y fundado, sometemos a consideración de este Cuerpo Colegiado el presente:</w:t>
      </w:r>
    </w:p>
    <w:p w14:paraId="475C3622" w14:textId="77777777" w:rsidR="007852D0" w:rsidRPr="006405E8" w:rsidRDefault="007852D0" w:rsidP="007852D0">
      <w:pPr>
        <w:jc w:val="center"/>
        <w:rPr>
          <w:rFonts w:ascii="Arial" w:hAnsi="Arial" w:cs="Arial"/>
          <w:b/>
          <w:bCs/>
          <w:lang w:val="es-MX"/>
        </w:rPr>
      </w:pPr>
      <w:r w:rsidRPr="006405E8">
        <w:rPr>
          <w:rFonts w:ascii="Arial" w:hAnsi="Arial" w:cs="Arial"/>
          <w:b/>
          <w:bCs/>
          <w:lang w:val="es-MX"/>
        </w:rPr>
        <w:t>DICTAMEN</w:t>
      </w:r>
    </w:p>
    <w:p w14:paraId="37959ECD" w14:textId="77777777" w:rsidR="007852D0" w:rsidRPr="006405E8" w:rsidRDefault="007852D0" w:rsidP="007852D0">
      <w:pPr>
        <w:jc w:val="center"/>
        <w:rPr>
          <w:rFonts w:ascii="Arial" w:hAnsi="Arial" w:cs="Arial"/>
          <w:b/>
          <w:bCs/>
          <w:lang w:val="es-MX"/>
        </w:rPr>
      </w:pPr>
    </w:p>
    <w:p w14:paraId="01FA0042" w14:textId="0CA231AF" w:rsidR="007852D0" w:rsidRPr="006405E8" w:rsidRDefault="007852D0" w:rsidP="007852D0">
      <w:pPr>
        <w:jc w:val="both"/>
        <w:rPr>
          <w:rFonts w:ascii="Arial" w:hAnsi="Arial" w:cs="Arial"/>
          <w:bCs/>
          <w:lang w:val="es-MX"/>
        </w:rPr>
      </w:pPr>
      <w:r w:rsidRPr="006405E8">
        <w:rPr>
          <w:rFonts w:ascii="Arial" w:hAnsi="Arial" w:cs="Arial"/>
          <w:b/>
          <w:bCs/>
          <w:lang w:val="es-MX"/>
        </w:rPr>
        <w:t>PRIMERO</w:t>
      </w:r>
      <w:r w:rsidRPr="006405E8">
        <w:rPr>
          <w:rFonts w:ascii="Arial" w:hAnsi="Arial" w:cs="Arial"/>
          <w:bCs/>
          <w:lang w:val="es-MX"/>
        </w:rPr>
        <w:t xml:space="preserve">. –  Se apruebe la desincorporación del patrimonio del H. Ayuntamiento la superficie de 60,000 metros cuadrados ubicados en </w:t>
      </w:r>
      <w:r w:rsidRPr="006405E8">
        <w:rPr>
          <w:rFonts w:ascii="Arial" w:hAnsi="Arial" w:cs="Arial"/>
          <w:lang w:val="es-MX"/>
        </w:rPr>
        <w:t>el Ejido de Axocopan del Municipio de Atlixco, Puebla</w:t>
      </w:r>
      <w:r w:rsidRPr="006405E8">
        <w:rPr>
          <w:rFonts w:ascii="Arial" w:hAnsi="Arial" w:cs="Arial"/>
          <w:bCs/>
          <w:lang w:val="es-MX"/>
        </w:rPr>
        <w:t xml:space="preserve">, superficie amparada </w:t>
      </w:r>
      <w:r w:rsidRPr="006405E8">
        <w:rPr>
          <w:rFonts w:ascii="Arial" w:hAnsi="Arial" w:cs="Arial"/>
          <w:color w:val="000000" w:themeColor="text1"/>
          <w:lang w:val="es-MX"/>
        </w:rPr>
        <w:t xml:space="preserve">bajo </w:t>
      </w:r>
      <w:r w:rsidRPr="006405E8">
        <w:rPr>
          <w:rFonts w:ascii="Arial" w:hAnsi="Arial" w:cs="Arial"/>
          <w:lang w:val="es-MX"/>
        </w:rPr>
        <w:t>el instrumento p</w:t>
      </w:r>
      <w:r w:rsidR="001838EA">
        <w:rPr>
          <w:rFonts w:ascii="Arial" w:hAnsi="Arial" w:cs="Arial"/>
          <w:lang w:val="es-MX"/>
        </w:rPr>
        <w:t>úblico número 8394, volumen 76,</w:t>
      </w:r>
      <w:r w:rsidR="0036695B">
        <w:rPr>
          <w:rFonts w:ascii="Arial" w:hAnsi="Arial" w:cs="Arial"/>
          <w:lang w:val="es-MX"/>
        </w:rPr>
        <w:t xml:space="preserve"> de fecha diecisiete de f</w:t>
      </w:r>
      <w:r w:rsidRPr="006405E8">
        <w:rPr>
          <w:rFonts w:ascii="Arial" w:hAnsi="Arial" w:cs="Arial"/>
          <w:lang w:val="es-MX"/>
        </w:rPr>
        <w:t>ebrero del año dos mil diecisiete y tirado  ante la fe de la Notaria Pública número cinco de este Distrito Judicial de Atlixco, Puebla y cuya titular lo es la Licenciada María Amparo Montero Serrano,</w:t>
      </w:r>
      <w:r w:rsidRPr="006405E8">
        <w:rPr>
          <w:rFonts w:ascii="Arial" w:hAnsi="Arial" w:cs="Arial"/>
          <w:color w:val="000000" w:themeColor="text1"/>
          <w:lang w:val="es-MX"/>
        </w:rPr>
        <w:t xml:space="preserve"> predio que está debidamente </w:t>
      </w:r>
      <w:r w:rsidR="001838EA">
        <w:rPr>
          <w:rFonts w:ascii="Arial" w:hAnsi="Arial" w:cs="Arial"/>
          <w:lang w:val="es-MX"/>
        </w:rPr>
        <w:t>inscrito</w:t>
      </w:r>
      <w:r w:rsidRPr="006405E8">
        <w:rPr>
          <w:rFonts w:ascii="Arial" w:hAnsi="Arial" w:cs="Arial"/>
          <w:lang w:val="es-MX"/>
        </w:rPr>
        <w:t xml:space="preserve"> bajo la partida número 339 a fojas 100 del libro número 1,</w:t>
      </w:r>
      <w:r w:rsidR="0036695B">
        <w:rPr>
          <w:rFonts w:ascii="Arial" w:hAnsi="Arial" w:cs="Arial"/>
          <w:lang w:val="es-MX"/>
        </w:rPr>
        <w:t xml:space="preserve"> tomo 177 y su copia se segrega</w:t>
      </w:r>
      <w:r w:rsidRPr="006405E8">
        <w:rPr>
          <w:rFonts w:ascii="Arial" w:hAnsi="Arial" w:cs="Arial"/>
          <w:lang w:val="es-MX"/>
        </w:rPr>
        <w:t xml:space="preserve"> a fojas 116 a 218  del libro quinto</w:t>
      </w:r>
      <w:r w:rsidR="0036695B">
        <w:rPr>
          <w:rFonts w:ascii="Arial" w:hAnsi="Arial" w:cs="Arial"/>
          <w:lang w:val="es-MX"/>
        </w:rPr>
        <w:t>, tomo 6160 de fecha diez de m</w:t>
      </w:r>
      <w:r w:rsidRPr="006405E8">
        <w:rPr>
          <w:rFonts w:ascii="Arial" w:hAnsi="Arial" w:cs="Arial"/>
          <w:lang w:val="es-MX"/>
        </w:rPr>
        <w:t>arzo del a</w:t>
      </w:r>
      <w:r w:rsidR="0036695B">
        <w:rPr>
          <w:rFonts w:ascii="Arial" w:hAnsi="Arial" w:cs="Arial"/>
          <w:lang w:val="es-MX"/>
        </w:rPr>
        <w:t>ño dos mil diecisiete, ante el c</w:t>
      </w:r>
      <w:r w:rsidRPr="006405E8">
        <w:rPr>
          <w:rFonts w:ascii="Arial" w:hAnsi="Arial" w:cs="Arial"/>
          <w:lang w:val="es-MX"/>
        </w:rPr>
        <w:t>iudadano Registrador Público de la Propiedad y de</w:t>
      </w:r>
      <w:r w:rsidR="0036695B">
        <w:rPr>
          <w:rFonts w:ascii="Arial" w:hAnsi="Arial" w:cs="Arial"/>
          <w:lang w:val="es-MX"/>
        </w:rPr>
        <w:t xml:space="preserve"> Comercio del Distrito Judicial</w:t>
      </w:r>
      <w:r w:rsidRPr="006405E8">
        <w:rPr>
          <w:rFonts w:ascii="Arial" w:hAnsi="Arial" w:cs="Arial"/>
          <w:lang w:val="es-MX"/>
        </w:rPr>
        <w:t xml:space="preserve"> de Atlixco, Puebla, </w:t>
      </w:r>
      <w:r w:rsidRPr="006405E8">
        <w:rPr>
          <w:rFonts w:ascii="Arial" w:hAnsi="Arial" w:cs="Arial"/>
          <w:bCs/>
          <w:lang w:val="es-MX"/>
        </w:rPr>
        <w:t>con las medidas y colindancias que se señalan en el considerando primero del presente Dictamen.</w:t>
      </w:r>
    </w:p>
    <w:p w14:paraId="6EE89906" w14:textId="77777777" w:rsidR="007852D0" w:rsidRPr="006405E8" w:rsidRDefault="007852D0" w:rsidP="007852D0">
      <w:pPr>
        <w:jc w:val="both"/>
        <w:rPr>
          <w:rFonts w:ascii="Arial" w:hAnsi="Arial" w:cs="Arial"/>
          <w:bCs/>
          <w:lang w:val="es-MX"/>
        </w:rPr>
      </w:pPr>
    </w:p>
    <w:p w14:paraId="6C436C19" w14:textId="56CB9DB4" w:rsidR="007852D0" w:rsidRPr="006405E8" w:rsidRDefault="007852D0" w:rsidP="007852D0">
      <w:pPr>
        <w:jc w:val="both"/>
        <w:rPr>
          <w:rFonts w:ascii="Arial" w:hAnsi="Arial" w:cs="Arial"/>
          <w:lang w:val="es-MX"/>
        </w:rPr>
      </w:pPr>
      <w:r w:rsidRPr="006405E8">
        <w:rPr>
          <w:rFonts w:ascii="Arial" w:hAnsi="Arial" w:cs="Arial"/>
          <w:b/>
          <w:bCs/>
          <w:lang w:val="es-MX"/>
        </w:rPr>
        <w:t>SEGUNDO.</w:t>
      </w:r>
      <w:r w:rsidRPr="006405E8">
        <w:rPr>
          <w:rFonts w:ascii="Arial" w:hAnsi="Arial" w:cs="Arial"/>
          <w:bCs/>
          <w:lang w:val="es-MX"/>
        </w:rPr>
        <w:t xml:space="preserve">- Se apruebe la donación a título oneroso de la superficie de 60,000 metros cuadrados, a favor de la </w:t>
      </w:r>
      <w:r w:rsidRPr="006405E8">
        <w:rPr>
          <w:rFonts w:ascii="Arial" w:hAnsi="Arial" w:cs="Arial"/>
          <w:color w:val="000000"/>
          <w:lang w:val="es-MX"/>
        </w:rPr>
        <w:t>empresa “CONSTRUCCIONES MS  SOCIEDAD ANONIMA”</w:t>
      </w:r>
      <w:r w:rsidRPr="006405E8">
        <w:rPr>
          <w:rFonts w:ascii="Arial" w:hAnsi="Arial" w:cs="Arial"/>
          <w:bCs/>
          <w:lang w:val="es-MX"/>
        </w:rPr>
        <w:t xml:space="preserve"> conforme a las medidas y colindancias que se describen en el considerando primero del presente </w:t>
      </w:r>
      <w:r w:rsidR="00A62D12" w:rsidRPr="006405E8">
        <w:rPr>
          <w:rFonts w:ascii="Arial" w:hAnsi="Arial" w:cs="Arial"/>
          <w:bCs/>
          <w:lang w:val="es-MX"/>
        </w:rPr>
        <w:t>Dictam</w:t>
      </w:r>
      <w:r w:rsidRPr="006405E8">
        <w:rPr>
          <w:rFonts w:ascii="Arial" w:hAnsi="Arial" w:cs="Arial"/>
          <w:bCs/>
          <w:lang w:val="es-MX"/>
        </w:rPr>
        <w:t xml:space="preserve">en, superficie que se ubican en </w:t>
      </w:r>
      <w:r w:rsidRPr="006405E8">
        <w:rPr>
          <w:rFonts w:ascii="Arial" w:hAnsi="Arial" w:cs="Arial"/>
          <w:lang w:val="es-MX"/>
        </w:rPr>
        <w:t xml:space="preserve">el Ejido de Axocopan del Municipio de Atlixco, Puebla, amparadas </w:t>
      </w:r>
      <w:r w:rsidRPr="006405E8">
        <w:rPr>
          <w:rFonts w:ascii="Arial" w:hAnsi="Arial" w:cs="Arial"/>
          <w:color w:val="000000" w:themeColor="text1"/>
          <w:lang w:val="es-MX"/>
        </w:rPr>
        <w:t xml:space="preserve">bajo </w:t>
      </w:r>
      <w:r w:rsidRPr="006405E8">
        <w:rPr>
          <w:rFonts w:ascii="Arial" w:hAnsi="Arial" w:cs="Arial"/>
          <w:lang w:val="es-MX"/>
        </w:rPr>
        <w:t xml:space="preserve">el instrumento público número 8394, volumen 76,  de fecha diecisiete de </w:t>
      </w:r>
      <w:r w:rsidR="00A62D12" w:rsidRPr="006405E8">
        <w:rPr>
          <w:rFonts w:ascii="Arial" w:hAnsi="Arial" w:cs="Arial"/>
          <w:lang w:val="es-MX"/>
        </w:rPr>
        <w:t>f</w:t>
      </w:r>
      <w:r w:rsidRPr="006405E8">
        <w:rPr>
          <w:rFonts w:ascii="Arial" w:hAnsi="Arial" w:cs="Arial"/>
          <w:lang w:val="es-MX"/>
        </w:rPr>
        <w:t>ebrero del año dos mil diecisiete y tirado  ante la fe de la Notaria Pública número cinco de este Distrito Judicial de Atlixco, Puebla y cuya titular lo es la Licenciada María Amparo Montero Serrano,</w:t>
      </w:r>
      <w:r w:rsidRPr="006405E8">
        <w:rPr>
          <w:rFonts w:ascii="Arial" w:hAnsi="Arial" w:cs="Arial"/>
          <w:color w:val="000000" w:themeColor="text1"/>
          <w:lang w:val="es-MX"/>
        </w:rPr>
        <w:t xml:space="preserve"> predio que está debidamente </w:t>
      </w:r>
      <w:r w:rsidRPr="006405E8">
        <w:rPr>
          <w:rFonts w:ascii="Arial" w:hAnsi="Arial" w:cs="Arial"/>
          <w:lang w:val="es-MX"/>
        </w:rPr>
        <w:t xml:space="preserve">inscripto  bajo la partida número 339 a fojas 100 del libro número 1, tomo 177 y su copia se segrega  a fojas 116 a 218  del libro quinto, tomo 6160 de fecha diez de Marzo del año dos mil diecisiete, ante el Ciudadano Registrador Público de la Propiedad y de Comercio del Distrito Judicial  de Atlixco, </w:t>
      </w:r>
      <w:r w:rsidRPr="006405E8">
        <w:rPr>
          <w:rFonts w:ascii="Arial" w:hAnsi="Arial" w:cs="Arial"/>
          <w:lang w:val="es-MX"/>
        </w:rPr>
        <w:lastRenderedPageBreak/>
        <w:t>Puebla para que se destine  a la construcción  de naves  industriales  de la empresa ensambladora de arneses.</w:t>
      </w:r>
    </w:p>
    <w:p w14:paraId="7196E1A8" w14:textId="77777777" w:rsidR="007852D0" w:rsidRPr="006405E8" w:rsidRDefault="007852D0" w:rsidP="007852D0">
      <w:pPr>
        <w:jc w:val="both"/>
        <w:rPr>
          <w:rFonts w:ascii="Arial" w:hAnsi="Arial" w:cs="Arial"/>
          <w:color w:val="000000" w:themeColor="text1"/>
          <w:lang w:val="es-MX"/>
        </w:rPr>
      </w:pPr>
    </w:p>
    <w:p w14:paraId="2BBFC9E6" w14:textId="10EFC6F8" w:rsidR="00F13162" w:rsidRDefault="007852D0" w:rsidP="007852D0">
      <w:pPr>
        <w:jc w:val="both"/>
        <w:rPr>
          <w:rFonts w:ascii="Arial" w:hAnsi="Arial" w:cs="Arial"/>
          <w:lang w:val="es-MX"/>
        </w:rPr>
      </w:pPr>
      <w:r w:rsidRPr="006405E8">
        <w:rPr>
          <w:rFonts w:ascii="Arial" w:hAnsi="Arial" w:cs="Arial"/>
          <w:b/>
          <w:lang w:val="es-MX"/>
        </w:rPr>
        <w:t>TERCERO</w:t>
      </w:r>
      <w:r w:rsidRPr="006405E8">
        <w:rPr>
          <w:rFonts w:ascii="Arial" w:hAnsi="Arial" w:cs="Arial"/>
          <w:lang w:val="es-MX"/>
        </w:rPr>
        <w:t>.</w:t>
      </w:r>
      <w:r w:rsidR="00F13162">
        <w:rPr>
          <w:rFonts w:ascii="Arial" w:hAnsi="Arial" w:cs="Arial"/>
          <w:lang w:val="es-MX"/>
        </w:rPr>
        <w:t>–</w:t>
      </w:r>
      <w:r w:rsidRPr="006405E8">
        <w:rPr>
          <w:rFonts w:ascii="Arial" w:hAnsi="Arial" w:cs="Arial"/>
          <w:lang w:val="es-MX"/>
        </w:rPr>
        <w:t xml:space="preserve"> </w:t>
      </w:r>
      <w:r w:rsidR="00F13162">
        <w:rPr>
          <w:rFonts w:ascii="Arial" w:hAnsi="Arial" w:cs="Arial"/>
          <w:lang w:val="es-MX"/>
        </w:rPr>
        <w:t xml:space="preserve">Que </w:t>
      </w:r>
      <w:r w:rsidR="00F13162" w:rsidRPr="00F13162">
        <w:rPr>
          <w:rFonts w:ascii="Arial" w:hAnsi="Arial" w:cs="Arial"/>
          <w:lang w:val="es-MX"/>
        </w:rPr>
        <w:t xml:space="preserve"> la empresa denominada “Construcciones Ms Sociedad Anónima”, se obliga en contraprestación </w:t>
      </w:r>
      <w:r w:rsidR="00F13162">
        <w:rPr>
          <w:rFonts w:ascii="Arial" w:hAnsi="Arial" w:cs="Arial"/>
          <w:lang w:val="es-MX"/>
        </w:rPr>
        <w:t xml:space="preserve">a la donación onerosa materia del presente Dictamen, a </w:t>
      </w:r>
      <w:r w:rsidR="00F13162" w:rsidRPr="00F13162">
        <w:rPr>
          <w:rFonts w:ascii="Arial" w:hAnsi="Arial" w:cs="Arial"/>
          <w:lang w:val="es-MX"/>
        </w:rPr>
        <w:t xml:space="preserve"> ejecutar obras de infraestructura vial  desde el libramiento sur,  así como  vialidades internas en beneficio del predio </w:t>
      </w:r>
      <w:r w:rsidR="00F13162">
        <w:rPr>
          <w:rFonts w:ascii="Arial" w:hAnsi="Arial" w:cs="Arial"/>
          <w:lang w:val="es-MX"/>
        </w:rPr>
        <w:t>Propiedad del Honorable A</w:t>
      </w:r>
      <w:r w:rsidR="00F13162" w:rsidRPr="00F13162">
        <w:rPr>
          <w:rFonts w:ascii="Arial" w:hAnsi="Arial" w:cs="Arial"/>
          <w:lang w:val="es-MX"/>
        </w:rPr>
        <w:t>yuntamiento, hasta por la cantidad de $18´000,000.00 (DIECIOCHO MILLONES DE PESOS CERO CENTAVOS MONEDA NACIONAL).</w:t>
      </w:r>
      <w:r w:rsidR="00F13162">
        <w:rPr>
          <w:rFonts w:ascii="Arial" w:hAnsi="Arial" w:cs="Arial"/>
          <w:lang w:val="es-MX"/>
        </w:rPr>
        <w:t xml:space="preserve"> En caso de incumplimiento, </w:t>
      </w:r>
      <w:r w:rsidR="00A352B9">
        <w:rPr>
          <w:rFonts w:ascii="Arial" w:hAnsi="Arial" w:cs="Arial"/>
          <w:lang w:val="es-MX"/>
        </w:rPr>
        <w:t xml:space="preserve">y sin necesidad de declaración judicial </w:t>
      </w:r>
      <w:r w:rsidR="00F13162">
        <w:rPr>
          <w:rFonts w:ascii="Arial" w:hAnsi="Arial" w:cs="Arial"/>
          <w:lang w:val="es-MX"/>
        </w:rPr>
        <w:t xml:space="preserve">el bien inmueble </w:t>
      </w:r>
      <w:r w:rsidR="00A352B9">
        <w:rPr>
          <w:rFonts w:ascii="Arial" w:hAnsi="Arial" w:cs="Arial"/>
          <w:lang w:val="es-MX"/>
        </w:rPr>
        <w:t xml:space="preserve">operará la reversión de los derechos reales a favor del Municipio. </w:t>
      </w:r>
    </w:p>
    <w:p w14:paraId="52C0B2A8" w14:textId="77777777" w:rsidR="00A352B9" w:rsidRPr="00F13162" w:rsidRDefault="00A352B9" w:rsidP="007852D0">
      <w:pPr>
        <w:jc w:val="both"/>
        <w:rPr>
          <w:rFonts w:ascii="Arial" w:hAnsi="Arial" w:cs="Arial"/>
          <w:lang w:val="es-MX"/>
        </w:rPr>
      </w:pPr>
    </w:p>
    <w:p w14:paraId="445BDD7F" w14:textId="4592B13F" w:rsidR="007852D0" w:rsidRPr="00A352B9" w:rsidRDefault="00A352B9" w:rsidP="007852D0">
      <w:pPr>
        <w:jc w:val="both"/>
        <w:rPr>
          <w:rFonts w:ascii="Arial" w:hAnsi="Arial" w:cs="Arial"/>
          <w:b/>
          <w:lang w:val="es-MX"/>
        </w:rPr>
      </w:pPr>
      <w:r w:rsidRPr="00A352B9">
        <w:rPr>
          <w:rFonts w:ascii="Arial" w:hAnsi="Arial" w:cs="Arial"/>
          <w:b/>
          <w:lang w:val="es-MX"/>
        </w:rPr>
        <w:t xml:space="preserve">CUARTO.- </w:t>
      </w:r>
      <w:r w:rsidR="007852D0" w:rsidRPr="006405E8">
        <w:rPr>
          <w:rFonts w:ascii="Arial" w:hAnsi="Arial" w:cs="Arial"/>
          <w:bCs/>
          <w:lang w:val="es-MX"/>
        </w:rPr>
        <w:t xml:space="preserve">Se instruya a la Secretaria de este H. Ayuntamiento envié la solicitud al Titular del Ejecutivo del Estado en términos de lo dispuesto en la fracción IV, del artículo 63 de la Constitución Política del Estado de Puebla y del artículo 160 de la Ley Orgánica Municipal, remitiendo toda la documentación al Honorable Congreso del Estado para su autorización de la </w:t>
      </w:r>
      <w:r w:rsidR="0036695B" w:rsidRPr="006405E8">
        <w:rPr>
          <w:rFonts w:ascii="Arial" w:hAnsi="Arial" w:cs="Arial"/>
          <w:bCs/>
          <w:lang w:val="es-MX"/>
        </w:rPr>
        <w:t xml:space="preserve">desincorporación y donación </w:t>
      </w:r>
      <w:r w:rsidR="0036695B">
        <w:rPr>
          <w:rFonts w:ascii="Arial" w:hAnsi="Arial" w:cs="Arial"/>
          <w:bCs/>
          <w:lang w:val="es-MX"/>
        </w:rPr>
        <w:t>onerosa</w:t>
      </w:r>
      <w:r w:rsidR="00A62D12">
        <w:rPr>
          <w:rFonts w:ascii="Arial" w:hAnsi="Arial" w:cs="Arial"/>
          <w:bCs/>
          <w:lang w:val="es-MX"/>
        </w:rPr>
        <w:t xml:space="preserve">, </w:t>
      </w:r>
      <w:r w:rsidR="007852D0" w:rsidRPr="006405E8">
        <w:rPr>
          <w:rFonts w:ascii="Arial" w:hAnsi="Arial" w:cs="Arial"/>
          <w:color w:val="000000" w:themeColor="text1"/>
          <w:lang w:val="es-MX"/>
        </w:rPr>
        <w:t>en favor de la empresa denominada “CONSTR</w:t>
      </w:r>
      <w:r w:rsidR="0036695B">
        <w:rPr>
          <w:rFonts w:ascii="Arial" w:hAnsi="Arial" w:cs="Arial"/>
          <w:color w:val="000000" w:themeColor="text1"/>
          <w:lang w:val="es-MX"/>
        </w:rPr>
        <w:t xml:space="preserve">UCCIONES MS SOCIEDAD ANONIMA” de </w:t>
      </w:r>
      <w:r w:rsidR="007852D0" w:rsidRPr="006405E8">
        <w:rPr>
          <w:rFonts w:ascii="Arial" w:hAnsi="Arial" w:cs="Arial"/>
          <w:color w:val="000000" w:themeColor="text1"/>
          <w:lang w:val="es-MX"/>
        </w:rPr>
        <w:t xml:space="preserve">la superficie de 60,000 metros cuadrados que se segrega de una superficie mayor, amparada bajo </w:t>
      </w:r>
      <w:r w:rsidR="007852D0" w:rsidRPr="006405E8">
        <w:rPr>
          <w:rFonts w:ascii="Arial" w:hAnsi="Arial" w:cs="Arial"/>
          <w:lang w:val="es-MX"/>
        </w:rPr>
        <w:t>el instrumento público número 8394, volumen 76,  de fecha diecisiete de Febrero del año dos mil diecisiete y tirado  ante la fe de la Notaria Pública número cinco de este Distrito Judicial de Atlixco, Puebla y cuya titular lo es la Licenciada María Amparo Montero Serrano,</w:t>
      </w:r>
      <w:r w:rsidR="007852D0" w:rsidRPr="006405E8">
        <w:rPr>
          <w:rFonts w:ascii="Arial" w:hAnsi="Arial" w:cs="Arial"/>
          <w:color w:val="000000" w:themeColor="text1"/>
          <w:lang w:val="es-MX"/>
        </w:rPr>
        <w:t xml:space="preserve"> predio que está debidamente </w:t>
      </w:r>
      <w:r w:rsidR="007852D0" w:rsidRPr="006405E8">
        <w:rPr>
          <w:rFonts w:ascii="Arial" w:hAnsi="Arial" w:cs="Arial"/>
          <w:lang w:val="es-MX"/>
        </w:rPr>
        <w:t>inscripto  bajo la partida número 339 a fojas 100 del libro número 1, tomo 177 y su copia se segrega  a fojas 116 a 218  del libro quinto, tomo 6160 de fecha diez de Marzo del año dos mil diecisiete, ante el Ciudadano Registrador Público de la Propiedad y de Comercio del Distrito Judicial  de Atlixco Puebla.</w:t>
      </w:r>
    </w:p>
    <w:p w14:paraId="134D2788" w14:textId="77777777" w:rsidR="007852D0" w:rsidRPr="006405E8" w:rsidRDefault="007852D0" w:rsidP="007852D0">
      <w:pPr>
        <w:jc w:val="both"/>
        <w:rPr>
          <w:rFonts w:ascii="Arial" w:hAnsi="Arial" w:cs="Arial"/>
          <w:lang w:val="es-MX"/>
        </w:rPr>
      </w:pPr>
    </w:p>
    <w:p w14:paraId="11F25072" w14:textId="0ED214A0" w:rsidR="007852D0" w:rsidRPr="006405E8" w:rsidRDefault="00A352B9" w:rsidP="007852D0">
      <w:pPr>
        <w:jc w:val="both"/>
        <w:rPr>
          <w:rFonts w:ascii="Arial" w:hAnsi="Arial" w:cs="Arial"/>
          <w:bCs/>
          <w:lang w:val="es-MX"/>
        </w:rPr>
      </w:pPr>
      <w:r>
        <w:rPr>
          <w:rFonts w:ascii="Arial" w:hAnsi="Arial" w:cs="Arial"/>
          <w:b/>
          <w:bCs/>
          <w:lang w:val="es-MX"/>
        </w:rPr>
        <w:t>QUINTO</w:t>
      </w:r>
      <w:r w:rsidR="00A62D12">
        <w:rPr>
          <w:rFonts w:ascii="Arial" w:hAnsi="Arial" w:cs="Arial"/>
          <w:bCs/>
          <w:lang w:val="es-MX"/>
        </w:rPr>
        <w:t>.- Una vez autorizada</w:t>
      </w:r>
      <w:r w:rsidR="007852D0" w:rsidRPr="007A55BC">
        <w:rPr>
          <w:rFonts w:ascii="Arial" w:hAnsi="Arial" w:cs="Arial"/>
          <w:bCs/>
          <w:lang w:val="es-MX"/>
        </w:rPr>
        <w:t xml:space="preserve"> </w:t>
      </w:r>
      <w:r w:rsidR="0036695B" w:rsidRPr="007A55BC">
        <w:rPr>
          <w:rFonts w:ascii="Arial" w:hAnsi="Arial" w:cs="Arial"/>
          <w:bCs/>
          <w:lang w:val="es-MX"/>
        </w:rPr>
        <w:t xml:space="preserve">la donación onerosa del bien inmueble objeto </w:t>
      </w:r>
      <w:r w:rsidR="007852D0" w:rsidRPr="007A55BC">
        <w:rPr>
          <w:rFonts w:ascii="Arial" w:hAnsi="Arial" w:cs="Arial"/>
          <w:bCs/>
          <w:lang w:val="es-MX"/>
        </w:rPr>
        <w:t xml:space="preserve">de este Dictamen  por parte del Congreso del Estado conforme a las facultades que se describen en </w:t>
      </w:r>
      <w:r w:rsidR="00A62D12">
        <w:rPr>
          <w:rFonts w:ascii="Arial" w:hAnsi="Arial" w:cs="Arial"/>
          <w:bCs/>
          <w:lang w:val="es-MX"/>
        </w:rPr>
        <w:t xml:space="preserve">el </w:t>
      </w:r>
      <w:r w:rsidR="007852D0" w:rsidRPr="007A55BC">
        <w:rPr>
          <w:rFonts w:ascii="Arial" w:hAnsi="Arial" w:cs="Arial"/>
          <w:bCs/>
          <w:lang w:val="es-MX"/>
        </w:rPr>
        <w:t>artículo 57 fracción  VII de la Constitución Política  del Estado Libre y Soberano de Puebla, instrúyase a la Sindicatura Municipal para que se ejecute los trámites administrativos y legales ante Notaria Pública de este Distrito Judicial de Atlixco Puebla, para que realice el tiraje de la escritura Pública en favor de la empresa CONSTRUCCIONES MS  SOCIEDAD ANONIMA”.</w:t>
      </w:r>
    </w:p>
    <w:p w14:paraId="1804D632" w14:textId="77777777" w:rsidR="007852D0" w:rsidRPr="006405E8" w:rsidRDefault="007852D0" w:rsidP="007852D0">
      <w:pPr>
        <w:jc w:val="both"/>
        <w:rPr>
          <w:rFonts w:ascii="Arial" w:hAnsi="Arial" w:cs="Arial"/>
          <w:bCs/>
          <w:lang w:val="es-MX"/>
        </w:rPr>
      </w:pPr>
    </w:p>
    <w:p w14:paraId="14E850C2" w14:textId="4FDD6293" w:rsidR="007852D0" w:rsidRPr="00CA36C2" w:rsidRDefault="007852D0" w:rsidP="007852D0">
      <w:pPr>
        <w:jc w:val="both"/>
        <w:rPr>
          <w:rFonts w:ascii="Arial" w:hAnsi="Arial" w:cs="Arial"/>
          <w:b/>
          <w:bCs/>
          <w:lang w:val="es-MX"/>
        </w:rPr>
      </w:pPr>
      <w:r w:rsidRPr="00CA36C2">
        <w:rPr>
          <w:rFonts w:ascii="Arial" w:hAnsi="Arial" w:cs="Arial"/>
          <w:b/>
          <w:bCs/>
          <w:lang w:val="es-MX"/>
        </w:rPr>
        <w:t xml:space="preserve">SEXTO.- </w:t>
      </w:r>
      <w:r w:rsidRPr="00CA36C2">
        <w:rPr>
          <w:rFonts w:ascii="Arial" w:hAnsi="Arial" w:cs="Arial"/>
          <w:bCs/>
          <w:lang w:val="es-MX"/>
        </w:rPr>
        <w:t xml:space="preserve">Se deje sin efecto </w:t>
      </w:r>
      <w:r w:rsidR="00A352B9">
        <w:rPr>
          <w:rFonts w:ascii="Arial" w:hAnsi="Arial" w:cs="Arial"/>
          <w:bCs/>
          <w:lang w:val="es-MX"/>
        </w:rPr>
        <w:t>el acuerdo de este Honorable Cabildo y que constan en</w:t>
      </w:r>
      <w:r w:rsidRPr="00CA36C2">
        <w:rPr>
          <w:rFonts w:ascii="Arial" w:hAnsi="Arial" w:cs="Arial"/>
          <w:bCs/>
          <w:lang w:val="es-MX"/>
        </w:rPr>
        <w:t xml:space="preserve"> el </w:t>
      </w:r>
      <w:r w:rsidR="004D50B8" w:rsidRPr="00CA36C2">
        <w:rPr>
          <w:rFonts w:ascii="Arial" w:hAnsi="Arial" w:cs="Arial"/>
          <w:bCs/>
          <w:lang w:val="es-MX"/>
        </w:rPr>
        <w:t>acta de la centésima sesión extraordinaria de fecha 3 febrero de dos mil diecisiete</w:t>
      </w:r>
      <w:r w:rsidRPr="00CA36C2">
        <w:rPr>
          <w:rFonts w:ascii="Arial" w:hAnsi="Arial" w:cs="Arial"/>
          <w:b/>
          <w:bCs/>
          <w:lang w:val="es-MX"/>
        </w:rPr>
        <w:t>.</w:t>
      </w:r>
    </w:p>
    <w:p w14:paraId="2F6ED38E" w14:textId="77777777" w:rsidR="007852D0" w:rsidRPr="00CA36C2" w:rsidRDefault="007852D0" w:rsidP="007852D0">
      <w:pPr>
        <w:jc w:val="both"/>
        <w:rPr>
          <w:rFonts w:ascii="Arial" w:hAnsi="Arial" w:cs="Arial"/>
          <w:b/>
          <w:bCs/>
          <w:lang w:val="es-MX"/>
        </w:rPr>
      </w:pPr>
    </w:p>
    <w:p w14:paraId="49B6C773" w14:textId="77777777" w:rsidR="007852D0" w:rsidRPr="00CA36C2" w:rsidRDefault="007852D0" w:rsidP="007852D0">
      <w:pPr>
        <w:jc w:val="both"/>
        <w:rPr>
          <w:rFonts w:ascii="Arial" w:hAnsi="Arial" w:cs="Arial"/>
          <w:bCs/>
          <w:lang w:val="es-MX"/>
        </w:rPr>
      </w:pPr>
      <w:r w:rsidRPr="00CA36C2">
        <w:rPr>
          <w:rFonts w:ascii="Arial" w:hAnsi="Arial" w:cs="Arial"/>
          <w:b/>
          <w:bCs/>
          <w:lang w:val="es-MX"/>
        </w:rPr>
        <w:t xml:space="preserve">SEPTIMO.- </w:t>
      </w:r>
      <w:r w:rsidRPr="00CA36C2">
        <w:rPr>
          <w:rFonts w:ascii="Arial" w:hAnsi="Arial" w:cs="Arial"/>
          <w:bCs/>
          <w:lang w:val="es-MX"/>
        </w:rPr>
        <w:t>Instrúyase a la Secretaria del Ayuntamiento para que gire los oficios correspondientes y notifique a los interesados el presente Dictamen.</w:t>
      </w:r>
    </w:p>
    <w:p w14:paraId="377B3D91" w14:textId="77777777" w:rsidR="00E706F7" w:rsidRDefault="00E706F7" w:rsidP="008614F6">
      <w:pPr>
        <w:autoSpaceDE w:val="0"/>
        <w:autoSpaceDN w:val="0"/>
        <w:adjustRightInd w:val="0"/>
        <w:jc w:val="both"/>
        <w:rPr>
          <w:rFonts w:ascii="Arial" w:hAnsi="Arial" w:cs="Arial"/>
          <w:b/>
          <w:lang w:val="es-MX"/>
        </w:rPr>
      </w:pPr>
    </w:p>
    <w:p w14:paraId="7BA270BC" w14:textId="77777777" w:rsidR="007852D0" w:rsidRPr="00CA0DAA" w:rsidRDefault="007852D0" w:rsidP="007852D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Es cuanto Honorable Cabildo.</w:t>
      </w:r>
    </w:p>
    <w:p w14:paraId="21CBE8F0" w14:textId="77777777" w:rsidR="007852D0" w:rsidRPr="00CA0DAA" w:rsidRDefault="007852D0" w:rsidP="007852D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7B1B79F7" w14:textId="77777777" w:rsidR="00A352B9" w:rsidRDefault="007852D0"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B47BD5">
        <w:rPr>
          <w:rFonts w:ascii="Arial" w:hAnsi="Arial" w:cs="Arial"/>
          <w:lang w:val="es-MX"/>
        </w:rPr>
        <w:t xml:space="preserve">El Presidente Municipal, menciona: Está a consideración de este Cuerpo Colegiado, el </w:t>
      </w:r>
      <w:r w:rsidRPr="00444649">
        <w:rPr>
          <w:rFonts w:ascii="Arial" w:hAnsi="Arial" w:cs="Arial"/>
          <w:lang w:val="es-MX"/>
        </w:rPr>
        <w:t>Dictamen</w:t>
      </w:r>
      <w:r>
        <w:rPr>
          <w:rFonts w:ascii="Arial" w:hAnsi="Arial" w:cs="Arial"/>
          <w:lang w:val="es-MX"/>
        </w:rPr>
        <w:t xml:space="preserve"> </w:t>
      </w:r>
      <w:r w:rsidRPr="00B47BD5">
        <w:rPr>
          <w:rFonts w:ascii="Arial" w:hAnsi="Arial" w:cs="Arial"/>
          <w:lang w:val="es-MX"/>
        </w:rPr>
        <w:t>a que se le ha dado lectura, ¿alguien desea hacer uso de la palabra?</w:t>
      </w:r>
    </w:p>
    <w:p w14:paraId="1EFA0E7D" w14:textId="77777777" w:rsidR="00A352B9" w:rsidRDefault="00A352B9"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6B416C8" w14:textId="6F727563" w:rsidR="007852D0" w:rsidRDefault="007852D0"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B47BD5">
        <w:rPr>
          <w:rFonts w:ascii="Arial" w:hAnsi="Arial" w:cs="Arial"/>
          <w:lang w:val="es-MX"/>
        </w:rPr>
        <w:t xml:space="preserve"> </w:t>
      </w:r>
      <w:r w:rsidR="00A352B9">
        <w:rPr>
          <w:rFonts w:ascii="Arial" w:hAnsi="Arial" w:cs="Arial"/>
          <w:lang w:val="es-MX"/>
        </w:rPr>
        <w:t xml:space="preserve">En uso de la palabra el Presidente Municipal menciona: </w:t>
      </w:r>
      <w:r w:rsidR="00C23544" w:rsidRPr="00A352B9">
        <w:rPr>
          <w:rFonts w:ascii="Arial" w:hAnsi="Arial" w:cs="Arial"/>
          <w:lang w:val="es-MX"/>
        </w:rPr>
        <w:t xml:space="preserve">Solo quiero comentar que eran parcelas separadas pero ya se </w:t>
      </w:r>
      <w:r w:rsidR="00CA1A11">
        <w:rPr>
          <w:rFonts w:ascii="Arial" w:hAnsi="Arial" w:cs="Arial"/>
          <w:lang w:val="es-MX"/>
        </w:rPr>
        <w:t xml:space="preserve">realizó </w:t>
      </w:r>
      <w:r w:rsidR="00CA1A11" w:rsidRPr="00A352B9">
        <w:rPr>
          <w:rFonts w:ascii="Arial" w:hAnsi="Arial" w:cs="Arial"/>
          <w:lang w:val="es-MX"/>
        </w:rPr>
        <w:t>la</w:t>
      </w:r>
      <w:r w:rsidR="00C23544" w:rsidRPr="00A352B9">
        <w:rPr>
          <w:rFonts w:ascii="Arial" w:hAnsi="Arial" w:cs="Arial"/>
          <w:lang w:val="es-MX"/>
        </w:rPr>
        <w:t xml:space="preserve"> fusión de los predios; </w:t>
      </w:r>
      <w:r w:rsidR="00A352B9">
        <w:rPr>
          <w:rFonts w:ascii="Arial" w:hAnsi="Arial" w:cs="Arial"/>
          <w:lang w:val="es-MX"/>
        </w:rPr>
        <w:t xml:space="preserve">para que </w:t>
      </w:r>
      <w:r w:rsidR="00C23544" w:rsidRPr="00A352B9">
        <w:rPr>
          <w:rFonts w:ascii="Arial" w:hAnsi="Arial" w:cs="Arial"/>
          <w:lang w:val="es-MX"/>
        </w:rPr>
        <w:t>este Dictamen se present</w:t>
      </w:r>
      <w:r w:rsidR="00A352B9">
        <w:rPr>
          <w:rFonts w:ascii="Arial" w:hAnsi="Arial" w:cs="Arial"/>
          <w:lang w:val="es-MX"/>
        </w:rPr>
        <w:t>e</w:t>
      </w:r>
      <w:r w:rsidR="00C23544" w:rsidRPr="00A352B9">
        <w:rPr>
          <w:rFonts w:ascii="Arial" w:hAnsi="Arial" w:cs="Arial"/>
          <w:lang w:val="es-MX"/>
        </w:rPr>
        <w:t xml:space="preserve"> de acuerdo a lo que establece la Ley </w:t>
      </w:r>
      <w:r w:rsidR="00A352B9">
        <w:rPr>
          <w:rFonts w:ascii="Arial" w:hAnsi="Arial" w:cs="Arial"/>
          <w:lang w:val="es-MX"/>
        </w:rPr>
        <w:t xml:space="preserve">a la </w:t>
      </w:r>
      <w:r w:rsidR="00CA1A11" w:rsidRPr="00A352B9">
        <w:rPr>
          <w:rFonts w:ascii="Arial" w:hAnsi="Arial" w:cs="Arial"/>
          <w:lang w:val="es-MX"/>
        </w:rPr>
        <w:t>apr</w:t>
      </w:r>
      <w:r w:rsidR="00CA1A11">
        <w:rPr>
          <w:rFonts w:ascii="Arial" w:hAnsi="Arial" w:cs="Arial"/>
          <w:lang w:val="es-MX"/>
        </w:rPr>
        <w:t xml:space="preserve">obación </w:t>
      </w:r>
      <w:r w:rsidR="00CA1A11" w:rsidRPr="00A352B9">
        <w:rPr>
          <w:rFonts w:ascii="Arial" w:hAnsi="Arial" w:cs="Arial"/>
          <w:lang w:val="es-MX"/>
        </w:rPr>
        <w:t>el</w:t>
      </w:r>
      <w:r w:rsidR="00C23544" w:rsidRPr="00A352B9">
        <w:rPr>
          <w:rFonts w:ascii="Arial" w:hAnsi="Arial" w:cs="Arial"/>
          <w:lang w:val="es-MX"/>
        </w:rPr>
        <w:t xml:space="preserve"> Congreso para no tener alguna observación por parte de la Auditoria Superior del Estado.</w:t>
      </w:r>
    </w:p>
    <w:p w14:paraId="6407FA01" w14:textId="77777777" w:rsidR="003D63EC" w:rsidRDefault="003D63EC"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10EE683" w14:textId="319AAD8F" w:rsidR="003D63EC" w:rsidRPr="00A352B9" w:rsidRDefault="003D63EC"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352B9">
        <w:rPr>
          <w:rFonts w:ascii="Arial" w:hAnsi="Arial" w:cs="Arial"/>
          <w:lang w:val="es-MX"/>
        </w:rPr>
        <w:t xml:space="preserve">En uso de la palabra el Síndico Municipal, Jorge </w:t>
      </w:r>
      <w:r w:rsidR="00C20D13" w:rsidRPr="00A352B9">
        <w:rPr>
          <w:rFonts w:ascii="Arial" w:hAnsi="Arial" w:cs="Arial"/>
          <w:lang w:val="es-MX"/>
        </w:rPr>
        <w:t>Gutiérrez</w:t>
      </w:r>
      <w:r w:rsidRPr="00A352B9">
        <w:rPr>
          <w:rFonts w:ascii="Arial" w:hAnsi="Arial" w:cs="Arial"/>
          <w:lang w:val="es-MX"/>
        </w:rPr>
        <w:t xml:space="preserve"> Ramos, manifiesta: Con fundamento en el artículo 160 fracción II de la Ley Orgánica Municipal, de acuerdo a la opi</w:t>
      </w:r>
      <w:r w:rsidR="00C20D13">
        <w:rPr>
          <w:rFonts w:ascii="Arial" w:hAnsi="Arial" w:cs="Arial"/>
          <w:lang w:val="es-MX"/>
        </w:rPr>
        <w:t>n</w:t>
      </w:r>
      <w:r w:rsidRPr="00A352B9">
        <w:rPr>
          <w:rFonts w:ascii="Arial" w:hAnsi="Arial" w:cs="Arial"/>
          <w:lang w:val="es-MX"/>
        </w:rPr>
        <w:t xml:space="preserve">ión de la Sindicatura Municipal y de acuerdo a los antecedentes que le dieron a conocer y con el número de empleos que se crearán con la instalación de esta empresa, lo que resulta un gran logro para esta administración encabezada por el Presidente José Luis Galeazzi Berra, de 2500 empleos directos y 7000 indirectos, se considera de notorio beneficio el poder tomar esta decisión como Cabildo para hacer la donación onerosa, será de gran detonante económico no solo para Atlixco, </w:t>
      </w:r>
      <w:r w:rsidR="00C20D13" w:rsidRPr="00A352B9">
        <w:rPr>
          <w:rFonts w:ascii="Arial" w:hAnsi="Arial" w:cs="Arial"/>
          <w:lang w:val="es-MX"/>
        </w:rPr>
        <w:t>sino</w:t>
      </w:r>
      <w:r w:rsidRPr="00A352B9">
        <w:rPr>
          <w:rFonts w:ascii="Arial" w:hAnsi="Arial" w:cs="Arial"/>
          <w:lang w:val="es-MX"/>
        </w:rPr>
        <w:t xml:space="preserve"> para toda la región. </w:t>
      </w:r>
    </w:p>
    <w:p w14:paraId="1392227C" w14:textId="77777777" w:rsidR="003D63EC" w:rsidRPr="00A352B9" w:rsidRDefault="003D63EC"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7EC9054" w14:textId="77777777" w:rsidR="00385455" w:rsidRDefault="00922E28"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352B9">
        <w:rPr>
          <w:rFonts w:ascii="Arial" w:hAnsi="Arial" w:cs="Arial"/>
          <w:lang w:val="es-MX"/>
        </w:rPr>
        <w:t xml:space="preserve">El Presidente Municipal, menciona: </w:t>
      </w:r>
      <w:r w:rsidR="003D63EC" w:rsidRPr="00A352B9">
        <w:rPr>
          <w:rFonts w:ascii="Arial" w:hAnsi="Arial" w:cs="Arial"/>
          <w:lang w:val="es-MX"/>
        </w:rPr>
        <w:t xml:space="preserve">Quisiera comentar que no se le regala el terreno a la empresa, es </w:t>
      </w:r>
      <w:r w:rsidR="00A352B9">
        <w:rPr>
          <w:rFonts w:ascii="Arial" w:hAnsi="Arial" w:cs="Arial"/>
          <w:lang w:val="es-MX"/>
        </w:rPr>
        <w:t xml:space="preserve">otorga una </w:t>
      </w:r>
      <w:r w:rsidR="003D63EC" w:rsidRPr="00A352B9">
        <w:rPr>
          <w:rFonts w:ascii="Arial" w:hAnsi="Arial" w:cs="Arial"/>
          <w:lang w:val="es-MX"/>
        </w:rPr>
        <w:t xml:space="preserve">contraprestación de </w:t>
      </w:r>
      <w:r w:rsidR="00A352B9">
        <w:rPr>
          <w:rFonts w:ascii="Arial" w:hAnsi="Arial" w:cs="Arial"/>
          <w:lang w:val="es-MX"/>
        </w:rPr>
        <w:t xml:space="preserve">hasta </w:t>
      </w:r>
      <w:r w:rsidR="003D63EC" w:rsidRPr="00A352B9">
        <w:rPr>
          <w:rFonts w:ascii="Arial" w:hAnsi="Arial" w:cs="Arial"/>
          <w:lang w:val="es-MX"/>
        </w:rPr>
        <w:t xml:space="preserve">18 millones de pesos, que es con lo que nos paga el terreno, </w:t>
      </w:r>
      <w:r w:rsidR="00A352B9">
        <w:rPr>
          <w:rFonts w:ascii="Arial" w:hAnsi="Arial" w:cs="Arial"/>
          <w:lang w:val="es-MX"/>
        </w:rPr>
        <w:t xml:space="preserve">en obras que son las vialidades que generan la plusvalía del predio para </w:t>
      </w:r>
      <w:r w:rsidR="00385455">
        <w:rPr>
          <w:rFonts w:ascii="Arial" w:hAnsi="Arial" w:cs="Arial"/>
          <w:lang w:val="es-MX"/>
        </w:rPr>
        <w:t xml:space="preserve">poder </w:t>
      </w:r>
      <w:r w:rsidR="00A352B9">
        <w:rPr>
          <w:rFonts w:ascii="Arial" w:hAnsi="Arial" w:cs="Arial"/>
          <w:lang w:val="es-MX"/>
        </w:rPr>
        <w:t xml:space="preserve">llevar a cabo los proyectos que </w:t>
      </w:r>
      <w:r w:rsidR="00385455">
        <w:rPr>
          <w:rFonts w:ascii="Arial" w:hAnsi="Arial" w:cs="Arial"/>
          <w:lang w:val="es-MX"/>
        </w:rPr>
        <w:t xml:space="preserve">ya </w:t>
      </w:r>
      <w:r w:rsidR="00A352B9">
        <w:rPr>
          <w:rFonts w:ascii="Arial" w:hAnsi="Arial" w:cs="Arial"/>
          <w:lang w:val="es-MX"/>
        </w:rPr>
        <w:t xml:space="preserve">tenemos </w:t>
      </w:r>
      <w:r w:rsidR="00385455">
        <w:rPr>
          <w:rFonts w:ascii="Arial" w:hAnsi="Arial" w:cs="Arial"/>
          <w:lang w:val="es-MX"/>
        </w:rPr>
        <w:t xml:space="preserve">contemplado para ese lugar y con lo cual se genera </w:t>
      </w:r>
      <w:r w:rsidRPr="00A352B9">
        <w:rPr>
          <w:rFonts w:ascii="Arial" w:hAnsi="Arial" w:cs="Arial"/>
          <w:lang w:val="es-MX"/>
        </w:rPr>
        <w:t>un mayor valor</w:t>
      </w:r>
      <w:r w:rsidR="00385455">
        <w:rPr>
          <w:rFonts w:ascii="Arial" w:hAnsi="Arial" w:cs="Arial"/>
          <w:lang w:val="es-MX"/>
        </w:rPr>
        <w:t>.</w:t>
      </w:r>
    </w:p>
    <w:p w14:paraId="3A24A7CC" w14:textId="77777777" w:rsidR="00385455" w:rsidRDefault="00385455"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12AEF5A7" w14:textId="77777777" w:rsidR="007852D0" w:rsidRPr="00B47BD5" w:rsidRDefault="007852D0"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B47BD5">
        <w:rPr>
          <w:rFonts w:ascii="Arial" w:hAnsi="Arial" w:cs="Arial"/>
          <w:lang w:val="es-MX"/>
        </w:rPr>
        <w:t>El Presidente Municipal, menciona: Si no existe algún otro comentario, solicito a la Secretaria del Ayuntamiento, proceda a recabar la votación.</w:t>
      </w:r>
    </w:p>
    <w:p w14:paraId="5D12CAA7" w14:textId="77777777" w:rsidR="007852D0" w:rsidRPr="00B47BD5" w:rsidRDefault="007852D0"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34F55158" w14:textId="77777777" w:rsidR="007852D0" w:rsidRDefault="007852D0"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444649">
        <w:rPr>
          <w:rFonts w:ascii="Arial" w:hAnsi="Arial" w:cs="Arial"/>
          <w:lang w:val="es-MX"/>
        </w:rPr>
        <w:t xml:space="preserve">La Secretaria del Ayuntamiento, manifiesta: Honorable Cabildo, quienes estén </w:t>
      </w:r>
      <w:r>
        <w:rPr>
          <w:rFonts w:ascii="Arial" w:hAnsi="Arial" w:cs="Arial"/>
          <w:lang w:val="es-MX"/>
        </w:rPr>
        <w:t>por la afirmativa de aprobar</w:t>
      </w:r>
      <w:r w:rsidRPr="00444649">
        <w:rPr>
          <w:rFonts w:ascii="Arial" w:hAnsi="Arial" w:cs="Arial"/>
          <w:lang w:val="es-MX"/>
        </w:rPr>
        <w:t xml:space="preserve"> el Dictamen a que se ha dado lectura, sírvanse manifestarlo levantando la mano.</w:t>
      </w:r>
    </w:p>
    <w:p w14:paraId="423E6D4B" w14:textId="77777777" w:rsidR="007852D0" w:rsidRDefault="007852D0"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224A93D2" w14:textId="3CA45232" w:rsidR="008614F6" w:rsidRDefault="007852D0" w:rsidP="00922E28">
      <w:pPr>
        <w:pBdr>
          <w:top w:val="none" w:sz="0" w:space="0" w:color="auto"/>
          <w:left w:val="none" w:sz="0" w:space="0" w:color="auto"/>
          <w:bottom w:val="none" w:sz="0" w:space="0" w:color="auto"/>
          <w:right w:val="none" w:sz="0" w:space="0" w:color="auto"/>
        </w:pBdr>
        <w:jc w:val="both"/>
        <w:rPr>
          <w:rFonts w:ascii="Arial" w:hAnsi="Arial" w:cs="Arial"/>
          <w:b/>
          <w:lang w:val="es-MX"/>
        </w:rPr>
      </w:pPr>
      <w:r>
        <w:rPr>
          <w:rFonts w:ascii="Arial" w:hAnsi="Arial" w:cs="Arial"/>
          <w:b/>
          <w:lang w:val="es-MX"/>
        </w:rPr>
        <w:t>Se aprueba por unanimidad</w:t>
      </w:r>
      <w:r w:rsidRPr="00B47BD5">
        <w:rPr>
          <w:rFonts w:ascii="Arial" w:hAnsi="Arial" w:cs="Arial"/>
          <w:b/>
          <w:lang w:val="es-MX"/>
        </w:rPr>
        <w:t xml:space="preserve"> de votos.</w:t>
      </w:r>
    </w:p>
    <w:p w14:paraId="2B462064" w14:textId="77777777" w:rsidR="00385455" w:rsidRPr="00922E28" w:rsidRDefault="00385455" w:rsidP="00922E28">
      <w:pPr>
        <w:pBdr>
          <w:top w:val="none" w:sz="0" w:space="0" w:color="auto"/>
          <w:left w:val="none" w:sz="0" w:space="0" w:color="auto"/>
          <w:bottom w:val="none" w:sz="0" w:space="0" w:color="auto"/>
          <w:right w:val="none" w:sz="0" w:space="0" w:color="auto"/>
        </w:pBdr>
        <w:jc w:val="both"/>
        <w:rPr>
          <w:rFonts w:ascii="Arial" w:hAnsi="Arial" w:cs="Arial"/>
          <w:lang w:val="es-MX"/>
        </w:rPr>
      </w:pPr>
    </w:p>
    <w:p w14:paraId="2215A07B" w14:textId="781E4A34" w:rsidR="003E3BA4" w:rsidRPr="00CA0DAA"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 xml:space="preserve">PUNTO </w:t>
      </w:r>
      <w:r w:rsidR="00C20D13">
        <w:rPr>
          <w:rFonts w:ascii="Arial" w:hAnsi="Arial" w:cs="Arial"/>
          <w:b/>
          <w:color w:val="auto"/>
          <w:lang w:val="es-MX"/>
        </w:rPr>
        <w:t>CATORCE</w:t>
      </w:r>
    </w:p>
    <w:p w14:paraId="32BA4336" w14:textId="77777777" w:rsidR="003E3BA4" w:rsidRPr="00CA0DAA"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2EB12EC2" w14:textId="5C540B4F" w:rsidR="007A5BF9" w:rsidRDefault="003E3BA4" w:rsidP="003E3BA4">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sidR="00C20D13">
        <w:rPr>
          <w:rFonts w:ascii="Arial" w:hAnsi="Arial" w:cs="Arial"/>
          <w:lang w:val="es-MX"/>
        </w:rPr>
        <w:t>catorce</w:t>
      </w:r>
      <w:r w:rsidRPr="00CA0DAA">
        <w:rPr>
          <w:rFonts w:ascii="Arial" w:hAnsi="Arial" w:cs="Arial"/>
          <w:lang w:val="es-MX"/>
        </w:rPr>
        <w:t xml:space="preserve"> del orden del día corresponde al </w:t>
      </w:r>
      <w:r w:rsidR="00507432" w:rsidRPr="00507432">
        <w:rPr>
          <w:rFonts w:ascii="Arial" w:hAnsi="Arial" w:cs="Arial"/>
          <w:bCs/>
          <w:lang w:val="es-MX"/>
        </w:rPr>
        <w:t xml:space="preserve">Dictamen que presenta la Comisión de Patrimonio y Hacienda </w:t>
      </w:r>
      <w:r w:rsidR="00507432" w:rsidRPr="00507432">
        <w:rPr>
          <w:rFonts w:ascii="Arial" w:hAnsi="Arial" w:cs="Arial"/>
          <w:bCs/>
          <w:lang w:val="es-MX"/>
        </w:rPr>
        <w:lastRenderedPageBreak/>
        <w:t>Municipal, a través de su Presidenta la Regidora Graciela Cantorán Nájera, por el que solicita que se autorice el pago de sueldos y aguinaldos para elementos de seguridad pública municipal con cargo al Fondo de Aportaciones para el Fortalecimiento de los Municipios y las Demarcaciones Territoriales (FORTAMUN) y de Participaciones, para el ejercicio fiscal 2017, por lo tanto le solicito a la Regidora proceda a dar lectura a su Dictamen</w:t>
      </w:r>
      <w:r w:rsidRPr="008C02F9">
        <w:rPr>
          <w:rFonts w:ascii="Arial" w:hAnsi="Arial" w:cs="Arial"/>
          <w:lang w:val="es-MX"/>
        </w:rPr>
        <w:t>.</w:t>
      </w:r>
    </w:p>
    <w:p w14:paraId="2FB95C45" w14:textId="77777777" w:rsidR="008E3D34" w:rsidRPr="008C02F9" w:rsidRDefault="008E3D34" w:rsidP="003E3BA4">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p>
    <w:p w14:paraId="7977F13D" w14:textId="1987F566" w:rsidR="003E3BA4" w:rsidRDefault="00FD5F87"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 Presidenta</w:t>
      </w:r>
      <w:r w:rsidR="005E3D4F" w:rsidRPr="008C02F9">
        <w:rPr>
          <w:rFonts w:ascii="Arial" w:hAnsi="Arial" w:cs="Arial"/>
          <w:lang w:val="es-MX"/>
        </w:rPr>
        <w:t xml:space="preserve"> de la Comisión de </w:t>
      </w:r>
      <w:r w:rsidR="00507432" w:rsidRPr="00507432">
        <w:rPr>
          <w:rFonts w:ascii="Arial" w:hAnsi="Arial" w:cs="Arial"/>
          <w:bCs/>
          <w:lang w:val="es-MX"/>
        </w:rPr>
        <w:t>Patrimonio y Hacienda Municipal</w:t>
      </w:r>
      <w:r w:rsidR="003E3BA4" w:rsidRPr="008C02F9">
        <w:rPr>
          <w:rFonts w:ascii="Arial" w:hAnsi="Arial" w:cs="Arial"/>
          <w:shd w:val="clear" w:color="auto" w:fill="FFFFFF"/>
          <w:lang w:val="es-MX"/>
        </w:rPr>
        <w:t>, manifiesta:</w:t>
      </w:r>
    </w:p>
    <w:p w14:paraId="63FA3A3E" w14:textId="77777777" w:rsidR="00507432" w:rsidRPr="00CA0DAA" w:rsidRDefault="00507432"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3FECFD31" w14:textId="63D40ED7" w:rsidR="0052052B" w:rsidRDefault="003E3BA4" w:rsidP="003E3BA4">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 xml:space="preserve">HONORABLE CABILDO: </w:t>
      </w:r>
    </w:p>
    <w:p w14:paraId="5D65E2B0" w14:textId="7A68BC66" w:rsidR="0052052B" w:rsidRPr="0052052B" w:rsidRDefault="0052052B" w:rsidP="0052052B">
      <w:pPr>
        <w:jc w:val="both"/>
        <w:rPr>
          <w:rFonts w:ascii="Arial" w:hAnsi="Arial" w:cs="Arial"/>
          <w:b/>
          <w:bCs/>
          <w:lang w:val="es-MX"/>
        </w:rPr>
      </w:pPr>
      <w:r w:rsidRPr="0052052B">
        <w:rPr>
          <w:rFonts w:ascii="Arial" w:hAnsi="Arial" w:cs="Arial"/>
          <w:b/>
          <w:lang w:val="es-MX"/>
        </w:rPr>
        <w:t xml:space="preserve">LA </w:t>
      </w:r>
      <w:r w:rsidR="00365101" w:rsidRPr="0052052B">
        <w:rPr>
          <w:rFonts w:ascii="Arial" w:hAnsi="Arial" w:cs="Arial"/>
          <w:b/>
          <w:lang w:val="es-MX"/>
        </w:rPr>
        <w:t>COMISIÓN DE PATRIMONIO Y HACIENDA MUNICIPAL</w:t>
      </w:r>
      <w:r w:rsidR="00365101">
        <w:rPr>
          <w:rFonts w:ascii="Arial" w:hAnsi="Arial" w:cs="Arial"/>
          <w:b/>
          <w:lang w:val="es-MX"/>
        </w:rPr>
        <w:t>, A TRAVÉS DE SU PRESIDENTA LA</w:t>
      </w:r>
      <w:r w:rsidR="00365101" w:rsidRPr="0052052B">
        <w:rPr>
          <w:rFonts w:ascii="Arial" w:hAnsi="Arial" w:cs="Arial"/>
          <w:b/>
          <w:lang w:val="es-MX"/>
        </w:rPr>
        <w:t xml:space="preserve"> REGIDORA GRACIELA CANTORAN NAJERA</w:t>
      </w:r>
      <w:r w:rsidR="00365101">
        <w:rPr>
          <w:rFonts w:ascii="Arial" w:hAnsi="Arial" w:cs="Arial"/>
          <w:b/>
          <w:lang w:val="es-MX"/>
        </w:rPr>
        <w:t>,</w:t>
      </w:r>
      <w:r w:rsidR="00365101" w:rsidRPr="0052052B">
        <w:rPr>
          <w:rFonts w:ascii="Arial" w:hAnsi="Arial" w:cs="Arial"/>
          <w:b/>
          <w:lang w:val="es-MX"/>
        </w:rPr>
        <w:t xml:space="preserve"> CON FUNDAMENTO EN LO DISPUESTO POR EL ARTÍCULO </w:t>
      </w:r>
      <w:r w:rsidRPr="0052052B">
        <w:rPr>
          <w:rFonts w:ascii="Arial" w:hAnsi="Arial" w:cs="Arial"/>
          <w:b/>
          <w:lang w:val="es-MX"/>
        </w:rPr>
        <w:t>115 FRACCIONES II Y III DE LA CONSTITUCION POLITICA DE LOS ESTADOS UNIDOS MEXICANOS</w:t>
      </w:r>
      <w:r w:rsidRPr="0052052B">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52052B">
        <w:rPr>
          <w:rFonts w:ascii="Arial" w:hAnsi="Arial" w:cs="Arial"/>
          <w:b/>
          <w:lang w:val="es-MX"/>
        </w:rPr>
        <w:t>1 Y 111 DE LA LEY DE HACIENDA MUNICIPAL DEL ESTADO LIBRE Y  SOBERANO DE PUEBLA;</w:t>
      </w:r>
      <w:r w:rsidRPr="0052052B">
        <w:rPr>
          <w:rFonts w:ascii="Arial" w:hAnsi="Arial" w:cs="Arial"/>
          <w:b/>
          <w:bCs/>
          <w:lang w:val="es-MX"/>
        </w:rPr>
        <w:t xml:space="preserve">  </w:t>
      </w:r>
      <w:r w:rsidRPr="0052052B">
        <w:rPr>
          <w:rFonts w:ascii="Arial" w:hAnsi="Arial" w:cs="Arial"/>
          <w:b/>
          <w:lang w:val="es-MX"/>
        </w:rPr>
        <w:t>2 DEL CÓDIGO FISCAL MUNICIPAL DEL ESTADO LIBRE Y SOBERANO DE PUEBLA</w:t>
      </w:r>
      <w:r w:rsidRPr="0052052B">
        <w:rPr>
          <w:rFonts w:ascii="Arial" w:hAnsi="Arial" w:cs="Arial"/>
          <w:b/>
          <w:bCs/>
          <w:lang w:val="es-MX"/>
        </w:rPr>
        <w:t>, SOMETO A CONSIDERACIÓN DE ESTE HONORABLE CUERPO COLEGIADO EL DICTAMEN POR EL QUE AUTORIZA EL PAGO DE SUELDOS Y AGUINALDOS PARA ELEMENTOS DE SEGURIDAD PÚBLICA MUNICIPAL CON CARGO AL FONDO DE APORTACIONES PARA EL FORTALECIMIENTO DE LOS MUNICIPIOS Y LAS DEMARCACIONES TERRITORIALES (FORTAMUN) Y DE PARTICIPACIONES, POR LO QUE:</w:t>
      </w:r>
    </w:p>
    <w:p w14:paraId="28B65042" w14:textId="77777777" w:rsidR="0052052B" w:rsidRPr="00AB508A" w:rsidRDefault="0052052B" w:rsidP="0052052B">
      <w:pPr>
        <w:pStyle w:val="Sinespaciado"/>
      </w:pPr>
    </w:p>
    <w:p w14:paraId="7531C80B" w14:textId="77777777" w:rsidR="0052052B" w:rsidRDefault="0052052B" w:rsidP="0052052B">
      <w:pPr>
        <w:jc w:val="center"/>
        <w:rPr>
          <w:rFonts w:ascii="Arial" w:hAnsi="Arial" w:cs="Arial"/>
          <w:b/>
          <w:bCs/>
          <w:lang w:val="es-MX"/>
        </w:rPr>
      </w:pPr>
      <w:r w:rsidRPr="0052052B">
        <w:rPr>
          <w:rFonts w:ascii="Arial" w:hAnsi="Arial" w:cs="Arial"/>
          <w:b/>
          <w:bCs/>
          <w:lang w:val="es-MX"/>
        </w:rPr>
        <w:t>CONSIDERANDO</w:t>
      </w:r>
    </w:p>
    <w:p w14:paraId="594A3894" w14:textId="77777777" w:rsidR="0052052B" w:rsidRPr="0052052B" w:rsidRDefault="0052052B" w:rsidP="0052052B">
      <w:pPr>
        <w:jc w:val="center"/>
        <w:rPr>
          <w:rFonts w:ascii="Arial" w:hAnsi="Arial" w:cs="Arial"/>
          <w:b/>
          <w:bCs/>
          <w:lang w:val="es-MX"/>
        </w:rPr>
      </w:pPr>
    </w:p>
    <w:p w14:paraId="11D4468F" w14:textId="77777777" w:rsidR="0052052B" w:rsidRPr="0052052B" w:rsidRDefault="0052052B" w:rsidP="0052052B">
      <w:pPr>
        <w:autoSpaceDE w:val="0"/>
        <w:autoSpaceDN w:val="0"/>
        <w:adjustRightInd w:val="0"/>
        <w:jc w:val="both"/>
        <w:rPr>
          <w:rFonts w:ascii="Arial" w:hAnsi="Arial" w:cs="Arial"/>
          <w:lang w:val="es-MX"/>
        </w:rPr>
      </w:pPr>
      <w:r w:rsidRPr="0052052B">
        <w:rPr>
          <w:rFonts w:ascii="Arial" w:hAnsi="Arial" w:cs="Arial"/>
          <w:b/>
          <w:lang w:val="es-MX"/>
        </w:rPr>
        <w:t>I.</w:t>
      </w:r>
      <w:r w:rsidRPr="0052052B">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17A39978" w14:textId="77777777" w:rsidR="0052052B" w:rsidRPr="0052052B" w:rsidRDefault="0052052B" w:rsidP="0052052B">
      <w:pPr>
        <w:autoSpaceDE w:val="0"/>
        <w:autoSpaceDN w:val="0"/>
        <w:adjustRightInd w:val="0"/>
        <w:jc w:val="both"/>
        <w:rPr>
          <w:rFonts w:ascii="Arial" w:hAnsi="Arial" w:cs="Arial"/>
          <w:lang w:val="es-MX"/>
        </w:rPr>
      </w:pPr>
    </w:p>
    <w:p w14:paraId="7A4348F0" w14:textId="77777777" w:rsidR="0052052B" w:rsidRPr="0052052B" w:rsidRDefault="0052052B" w:rsidP="0052052B">
      <w:pPr>
        <w:autoSpaceDE w:val="0"/>
        <w:autoSpaceDN w:val="0"/>
        <w:adjustRightInd w:val="0"/>
        <w:jc w:val="both"/>
        <w:rPr>
          <w:rFonts w:ascii="Arial" w:hAnsi="Arial" w:cs="Arial"/>
          <w:lang w:val="es-MX"/>
        </w:rPr>
      </w:pPr>
      <w:r w:rsidRPr="0052052B">
        <w:rPr>
          <w:rFonts w:ascii="Arial" w:hAnsi="Arial" w:cs="Arial"/>
          <w:b/>
          <w:lang w:val="es-MX"/>
        </w:rPr>
        <w:t>II.-</w:t>
      </w:r>
      <w:r w:rsidRPr="0052052B">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w:t>
      </w:r>
      <w:r w:rsidRPr="0052052B">
        <w:rPr>
          <w:rFonts w:ascii="Arial" w:hAnsi="Arial" w:cs="Arial"/>
          <w:lang w:val="es-MX"/>
        </w:rPr>
        <w:lastRenderedPageBreak/>
        <w:t>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02520FCF" w14:textId="77777777" w:rsidR="0052052B" w:rsidRPr="0052052B" w:rsidRDefault="0052052B" w:rsidP="0052052B">
      <w:pPr>
        <w:autoSpaceDE w:val="0"/>
        <w:autoSpaceDN w:val="0"/>
        <w:adjustRightInd w:val="0"/>
        <w:jc w:val="both"/>
        <w:rPr>
          <w:rFonts w:ascii="Arial" w:hAnsi="Arial" w:cs="Arial"/>
          <w:b/>
          <w:lang w:val="es-MX"/>
        </w:rPr>
      </w:pPr>
    </w:p>
    <w:p w14:paraId="21352BFA" w14:textId="77777777" w:rsidR="0052052B" w:rsidRPr="0052052B" w:rsidRDefault="0052052B" w:rsidP="0052052B">
      <w:pPr>
        <w:autoSpaceDE w:val="0"/>
        <w:autoSpaceDN w:val="0"/>
        <w:adjustRightInd w:val="0"/>
        <w:jc w:val="both"/>
        <w:rPr>
          <w:rFonts w:ascii="Arial" w:hAnsi="Arial" w:cs="Arial"/>
          <w:lang w:val="es-MX"/>
        </w:rPr>
      </w:pPr>
      <w:r w:rsidRPr="0052052B">
        <w:rPr>
          <w:rFonts w:ascii="Arial" w:hAnsi="Arial" w:cs="Arial"/>
          <w:b/>
          <w:lang w:val="es-MX"/>
        </w:rPr>
        <w:t>III.-</w:t>
      </w:r>
      <w:r w:rsidRPr="0052052B">
        <w:rPr>
          <w:rFonts w:ascii="Arial" w:hAnsi="Arial" w:cs="Arial"/>
          <w:lang w:val="es-MX"/>
        </w:rPr>
        <w:t xml:space="preserve">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0FE4DD02" w14:textId="77777777" w:rsidR="0052052B" w:rsidRPr="0052052B" w:rsidRDefault="0052052B" w:rsidP="0052052B">
      <w:pPr>
        <w:autoSpaceDE w:val="0"/>
        <w:autoSpaceDN w:val="0"/>
        <w:adjustRightInd w:val="0"/>
        <w:rPr>
          <w:rFonts w:ascii="Arial" w:hAnsi="Arial" w:cs="Arial"/>
          <w:b/>
          <w:bCs/>
          <w:lang w:val="es-MX"/>
        </w:rPr>
      </w:pPr>
    </w:p>
    <w:p w14:paraId="59FF4F45" w14:textId="77777777" w:rsidR="0052052B" w:rsidRPr="0052052B" w:rsidRDefault="0052052B" w:rsidP="0052052B">
      <w:pPr>
        <w:autoSpaceDE w:val="0"/>
        <w:autoSpaceDN w:val="0"/>
        <w:adjustRightInd w:val="0"/>
        <w:jc w:val="both"/>
        <w:rPr>
          <w:rFonts w:ascii="Arial" w:hAnsi="Arial" w:cs="Arial"/>
          <w:lang w:val="es-MX"/>
        </w:rPr>
      </w:pPr>
      <w:r w:rsidRPr="0052052B">
        <w:rPr>
          <w:rFonts w:ascii="Arial" w:hAnsi="Arial" w:cs="Arial"/>
          <w:b/>
          <w:bCs/>
          <w:lang w:val="es-MX"/>
        </w:rPr>
        <w:t xml:space="preserve">IV. </w:t>
      </w:r>
      <w:r w:rsidRPr="0052052B">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3290F717" w14:textId="77777777" w:rsidR="0052052B" w:rsidRPr="0052052B" w:rsidRDefault="0052052B" w:rsidP="0052052B">
      <w:pPr>
        <w:autoSpaceDE w:val="0"/>
        <w:autoSpaceDN w:val="0"/>
        <w:adjustRightInd w:val="0"/>
        <w:jc w:val="both"/>
        <w:rPr>
          <w:rFonts w:ascii="Arial" w:hAnsi="Arial" w:cs="Arial"/>
          <w:b/>
          <w:lang w:val="es-MX"/>
        </w:rPr>
      </w:pPr>
    </w:p>
    <w:p w14:paraId="7E63EBD8" w14:textId="77777777" w:rsidR="0052052B" w:rsidRPr="0052052B" w:rsidRDefault="0052052B" w:rsidP="0052052B">
      <w:pPr>
        <w:autoSpaceDE w:val="0"/>
        <w:autoSpaceDN w:val="0"/>
        <w:adjustRightInd w:val="0"/>
        <w:jc w:val="both"/>
        <w:rPr>
          <w:rFonts w:ascii="Arial" w:hAnsi="Arial" w:cs="Arial"/>
          <w:lang w:val="es-MX"/>
        </w:rPr>
      </w:pPr>
      <w:r w:rsidRPr="0052052B">
        <w:rPr>
          <w:rFonts w:ascii="Arial" w:hAnsi="Arial" w:cs="Arial"/>
          <w:b/>
          <w:lang w:val="es-MX"/>
        </w:rPr>
        <w:t xml:space="preserve">V.- </w:t>
      </w:r>
      <w:r w:rsidRPr="0052052B">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5A5BAA0A" w14:textId="77777777" w:rsidR="0052052B" w:rsidRPr="0052052B" w:rsidRDefault="0052052B" w:rsidP="0052052B">
      <w:pPr>
        <w:autoSpaceDE w:val="0"/>
        <w:autoSpaceDN w:val="0"/>
        <w:adjustRightInd w:val="0"/>
        <w:jc w:val="both"/>
        <w:rPr>
          <w:rFonts w:ascii="Arial" w:hAnsi="Arial" w:cs="Arial"/>
          <w:b/>
          <w:lang w:val="es-MX"/>
        </w:rPr>
      </w:pPr>
    </w:p>
    <w:p w14:paraId="0997231E" w14:textId="77777777" w:rsidR="0052052B" w:rsidRPr="0052052B" w:rsidRDefault="0052052B" w:rsidP="0052052B">
      <w:pPr>
        <w:tabs>
          <w:tab w:val="left" w:pos="4536"/>
        </w:tabs>
        <w:autoSpaceDE w:val="0"/>
        <w:autoSpaceDN w:val="0"/>
        <w:adjustRightInd w:val="0"/>
        <w:jc w:val="both"/>
        <w:rPr>
          <w:rFonts w:ascii="Arial" w:hAnsi="Arial" w:cs="Arial"/>
          <w:lang w:val="es-MX"/>
        </w:rPr>
      </w:pPr>
      <w:r w:rsidRPr="0052052B">
        <w:rPr>
          <w:rFonts w:ascii="Arial" w:hAnsi="Arial" w:cs="Arial"/>
          <w:b/>
          <w:lang w:val="es-MX"/>
        </w:rPr>
        <w:t>VI.-</w:t>
      </w:r>
      <w:r w:rsidRPr="0052052B">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062AF571" w14:textId="77777777" w:rsidR="0052052B" w:rsidRPr="0052052B" w:rsidRDefault="0052052B" w:rsidP="0052052B">
      <w:pPr>
        <w:autoSpaceDE w:val="0"/>
        <w:autoSpaceDN w:val="0"/>
        <w:adjustRightInd w:val="0"/>
        <w:jc w:val="both"/>
        <w:rPr>
          <w:rFonts w:ascii="Arial" w:hAnsi="Arial" w:cs="Arial"/>
          <w:b/>
          <w:lang w:val="es-MX"/>
        </w:rPr>
      </w:pPr>
    </w:p>
    <w:p w14:paraId="3916A4BA" w14:textId="77777777" w:rsidR="0052052B" w:rsidRPr="0052052B" w:rsidRDefault="0052052B" w:rsidP="0052052B">
      <w:pPr>
        <w:autoSpaceDE w:val="0"/>
        <w:autoSpaceDN w:val="0"/>
        <w:adjustRightInd w:val="0"/>
        <w:jc w:val="both"/>
        <w:rPr>
          <w:rFonts w:ascii="Arial" w:hAnsi="Arial" w:cs="Arial"/>
          <w:lang w:val="es-MX"/>
        </w:rPr>
      </w:pPr>
      <w:r w:rsidRPr="0052052B">
        <w:rPr>
          <w:rFonts w:ascii="Arial" w:hAnsi="Arial" w:cs="Arial"/>
          <w:b/>
          <w:lang w:val="es-MX"/>
        </w:rPr>
        <w:t>VII</w:t>
      </w:r>
      <w:r w:rsidRPr="0052052B">
        <w:rPr>
          <w:rFonts w:ascii="Arial" w:hAnsi="Arial" w:cs="Arial"/>
          <w:lang w:val="es-MX"/>
        </w:rPr>
        <w:t xml:space="preserve">.-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w:t>
      </w:r>
      <w:r w:rsidRPr="0052052B">
        <w:rPr>
          <w:rFonts w:ascii="Arial" w:hAnsi="Arial" w:cs="Arial"/>
          <w:lang w:val="es-MX"/>
        </w:rPr>
        <w:lastRenderedPageBreak/>
        <w:t>y sus anexos, el de Colaboración Administrativa en materia Fiscal Federal, sus anexos y declaratorias.</w:t>
      </w:r>
    </w:p>
    <w:p w14:paraId="34BA41A6" w14:textId="77777777" w:rsidR="0052052B" w:rsidRPr="0052052B" w:rsidRDefault="0052052B" w:rsidP="0052052B">
      <w:pPr>
        <w:autoSpaceDE w:val="0"/>
        <w:autoSpaceDN w:val="0"/>
        <w:adjustRightInd w:val="0"/>
        <w:jc w:val="both"/>
        <w:rPr>
          <w:rFonts w:ascii="Arial" w:hAnsi="Arial" w:cs="Arial"/>
          <w:lang w:val="es-MX"/>
        </w:rPr>
      </w:pPr>
    </w:p>
    <w:p w14:paraId="68753B1E" w14:textId="2BA13DFE" w:rsidR="0052052B" w:rsidRPr="0052052B" w:rsidRDefault="0052052B" w:rsidP="0052052B">
      <w:pPr>
        <w:autoSpaceDE w:val="0"/>
        <w:autoSpaceDN w:val="0"/>
        <w:adjustRightInd w:val="0"/>
        <w:jc w:val="both"/>
        <w:rPr>
          <w:rFonts w:ascii="Arial" w:hAnsi="Arial" w:cs="Arial"/>
          <w:lang w:val="es-MX"/>
        </w:rPr>
      </w:pPr>
      <w:r w:rsidRPr="0052052B">
        <w:rPr>
          <w:rFonts w:ascii="Arial" w:hAnsi="Arial" w:cs="Arial"/>
          <w:b/>
          <w:lang w:val="es-MX"/>
        </w:rPr>
        <w:t>VIII.-</w:t>
      </w:r>
      <w:r w:rsidRPr="0052052B">
        <w:rPr>
          <w:rFonts w:ascii="Arial" w:hAnsi="Arial" w:cs="Arial"/>
          <w:lang w:val="es-MX"/>
        </w:rPr>
        <w:t xml:space="preserve"> Que el artículo 2 del Código Fiscal Municipal del Estado Libre y Sober</w:t>
      </w:r>
      <w:r>
        <w:rPr>
          <w:rFonts w:ascii="Arial" w:hAnsi="Arial" w:cs="Arial"/>
          <w:lang w:val="es-MX"/>
        </w:rPr>
        <w:t>ano de Puebla establece que son</w:t>
      </w:r>
      <w:r w:rsidRPr="0052052B">
        <w:rPr>
          <w:rFonts w:ascii="Arial" w:hAnsi="Arial" w:cs="Arial"/>
          <w:lang w:val="es-MX"/>
        </w:rPr>
        <w:t xml:space="preserve">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7469E87A" w14:textId="77777777" w:rsidR="0052052B" w:rsidRPr="0052052B" w:rsidRDefault="0052052B" w:rsidP="0052052B">
      <w:pPr>
        <w:autoSpaceDE w:val="0"/>
        <w:autoSpaceDN w:val="0"/>
        <w:adjustRightInd w:val="0"/>
        <w:jc w:val="both"/>
        <w:rPr>
          <w:rFonts w:ascii="Arial" w:hAnsi="Arial" w:cs="Arial"/>
          <w:b/>
          <w:lang w:val="es-MX"/>
        </w:rPr>
      </w:pPr>
    </w:p>
    <w:p w14:paraId="1E0896D2" w14:textId="77777777" w:rsidR="0052052B" w:rsidRPr="0052052B" w:rsidRDefault="0052052B" w:rsidP="0052052B">
      <w:pPr>
        <w:autoSpaceDE w:val="0"/>
        <w:autoSpaceDN w:val="0"/>
        <w:adjustRightInd w:val="0"/>
        <w:jc w:val="both"/>
        <w:rPr>
          <w:rFonts w:ascii="Arial" w:hAnsi="Arial" w:cs="Arial"/>
          <w:lang w:val="es-MX"/>
        </w:rPr>
      </w:pPr>
      <w:r w:rsidRPr="0052052B">
        <w:rPr>
          <w:rFonts w:ascii="Arial" w:hAnsi="Arial" w:cs="Arial"/>
          <w:b/>
          <w:lang w:val="es-MX"/>
        </w:rPr>
        <w:t>IX.-</w:t>
      </w:r>
      <w:r w:rsidRPr="0052052B">
        <w:rPr>
          <w:rFonts w:ascii="Arial" w:hAnsi="Arial" w:cs="Arial"/>
          <w:lang w:val="es-MX"/>
        </w:rPr>
        <w:t xml:space="preserve"> Que como consecuencia  de conformidad con lo establecido en los respectivos artículos, son participaciones los fondos constituidos en beneficio del Municipio, con cargo a recursos que la Federación transfiere al Estado, como consecuencia de su adhesión al Sistema Nacional de Coordinación Fiscal, o en términos previstos en el artículo 73 fracción XXIX-A de la Constitución Política de los Estados Unidos Mexicanos y, son aportaciones los ingresos que percibe el municipio, derivado de los fondos establecidos en el Capítulo V de la Ley de Coordinación Fiscal.</w:t>
      </w:r>
    </w:p>
    <w:p w14:paraId="4A8EAB90" w14:textId="77777777" w:rsidR="0052052B" w:rsidRPr="0052052B" w:rsidRDefault="0052052B" w:rsidP="0052052B">
      <w:pPr>
        <w:autoSpaceDE w:val="0"/>
        <w:autoSpaceDN w:val="0"/>
        <w:adjustRightInd w:val="0"/>
        <w:jc w:val="both"/>
        <w:rPr>
          <w:rFonts w:ascii="Arial" w:hAnsi="Arial" w:cs="Arial"/>
          <w:b/>
          <w:lang w:val="es-MX"/>
        </w:rPr>
      </w:pPr>
    </w:p>
    <w:p w14:paraId="5E5892C5" w14:textId="77777777" w:rsidR="0052052B" w:rsidRPr="0052052B" w:rsidRDefault="0052052B" w:rsidP="0052052B">
      <w:pPr>
        <w:autoSpaceDE w:val="0"/>
        <w:autoSpaceDN w:val="0"/>
        <w:adjustRightInd w:val="0"/>
        <w:jc w:val="both"/>
        <w:rPr>
          <w:rFonts w:ascii="Arial" w:hAnsi="Arial" w:cs="Arial"/>
          <w:lang w:val="es-MX"/>
        </w:rPr>
      </w:pPr>
      <w:r w:rsidRPr="0052052B">
        <w:rPr>
          <w:rFonts w:ascii="Arial" w:hAnsi="Arial" w:cs="Arial"/>
          <w:b/>
          <w:lang w:val="es-MX"/>
        </w:rPr>
        <w:t>X.-</w:t>
      </w:r>
      <w:r w:rsidRPr="0052052B">
        <w:rPr>
          <w:rFonts w:ascii="Arial" w:hAnsi="Arial" w:cs="Arial"/>
          <w:lang w:val="es-MX"/>
        </w:rPr>
        <w:t xml:space="preserve"> 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14:paraId="07037925" w14:textId="77777777" w:rsidR="0052052B" w:rsidRPr="0052052B" w:rsidRDefault="0052052B" w:rsidP="0052052B">
      <w:pPr>
        <w:autoSpaceDE w:val="0"/>
        <w:autoSpaceDN w:val="0"/>
        <w:adjustRightInd w:val="0"/>
        <w:jc w:val="both"/>
        <w:rPr>
          <w:rFonts w:ascii="Arial" w:hAnsi="Arial" w:cs="Arial"/>
          <w:lang w:val="es-MX"/>
        </w:rPr>
      </w:pPr>
    </w:p>
    <w:p w14:paraId="2B4B314C" w14:textId="77777777" w:rsidR="0052052B" w:rsidRPr="0052052B" w:rsidRDefault="0052052B" w:rsidP="0052052B">
      <w:pPr>
        <w:autoSpaceDE w:val="0"/>
        <w:autoSpaceDN w:val="0"/>
        <w:adjustRightInd w:val="0"/>
        <w:jc w:val="both"/>
        <w:rPr>
          <w:rFonts w:ascii="Arial" w:hAnsi="Arial" w:cs="Arial"/>
          <w:lang w:val="es-MX"/>
        </w:rPr>
      </w:pPr>
      <w:r w:rsidRPr="0052052B">
        <w:rPr>
          <w:rFonts w:ascii="Arial" w:hAnsi="Arial" w:cs="Arial"/>
          <w:b/>
          <w:lang w:val="es-MX"/>
        </w:rPr>
        <w:t>XI.-</w:t>
      </w:r>
      <w:r w:rsidRPr="0052052B">
        <w:rPr>
          <w:rFonts w:ascii="Arial" w:hAnsi="Arial" w:cs="Arial"/>
          <w:lang w:val="es-MX"/>
        </w:rPr>
        <w:t xml:space="preserve"> Que, los recursos provenientes del Fondo de Aportaciones para el Fortalecimiento de los Municipios (FORTAMUN), son aportaciones federales a favor de los Municipios, establecidas en el Ramo XXXIII del Presupuesto de Egresos de la Federación vigente en cada ejercicio fiscal, los cuales son distintos de otros recursos destinados a los municipios, entre otras cosas, porque vienen predispuestos para ser aplicados en rubros de inversión específicos conforme a la legislación de la materia, que no se pueden variar, con el propósito de asegurar de este nivel de gobierno las inversiones precisas en las materias prioritarias que la referida legislación busca impulsar.</w:t>
      </w:r>
    </w:p>
    <w:p w14:paraId="7EAEF491" w14:textId="77777777" w:rsidR="0052052B" w:rsidRPr="0052052B" w:rsidRDefault="0052052B" w:rsidP="0052052B">
      <w:pPr>
        <w:autoSpaceDE w:val="0"/>
        <w:autoSpaceDN w:val="0"/>
        <w:adjustRightInd w:val="0"/>
        <w:jc w:val="both"/>
        <w:rPr>
          <w:rFonts w:ascii="Arial" w:hAnsi="Arial" w:cs="Arial"/>
          <w:b/>
          <w:lang w:val="es-MX"/>
        </w:rPr>
      </w:pPr>
    </w:p>
    <w:p w14:paraId="18E95537" w14:textId="77777777" w:rsidR="0052052B" w:rsidRPr="0052052B" w:rsidRDefault="0052052B" w:rsidP="0052052B">
      <w:pPr>
        <w:autoSpaceDE w:val="0"/>
        <w:autoSpaceDN w:val="0"/>
        <w:adjustRightInd w:val="0"/>
        <w:jc w:val="both"/>
        <w:rPr>
          <w:rFonts w:ascii="Arial" w:hAnsi="Arial" w:cs="Arial"/>
          <w:lang w:val="es-MX"/>
        </w:rPr>
      </w:pPr>
      <w:r w:rsidRPr="0052052B">
        <w:rPr>
          <w:rFonts w:ascii="Arial" w:hAnsi="Arial" w:cs="Arial"/>
          <w:b/>
          <w:lang w:val="es-MX"/>
        </w:rPr>
        <w:t>XII.-</w:t>
      </w:r>
      <w:r w:rsidRPr="0052052B">
        <w:rPr>
          <w:rFonts w:ascii="Arial" w:hAnsi="Arial" w:cs="Arial"/>
          <w:lang w:val="es-MX"/>
        </w:rPr>
        <w:t xml:space="preserve"> Que, esencialmente el Capítulo V de la Ley de Coordinación Fiscal en relación con el Título Quinto de la Ley de Coordinación Hacendaria del Estado de Puebla y sus Municipios, es el marco legal en el que se sustenta la administración, distribución, aplicación, supervisión, evaluación y difusión del ejercicio del gasto de estos recursos que la Federación transfiere a los Municipios a través del Gobierno del Estado, clasificados en el fondo referido en el punto anterior.</w:t>
      </w:r>
    </w:p>
    <w:p w14:paraId="4A76E03E" w14:textId="77777777" w:rsidR="0052052B" w:rsidRPr="0052052B" w:rsidRDefault="0052052B" w:rsidP="0052052B">
      <w:pPr>
        <w:autoSpaceDE w:val="0"/>
        <w:autoSpaceDN w:val="0"/>
        <w:adjustRightInd w:val="0"/>
        <w:rPr>
          <w:rFonts w:ascii="Arial" w:hAnsi="Arial" w:cs="Arial"/>
          <w:lang w:val="es-MX"/>
        </w:rPr>
      </w:pPr>
    </w:p>
    <w:p w14:paraId="4D858C61" w14:textId="77777777" w:rsidR="0052052B" w:rsidRPr="0052052B" w:rsidRDefault="0052052B" w:rsidP="0052052B">
      <w:pPr>
        <w:autoSpaceDE w:val="0"/>
        <w:autoSpaceDN w:val="0"/>
        <w:adjustRightInd w:val="0"/>
        <w:jc w:val="both"/>
        <w:rPr>
          <w:rFonts w:ascii="Arial" w:hAnsi="Arial" w:cs="Arial"/>
          <w:lang w:val="es-MX"/>
        </w:rPr>
      </w:pPr>
      <w:r w:rsidRPr="0052052B">
        <w:rPr>
          <w:rFonts w:ascii="Arial" w:hAnsi="Arial" w:cs="Arial"/>
          <w:b/>
          <w:lang w:val="es-MX"/>
        </w:rPr>
        <w:lastRenderedPageBreak/>
        <w:t>XIII.-</w:t>
      </w:r>
      <w:r w:rsidRPr="0052052B">
        <w:rPr>
          <w:rFonts w:ascii="Arial" w:hAnsi="Arial" w:cs="Arial"/>
          <w:lang w:val="es-MX"/>
        </w:rPr>
        <w:t xml:space="preserve"> Que, conforme a los artículos 37 de la Ley de Coordinación Fiscal;70, 77 fracción IV,106, 110, 112, 113 y 114 de la Ley de Coordinación Hacendaria del Estado de Puebla y sus Municipios; los recursos del Fondo de Aportaciones para el Fortalecimiento de los Municipios (FORTAMUN), deben destinarse prioritariamente a la amortización de empréstitos contraídos, para el pago de sus necesidades vehiculares, esencialmente respecto de la Seguridad Pública, y para la realización de obra física y mantenimiento de espacios educativos.</w:t>
      </w:r>
    </w:p>
    <w:p w14:paraId="1767479F" w14:textId="77777777" w:rsidR="0052052B" w:rsidRPr="0052052B" w:rsidRDefault="0052052B" w:rsidP="0052052B">
      <w:pPr>
        <w:autoSpaceDE w:val="0"/>
        <w:autoSpaceDN w:val="0"/>
        <w:adjustRightInd w:val="0"/>
        <w:jc w:val="both"/>
        <w:rPr>
          <w:rFonts w:ascii="Arial" w:hAnsi="Arial" w:cs="Arial"/>
          <w:lang w:val="es-MX"/>
        </w:rPr>
      </w:pPr>
    </w:p>
    <w:p w14:paraId="70336531" w14:textId="77777777" w:rsidR="0052052B" w:rsidRDefault="0052052B" w:rsidP="0052052B">
      <w:pPr>
        <w:jc w:val="both"/>
        <w:rPr>
          <w:rFonts w:ascii="Arial" w:hAnsi="Arial" w:cs="Arial"/>
          <w:lang w:val="es-MX"/>
        </w:rPr>
      </w:pPr>
      <w:r w:rsidRPr="0052052B">
        <w:rPr>
          <w:rFonts w:ascii="Arial" w:hAnsi="Arial" w:cs="Arial"/>
          <w:b/>
          <w:lang w:val="es-MX"/>
        </w:rPr>
        <w:t xml:space="preserve">XIV.- </w:t>
      </w:r>
      <w:r w:rsidRPr="0052052B">
        <w:rPr>
          <w:rFonts w:ascii="Arial" w:hAnsi="Arial" w:cs="Arial"/>
          <w:lang w:val="es-MX"/>
        </w:rPr>
        <w:t>Que la seguridad pública forma parte esencial de bienestar de una sociedad; un estado de derecho genera las condiciones que permiten al individuo realizar sus actividades cotidianas con la confianza de que su vida, su patrimonio y otros bienes jurídicos tutelados están exentos de todo peligro, daño o riesgo.</w:t>
      </w:r>
    </w:p>
    <w:p w14:paraId="5A925CA7" w14:textId="77777777" w:rsidR="0052052B" w:rsidRPr="0052052B" w:rsidRDefault="0052052B" w:rsidP="0052052B">
      <w:pPr>
        <w:jc w:val="both"/>
        <w:rPr>
          <w:rFonts w:ascii="Arial" w:hAnsi="Arial" w:cs="Arial"/>
          <w:lang w:val="es-MX"/>
        </w:rPr>
      </w:pPr>
    </w:p>
    <w:p w14:paraId="3BF94DEE" w14:textId="77777777" w:rsidR="0052052B" w:rsidRDefault="0052052B" w:rsidP="0052052B">
      <w:pPr>
        <w:jc w:val="both"/>
        <w:rPr>
          <w:rFonts w:ascii="Arial" w:hAnsi="Arial" w:cs="Arial"/>
          <w:lang w:val="es-MX"/>
        </w:rPr>
      </w:pPr>
      <w:r w:rsidRPr="0052052B">
        <w:rPr>
          <w:rFonts w:ascii="Arial" w:hAnsi="Arial" w:cs="Arial"/>
          <w:b/>
          <w:lang w:val="es-MX"/>
        </w:rPr>
        <w:t xml:space="preserve">XV.- </w:t>
      </w:r>
      <w:r w:rsidRPr="0052052B">
        <w:rPr>
          <w:rFonts w:ascii="Arial" w:hAnsi="Arial" w:cs="Arial"/>
          <w:lang w:val="es-MX"/>
        </w:rPr>
        <w:t xml:space="preserve">Es por ello que derivado de las necesidades de seguridad y para fortalecer el recurso humano, esta administración está comprometida con realizar las acciones tendientes para que el personal tenga el pago puntual de su salarios así como de contemplar la prestación anual del aguinaldo lo cual se traduce en generar confianza de un trabajo estable, repercutiendo en realizar sus actividades diarias de seguridad que proporcionen a la ciudadanía, para lo cual se tiene contemplando el pago de la siguiente manera:   </w:t>
      </w:r>
    </w:p>
    <w:p w14:paraId="679CC47B" w14:textId="77777777" w:rsidR="00E94615" w:rsidRDefault="00E94615" w:rsidP="0052052B">
      <w:pPr>
        <w:jc w:val="both"/>
        <w:rPr>
          <w:rFonts w:ascii="Arial" w:hAnsi="Arial" w:cs="Arial"/>
          <w:lang w:val="es-MX"/>
        </w:rPr>
      </w:pPr>
    </w:p>
    <w:p w14:paraId="7EBDFF1C" w14:textId="662F8670" w:rsidR="0052052B" w:rsidRPr="0052052B" w:rsidRDefault="0052052B" w:rsidP="0052052B">
      <w:pPr>
        <w:jc w:val="both"/>
        <w:rPr>
          <w:rFonts w:ascii="Arial" w:hAnsi="Arial" w:cs="Arial"/>
          <w:lang w:val="es-MX"/>
        </w:rPr>
      </w:pPr>
      <w:r w:rsidRPr="0052052B">
        <w:rPr>
          <w:rFonts w:ascii="Arial" w:hAnsi="Arial" w:cs="Arial"/>
          <w:lang w:val="es-MX"/>
        </w:rPr>
        <w:t xml:space="preserve">     </w:t>
      </w:r>
    </w:p>
    <w:tbl>
      <w:tblPr>
        <w:tblStyle w:val="Tablaconcuadrcula"/>
        <w:tblW w:w="0" w:type="auto"/>
        <w:jc w:val="center"/>
        <w:tblLook w:val="04A0" w:firstRow="1" w:lastRow="0" w:firstColumn="1" w:lastColumn="0" w:noHBand="0" w:noVBand="1"/>
      </w:tblPr>
      <w:tblGrid>
        <w:gridCol w:w="2722"/>
        <w:gridCol w:w="2410"/>
        <w:gridCol w:w="1843"/>
      </w:tblGrid>
      <w:tr w:rsidR="0052052B" w:rsidRPr="00917BCE" w14:paraId="4E5CBCE6" w14:textId="77777777" w:rsidTr="00C96B28">
        <w:trPr>
          <w:jc w:val="center"/>
        </w:trPr>
        <w:tc>
          <w:tcPr>
            <w:tcW w:w="2722" w:type="dxa"/>
            <w:shd w:val="clear" w:color="auto" w:fill="9CC2E5" w:themeFill="accent1" w:themeFillTint="99"/>
          </w:tcPr>
          <w:p w14:paraId="59F0CE2E" w14:textId="77777777" w:rsidR="0052052B" w:rsidRPr="00917BCE" w:rsidRDefault="0052052B" w:rsidP="00C96B28">
            <w:pPr>
              <w:pStyle w:val="Sinespaciado"/>
              <w:jc w:val="center"/>
              <w:rPr>
                <w:rFonts w:ascii="Arial" w:hAnsi="Arial" w:cs="Arial"/>
                <w:b/>
                <w:sz w:val="16"/>
                <w:szCs w:val="16"/>
              </w:rPr>
            </w:pPr>
            <w:r w:rsidRPr="00917BCE">
              <w:rPr>
                <w:rFonts w:ascii="Arial" w:hAnsi="Arial" w:cs="Arial"/>
                <w:b/>
                <w:sz w:val="16"/>
                <w:szCs w:val="16"/>
              </w:rPr>
              <w:t>OBRA</w:t>
            </w:r>
          </w:p>
        </w:tc>
        <w:tc>
          <w:tcPr>
            <w:tcW w:w="2410" w:type="dxa"/>
            <w:shd w:val="clear" w:color="auto" w:fill="9CC2E5" w:themeFill="accent1" w:themeFillTint="99"/>
          </w:tcPr>
          <w:p w14:paraId="0622A20A" w14:textId="77777777" w:rsidR="0052052B" w:rsidRPr="00917BCE" w:rsidRDefault="0052052B" w:rsidP="00C96B28">
            <w:pPr>
              <w:pStyle w:val="Sinespaciado"/>
              <w:jc w:val="center"/>
              <w:rPr>
                <w:rFonts w:ascii="Arial" w:hAnsi="Arial" w:cs="Arial"/>
                <w:b/>
                <w:sz w:val="16"/>
                <w:szCs w:val="16"/>
              </w:rPr>
            </w:pPr>
            <w:r w:rsidRPr="00917BCE">
              <w:rPr>
                <w:rFonts w:ascii="Arial" w:hAnsi="Arial" w:cs="Arial"/>
                <w:b/>
                <w:sz w:val="16"/>
                <w:szCs w:val="16"/>
              </w:rPr>
              <w:t>FONDO</w:t>
            </w:r>
          </w:p>
        </w:tc>
        <w:tc>
          <w:tcPr>
            <w:tcW w:w="1843" w:type="dxa"/>
            <w:shd w:val="clear" w:color="auto" w:fill="9CC2E5" w:themeFill="accent1" w:themeFillTint="99"/>
          </w:tcPr>
          <w:p w14:paraId="79AF1F9D" w14:textId="77777777" w:rsidR="0052052B" w:rsidRPr="00917BCE" w:rsidRDefault="0052052B" w:rsidP="00C96B28">
            <w:pPr>
              <w:pStyle w:val="Sinespaciado"/>
              <w:jc w:val="center"/>
              <w:rPr>
                <w:rFonts w:ascii="Arial" w:hAnsi="Arial" w:cs="Arial"/>
                <w:b/>
                <w:sz w:val="16"/>
                <w:szCs w:val="16"/>
              </w:rPr>
            </w:pPr>
            <w:r w:rsidRPr="00917BCE">
              <w:rPr>
                <w:rFonts w:ascii="Arial" w:hAnsi="Arial" w:cs="Arial"/>
                <w:b/>
                <w:sz w:val="16"/>
                <w:szCs w:val="16"/>
              </w:rPr>
              <w:t>MONTO</w:t>
            </w:r>
          </w:p>
        </w:tc>
      </w:tr>
      <w:tr w:rsidR="0052052B" w:rsidRPr="00917BCE" w14:paraId="750A8604" w14:textId="77777777" w:rsidTr="00C96B28">
        <w:trPr>
          <w:jc w:val="center"/>
        </w:trPr>
        <w:tc>
          <w:tcPr>
            <w:tcW w:w="2722" w:type="dxa"/>
            <w:vMerge w:val="restart"/>
          </w:tcPr>
          <w:p w14:paraId="56C7AEED" w14:textId="77777777" w:rsidR="0052052B" w:rsidRPr="00917BCE" w:rsidRDefault="0052052B" w:rsidP="00C96B28">
            <w:pPr>
              <w:pStyle w:val="Sinespaciado"/>
              <w:jc w:val="center"/>
              <w:rPr>
                <w:rFonts w:ascii="Arial" w:hAnsi="Arial" w:cs="Arial"/>
                <w:b/>
                <w:sz w:val="16"/>
                <w:szCs w:val="16"/>
              </w:rPr>
            </w:pPr>
            <w:r w:rsidRPr="00917BCE">
              <w:rPr>
                <w:rFonts w:ascii="Arial" w:hAnsi="Arial" w:cs="Arial"/>
                <w:b/>
                <w:sz w:val="16"/>
                <w:szCs w:val="16"/>
              </w:rPr>
              <w:t>PAGO DE SUELDOS Y AGUINALDO PARA ELEMENTOS DE SEGURIDAD PÚBLICA MUNICIPAL</w:t>
            </w:r>
          </w:p>
        </w:tc>
        <w:tc>
          <w:tcPr>
            <w:tcW w:w="2410" w:type="dxa"/>
          </w:tcPr>
          <w:p w14:paraId="458E9F1A" w14:textId="77777777" w:rsidR="0052052B" w:rsidRPr="00917BCE" w:rsidRDefault="0052052B" w:rsidP="00C96B28">
            <w:pPr>
              <w:pStyle w:val="Sinespaciado"/>
              <w:jc w:val="center"/>
              <w:rPr>
                <w:rFonts w:ascii="Arial" w:hAnsi="Arial" w:cs="Arial"/>
                <w:b/>
                <w:sz w:val="16"/>
                <w:szCs w:val="16"/>
              </w:rPr>
            </w:pPr>
            <w:r>
              <w:rPr>
                <w:rFonts w:ascii="Arial" w:hAnsi="Arial" w:cs="Arial"/>
                <w:b/>
                <w:sz w:val="16"/>
                <w:szCs w:val="16"/>
              </w:rPr>
              <w:t>FORTAMUN  2017</w:t>
            </w:r>
          </w:p>
        </w:tc>
        <w:tc>
          <w:tcPr>
            <w:tcW w:w="1843" w:type="dxa"/>
          </w:tcPr>
          <w:p w14:paraId="0B7A7C98" w14:textId="77777777" w:rsidR="0052052B" w:rsidRPr="00917BCE" w:rsidRDefault="0052052B" w:rsidP="00C96B28">
            <w:pPr>
              <w:pStyle w:val="Sinespaciado"/>
              <w:jc w:val="center"/>
              <w:rPr>
                <w:rFonts w:ascii="Arial" w:hAnsi="Arial" w:cs="Arial"/>
                <w:b/>
                <w:sz w:val="16"/>
                <w:szCs w:val="16"/>
              </w:rPr>
            </w:pPr>
            <w:r>
              <w:rPr>
                <w:rFonts w:ascii="Arial" w:hAnsi="Arial" w:cs="Arial"/>
                <w:b/>
                <w:sz w:val="16"/>
                <w:szCs w:val="16"/>
              </w:rPr>
              <w:t>$16</w:t>
            </w:r>
            <w:r w:rsidRPr="00917BCE">
              <w:rPr>
                <w:rFonts w:ascii="Arial" w:hAnsi="Arial" w:cs="Arial"/>
                <w:b/>
                <w:sz w:val="16"/>
                <w:szCs w:val="16"/>
              </w:rPr>
              <w:t>,</w:t>
            </w:r>
            <w:r>
              <w:rPr>
                <w:rFonts w:ascii="Arial" w:hAnsi="Arial" w:cs="Arial"/>
                <w:b/>
                <w:sz w:val="16"/>
                <w:szCs w:val="16"/>
              </w:rPr>
              <w:t>242,198.04</w:t>
            </w:r>
          </w:p>
        </w:tc>
      </w:tr>
      <w:tr w:rsidR="0052052B" w:rsidRPr="00917BCE" w14:paraId="333D1659" w14:textId="77777777" w:rsidTr="00C96B28">
        <w:trPr>
          <w:jc w:val="center"/>
        </w:trPr>
        <w:tc>
          <w:tcPr>
            <w:tcW w:w="2722" w:type="dxa"/>
            <w:vMerge/>
          </w:tcPr>
          <w:p w14:paraId="2FC44D80" w14:textId="77777777" w:rsidR="0052052B" w:rsidRPr="00917BCE" w:rsidRDefault="0052052B" w:rsidP="00C96B28">
            <w:pPr>
              <w:pStyle w:val="Sinespaciado"/>
              <w:jc w:val="center"/>
              <w:rPr>
                <w:rFonts w:ascii="Arial" w:hAnsi="Arial" w:cs="Arial"/>
                <w:b/>
                <w:sz w:val="16"/>
                <w:szCs w:val="16"/>
              </w:rPr>
            </w:pPr>
          </w:p>
        </w:tc>
        <w:tc>
          <w:tcPr>
            <w:tcW w:w="2410" w:type="dxa"/>
          </w:tcPr>
          <w:p w14:paraId="18DDFFB1" w14:textId="77777777" w:rsidR="0052052B" w:rsidRDefault="0052052B" w:rsidP="00C96B28">
            <w:pPr>
              <w:pStyle w:val="Sinespaciado"/>
              <w:jc w:val="center"/>
              <w:rPr>
                <w:rFonts w:ascii="Arial" w:hAnsi="Arial" w:cs="Arial"/>
                <w:b/>
                <w:sz w:val="16"/>
                <w:szCs w:val="16"/>
              </w:rPr>
            </w:pPr>
          </w:p>
          <w:p w14:paraId="17A6FB20" w14:textId="77777777" w:rsidR="0052052B" w:rsidRPr="00917BCE" w:rsidRDefault="0052052B" w:rsidP="00C96B28">
            <w:pPr>
              <w:pStyle w:val="Sinespaciado"/>
              <w:jc w:val="center"/>
              <w:rPr>
                <w:rFonts w:ascii="Arial" w:hAnsi="Arial" w:cs="Arial"/>
                <w:b/>
                <w:sz w:val="16"/>
                <w:szCs w:val="16"/>
              </w:rPr>
            </w:pPr>
            <w:r>
              <w:rPr>
                <w:rFonts w:ascii="Arial" w:hAnsi="Arial" w:cs="Arial"/>
                <w:b/>
                <w:sz w:val="16"/>
                <w:szCs w:val="16"/>
              </w:rPr>
              <w:t>PARTICIPACIONES  2017</w:t>
            </w:r>
          </w:p>
          <w:p w14:paraId="7BFCBB96" w14:textId="77777777" w:rsidR="0052052B" w:rsidRPr="00917BCE" w:rsidRDefault="0052052B" w:rsidP="00C96B28">
            <w:pPr>
              <w:pStyle w:val="Sinespaciado"/>
              <w:jc w:val="center"/>
              <w:rPr>
                <w:rFonts w:ascii="Arial" w:hAnsi="Arial" w:cs="Arial"/>
                <w:b/>
                <w:sz w:val="16"/>
                <w:szCs w:val="16"/>
              </w:rPr>
            </w:pPr>
          </w:p>
        </w:tc>
        <w:tc>
          <w:tcPr>
            <w:tcW w:w="1843" w:type="dxa"/>
          </w:tcPr>
          <w:p w14:paraId="29B555D7" w14:textId="77777777" w:rsidR="0052052B" w:rsidRDefault="0052052B" w:rsidP="00C96B28">
            <w:pPr>
              <w:pStyle w:val="Sinespaciado"/>
              <w:jc w:val="center"/>
              <w:rPr>
                <w:rFonts w:ascii="Arial" w:hAnsi="Arial" w:cs="Arial"/>
                <w:b/>
                <w:sz w:val="16"/>
                <w:szCs w:val="16"/>
              </w:rPr>
            </w:pPr>
          </w:p>
          <w:p w14:paraId="2CAAE5C2" w14:textId="77777777" w:rsidR="0052052B" w:rsidRPr="00917BCE" w:rsidRDefault="0052052B" w:rsidP="00C96B28">
            <w:pPr>
              <w:pStyle w:val="Sinespaciado"/>
              <w:jc w:val="center"/>
              <w:rPr>
                <w:rFonts w:ascii="Arial" w:hAnsi="Arial" w:cs="Arial"/>
                <w:b/>
                <w:sz w:val="16"/>
                <w:szCs w:val="16"/>
              </w:rPr>
            </w:pPr>
            <w:r>
              <w:rPr>
                <w:rFonts w:ascii="Arial" w:hAnsi="Arial" w:cs="Arial"/>
                <w:b/>
                <w:sz w:val="16"/>
                <w:szCs w:val="16"/>
              </w:rPr>
              <w:t>$</w:t>
            </w:r>
            <w:r w:rsidRPr="00917BCE">
              <w:rPr>
                <w:rFonts w:ascii="Arial" w:hAnsi="Arial" w:cs="Arial"/>
                <w:b/>
                <w:sz w:val="16"/>
                <w:szCs w:val="16"/>
              </w:rPr>
              <w:t>4,</w:t>
            </w:r>
            <w:r>
              <w:rPr>
                <w:rFonts w:ascii="Arial" w:hAnsi="Arial" w:cs="Arial"/>
                <w:b/>
                <w:sz w:val="16"/>
                <w:szCs w:val="16"/>
              </w:rPr>
              <w:t>554,571.20</w:t>
            </w:r>
          </w:p>
        </w:tc>
      </w:tr>
      <w:tr w:rsidR="0052052B" w:rsidRPr="00917BCE" w14:paraId="0E369783" w14:textId="77777777" w:rsidTr="00C96B28">
        <w:trPr>
          <w:trHeight w:val="186"/>
          <w:jc w:val="center"/>
        </w:trPr>
        <w:tc>
          <w:tcPr>
            <w:tcW w:w="2722" w:type="dxa"/>
          </w:tcPr>
          <w:p w14:paraId="498F2A20" w14:textId="77777777" w:rsidR="0052052B" w:rsidRPr="00917BCE" w:rsidRDefault="0052052B" w:rsidP="00C96B28">
            <w:pPr>
              <w:pStyle w:val="Sinespaciado"/>
              <w:jc w:val="center"/>
              <w:rPr>
                <w:rFonts w:ascii="Arial" w:hAnsi="Arial" w:cs="Arial"/>
                <w:b/>
                <w:sz w:val="16"/>
                <w:szCs w:val="16"/>
              </w:rPr>
            </w:pPr>
          </w:p>
        </w:tc>
        <w:tc>
          <w:tcPr>
            <w:tcW w:w="2410" w:type="dxa"/>
          </w:tcPr>
          <w:p w14:paraId="144FE6A5" w14:textId="77777777" w:rsidR="0052052B" w:rsidRPr="00917BCE" w:rsidRDefault="0052052B" w:rsidP="00C96B28">
            <w:pPr>
              <w:pStyle w:val="Sinespaciado"/>
              <w:jc w:val="center"/>
              <w:rPr>
                <w:rFonts w:ascii="Arial" w:hAnsi="Arial" w:cs="Arial"/>
                <w:b/>
                <w:sz w:val="18"/>
                <w:szCs w:val="18"/>
              </w:rPr>
            </w:pPr>
            <w:r w:rsidRPr="00917BCE">
              <w:rPr>
                <w:rFonts w:ascii="Arial" w:hAnsi="Arial" w:cs="Arial"/>
                <w:b/>
                <w:sz w:val="18"/>
                <w:szCs w:val="18"/>
              </w:rPr>
              <w:t>TOTAL:</w:t>
            </w:r>
          </w:p>
        </w:tc>
        <w:tc>
          <w:tcPr>
            <w:tcW w:w="1843" w:type="dxa"/>
          </w:tcPr>
          <w:p w14:paraId="584FF353" w14:textId="77777777" w:rsidR="0052052B" w:rsidRPr="00917BCE" w:rsidRDefault="0052052B" w:rsidP="00C96B28">
            <w:pPr>
              <w:pStyle w:val="Sinespaciado"/>
              <w:jc w:val="center"/>
              <w:rPr>
                <w:rFonts w:ascii="Arial" w:hAnsi="Arial" w:cs="Arial"/>
                <w:b/>
                <w:sz w:val="18"/>
                <w:szCs w:val="18"/>
              </w:rPr>
            </w:pPr>
            <w:r>
              <w:rPr>
                <w:rFonts w:ascii="Arial" w:hAnsi="Arial" w:cs="Arial"/>
                <w:b/>
                <w:sz w:val="18"/>
                <w:szCs w:val="18"/>
              </w:rPr>
              <w:t>$20,796,796.24</w:t>
            </w:r>
          </w:p>
        </w:tc>
      </w:tr>
    </w:tbl>
    <w:p w14:paraId="5F5F46B1" w14:textId="77777777" w:rsidR="0052052B" w:rsidRPr="00E56949" w:rsidRDefault="0052052B" w:rsidP="0052052B">
      <w:pPr>
        <w:autoSpaceDE w:val="0"/>
        <w:autoSpaceDN w:val="0"/>
        <w:adjustRightInd w:val="0"/>
        <w:jc w:val="both"/>
        <w:rPr>
          <w:rFonts w:ascii="Arial" w:hAnsi="Arial" w:cs="Arial"/>
        </w:rPr>
      </w:pPr>
      <w:r w:rsidRPr="00E56949">
        <w:rPr>
          <w:rFonts w:ascii="Arial" w:hAnsi="Arial" w:cs="Arial"/>
        </w:rPr>
        <w:t xml:space="preserve">  </w:t>
      </w:r>
    </w:p>
    <w:p w14:paraId="6527E6CA" w14:textId="77777777" w:rsidR="0052052B" w:rsidRPr="00AB508A" w:rsidRDefault="0052052B" w:rsidP="0052052B">
      <w:pPr>
        <w:autoSpaceDE w:val="0"/>
        <w:autoSpaceDN w:val="0"/>
        <w:adjustRightInd w:val="0"/>
        <w:jc w:val="center"/>
        <w:rPr>
          <w:rFonts w:ascii="Arial" w:hAnsi="Arial" w:cs="Arial"/>
          <w:b/>
        </w:rPr>
      </w:pPr>
      <w:r w:rsidRPr="00AB508A">
        <w:rPr>
          <w:rFonts w:ascii="Arial" w:hAnsi="Arial" w:cs="Arial"/>
          <w:b/>
        </w:rPr>
        <w:t>D I C T A M E N</w:t>
      </w:r>
    </w:p>
    <w:p w14:paraId="67412864" w14:textId="77777777" w:rsidR="00365101" w:rsidRDefault="00365101" w:rsidP="0052052B">
      <w:pPr>
        <w:autoSpaceDE w:val="0"/>
        <w:autoSpaceDN w:val="0"/>
        <w:adjustRightInd w:val="0"/>
        <w:jc w:val="both"/>
        <w:rPr>
          <w:rFonts w:ascii="Arial" w:hAnsi="Arial" w:cs="Arial"/>
          <w:b/>
          <w:lang w:val="es-MX"/>
        </w:rPr>
      </w:pPr>
    </w:p>
    <w:p w14:paraId="5EA0112B" w14:textId="77777777" w:rsidR="0052052B" w:rsidRPr="0052052B" w:rsidRDefault="0052052B" w:rsidP="0052052B">
      <w:pPr>
        <w:autoSpaceDE w:val="0"/>
        <w:autoSpaceDN w:val="0"/>
        <w:adjustRightInd w:val="0"/>
        <w:jc w:val="both"/>
        <w:rPr>
          <w:rFonts w:ascii="Arial" w:hAnsi="Arial" w:cs="Arial"/>
          <w:bCs/>
          <w:lang w:val="es-MX"/>
        </w:rPr>
      </w:pPr>
      <w:r w:rsidRPr="0052052B">
        <w:rPr>
          <w:rFonts w:ascii="Arial" w:hAnsi="Arial" w:cs="Arial"/>
          <w:b/>
          <w:lang w:val="es-MX"/>
        </w:rPr>
        <w:t>PRIMERO.-</w:t>
      </w:r>
      <w:r w:rsidRPr="0052052B">
        <w:rPr>
          <w:rFonts w:ascii="Arial" w:hAnsi="Arial" w:cs="Arial"/>
          <w:lang w:val="es-MX"/>
        </w:rPr>
        <w:t xml:space="preserve"> Se </w:t>
      </w:r>
      <w:r w:rsidRPr="0052052B">
        <w:rPr>
          <w:rFonts w:ascii="Arial" w:hAnsi="Arial" w:cs="Arial"/>
          <w:bCs/>
          <w:lang w:val="es-MX"/>
        </w:rPr>
        <w:t xml:space="preserve">autoriza el pago de sueldos y aguinaldos para elementos de seguridad pública municipal con cargo a Participaciones y al Fondo de Aportaciones para el Fortalecimiento de los Municipios y las Demarcaciones Territoriales (FORTAMUN) y en los términos del Considerando XV del presente Dictamen. </w:t>
      </w:r>
    </w:p>
    <w:p w14:paraId="3DBF7504" w14:textId="77777777" w:rsidR="0052052B" w:rsidRPr="0052052B" w:rsidRDefault="0052052B" w:rsidP="0052052B">
      <w:pPr>
        <w:autoSpaceDE w:val="0"/>
        <w:autoSpaceDN w:val="0"/>
        <w:adjustRightInd w:val="0"/>
        <w:jc w:val="both"/>
        <w:rPr>
          <w:rFonts w:ascii="Arial" w:hAnsi="Arial" w:cs="Arial"/>
          <w:b/>
          <w:lang w:val="es-MX"/>
        </w:rPr>
      </w:pPr>
    </w:p>
    <w:p w14:paraId="74F8DE7C" w14:textId="77777777" w:rsidR="0052052B" w:rsidRPr="0052052B" w:rsidRDefault="0052052B" w:rsidP="0052052B">
      <w:pPr>
        <w:autoSpaceDE w:val="0"/>
        <w:autoSpaceDN w:val="0"/>
        <w:adjustRightInd w:val="0"/>
        <w:jc w:val="both"/>
        <w:rPr>
          <w:rFonts w:ascii="Arial" w:hAnsi="Arial" w:cs="Arial"/>
          <w:lang w:val="es-MX"/>
        </w:rPr>
      </w:pPr>
      <w:r w:rsidRPr="0052052B">
        <w:rPr>
          <w:rFonts w:ascii="Arial" w:hAnsi="Arial" w:cs="Arial"/>
          <w:b/>
          <w:lang w:val="es-MX"/>
        </w:rPr>
        <w:t>SEGUNDO.-</w:t>
      </w:r>
      <w:r w:rsidRPr="0052052B">
        <w:rPr>
          <w:rFonts w:ascii="Arial" w:hAnsi="Arial" w:cs="Arial"/>
          <w:lang w:val="es-MX"/>
        </w:rPr>
        <w:t xml:space="preserve"> Se instruye a la Tesorera Municipal para que en el ámbito de sus atribuciones y competencias realice las acciones correspondientes al cumplimiento de lo establecido en el presente Dictamen.</w:t>
      </w:r>
    </w:p>
    <w:p w14:paraId="0A7C388E" w14:textId="77777777" w:rsidR="0052052B" w:rsidRDefault="0052052B" w:rsidP="0052052B">
      <w:pPr>
        <w:pStyle w:val="Sinespaciado"/>
        <w:tabs>
          <w:tab w:val="left" w:pos="7387"/>
        </w:tabs>
        <w:jc w:val="both"/>
        <w:rPr>
          <w:rFonts w:ascii="Arial" w:hAnsi="Arial" w:cs="Arial"/>
          <w:b/>
        </w:rPr>
      </w:pPr>
    </w:p>
    <w:p w14:paraId="1BFBED01" w14:textId="77777777" w:rsidR="00507432" w:rsidRPr="00CA0DAA"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Es cuanto Honorable Cabildo.</w:t>
      </w:r>
    </w:p>
    <w:p w14:paraId="2AC00DF7" w14:textId="77777777" w:rsidR="00507432" w:rsidRPr="00CA0DAA"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3C5569A8" w14:textId="77777777" w:rsidR="00385455" w:rsidRDefault="00507432"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B47BD5">
        <w:rPr>
          <w:rFonts w:ascii="Arial" w:hAnsi="Arial" w:cs="Arial"/>
          <w:lang w:val="es-MX"/>
        </w:rPr>
        <w:lastRenderedPageBreak/>
        <w:t xml:space="preserve">El Presidente Municipal, menciona: Está a consideración de este Cuerpo Colegiado, el </w:t>
      </w:r>
      <w:r w:rsidRPr="00444649">
        <w:rPr>
          <w:rFonts w:ascii="Arial" w:hAnsi="Arial" w:cs="Arial"/>
          <w:lang w:val="es-MX"/>
        </w:rPr>
        <w:t>Dictamen</w:t>
      </w:r>
      <w:r>
        <w:rPr>
          <w:rFonts w:ascii="Arial" w:hAnsi="Arial" w:cs="Arial"/>
          <w:lang w:val="es-MX"/>
        </w:rPr>
        <w:t xml:space="preserve"> </w:t>
      </w:r>
      <w:r w:rsidRPr="00B47BD5">
        <w:rPr>
          <w:rFonts w:ascii="Arial" w:hAnsi="Arial" w:cs="Arial"/>
          <w:lang w:val="es-MX"/>
        </w:rPr>
        <w:t xml:space="preserve">a que se le ha dado lectura, ¿alguien desea hacer uso de la palabra? </w:t>
      </w:r>
    </w:p>
    <w:p w14:paraId="5E51FFE5" w14:textId="77777777" w:rsidR="00385455" w:rsidRDefault="00385455"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4E484F7" w14:textId="2253E787" w:rsidR="00507432" w:rsidRDefault="00922E28"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385455">
        <w:rPr>
          <w:rFonts w:ascii="Arial" w:hAnsi="Arial" w:cs="Arial"/>
          <w:lang w:val="es-MX"/>
        </w:rPr>
        <w:t xml:space="preserve">Solo quiero comentar que a los </w:t>
      </w:r>
      <w:r w:rsidR="00C20D13" w:rsidRPr="00385455">
        <w:rPr>
          <w:rFonts w:ascii="Arial" w:hAnsi="Arial" w:cs="Arial"/>
          <w:lang w:val="es-MX"/>
        </w:rPr>
        <w:t>policías</w:t>
      </w:r>
      <w:r w:rsidRPr="00385455">
        <w:rPr>
          <w:rFonts w:ascii="Arial" w:hAnsi="Arial" w:cs="Arial"/>
          <w:lang w:val="es-MX"/>
        </w:rPr>
        <w:t xml:space="preserve"> que menos ganan, tendrán un incremento importante, tendrán un sueldo equiparable a los </w:t>
      </w:r>
      <w:r w:rsidR="00C20D13" w:rsidRPr="00385455">
        <w:rPr>
          <w:rFonts w:ascii="Arial" w:hAnsi="Arial" w:cs="Arial"/>
          <w:lang w:val="es-MX"/>
        </w:rPr>
        <w:t>policías</w:t>
      </w:r>
      <w:r w:rsidRPr="00385455">
        <w:rPr>
          <w:rFonts w:ascii="Arial" w:hAnsi="Arial" w:cs="Arial"/>
          <w:lang w:val="es-MX"/>
        </w:rPr>
        <w:t xml:space="preserve"> de Puebla.</w:t>
      </w:r>
    </w:p>
    <w:p w14:paraId="6DCDAF1A" w14:textId="77777777" w:rsidR="00507432" w:rsidRPr="00B47BD5"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06C35B34" w14:textId="77777777" w:rsidR="00507432" w:rsidRPr="00B47BD5"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sidRPr="00B47BD5">
        <w:rPr>
          <w:rFonts w:ascii="Arial" w:hAnsi="Arial" w:cs="Arial"/>
          <w:lang w:val="es-MX"/>
        </w:rPr>
        <w:t>El Presidente Municipal, menciona: Si no existe algún otro comentario, solicito a la Secretaria del Ayuntamiento, proceda a recabar la votación.</w:t>
      </w:r>
    </w:p>
    <w:p w14:paraId="0F8E9CF4" w14:textId="77777777" w:rsidR="00507432" w:rsidRPr="00B47BD5"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6D2805EB" w14:textId="77777777" w:rsidR="00507432"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sidRPr="00444649">
        <w:rPr>
          <w:rFonts w:ascii="Arial" w:hAnsi="Arial" w:cs="Arial"/>
          <w:lang w:val="es-MX"/>
        </w:rPr>
        <w:t xml:space="preserve">La Secretaria del Ayuntamiento, manifiesta: Honorable Cabildo, quienes estén </w:t>
      </w:r>
      <w:r>
        <w:rPr>
          <w:rFonts w:ascii="Arial" w:hAnsi="Arial" w:cs="Arial"/>
          <w:lang w:val="es-MX"/>
        </w:rPr>
        <w:t>por la afirmativa de aprobar</w:t>
      </w:r>
      <w:r w:rsidRPr="00444649">
        <w:rPr>
          <w:rFonts w:ascii="Arial" w:hAnsi="Arial" w:cs="Arial"/>
          <w:lang w:val="es-MX"/>
        </w:rPr>
        <w:t xml:space="preserve"> el Dictamen a que se ha dado lectura, sírvanse manifestarlo levantando la mano.</w:t>
      </w:r>
    </w:p>
    <w:p w14:paraId="75159C61" w14:textId="77777777" w:rsidR="008E3D34" w:rsidRDefault="008E3D34"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1CE298B0" w14:textId="77777777" w:rsidR="00507432" w:rsidRDefault="00507432" w:rsidP="00507432">
      <w:pPr>
        <w:pBdr>
          <w:top w:val="none" w:sz="0" w:space="0" w:color="auto"/>
          <w:left w:val="none" w:sz="0" w:space="0" w:color="auto"/>
          <w:bottom w:val="none" w:sz="0" w:space="0" w:color="auto"/>
          <w:right w:val="none" w:sz="0" w:space="0" w:color="auto"/>
        </w:pBdr>
        <w:jc w:val="both"/>
        <w:rPr>
          <w:rFonts w:ascii="Arial" w:hAnsi="Arial" w:cs="Arial"/>
          <w:b/>
          <w:lang w:val="es-MX"/>
        </w:rPr>
      </w:pPr>
      <w:r w:rsidRPr="00E94615">
        <w:rPr>
          <w:rFonts w:ascii="Arial" w:hAnsi="Arial" w:cs="Arial"/>
          <w:b/>
          <w:lang w:val="es-MX"/>
        </w:rPr>
        <w:t>Se aprueba por unanimidad de votos.</w:t>
      </w:r>
    </w:p>
    <w:p w14:paraId="5F02A882" w14:textId="77777777" w:rsidR="00507432" w:rsidRDefault="00507432" w:rsidP="00507432">
      <w:pPr>
        <w:pBdr>
          <w:top w:val="none" w:sz="0" w:space="0" w:color="auto"/>
          <w:left w:val="none" w:sz="0" w:space="0" w:color="auto"/>
          <w:bottom w:val="none" w:sz="0" w:space="0" w:color="auto"/>
          <w:right w:val="none" w:sz="0" w:space="0" w:color="auto"/>
        </w:pBdr>
        <w:jc w:val="both"/>
        <w:rPr>
          <w:rFonts w:ascii="Arial" w:hAnsi="Arial" w:cs="Arial"/>
          <w:b/>
          <w:lang w:val="es-MX"/>
        </w:rPr>
      </w:pPr>
    </w:p>
    <w:p w14:paraId="2E0AD2FD" w14:textId="090F0DC5" w:rsidR="00507432" w:rsidRPr="00CA0DAA"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 xml:space="preserve">PUNTO </w:t>
      </w:r>
      <w:r w:rsidR="00C20D13">
        <w:rPr>
          <w:rFonts w:ascii="Arial" w:hAnsi="Arial" w:cs="Arial"/>
          <w:b/>
          <w:color w:val="auto"/>
          <w:lang w:val="es-MX"/>
        </w:rPr>
        <w:t>QUINCE</w:t>
      </w:r>
    </w:p>
    <w:p w14:paraId="704D0A60" w14:textId="77777777" w:rsidR="00507432" w:rsidRPr="00CA0DAA"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66169FEC" w14:textId="5F005B29" w:rsidR="00365101" w:rsidRDefault="00507432" w:rsidP="00507432">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sidR="00C20D13">
        <w:rPr>
          <w:rFonts w:ascii="Arial" w:hAnsi="Arial" w:cs="Arial"/>
          <w:lang w:val="es-MX"/>
        </w:rPr>
        <w:t>quince</w:t>
      </w:r>
      <w:r w:rsidRPr="00CA0DAA">
        <w:rPr>
          <w:rFonts w:ascii="Arial" w:hAnsi="Arial" w:cs="Arial"/>
          <w:lang w:val="es-MX"/>
        </w:rPr>
        <w:t xml:space="preserve"> del orden del día corresponde al </w:t>
      </w:r>
      <w:r w:rsidR="00365101" w:rsidRPr="00365101">
        <w:rPr>
          <w:rFonts w:ascii="Arial" w:hAnsi="Arial" w:cs="Arial"/>
          <w:lang w:val="es-MX"/>
        </w:rPr>
        <w:t>Dictamen que presenta la Comisión de Seguridad Pública y Gobernanza a través de su Presidente el Regidor Jorge Eduardo Moya Hernández, por el que solicita que se autorice el pago de obligaciones financieras con recursos provenientes del Fondo de Aportaciones para el Fortalecimiento de los Municipios y las Demarcaciones Territoriales (FORTAMUN) para cubrir las erogaciones comprometidas en el Convenio de Coordinación para el Financiamiento de la Operación del Centro de Reinserción Social (CE.RE.SO) de  Atlixco, para el ejercicio fiscal 2017</w:t>
      </w:r>
      <w:r w:rsidR="00365101" w:rsidRPr="00365101">
        <w:rPr>
          <w:rFonts w:ascii="Arial" w:hAnsi="Arial" w:cs="Arial"/>
          <w:bCs/>
          <w:lang w:val="es-MX"/>
        </w:rPr>
        <w:t>, por lo tanto le solicito al Regidor proceda a dar lectura a su</w:t>
      </w:r>
      <w:r w:rsidR="00365101" w:rsidRPr="00365101">
        <w:rPr>
          <w:rFonts w:ascii="Arial" w:hAnsi="Arial" w:cs="Arial"/>
          <w:lang w:val="es-MX"/>
        </w:rPr>
        <w:t xml:space="preserve"> Dictamen</w:t>
      </w:r>
      <w:r w:rsidR="00365101">
        <w:rPr>
          <w:rFonts w:ascii="Arial" w:hAnsi="Arial" w:cs="Arial"/>
          <w:lang w:val="es-MX"/>
        </w:rPr>
        <w:t>.</w:t>
      </w:r>
    </w:p>
    <w:p w14:paraId="5693F63E" w14:textId="21B15729" w:rsidR="00507432" w:rsidRPr="008C02F9" w:rsidRDefault="00507432" w:rsidP="00507432">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p>
    <w:p w14:paraId="055A7B9F" w14:textId="04782514" w:rsidR="00507432" w:rsidRDefault="00365101" w:rsidP="00507432">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00507432">
        <w:rPr>
          <w:rFonts w:ascii="Arial" w:hAnsi="Arial" w:cs="Arial"/>
          <w:lang w:val="es-MX"/>
        </w:rPr>
        <w:t xml:space="preserve"> President</w:t>
      </w:r>
      <w:r>
        <w:rPr>
          <w:rFonts w:ascii="Arial" w:hAnsi="Arial" w:cs="Arial"/>
          <w:lang w:val="es-MX"/>
        </w:rPr>
        <w:t>e</w:t>
      </w:r>
      <w:r w:rsidR="00507432" w:rsidRPr="008C02F9">
        <w:rPr>
          <w:rFonts w:ascii="Arial" w:hAnsi="Arial" w:cs="Arial"/>
          <w:lang w:val="es-MX"/>
        </w:rPr>
        <w:t xml:space="preserve"> de la Comisión de </w:t>
      </w:r>
      <w:r w:rsidRPr="00365101">
        <w:rPr>
          <w:rFonts w:ascii="Arial" w:hAnsi="Arial" w:cs="Arial"/>
          <w:lang w:val="es-MX"/>
        </w:rPr>
        <w:t>Seguridad Pública y Gobernanza</w:t>
      </w:r>
      <w:r w:rsidR="00507432" w:rsidRPr="008C02F9">
        <w:rPr>
          <w:rFonts w:ascii="Arial" w:hAnsi="Arial" w:cs="Arial"/>
          <w:shd w:val="clear" w:color="auto" w:fill="FFFFFF"/>
          <w:lang w:val="es-MX"/>
        </w:rPr>
        <w:t>, manifiesta:</w:t>
      </w:r>
    </w:p>
    <w:p w14:paraId="7B454718" w14:textId="77777777" w:rsidR="00507432" w:rsidRPr="00CA0DAA" w:rsidRDefault="00507432" w:rsidP="00507432">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2BC556BC" w14:textId="77777777" w:rsidR="00507432" w:rsidRDefault="00507432" w:rsidP="00507432">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 xml:space="preserve">HONORABLE CABILDO: </w:t>
      </w:r>
    </w:p>
    <w:p w14:paraId="2D4AD1EE" w14:textId="77777777" w:rsidR="00365101" w:rsidRDefault="00365101" w:rsidP="00365101">
      <w:pPr>
        <w:tabs>
          <w:tab w:val="left" w:pos="3310"/>
          <w:tab w:val="left" w:pos="7387"/>
        </w:tabs>
        <w:jc w:val="both"/>
        <w:rPr>
          <w:rFonts w:ascii="Arial" w:hAnsi="Arial" w:cs="Arial"/>
          <w:b/>
          <w:lang w:val="es-MX"/>
        </w:rPr>
      </w:pPr>
      <w:r w:rsidRPr="00365101">
        <w:rPr>
          <w:rFonts w:ascii="Arial" w:hAnsi="Arial" w:cs="Arial"/>
          <w:b/>
          <w:lang w:val="es-MX"/>
        </w:rPr>
        <w:t>LOS QUE SUSCRIBEN, MIEMBROS DE LA COMISIÓN DE SEGURIDAD PÚBLICA Y GOBERNANZA, A TRAVÉS DE SU PRESIDENTE REGIDOR JORGE EDUARDO MOYA HERNÁNDEZ, CON FUNDAMENTO EN LO DISPUESTO POR EL ARTÍCULO 115 DE LA CONSTITUCIÓN POLÍTICA DE LOS ESTADOS UNIDOS MEXICANOS; 103 DE LA CONSTITUCIÓN POLÍTICA DEL ESTADO LIBRE Y SOBERANO DE PUEBLA; 2, 78, 91 Y 92 DE LA LEY ORGÁNICA MUNICIPAL, SOMETO A CONSIDERACIÓN DE ESTE HONORABLE CUERPO COLEGIADO EL SIGUIENTE DICTAMEN, BASÁNDOME PARA TAL EFECTO EN LOS SIGUIENTES ANTECEDENTES Y CONSIDERANDOS:</w:t>
      </w:r>
    </w:p>
    <w:p w14:paraId="1DECBD95" w14:textId="77777777" w:rsidR="00365101" w:rsidRPr="00365101" w:rsidRDefault="00365101" w:rsidP="00365101">
      <w:pPr>
        <w:tabs>
          <w:tab w:val="left" w:pos="3310"/>
          <w:tab w:val="left" w:pos="7387"/>
        </w:tabs>
        <w:jc w:val="both"/>
        <w:rPr>
          <w:rFonts w:ascii="Arial" w:eastAsia="Arial" w:hAnsi="Arial" w:cs="Arial"/>
          <w:b/>
          <w:lang w:val="es-MX"/>
        </w:rPr>
      </w:pPr>
    </w:p>
    <w:p w14:paraId="2A64701A" w14:textId="77777777" w:rsidR="00365101" w:rsidRDefault="00365101" w:rsidP="00365101">
      <w:pPr>
        <w:jc w:val="center"/>
        <w:rPr>
          <w:rFonts w:ascii="Arial" w:hAnsi="Arial" w:cs="Arial"/>
          <w:b/>
        </w:rPr>
      </w:pPr>
      <w:r w:rsidRPr="007B13D1">
        <w:rPr>
          <w:rFonts w:ascii="Arial" w:hAnsi="Arial" w:cs="Arial"/>
          <w:b/>
        </w:rPr>
        <w:t>ANTECEDENTES</w:t>
      </w:r>
    </w:p>
    <w:p w14:paraId="1E31B268" w14:textId="77777777" w:rsidR="00365101" w:rsidRPr="007B13D1" w:rsidRDefault="00365101" w:rsidP="00365101">
      <w:pPr>
        <w:jc w:val="center"/>
        <w:rPr>
          <w:rFonts w:ascii="Arial" w:hAnsi="Arial" w:cs="Arial"/>
          <w:b/>
        </w:rPr>
      </w:pPr>
    </w:p>
    <w:p w14:paraId="6A2D6AB6" w14:textId="77777777" w:rsidR="00365101" w:rsidRPr="007B13D1" w:rsidRDefault="00365101" w:rsidP="00365101">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b/>
        </w:rPr>
      </w:pPr>
      <w:r w:rsidRPr="007B13D1">
        <w:rPr>
          <w:rFonts w:ascii="Arial" w:hAnsi="Arial" w:cs="Arial"/>
        </w:rPr>
        <w:t>El pasado 25 de febrero de 2014 se celebró  convenio de coordinación  para el financiamiento de la operación del Centro de Reinserción Social (CE.RE.SO) de  Atlixco, en el cual participaron el Ayuntamiento del Municipio de Atlixco, representado por su Presidente Municipal, el Ing. José Luis Galeazzi Berra; el Ayuntamiento del Municipio de Tochimilco, representado por su Presidenta Municipal, C. Albertana Cayeca Almeco; el Ayuntamiento del Municipio de  Tianguismanalco, representado por su Presidente Municipal, C. Artemio García Núñez; el Ayuntamiento del Municipio de Atzitzihuacán, representado por su Presidenta Municipal, C. Maricela Ramos Jiménez; el Ayuntamiento del Municipio de Nealtican, representado por su Presidente Municipal, C. Domingo Jiménez Luna; y el Ayuntamiento del Municipio de Huaquechula, representado por su Presidente Municipal, C. Edwin Mora Caballero.</w:t>
      </w:r>
    </w:p>
    <w:p w14:paraId="6B63BD14" w14:textId="77777777" w:rsidR="00365101" w:rsidRPr="007B13D1" w:rsidRDefault="00365101" w:rsidP="00365101">
      <w:pPr>
        <w:pStyle w:val="Prrafodelista"/>
        <w:ind w:left="426"/>
        <w:jc w:val="both"/>
        <w:rPr>
          <w:rFonts w:ascii="Arial" w:hAnsi="Arial" w:cs="Arial"/>
          <w:b/>
        </w:rPr>
      </w:pPr>
    </w:p>
    <w:p w14:paraId="6C5996DB" w14:textId="77777777" w:rsidR="00365101" w:rsidRPr="007B13D1" w:rsidRDefault="00365101" w:rsidP="00365101">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b/>
        </w:rPr>
      </w:pPr>
      <w:r w:rsidRPr="007B13D1">
        <w:rPr>
          <w:rFonts w:ascii="Arial" w:hAnsi="Arial" w:cs="Arial"/>
        </w:rPr>
        <w:t>Que, la Ley de Ejecución de Medidas Cautelares y Sanciones Penales para el Estado de Puebla establece que los Centros de Reinserción Social serán sostenidos con cargo al erario del Estado y de los Municipios conforme a las leyes aplicables en la materia, los convenios y acuerdos que al efecto se suscriban.</w:t>
      </w:r>
    </w:p>
    <w:p w14:paraId="43FD53A8" w14:textId="77777777" w:rsidR="00365101" w:rsidRPr="007B13D1" w:rsidRDefault="00365101" w:rsidP="00365101">
      <w:pPr>
        <w:pStyle w:val="Prrafodelista"/>
        <w:rPr>
          <w:rFonts w:ascii="Arial" w:hAnsi="Arial" w:cs="Arial"/>
        </w:rPr>
      </w:pPr>
    </w:p>
    <w:p w14:paraId="687F36DC" w14:textId="77777777" w:rsidR="00365101" w:rsidRPr="007B13D1" w:rsidRDefault="00365101" w:rsidP="00365101">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b/>
        </w:rPr>
      </w:pPr>
      <w:r w:rsidRPr="007B13D1">
        <w:rPr>
          <w:rFonts w:ascii="Arial" w:hAnsi="Arial" w:cs="Arial"/>
        </w:rPr>
        <w:t>Que, la Ley de Coordinación Fiscal menciona que las aportaciones federales con cargo al fondo de aportaciones para el fortalecimiento de los municipios y de las demarcaciones territoriales del Distrito Federal (FORTAMUN) que reciban los municipios se destinarán a la satisfacción de sus requerimientos, dando prioridad entre otros asuntos, a la atención de las necesidades directamente vinculadas con la seguridad pública de sus habitantes.</w:t>
      </w:r>
    </w:p>
    <w:p w14:paraId="73688629" w14:textId="77777777" w:rsidR="00365101" w:rsidRPr="007B13D1" w:rsidRDefault="00365101" w:rsidP="00365101">
      <w:pPr>
        <w:pStyle w:val="Prrafodelista"/>
        <w:rPr>
          <w:rFonts w:ascii="Arial" w:hAnsi="Arial" w:cs="Arial"/>
        </w:rPr>
      </w:pPr>
    </w:p>
    <w:p w14:paraId="0BEFD6D9" w14:textId="77777777" w:rsidR="00365101" w:rsidRPr="007B13D1" w:rsidRDefault="00365101" w:rsidP="00365101">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b/>
        </w:rPr>
      </w:pPr>
      <w:r w:rsidRPr="007B13D1">
        <w:rPr>
          <w:rFonts w:ascii="Arial" w:hAnsi="Arial" w:cs="Arial"/>
        </w:rPr>
        <w:t>Que desde el año de 2002 los Presidentes Municipales solicitaron el apoyo del Gobierno del Estado ante la falta de recursos presupuestarios para solventar los gastos de operación  de los Centros de Reinserción Social Distritales por lo que fue necesario la celebración del convenio de coordinación intermunicipal a fin de que cada uno de los municipios que conforman cada uno de los distritos judiciales en el Estado coadyuven a sufragar los gastos de operación del respectivo Centro de Reinserción Social Distrital, con cargo al fondo de aportaciones para el fortalecimiento de los municipios y de las demarcaciones territoriales del Distrito Federal (FORTAMUN); con la finalidad de proporcionar a los sentenciados, las herramientas necesarias para su reintegración a la sociedad y garantizar el respeto a su dignidad durante el periodo de ejecución de la pena privativa de la libertad.</w:t>
      </w:r>
    </w:p>
    <w:p w14:paraId="0B11F15E" w14:textId="77777777" w:rsidR="00365101" w:rsidRPr="007B13D1" w:rsidRDefault="00365101" w:rsidP="00365101">
      <w:pPr>
        <w:pStyle w:val="Prrafodelista"/>
        <w:rPr>
          <w:rFonts w:ascii="Arial" w:hAnsi="Arial" w:cs="Arial"/>
        </w:rPr>
      </w:pPr>
    </w:p>
    <w:p w14:paraId="4A654EE8" w14:textId="4CEAEAF8" w:rsidR="00365101" w:rsidRPr="007B13D1" w:rsidRDefault="00365101" w:rsidP="00365101">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b/>
        </w:rPr>
      </w:pPr>
      <w:r w:rsidRPr="007B13D1">
        <w:rPr>
          <w:rFonts w:ascii="Arial" w:hAnsi="Arial" w:cs="Arial"/>
        </w:rPr>
        <w:lastRenderedPageBreak/>
        <w:t>Que el pasado 11 de marzo de 2014 se presentó ante el Honorable Cabildo dictamen en el que se aprobó por unanimidad el convenio de coordinación para el financiamiento de la operación del Centro de Reinserción Social (CE.RE.SO) de Atlixco, en los términos antes expuestos.</w:t>
      </w:r>
    </w:p>
    <w:p w14:paraId="2B90F71E" w14:textId="77777777" w:rsidR="00365101" w:rsidRPr="007B13D1" w:rsidRDefault="00365101" w:rsidP="00365101">
      <w:pPr>
        <w:pStyle w:val="Prrafodelista"/>
        <w:rPr>
          <w:rFonts w:ascii="Arial" w:hAnsi="Arial" w:cs="Arial"/>
        </w:rPr>
      </w:pPr>
    </w:p>
    <w:p w14:paraId="736515C2" w14:textId="77777777" w:rsidR="00365101" w:rsidRPr="007B13D1" w:rsidRDefault="00365101" w:rsidP="00365101">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b/>
        </w:rPr>
      </w:pPr>
      <w:r w:rsidRPr="007B13D1">
        <w:rPr>
          <w:rFonts w:ascii="Arial" w:hAnsi="Arial" w:cs="Arial"/>
        </w:rPr>
        <w:t>Que en la cuarta cláusula del mencionado convenio “Los Ayuntamientos” se obligan:</w:t>
      </w:r>
    </w:p>
    <w:p w14:paraId="0800A7D8" w14:textId="77777777" w:rsidR="00365101" w:rsidRPr="00365101" w:rsidRDefault="00365101" w:rsidP="00365101">
      <w:pPr>
        <w:jc w:val="both"/>
        <w:rPr>
          <w:rFonts w:ascii="Arial" w:hAnsi="Arial" w:cs="Arial"/>
          <w:lang w:val="es-MX"/>
        </w:rPr>
      </w:pPr>
    </w:p>
    <w:p w14:paraId="1C33C065" w14:textId="77777777" w:rsidR="00365101" w:rsidRPr="00365101" w:rsidRDefault="00365101" w:rsidP="00365101">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365101">
        <w:rPr>
          <w:rFonts w:ascii="Arial" w:hAnsi="Arial" w:cs="Arial"/>
          <w:lang w:val="es-MX"/>
        </w:rPr>
        <w:t>A cubrir los montos y plazos establecidos en la cláusula segunda de este instrumento con las aportaciones necesarias para el sostenimiento del CE.RE.SO.</w:t>
      </w:r>
    </w:p>
    <w:p w14:paraId="08689BA4" w14:textId="77777777" w:rsidR="00365101" w:rsidRPr="00365101" w:rsidRDefault="00365101" w:rsidP="00365101">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365101">
        <w:rPr>
          <w:rFonts w:ascii="Arial" w:hAnsi="Arial" w:cs="Arial"/>
          <w:lang w:val="es-MX"/>
        </w:rPr>
        <w:t>Sujetarse al procedimiento para la realización de dichas aportaciones  y,</w:t>
      </w:r>
    </w:p>
    <w:p w14:paraId="302797DA" w14:textId="77777777" w:rsidR="00365101" w:rsidRPr="00365101" w:rsidRDefault="00365101" w:rsidP="00365101">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365101">
        <w:rPr>
          <w:rFonts w:ascii="Arial" w:hAnsi="Arial" w:cs="Arial"/>
          <w:lang w:val="es-MX"/>
        </w:rPr>
        <w:t>Vigilar el adecuado uso y destino de los recursos financieros materia de este convenio, a través de sus respectivos órganos de control.</w:t>
      </w:r>
    </w:p>
    <w:p w14:paraId="79F965A7" w14:textId="77777777" w:rsidR="00365101" w:rsidRPr="00365101" w:rsidRDefault="00365101" w:rsidP="00365101">
      <w:pPr>
        <w:ind w:left="1110"/>
        <w:jc w:val="both"/>
        <w:rPr>
          <w:rFonts w:ascii="Arial" w:hAnsi="Arial" w:cs="Arial"/>
          <w:lang w:val="es-MX"/>
        </w:rPr>
      </w:pPr>
    </w:p>
    <w:p w14:paraId="6FBDA13D" w14:textId="77777777" w:rsidR="00365101" w:rsidRDefault="00365101" w:rsidP="00365101">
      <w:pPr>
        <w:ind w:left="1110"/>
        <w:jc w:val="center"/>
        <w:rPr>
          <w:rFonts w:ascii="Arial" w:hAnsi="Arial" w:cs="Arial"/>
          <w:b/>
        </w:rPr>
      </w:pPr>
      <w:r w:rsidRPr="007B13D1">
        <w:rPr>
          <w:rFonts w:ascii="Arial" w:hAnsi="Arial" w:cs="Arial"/>
          <w:b/>
        </w:rPr>
        <w:t>CONSIDERANDO</w:t>
      </w:r>
    </w:p>
    <w:p w14:paraId="6B44F825" w14:textId="77777777" w:rsidR="00365101" w:rsidRPr="007B13D1" w:rsidRDefault="00365101" w:rsidP="00365101">
      <w:pPr>
        <w:ind w:left="1110"/>
        <w:jc w:val="center"/>
        <w:rPr>
          <w:rFonts w:ascii="Arial" w:hAnsi="Arial" w:cs="Arial"/>
          <w:b/>
        </w:rPr>
      </w:pPr>
    </w:p>
    <w:p w14:paraId="58DF9ED0" w14:textId="77777777" w:rsidR="00365101" w:rsidRPr="007B13D1" w:rsidRDefault="00365101" w:rsidP="0036510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B13D1">
        <w:rPr>
          <w:rFonts w:ascii="Arial" w:hAnsi="Arial" w:cs="Arial"/>
        </w:rPr>
        <w:t>Que el Ayuntamiento de Atlixco es una entidad libre de derecho público, base de la división territorial y de la organización política y administrativa del Estado de Puebla, de conformidad con lo establecido por los artículos 115 de la Constitución Política de los Estados Unidos Mexicanos; 102 de la Constitución Política del Estado Libre y Soberano de Puebla; y 2 de la Ley Orgánica Municipal.</w:t>
      </w:r>
    </w:p>
    <w:p w14:paraId="15DC82EF" w14:textId="77777777" w:rsidR="00365101" w:rsidRPr="007B13D1" w:rsidRDefault="00365101" w:rsidP="00365101">
      <w:pPr>
        <w:pStyle w:val="Prrafodelista"/>
        <w:ind w:left="1146"/>
        <w:jc w:val="both"/>
        <w:rPr>
          <w:rFonts w:ascii="Arial" w:hAnsi="Arial" w:cs="Arial"/>
        </w:rPr>
      </w:pPr>
    </w:p>
    <w:p w14:paraId="4797B77B" w14:textId="77777777" w:rsidR="00365101" w:rsidRPr="007B13D1" w:rsidRDefault="00365101" w:rsidP="0036510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B13D1">
        <w:rPr>
          <w:rFonts w:ascii="Arial" w:hAnsi="Arial" w:cs="Arial"/>
        </w:rPr>
        <w:t>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2266CD6A" w14:textId="77777777" w:rsidR="00365101" w:rsidRPr="007B13D1" w:rsidRDefault="00365101" w:rsidP="00365101">
      <w:pPr>
        <w:pStyle w:val="Prrafodelista"/>
        <w:rPr>
          <w:rFonts w:ascii="Arial" w:hAnsi="Arial" w:cs="Arial"/>
        </w:rPr>
      </w:pPr>
    </w:p>
    <w:p w14:paraId="5CE32C47" w14:textId="77777777" w:rsidR="00365101" w:rsidRPr="007B13D1" w:rsidRDefault="00365101" w:rsidP="0036510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B13D1">
        <w:rPr>
          <w:rFonts w:ascii="Arial" w:hAnsi="Arial" w:cs="Arial"/>
        </w:rPr>
        <w:t xml:space="preserve">Que, el artículo 92 fracciones I y VII de la Ley Orgánica Municipal establece que entre las facultades y obligaciones de los Regidores se </w:t>
      </w:r>
      <w:r w:rsidRPr="007B13D1">
        <w:rPr>
          <w:rFonts w:ascii="Arial" w:hAnsi="Arial" w:cs="Arial"/>
        </w:rPr>
        <w:lastRenderedPageBreak/>
        <w:t>encuentran las de ejercer la debida inspección y vigilancia, en los ramos a su cargo; así como Formular al Ayuntamiento las propuestas de ordenamientos en asuntos municipales, y promover todo lo que crean conveniente al buen servicio público.</w:t>
      </w:r>
    </w:p>
    <w:p w14:paraId="122698A8" w14:textId="77777777" w:rsidR="00365101" w:rsidRPr="007B13D1" w:rsidRDefault="00365101" w:rsidP="00365101">
      <w:pPr>
        <w:pStyle w:val="Prrafodelista"/>
        <w:rPr>
          <w:rFonts w:ascii="Arial" w:hAnsi="Arial" w:cs="Arial"/>
        </w:rPr>
      </w:pPr>
    </w:p>
    <w:p w14:paraId="6DBB17FB" w14:textId="77777777" w:rsidR="00365101" w:rsidRPr="007B13D1" w:rsidRDefault="00365101" w:rsidP="0036510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B13D1">
        <w:rPr>
          <w:rFonts w:ascii="Arial" w:hAnsi="Arial" w:cs="Arial"/>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3D93E5CE" w14:textId="77777777" w:rsidR="00365101" w:rsidRPr="007B13D1" w:rsidRDefault="00365101" w:rsidP="00365101">
      <w:pPr>
        <w:pStyle w:val="Prrafodelista"/>
        <w:rPr>
          <w:rFonts w:ascii="Arial" w:hAnsi="Arial" w:cs="Arial"/>
        </w:rPr>
      </w:pPr>
    </w:p>
    <w:p w14:paraId="6DE3DFC8" w14:textId="77777777" w:rsidR="00365101" w:rsidRPr="007B13D1" w:rsidRDefault="00365101" w:rsidP="0036510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B13D1">
        <w:rPr>
          <w:rFonts w:ascii="Arial" w:hAnsi="Arial" w:cs="Arial"/>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5A0CF497" w14:textId="77777777" w:rsidR="00365101" w:rsidRPr="007B13D1" w:rsidRDefault="00365101" w:rsidP="00365101">
      <w:pPr>
        <w:pStyle w:val="Prrafodelista"/>
        <w:rPr>
          <w:rFonts w:ascii="Arial" w:hAnsi="Arial" w:cs="Arial"/>
        </w:rPr>
      </w:pPr>
    </w:p>
    <w:p w14:paraId="3E10254A" w14:textId="5A1C8CCB" w:rsidR="00365101" w:rsidRPr="007B13D1" w:rsidRDefault="00365101" w:rsidP="0036510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B13D1">
        <w:rPr>
          <w:rFonts w:ascii="Arial" w:hAnsi="Arial" w:cs="Arial"/>
        </w:rPr>
        <w:t>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0C7358F5" w14:textId="77777777" w:rsidR="00365101" w:rsidRPr="007B13D1" w:rsidRDefault="00365101" w:rsidP="00365101">
      <w:pPr>
        <w:pStyle w:val="Prrafodelista"/>
        <w:rPr>
          <w:rFonts w:ascii="Arial" w:hAnsi="Arial" w:cs="Arial"/>
        </w:rPr>
      </w:pPr>
    </w:p>
    <w:p w14:paraId="40287703" w14:textId="77777777" w:rsidR="00365101" w:rsidRPr="007B13D1" w:rsidRDefault="00365101" w:rsidP="0036510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B13D1">
        <w:rPr>
          <w:rFonts w:ascii="Arial" w:hAnsi="Arial" w:cs="Arial"/>
        </w:rPr>
        <w:t>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6B6A76EB" w14:textId="77777777" w:rsidR="00365101" w:rsidRPr="007B13D1" w:rsidRDefault="00365101" w:rsidP="00365101">
      <w:pPr>
        <w:pStyle w:val="Prrafodelista"/>
        <w:rPr>
          <w:rFonts w:ascii="Arial" w:hAnsi="Arial" w:cs="Arial"/>
        </w:rPr>
      </w:pPr>
    </w:p>
    <w:p w14:paraId="6E61047D" w14:textId="07D414A5" w:rsidR="00365101" w:rsidRPr="007B13D1" w:rsidRDefault="00365101" w:rsidP="0036510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B13D1">
        <w:rPr>
          <w:rFonts w:ascii="Arial" w:hAnsi="Arial" w:cs="Arial"/>
        </w:rPr>
        <w:t>Que el artículo 2 del Código Fiscal Municipal del Estado Libre y Soberano de Puebla establece que son ingresos del Municipio, las contribucione</w:t>
      </w:r>
      <w:r>
        <w:rPr>
          <w:rFonts w:ascii="Arial" w:hAnsi="Arial" w:cs="Arial"/>
        </w:rPr>
        <w:t xml:space="preserve">s, productos, aprovechamientos, participaciones, </w:t>
      </w:r>
      <w:r w:rsidRPr="007B13D1">
        <w:rPr>
          <w:rFonts w:ascii="Arial" w:hAnsi="Arial" w:cs="Arial"/>
        </w:rPr>
        <w:t>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1AF617A3" w14:textId="77777777" w:rsidR="00365101" w:rsidRPr="007B13D1" w:rsidRDefault="00365101" w:rsidP="00365101">
      <w:pPr>
        <w:pStyle w:val="Prrafodelista"/>
        <w:rPr>
          <w:rFonts w:ascii="Arial" w:hAnsi="Arial" w:cs="Arial"/>
        </w:rPr>
      </w:pPr>
    </w:p>
    <w:p w14:paraId="6DF5952A" w14:textId="322BA278" w:rsidR="00365101" w:rsidRPr="007B13D1" w:rsidRDefault="00365101" w:rsidP="0036510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Pr>
          <w:rFonts w:ascii="Arial" w:hAnsi="Arial" w:cs="Arial"/>
        </w:rPr>
        <w:t>Que como consecuencia</w:t>
      </w:r>
      <w:r w:rsidRPr="007B13D1">
        <w:rPr>
          <w:rFonts w:ascii="Arial" w:hAnsi="Arial" w:cs="Arial"/>
        </w:rPr>
        <w:t xml:space="preserve"> de conformidad con lo establecido en los respectivos artículos, son participaciones los fondos constituidos en beneficio del Municipio, con cargo a recursos que la Federación transfiere al Estado, como consecuencia de su adhesión al Sistema Nacional de Coordinación Fiscal, o en términos previstos en el artículo 73 fracción XXIX-A de la Constitución Política de los Estados Unidos Mexicanos y, son aportaciones los ingresos que percibe el municipio, derivado de los fondos establecidos en el Capítulo V de la Ley de Coordinación Fiscal.</w:t>
      </w:r>
    </w:p>
    <w:p w14:paraId="01685B02" w14:textId="77777777" w:rsidR="00365101" w:rsidRPr="007B13D1" w:rsidRDefault="00365101" w:rsidP="00365101">
      <w:pPr>
        <w:pStyle w:val="Prrafodelista"/>
        <w:rPr>
          <w:rFonts w:ascii="Arial" w:hAnsi="Arial" w:cs="Arial"/>
        </w:rPr>
      </w:pPr>
    </w:p>
    <w:p w14:paraId="1B77FAD3" w14:textId="77777777" w:rsidR="00365101" w:rsidRPr="007B13D1" w:rsidRDefault="00365101" w:rsidP="0036510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B13D1">
        <w:rPr>
          <w:rFonts w:ascii="Arial" w:hAnsi="Arial" w:cs="Arial"/>
        </w:rPr>
        <w:t>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14:paraId="64DE32BD" w14:textId="77777777" w:rsidR="00365101" w:rsidRPr="007B13D1" w:rsidRDefault="00365101" w:rsidP="00365101">
      <w:pPr>
        <w:pStyle w:val="Prrafodelista"/>
        <w:rPr>
          <w:rFonts w:ascii="Arial" w:hAnsi="Arial" w:cs="Arial"/>
        </w:rPr>
      </w:pPr>
    </w:p>
    <w:p w14:paraId="3B4D69F2" w14:textId="77777777" w:rsidR="00365101" w:rsidRPr="007B13D1" w:rsidRDefault="00365101" w:rsidP="0036510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B13D1">
        <w:rPr>
          <w:rFonts w:ascii="Arial" w:hAnsi="Arial" w:cs="Arial"/>
        </w:rPr>
        <w:t>Que, los recursos provenientes del Fondo de Aportaciones para el Fortalecimiento de los Municipios (FORTAMUN), son aportaciones federales a favor de los Municipios, establecidas en el Ramo XXXIII del Presupuesto de Egresos de la Federación vigente en cada ejercicio fiscal, los cuales son distintos de otros recursos destinados a los municipios, entre otras cosas, porque vienen predispuestos para ser aplicados en rubros de inversión específicos conforme a la legislación de la materia, que no se pueden variar, con el propósito de asegurar de este nivel de gobierno las inversiones precisas en las materias prioritarias que la referida legislación busca impulsar.</w:t>
      </w:r>
    </w:p>
    <w:p w14:paraId="23E62CA7" w14:textId="77777777" w:rsidR="00365101" w:rsidRPr="007B13D1" w:rsidRDefault="00365101" w:rsidP="00365101">
      <w:pPr>
        <w:pStyle w:val="Prrafodelista"/>
        <w:rPr>
          <w:rFonts w:ascii="Arial" w:hAnsi="Arial" w:cs="Arial"/>
        </w:rPr>
      </w:pPr>
    </w:p>
    <w:p w14:paraId="504BBDF0" w14:textId="77777777" w:rsidR="00365101" w:rsidRPr="007B13D1" w:rsidRDefault="00365101" w:rsidP="0036510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B13D1">
        <w:rPr>
          <w:rFonts w:ascii="Arial" w:hAnsi="Arial" w:cs="Arial"/>
        </w:rPr>
        <w:t xml:space="preserve">Que, esencialmente el Capítulo V de la Ley de Coordinación Fiscal en relación con el Título Quinto de la Ley de Coordinación Hacendaria del Estado de Puebla y sus Municipios, es el marco legal en el que se sustenta la administración, distribución, aplicación, supervisión, evaluación y difusión del ejercicio del gasto de estos recursos que la </w:t>
      </w:r>
      <w:r w:rsidRPr="007B13D1">
        <w:rPr>
          <w:rFonts w:ascii="Arial" w:hAnsi="Arial" w:cs="Arial"/>
        </w:rPr>
        <w:lastRenderedPageBreak/>
        <w:t>Federación transfiere a los Municipios a través del Gobierno del Estado, clasificados en el fondo referido en el punto anterior.</w:t>
      </w:r>
    </w:p>
    <w:p w14:paraId="04C26DAB" w14:textId="77777777" w:rsidR="00365101" w:rsidRPr="007B13D1" w:rsidRDefault="00365101" w:rsidP="00365101">
      <w:pPr>
        <w:pStyle w:val="Prrafodelista"/>
        <w:rPr>
          <w:rFonts w:ascii="Arial" w:hAnsi="Arial" w:cs="Arial"/>
        </w:rPr>
      </w:pPr>
    </w:p>
    <w:p w14:paraId="31F5E58E" w14:textId="2F6357B5" w:rsidR="00365101" w:rsidRPr="007B13D1" w:rsidRDefault="00365101" w:rsidP="0036510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B13D1">
        <w:rPr>
          <w:rFonts w:ascii="Arial" w:hAnsi="Arial" w:cs="Arial"/>
        </w:rPr>
        <w:t>Que el Presidente Municipal tiene facultades para celebrar convenios, en términos del acuerdo de Cabildo, correspondiente a la sesión de fecha del 15 de febrero de 2014, con fundamento en lo dispuesto por los artículos 78 fracción X y 91 fracción XLVI de la Ley Orgánica Municipal.</w:t>
      </w:r>
    </w:p>
    <w:p w14:paraId="41744769" w14:textId="77777777" w:rsidR="00365101" w:rsidRPr="007B13D1" w:rsidRDefault="00365101" w:rsidP="00365101">
      <w:pPr>
        <w:pStyle w:val="Prrafodelista"/>
        <w:rPr>
          <w:rFonts w:ascii="Arial" w:hAnsi="Arial" w:cs="Arial"/>
          <w:bCs/>
        </w:rPr>
      </w:pPr>
    </w:p>
    <w:p w14:paraId="24E46448" w14:textId="77777777" w:rsidR="00365101" w:rsidRPr="007B13D1" w:rsidRDefault="00365101" w:rsidP="0036510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B13D1">
        <w:rPr>
          <w:rFonts w:ascii="Arial" w:hAnsi="Arial" w:cs="Arial"/>
          <w:bCs/>
        </w:rPr>
        <w:t>Q</w:t>
      </w:r>
      <w:r w:rsidRPr="007B13D1">
        <w:rPr>
          <w:rFonts w:ascii="Arial" w:hAnsi="Arial" w:cs="Arial"/>
        </w:rPr>
        <w:t>ue en términos de lo previsto por el artículo 37 de la Ley de Ejecución de Medidas Cautelares y Sanciones Penales para el Estado de Puebla, tiene a su cargo el sostenimiento del</w:t>
      </w:r>
      <w:r w:rsidRPr="007B13D1">
        <w:rPr>
          <w:rFonts w:ascii="Arial" w:hAnsi="Arial" w:cs="Arial"/>
          <w:bCs/>
        </w:rPr>
        <w:t xml:space="preserve"> CE.RE.SO, </w:t>
      </w:r>
      <w:r w:rsidRPr="007B13D1">
        <w:rPr>
          <w:rFonts w:ascii="Arial" w:hAnsi="Arial" w:cs="Arial"/>
        </w:rPr>
        <w:t xml:space="preserve">el cual cuenta con una población de </w:t>
      </w:r>
      <w:r w:rsidRPr="007B13D1">
        <w:rPr>
          <w:rFonts w:ascii="Arial" w:hAnsi="Arial" w:cs="Arial"/>
          <w:b/>
        </w:rPr>
        <w:t>195 internos</w:t>
      </w:r>
      <w:r w:rsidRPr="007B13D1">
        <w:rPr>
          <w:rFonts w:ascii="Arial" w:hAnsi="Arial" w:cs="Arial"/>
        </w:rPr>
        <w:t xml:space="preserve"> y toda vez que actualmente no le es posible satisfacer los requerimientos necesarios, para otorgarles las condiciones adecuadas para su reinserción social, tuvo a bien  celebrar  convenio de coordinación  para el financiamiento de la operación del Centro de Reinserción Social (CE.RE.SO) de  Atlixco.</w:t>
      </w:r>
    </w:p>
    <w:p w14:paraId="68E7EF87" w14:textId="77777777" w:rsidR="00365101" w:rsidRPr="007B13D1" w:rsidRDefault="00365101" w:rsidP="00365101">
      <w:pPr>
        <w:pStyle w:val="Prrafodelista"/>
        <w:rPr>
          <w:rFonts w:ascii="Arial" w:hAnsi="Arial" w:cs="Arial"/>
        </w:rPr>
      </w:pPr>
    </w:p>
    <w:p w14:paraId="24DCF1ED" w14:textId="77777777" w:rsidR="00365101" w:rsidRPr="007B13D1" w:rsidRDefault="00365101" w:rsidP="0036510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B13D1">
        <w:rPr>
          <w:rFonts w:ascii="Arial" w:hAnsi="Arial" w:cs="Arial"/>
        </w:rPr>
        <w:t>Que los recursos que aportará el Ayuntamiento para dar cumplimiento a las obligaciones que adquiere, derivadas del mencionado convenio, serán con cargo al fondo de aportaciones para el fortalecimiento de los municipios (FORTAMUN).</w:t>
      </w:r>
    </w:p>
    <w:p w14:paraId="4B39C972" w14:textId="77777777" w:rsidR="00365101" w:rsidRPr="007B13D1" w:rsidRDefault="00365101" w:rsidP="00365101">
      <w:pPr>
        <w:pStyle w:val="Prrafodelista"/>
        <w:rPr>
          <w:rFonts w:ascii="Arial" w:hAnsi="Arial" w:cs="Arial"/>
        </w:rPr>
      </w:pPr>
    </w:p>
    <w:p w14:paraId="02F1E4AC" w14:textId="77777777" w:rsidR="00365101" w:rsidRPr="007B13D1" w:rsidRDefault="00365101" w:rsidP="0036510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B13D1">
        <w:rPr>
          <w:rFonts w:ascii="Arial" w:hAnsi="Arial" w:cs="Arial"/>
        </w:rPr>
        <w:t>Que, conforme a los artículos 37 de la Ley de Coordinación Fiscal;70, 77 fracción IV,106, 110, 112, 113 y 114 de la Ley de Coordinación Hacendaria del Estado de Puebla y sus Municipios; los recursos del Fondo de Aportaciones para el Fortalecimiento de los Municipios (FORTAMUN), deben destinarse prioritariamente a la amortización de empréstitos contraídos, para el pago de sus necesidades vehiculares, esencialmente respecto de la Seguridad Pública, y para la realización de obra física y mantenimiento de espacios educativos.</w:t>
      </w:r>
    </w:p>
    <w:p w14:paraId="14DE4E30" w14:textId="77777777" w:rsidR="00365101" w:rsidRPr="007B13D1" w:rsidRDefault="00365101" w:rsidP="00365101">
      <w:pPr>
        <w:pStyle w:val="Prrafodelista"/>
        <w:rPr>
          <w:rFonts w:ascii="Arial" w:hAnsi="Arial" w:cs="Arial"/>
        </w:rPr>
      </w:pPr>
    </w:p>
    <w:p w14:paraId="2F6A47A8" w14:textId="77777777" w:rsidR="00365101" w:rsidRPr="007B13D1" w:rsidRDefault="00365101" w:rsidP="0036510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B13D1">
        <w:rPr>
          <w:rFonts w:ascii="Arial" w:hAnsi="Arial" w:cs="Arial"/>
        </w:rPr>
        <w:t xml:space="preserve">Se utilizarán los recursos del Fondo de Aportaciones para el Fortalecimiento de los Municipios (FORTAMUN) para realizar las siguientes erogaciones comprometidas en el convenio de coordinación  para el financiamiento de la operación del Centro de Reinserción Social (CE.RE.SO) de Atlixco, para el ejercicio </w:t>
      </w:r>
      <w:r w:rsidRPr="007B13D1">
        <w:rPr>
          <w:rFonts w:ascii="Arial" w:hAnsi="Arial" w:cs="Arial"/>
          <w:b/>
        </w:rPr>
        <w:t>2017</w:t>
      </w:r>
      <w:r w:rsidRPr="007B13D1">
        <w:rPr>
          <w:rFonts w:ascii="Arial" w:hAnsi="Arial" w:cs="Arial"/>
        </w:rPr>
        <w:t xml:space="preserve"> de acuerdo al siguiente esquema: </w:t>
      </w:r>
    </w:p>
    <w:p w14:paraId="1B4BB5B3" w14:textId="77777777" w:rsidR="00365101" w:rsidRPr="00365101" w:rsidRDefault="00365101" w:rsidP="00365101">
      <w:pPr>
        <w:jc w:val="both"/>
        <w:rPr>
          <w:rFonts w:ascii="Arial" w:hAnsi="Arial" w:cs="Arial"/>
          <w:bCs/>
          <w:lang w:val="es-MX"/>
        </w:rPr>
      </w:pPr>
    </w:p>
    <w:tbl>
      <w:tblPr>
        <w:tblStyle w:val="Tablaconcuadrcula"/>
        <w:tblW w:w="0" w:type="auto"/>
        <w:jc w:val="center"/>
        <w:tblLook w:val="04A0" w:firstRow="1" w:lastRow="0" w:firstColumn="1" w:lastColumn="0" w:noHBand="0" w:noVBand="1"/>
      </w:tblPr>
      <w:tblGrid>
        <w:gridCol w:w="3338"/>
        <w:gridCol w:w="4454"/>
      </w:tblGrid>
      <w:tr w:rsidR="00365101" w:rsidRPr="00E7513F" w14:paraId="3155C0B7" w14:textId="77777777" w:rsidTr="00C20D13">
        <w:trPr>
          <w:trHeight w:val="258"/>
          <w:jc w:val="center"/>
        </w:trPr>
        <w:tc>
          <w:tcPr>
            <w:tcW w:w="7792" w:type="dxa"/>
            <w:gridSpan w:val="2"/>
            <w:shd w:val="clear" w:color="auto" w:fill="BFBFBF" w:themeFill="background1" w:themeFillShade="BF"/>
          </w:tcPr>
          <w:p w14:paraId="37437113" w14:textId="6D399BAC" w:rsidR="00365101" w:rsidRPr="00932AF4" w:rsidRDefault="00365101" w:rsidP="00932AF4">
            <w:pPr>
              <w:jc w:val="center"/>
              <w:rPr>
                <w:rFonts w:ascii="Arial" w:hAnsi="Arial" w:cs="Arial"/>
                <w:bCs/>
                <w:sz w:val="16"/>
                <w:szCs w:val="16"/>
                <w:lang w:val="es-MX"/>
              </w:rPr>
            </w:pPr>
            <w:r w:rsidRPr="00365101">
              <w:rPr>
                <w:rFonts w:ascii="Arial" w:hAnsi="Arial" w:cs="Arial"/>
                <w:b/>
                <w:bCs/>
                <w:sz w:val="16"/>
                <w:szCs w:val="16"/>
                <w:lang w:val="es-MX"/>
              </w:rPr>
              <w:t>APORTACIÓN PARA EL CE.RE.SO DE ATLIXCO</w:t>
            </w:r>
            <w:r w:rsidR="00932AF4">
              <w:rPr>
                <w:rFonts w:ascii="Arial" w:hAnsi="Arial" w:cs="Arial"/>
                <w:b/>
                <w:bCs/>
                <w:sz w:val="16"/>
                <w:szCs w:val="16"/>
                <w:lang w:val="es-MX"/>
              </w:rPr>
              <w:t xml:space="preserve"> </w:t>
            </w:r>
            <w:r w:rsidRPr="00932AF4">
              <w:rPr>
                <w:rFonts w:ascii="Arial" w:hAnsi="Arial" w:cs="Arial"/>
                <w:b/>
                <w:bCs/>
                <w:sz w:val="16"/>
                <w:szCs w:val="16"/>
                <w:lang w:val="es-MX"/>
              </w:rPr>
              <w:t>FORTAMUN – DF 2017</w:t>
            </w:r>
          </w:p>
        </w:tc>
      </w:tr>
      <w:tr w:rsidR="00365101" w:rsidRPr="007B13D1" w14:paraId="67207CF2" w14:textId="77777777" w:rsidTr="00C20D13">
        <w:trPr>
          <w:trHeight w:val="137"/>
          <w:jc w:val="center"/>
        </w:trPr>
        <w:tc>
          <w:tcPr>
            <w:tcW w:w="3338" w:type="dxa"/>
            <w:shd w:val="clear" w:color="auto" w:fill="BFBFBF" w:themeFill="background1" w:themeFillShade="BF"/>
          </w:tcPr>
          <w:p w14:paraId="41CF0C04" w14:textId="77777777" w:rsidR="00365101" w:rsidRPr="007B13D1" w:rsidRDefault="00365101" w:rsidP="00C96B28">
            <w:pPr>
              <w:jc w:val="center"/>
              <w:rPr>
                <w:rFonts w:ascii="Arial" w:hAnsi="Arial" w:cs="Arial"/>
                <w:b/>
                <w:bCs/>
                <w:sz w:val="16"/>
                <w:szCs w:val="16"/>
              </w:rPr>
            </w:pPr>
            <w:r w:rsidRPr="007B13D1">
              <w:rPr>
                <w:rFonts w:ascii="Arial" w:hAnsi="Arial" w:cs="Arial"/>
                <w:b/>
                <w:bCs/>
                <w:sz w:val="16"/>
                <w:szCs w:val="16"/>
              </w:rPr>
              <w:t>MARZO</w:t>
            </w:r>
          </w:p>
        </w:tc>
        <w:tc>
          <w:tcPr>
            <w:tcW w:w="4454" w:type="dxa"/>
          </w:tcPr>
          <w:p w14:paraId="3F0CBFA2" w14:textId="77777777" w:rsidR="00365101" w:rsidRPr="007B13D1" w:rsidRDefault="00365101" w:rsidP="00C96B28">
            <w:pPr>
              <w:jc w:val="center"/>
              <w:rPr>
                <w:rFonts w:ascii="Arial" w:hAnsi="Arial" w:cs="Arial"/>
                <w:b/>
                <w:bCs/>
                <w:sz w:val="16"/>
                <w:szCs w:val="16"/>
              </w:rPr>
            </w:pPr>
            <w:r w:rsidRPr="007B13D1">
              <w:rPr>
                <w:rFonts w:ascii="Arial" w:hAnsi="Arial" w:cs="Arial"/>
                <w:b/>
                <w:bCs/>
                <w:sz w:val="16"/>
                <w:szCs w:val="16"/>
              </w:rPr>
              <w:t>$1,126,408.02</w:t>
            </w:r>
          </w:p>
        </w:tc>
      </w:tr>
      <w:tr w:rsidR="00365101" w:rsidRPr="007B13D1" w14:paraId="6EC0E3CE" w14:textId="77777777" w:rsidTr="00C20D13">
        <w:trPr>
          <w:trHeight w:val="128"/>
          <w:jc w:val="center"/>
        </w:trPr>
        <w:tc>
          <w:tcPr>
            <w:tcW w:w="3338" w:type="dxa"/>
            <w:shd w:val="clear" w:color="auto" w:fill="BFBFBF" w:themeFill="background1" w:themeFillShade="BF"/>
          </w:tcPr>
          <w:p w14:paraId="64663A9C" w14:textId="77777777" w:rsidR="00365101" w:rsidRPr="007B13D1" w:rsidRDefault="00365101" w:rsidP="00C96B28">
            <w:pPr>
              <w:jc w:val="center"/>
              <w:rPr>
                <w:rFonts w:ascii="Arial" w:hAnsi="Arial" w:cs="Arial"/>
                <w:b/>
                <w:bCs/>
                <w:sz w:val="16"/>
                <w:szCs w:val="16"/>
              </w:rPr>
            </w:pPr>
            <w:r w:rsidRPr="007B13D1">
              <w:rPr>
                <w:rFonts w:ascii="Arial" w:hAnsi="Arial" w:cs="Arial"/>
                <w:b/>
                <w:bCs/>
                <w:sz w:val="16"/>
                <w:szCs w:val="16"/>
              </w:rPr>
              <w:t>JUNIO</w:t>
            </w:r>
          </w:p>
        </w:tc>
        <w:tc>
          <w:tcPr>
            <w:tcW w:w="4454" w:type="dxa"/>
          </w:tcPr>
          <w:p w14:paraId="40E365B0" w14:textId="77777777" w:rsidR="00365101" w:rsidRPr="007B13D1" w:rsidRDefault="00365101" w:rsidP="00C96B28">
            <w:pPr>
              <w:jc w:val="center"/>
              <w:rPr>
                <w:rFonts w:ascii="Arial" w:hAnsi="Arial" w:cs="Arial"/>
                <w:b/>
                <w:bCs/>
                <w:sz w:val="16"/>
                <w:szCs w:val="16"/>
              </w:rPr>
            </w:pPr>
            <w:r w:rsidRPr="007B13D1">
              <w:rPr>
                <w:rFonts w:ascii="Arial" w:hAnsi="Arial" w:cs="Arial"/>
                <w:b/>
                <w:bCs/>
                <w:sz w:val="16"/>
                <w:szCs w:val="16"/>
              </w:rPr>
              <w:t>$1,501,877.36</w:t>
            </w:r>
          </w:p>
        </w:tc>
      </w:tr>
      <w:tr w:rsidR="00365101" w:rsidRPr="007B13D1" w14:paraId="5AAC0693" w14:textId="77777777" w:rsidTr="00C20D13">
        <w:trPr>
          <w:trHeight w:val="128"/>
          <w:jc w:val="center"/>
        </w:trPr>
        <w:tc>
          <w:tcPr>
            <w:tcW w:w="3338" w:type="dxa"/>
            <w:shd w:val="clear" w:color="auto" w:fill="BFBFBF" w:themeFill="background1" w:themeFillShade="BF"/>
          </w:tcPr>
          <w:p w14:paraId="78F051FD" w14:textId="77777777" w:rsidR="00365101" w:rsidRPr="007B13D1" w:rsidRDefault="00365101" w:rsidP="00C96B28">
            <w:pPr>
              <w:jc w:val="center"/>
              <w:rPr>
                <w:rFonts w:ascii="Arial" w:hAnsi="Arial" w:cs="Arial"/>
                <w:b/>
                <w:bCs/>
                <w:sz w:val="16"/>
                <w:szCs w:val="16"/>
              </w:rPr>
            </w:pPr>
            <w:r w:rsidRPr="007B13D1">
              <w:rPr>
                <w:rFonts w:ascii="Arial" w:hAnsi="Arial" w:cs="Arial"/>
                <w:b/>
                <w:bCs/>
                <w:sz w:val="16"/>
                <w:szCs w:val="16"/>
              </w:rPr>
              <w:t>OCTUBRE</w:t>
            </w:r>
          </w:p>
        </w:tc>
        <w:tc>
          <w:tcPr>
            <w:tcW w:w="4454" w:type="dxa"/>
          </w:tcPr>
          <w:p w14:paraId="3686565D" w14:textId="77777777" w:rsidR="00365101" w:rsidRPr="007B13D1" w:rsidRDefault="00365101" w:rsidP="00C96B28">
            <w:pPr>
              <w:jc w:val="center"/>
              <w:rPr>
                <w:rFonts w:ascii="Arial" w:hAnsi="Arial" w:cs="Arial"/>
                <w:b/>
                <w:bCs/>
                <w:sz w:val="16"/>
                <w:szCs w:val="16"/>
              </w:rPr>
            </w:pPr>
            <w:r w:rsidRPr="007B13D1">
              <w:rPr>
                <w:rFonts w:ascii="Arial" w:hAnsi="Arial" w:cs="Arial"/>
                <w:b/>
                <w:bCs/>
                <w:sz w:val="16"/>
                <w:szCs w:val="16"/>
              </w:rPr>
              <w:t>$1,126,408.02</w:t>
            </w:r>
          </w:p>
        </w:tc>
      </w:tr>
      <w:tr w:rsidR="00365101" w:rsidRPr="007B13D1" w14:paraId="1C31FEE4" w14:textId="77777777" w:rsidTr="00C20D13">
        <w:trPr>
          <w:trHeight w:val="137"/>
          <w:jc w:val="center"/>
        </w:trPr>
        <w:tc>
          <w:tcPr>
            <w:tcW w:w="3338" w:type="dxa"/>
            <w:shd w:val="clear" w:color="auto" w:fill="BFBFBF" w:themeFill="background1" w:themeFillShade="BF"/>
          </w:tcPr>
          <w:p w14:paraId="1485189C" w14:textId="77777777" w:rsidR="00365101" w:rsidRPr="007B13D1" w:rsidRDefault="00365101" w:rsidP="00C96B28">
            <w:pPr>
              <w:jc w:val="center"/>
              <w:rPr>
                <w:rFonts w:ascii="Arial" w:hAnsi="Arial" w:cs="Arial"/>
                <w:b/>
                <w:bCs/>
                <w:sz w:val="16"/>
                <w:szCs w:val="16"/>
              </w:rPr>
            </w:pPr>
            <w:r w:rsidRPr="007B13D1">
              <w:rPr>
                <w:rFonts w:ascii="Arial" w:hAnsi="Arial" w:cs="Arial"/>
                <w:b/>
                <w:bCs/>
                <w:sz w:val="16"/>
                <w:szCs w:val="16"/>
              </w:rPr>
              <w:t>TOTAL</w:t>
            </w:r>
          </w:p>
        </w:tc>
        <w:tc>
          <w:tcPr>
            <w:tcW w:w="4454" w:type="dxa"/>
            <w:shd w:val="clear" w:color="auto" w:fill="BFBFBF" w:themeFill="background1" w:themeFillShade="BF"/>
          </w:tcPr>
          <w:p w14:paraId="510DDF07" w14:textId="77777777" w:rsidR="00365101" w:rsidRPr="007B13D1" w:rsidRDefault="00365101" w:rsidP="00C96B28">
            <w:pPr>
              <w:jc w:val="center"/>
              <w:rPr>
                <w:rFonts w:ascii="Arial" w:hAnsi="Arial" w:cs="Arial"/>
                <w:b/>
                <w:bCs/>
                <w:sz w:val="16"/>
                <w:szCs w:val="16"/>
              </w:rPr>
            </w:pPr>
            <w:r w:rsidRPr="007B13D1">
              <w:rPr>
                <w:rFonts w:ascii="Arial" w:hAnsi="Arial" w:cs="Arial"/>
                <w:b/>
                <w:bCs/>
                <w:sz w:val="16"/>
                <w:szCs w:val="16"/>
              </w:rPr>
              <w:t>$3,754,693.40</w:t>
            </w:r>
          </w:p>
        </w:tc>
      </w:tr>
    </w:tbl>
    <w:p w14:paraId="450C2128" w14:textId="77777777" w:rsidR="00365101" w:rsidRPr="007B13D1" w:rsidRDefault="00365101" w:rsidP="00365101">
      <w:pPr>
        <w:jc w:val="both"/>
        <w:rPr>
          <w:rFonts w:ascii="Arial" w:hAnsi="Arial" w:cs="Arial"/>
        </w:rPr>
      </w:pPr>
    </w:p>
    <w:p w14:paraId="7D60DB70" w14:textId="77777777" w:rsidR="00365101" w:rsidRDefault="00365101" w:rsidP="00365101">
      <w:pPr>
        <w:ind w:firstLine="708"/>
        <w:jc w:val="both"/>
        <w:rPr>
          <w:rFonts w:ascii="Arial" w:hAnsi="Arial" w:cs="Arial"/>
          <w:lang w:val="es-MX"/>
        </w:rPr>
      </w:pPr>
      <w:r w:rsidRPr="00365101">
        <w:rPr>
          <w:rFonts w:ascii="Arial" w:hAnsi="Arial" w:cs="Arial"/>
          <w:lang w:val="es-MX"/>
        </w:rPr>
        <w:t>Por lo antes expuesto y en apego a los ordenamientos jurídicos invocados se somete a consideración de este Honorable Cabildo el siguiente:</w:t>
      </w:r>
    </w:p>
    <w:p w14:paraId="112880E4" w14:textId="77777777" w:rsidR="00365101" w:rsidRPr="00365101" w:rsidRDefault="00365101" w:rsidP="00365101">
      <w:pPr>
        <w:ind w:firstLine="708"/>
        <w:jc w:val="both"/>
        <w:rPr>
          <w:rFonts w:ascii="Arial" w:hAnsi="Arial" w:cs="Arial"/>
          <w:lang w:val="es-MX"/>
        </w:rPr>
      </w:pPr>
    </w:p>
    <w:p w14:paraId="07CF44B6" w14:textId="77777777" w:rsidR="00365101" w:rsidRDefault="00365101" w:rsidP="00365101">
      <w:pPr>
        <w:jc w:val="center"/>
        <w:rPr>
          <w:rFonts w:ascii="Arial" w:hAnsi="Arial" w:cs="Arial"/>
          <w:b/>
          <w:lang w:val="es-MX"/>
        </w:rPr>
      </w:pPr>
      <w:r w:rsidRPr="00365101">
        <w:rPr>
          <w:rFonts w:ascii="Arial" w:hAnsi="Arial" w:cs="Arial"/>
          <w:b/>
          <w:lang w:val="es-MX"/>
        </w:rPr>
        <w:t>DICTAMEN</w:t>
      </w:r>
    </w:p>
    <w:p w14:paraId="59E55EE7" w14:textId="77777777" w:rsidR="00365101" w:rsidRPr="00365101" w:rsidRDefault="00365101" w:rsidP="00365101">
      <w:pPr>
        <w:jc w:val="center"/>
        <w:rPr>
          <w:rFonts w:ascii="Arial" w:hAnsi="Arial" w:cs="Arial"/>
          <w:b/>
          <w:lang w:val="es-MX"/>
        </w:rPr>
      </w:pPr>
    </w:p>
    <w:p w14:paraId="358BB8AF" w14:textId="15F07D3F" w:rsidR="00365101" w:rsidRDefault="00365101" w:rsidP="00365101">
      <w:pPr>
        <w:autoSpaceDE w:val="0"/>
        <w:autoSpaceDN w:val="0"/>
        <w:adjustRightInd w:val="0"/>
        <w:jc w:val="both"/>
        <w:rPr>
          <w:rFonts w:ascii="Arial" w:hAnsi="Arial" w:cs="Arial"/>
          <w:lang w:val="es-MX"/>
        </w:rPr>
      </w:pPr>
      <w:r w:rsidRPr="00365101">
        <w:rPr>
          <w:rFonts w:ascii="Arial" w:hAnsi="Arial" w:cs="Arial"/>
          <w:b/>
          <w:lang w:val="es-MX"/>
        </w:rPr>
        <w:t>PRIMERO.-</w:t>
      </w:r>
      <w:r w:rsidRPr="00365101">
        <w:rPr>
          <w:rFonts w:ascii="Arial" w:hAnsi="Arial" w:cs="Arial"/>
          <w:lang w:val="es-MX"/>
        </w:rPr>
        <w:t xml:space="preserve"> Se </w:t>
      </w:r>
      <w:r w:rsidRPr="00365101">
        <w:rPr>
          <w:rFonts w:ascii="Arial" w:hAnsi="Arial" w:cs="Arial"/>
          <w:bCs/>
          <w:lang w:val="es-MX"/>
        </w:rPr>
        <w:t xml:space="preserve">autorice el </w:t>
      </w:r>
      <w:r w:rsidRPr="00365101">
        <w:rPr>
          <w:rFonts w:ascii="Arial" w:hAnsi="Arial" w:cs="Arial"/>
          <w:lang w:val="es-MX"/>
        </w:rPr>
        <w:t xml:space="preserve">pago de obligaciones financieras </w:t>
      </w:r>
      <w:r w:rsidRPr="00365101">
        <w:rPr>
          <w:rFonts w:ascii="Arial" w:hAnsi="Arial" w:cs="Arial"/>
          <w:bCs/>
          <w:lang w:val="es-MX"/>
        </w:rPr>
        <w:t xml:space="preserve">con recursos provenientes del Fondo de Aportaciones para el Fortalecimiento de los Municipios y las Demarcaciones Territoriales (FORTAMUN) </w:t>
      </w:r>
      <w:r w:rsidRPr="00365101">
        <w:rPr>
          <w:rFonts w:ascii="Arial" w:hAnsi="Arial" w:cs="Arial"/>
          <w:lang w:val="es-MX"/>
        </w:rPr>
        <w:t xml:space="preserve">para cubrir las erogaciones comprometidas en el Convenio de Coordinación para el Financiamiento de la Operación del Centro de Reinserción Social (CE.RE.SO) de Atlixco, para el </w:t>
      </w:r>
      <w:r w:rsidRPr="00E94615">
        <w:rPr>
          <w:rFonts w:ascii="Arial" w:hAnsi="Arial" w:cs="Arial"/>
          <w:lang w:val="es-MX"/>
        </w:rPr>
        <w:t>ejercicio fiscal 2017</w:t>
      </w:r>
      <w:r w:rsidRPr="00365101">
        <w:rPr>
          <w:rFonts w:ascii="Arial" w:hAnsi="Arial" w:cs="Arial"/>
          <w:lang w:val="es-MX"/>
        </w:rPr>
        <w:t xml:space="preserve"> en los términos expuestos en el cuerpo del presente Dictamen.</w:t>
      </w:r>
    </w:p>
    <w:p w14:paraId="591D22DB" w14:textId="77777777" w:rsidR="008E3D34" w:rsidRPr="00365101" w:rsidRDefault="008E3D34" w:rsidP="00365101">
      <w:pPr>
        <w:autoSpaceDE w:val="0"/>
        <w:autoSpaceDN w:val="0"/>
        <w:adjustRightInd w:val="0"/>
        <w:jc w:val="both"/>
        <w:rPr>
          <w:rFonts w:ascii="Arial" w:hAnsi="Arial" w:cs="Arial"/>
          <w:lang w:val="es-MX"/>
        </w:rPr>
      </w:pPr>
    </w:p>
    <w:p w14:paraId="4C38DEC0" w14:textId="77777777" w:rsidR="00365101" w:rsidRDefault="00365101" w:rsidP="00365101">
      <w:pPr>
        <w:autoSpaceDE w:val="0"/>
        <w:autoSpaceDN w:val="0"/>
        <w:adjustRightInd w:val="0"/>
        <w:jc w:val="both"/>
        <w:rPr>
          <w:rFonts w:ascii="Arial" w:hAnsi="Arial" w:cs="Arial"/>
          <w:color w:val="000000"/>
          <w:lang w:val="es-MX"/>
        </w:rPr>
      </w:pPr>
      <w:r w:rsidRPr="00365101">
        <w:rPr>
          <w:rFonts w:ascii="Arial" w:hAnsi="Arial" w:cs="Arial"/>
          <w:b/>
          <w:bCs/>
          <w:color w:val="000000"/>
          <w:lang w:val="es-MX"/>
        </w:rPr>
        <w:t>SEGUNDO.</w:t>
      </w:r>
      <w:r w:rsidRPr="00365101">
        <w:rPr>
          <w:rFonts w:ascii="Arial" w:hAnsi="Arial" w:cs="Arial"/>
          <w:color w:val="000000"/>
          <w:lang w:val="es-MX"/>
        </w:rPr>
        <w:t xml:space="preserve"> Se instruye a la Secretaría del Honorable Ayuntamiento para que en el ámbito de sus atribuciones realice las acciones correspondientes al cumplimiento del presente Dictamen.</w:t>
      </w:r>
    </w:p>
    <w:p w14:paraId="460184BF" w14:textId="77777777" w:rsidR="00365101" w:rsidRPr="00365101" w:rsidRDefault="00365101" w:rsidP="00365101">
      <w:pPr>
        <w:autoSpaceDE w:val="0"/>
        <w:autoSpaceDN w:val="0"/>
        <w:adjustRightInd w:val="0"/>
        <w:jc w:val="both"/>
        <w:rPr>
          <w:rFonts w:ascii="Arial" w:hAnsi="Arial" w:cs="Arial"/>
          <w:color w:val="000000"/>
          <w:lang w:val="es-MX"/>
        </w:rPr>
      </w:pPr>
    </w:p>
    <w:p w14:paraId="3CC64909" w14:textId="77777777" w:rsidR="00365101" w:rsidRPr="00365101" w:rsidRDefault="00365101" w:rsidP="00365101">
      <w:pPr>
        <w:jc w:val="both"/>
        <w:rPr>
          <w:rFonts w:ascii="Arial" w:hAnsi="Arial" w:cs="Arial"/>
          <w:lang w:val="es-MX"/>
        </w:rPr>
      </w:pPr>
      <w:r w:rsidRPr="00365101">
        <w:rPr>
          <w:rFonts w:ascii="Arial" w:hAnsi="Arial" w:cs="Arial"/>
          <w:b/>
          <w:bCs/>
          <w:lang w:val="es-MX"/>
        </w:rPr>
        <w:t>TERCERO.</w:t>
      </w:r>
      <w:r w:rsidRPr="00365101">
        <w:rPr>
          <w:rFonts w:ascii="Arial" w:hAnsi="Arial" w:cs="Arial"/>
          <w:b/>
          <w:lang w:val="es-MX"/>
        </w:rPr>
        <w:t xml:space="preserve">- </w:t>
      </w:r>
      <w:r w:rsidRPr="00365101">
        <w:rPr>
          <w:rFonts w:ascii="Arial" w:hAnsi="Arial" w:cs="Arial"/>
          <w:lang w:val="es-MX"/>
        </w:rPr>
        <w:t>Se instruye a la Tesorera Municipal para que en el ámbito de sus atribuciones y competencias realice las acciones correspondientes al cumplimiento de lo establecido en el presente Dictamen.</w:t>
      </w:r>
    </w:p>
    <w:p w14:paraId="4C9D3D3E" w14:textId="77777777" w:rsidR="00507432" w:rsidRPr="003F5B2E" w:rsidRDefault="00507432" w:rsidP="00507432">
      <w:pPr>
        <w:jc w:val="both"/>
        <w:rPr>
          <w:rFonts w:ascii="Arial" w:eastAsiaTheme="minorHAnsi" w:hAnsi="Arial" w:cs="Arial"/>
          <w:lang w:val="es-MX"/>
        </w:rPr>
      </w:pPr>
    </w:p>
    <w:p w14:paraId="47435049" w14:textId="77777777" w:rsidR="00507432" w:rsidRPr="00CA0DAA"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Es cuanto Honorable Cabildo.</w:t>
      </w:r>
    </w:p>
    <w:p w14:paraId="7C6BD569" w14:textId="77777777" w:rsidR="00507432" w:rsidRPr="00CA0DAA"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4FE715A1" w14:textId="77777777" w:rsidR="00507432" w:rsidRDefault="00507432"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B47BD5">
        <w:rPr>
          <w:rFonts w:ascii="Arial" w:hAnsi="Arial" w:cs="Arial"/>
          <w:lang w:val="es-MX"/>
        </w:rPr>
        <w:t xml:space="preserve">El Presidente Municipal, menciona: Está a consideración de este Cuerpo Colegiado, el </w:t>
      </w:r>
      <w:r w:rsidRPr="00444649">
        <w:rPr>
          <w:rFonts w:ascii="Arial" w:hAnsi="Arial" w:cs="Arial"/>
          <w:lang w:val="es-MX"/>
        </w:rPr>
        <w:t>Dictamen</w:t>
      </w:r>
      <w:r>
        <w:rPr>
          <w:rFonts w:ascii="Arial" w:hAnsi="Arial" w:cs="Arial"/>
          <w:lang w:val="es-MX"/>
        </w:rPr>
        <w:t xml:space="preserve"> </w:t>
      </w:r>
      <w:r w:rsidRPr="00B47BD5">
        <w:rPr>
          <w:rFonts w:ascii="Arial" w:hAnsi="Arial" w:cs="Arial"/>
          <w:lang w:val="es-MX"/>
        </w:rPr>
        <w:t xml:space="preserve">a que se le ha dado lectura, ¿alguien desea hacer uso de la palabra? </w:t>
      </w:r>
    </w:p>
    <w:p w14:paraId="6F359E52" w14:textId="77777777" w:rsidR="00507432" w:rsidRPr="00B47BD5"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7707B203" w14:textId="0AD2D095" w:rsidR="00507432" w:rsidRPr="00B47BD5"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sidRPr="00B47BD5">
        <w:rPr>
          <w:rFonts w:ascii="Arial" w:hAnsi="Arial" w:cs="Arial"/>
          <w:lang w:val="es-MX"/>
        </w:rPr>
        <w:t>El Presidente Municipal, menciona: Si no existe algún comentario, solicito a la Secretaria del Ayuntamiento, proceda a recabar la votación.</w:t>
      </w:r>
    </w:p>
    <w:p w14:paraId="7D45119A" w14:textId="77777777" w:rsidR="00507432" w:rsidRPr="00B47BD5"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5DC12C2B" w14:textId="77777777" w:rsidR="00507432"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sidRPr="00444649">
        <w:rPr>
          <w:rFonts w:ascii="Arial" w:hAnsi="Arial" w:cs="Arial"/>
          <w:lang w:val="es-MX"/>
        </w:rPr>
        <w:t xml:space="preserve">La Secretaria del Ayuntamiento, manifiesta: Honorable Cabildo, quienes estén </w:t>
      </w:r>
      <w:r>
        <w:rPr>
          <w:rFonts w:ascii="Arial" w:hAnsi="Arial" w:cs="Arial"/>
          <w:lang w:val="es-MX"/>
        </w:rPr>
        <w:t>por la afirmativa de aprobar</w:t>
      </w:r>
      <w:r w:rsidRPr="00444649">
        <w:rPr>
          <w:rFonts w:ascii="Arial" w:hAnsi="Arial" w:cs="Arial"/>
          <w:lang w:val="es-MX"/>
        </w:rPr>
        <w:t xml:space="preserve"> el Dictamen a que se ha dado lectura, sírvanse manifestarlo levantando la mano.</w:t>
      </w:r>
    </w:p>
    <w:p w14:paraId="56C844C3" w14:textId="77777777" w:rsidR="00507432"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5C02D032" w14:textId="77777777" w:rsidR="00507432"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Pr>
          <w:rFonts w:ascii="Arial" w:hAnsi="Arial" w:cs="Arial"/>
          <w:b/>
          <w:lang w:val="es-MX"/>
        </w:rPr>
        <w:t>Se aprueba por unanimidad</w:t>
      </w:r>
      <w:r w:rsidRPr="00B47BD5">
        <w:rPr>
          <w:rFonts w:ascii="Arial" w:hAnsi="Arial" w:cs="Arial"/>
          <w:b/>
          <w:lang w:val="es-MX"/>
        </w:rPr>
        <w:t xml:space="preserve"> de votos.</w:t>
      </w:r>
    </w:p>
    <w:p w14:paraId="04077B1E" w14:textId="77777777" w:rsidR="00507432"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59B8D6C0" w14:textId="6B98287F" w:rsidR="00507432" w:rsidRDefault="00507432" w:rsidP="00507432">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A0DAA">
        <w:rPr>
          <w:rFonts w:ascii="Arial" w:hAnsi="Arial" w:cs="Arial"/>
          <w:b/>
          <w:color w:val="auto"/>
          <w:lang w:val="es-MX"/>
        </w:rPr>
        <w:t xml:space="preserve">PUNTO </w:t>
      </w:r>
      <w:r w:rsidR="00C96B28">
        <w:rPr>
          <w:rFonts w:ascii="Arial" w:hAnsi="Arial" w:cs="Arial"/>
          <w:b/>
          <w:color w:val="auto"/>
          <w:lang w:val="es-MX"/>
        </w:rPr>
        <w:t>DIECISE</w:t>
      </w:r>
      <w:r w:rsidR="00932AF4">
        <w:rPr>
          <w:rFonts w:ascii="Arial" w:hAnsi="Arial" w:cs="Arial"/>
          <w:b/>
          <w:color w:val="auto"/>
          <w:lang w:val="es-MX"/>
        </w:rPr>
        <w:t>IS</w:t>
      </w:r>
    </w:p>
    <w:p w14:paraId="47568D57" w14:textId="77777777" w:rsidR="00932AF4" w:rsidRPr="00CA0DAA" w:rsidRDefault="00932AF4" w:rsidP="00507432">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23135CB1" w14:textId="0A9DD02C" w:rsidR="00507432" w:rsidRDefault="00507432" w:rsidP="00507432">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sidR="00C96B28">
        <w:rPr>
          <w:rFonts w:ascii="Arial" w:hAnsi="Arial" w:cs="Arial"/>
          <w:lang w:val="es-MX"/>
        </w:rPr>
        <w:t>diecise</w:t>
      </w:r>
      <w:r w:rsidR="00932AF4">
        <w:rPr>
          <w:rFonts w:ascii="Arial" w:hAnsi="Arial" w:cs="Arial"/>
          <w:lang w:val="es-MX"/>
        </w:rPr>
        <w:t>is</w:t>
      </w:r>
      <w:r w:rsidRPr="00CA0DAA">
        <w:rPr>
          <w:rFonts w:ascii="Arial" w:hAnsi="Arial" w:cs="Arial"/>
          <w:lang w:val="es-MX"/>
        </w:rPr>
        <w:t xml:space="preserve"> del orden del día corresponde al </w:t>
      </w:r>
      <w:r w:rsidR="00C96B28" w:rsidRPr="00C96B28">
        <w:rPr>
          <w:rFonts w:ascii="Arial" w:hAnsi="Arial" w:cs="Arial"/>
          <w:bCs/>
          <w:lang w:val="es-MX"/>
        </w:rPr>
        <w:t xml:space="preserve">Dictamen que presenta la Comisión de Desarrollo Urbano, Obras y Servicios Públicos de Calidad, a través de su Presidente el Regidor Juan Manuel Ayestarán Nava, por el que solicita que se autorice la aportación de recursos </w:t>
      </w:r>
      <w:r w:rsidR="00C96B28" w:rsidRPr="00C96B28">
        <w:rPr>
          <w:rFonts w:ascii="Arial" w:hAnsi="Arial" w:cs="Arial"/>
          <w:bCs/>
          <w:lang w:val="es-MX"/>
        </w:rPr>
        <w:lastRenderedPageBreak/>
        <w:t>provenientes del Fondo de Aportaciones para la Infraestructura Social Municipal (FISM), para el proyecto denominado “Construcción del pozo de agua potable en la localidad de San Pedro Benito Juárez, por lo tanto le solicito al Regidor proceda a dar lectura a su Dictamen</w:t>
      </w:r>
      <w:r w:rsidRPr="008C02F9">
        <w:rPr>
          <w:rFonts w:ascii="Arial" w:hAnsi="Arial" w:cs="Arial"/>
          <w:lang w:val="es-MX"/>
        </w:rPr>
        <w:t>.</w:t>
      </w:r>
    </w:p>
    <w:p w14:paraId="737ADF1D" w14:textId="77777777" w:rsidR="00C96B28" w:rsidRPr="008C02F9" w:rsidRDefault="00C96B28" w:rsidP="00507432">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p>
    <w:p w14:paraId="38D7BD14" w14:textId="40BA447A" w:rsidR="00507432" w:rsidRDefault="00C96B28" w:rsidP="00507432">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 Presidente</w:t>
      </w:r>
      <w:r w:rsidR="00507432" w:rsidRPr="008C02F9">
        <w:rPr>
          <w:rFonts w:ascii="Arial" w:hAnsi="Arial" w:cs="Arial"/>
          <w:lang w:val="es-MX"/>
        </w:rPr>
        <w:t xml:space="preserve"> de la Comisión de </w:t>
      </w:r>
      <w:r w:rsidRPr="00C96B28">
        <w:rPr>
          <w:rFonts w:ascii="Arial" w:hAnsi="Arial" w:cs="Arial"/>
          <w:bCs/>
          <w:lang w:val="es-MX"/>
        </w:rPr>
        <w:t>Desarrollo Urbano, Obras y Servicios Públicos de Calidad</w:t>
      </w:r>
      <w:r w:rsidR="00507432" w:rsidRPr="008C02F9">
        <w:rPr>
          <w:rFonts w:ascii="Arial" w:hAnsi="Arial" w:cs="Arial"/>
          <w:shd w:val="clear" w:color="auto" w:fill="FFFFFF"/>
          <w:lang w:val="es-MX"/>
        </w:rPr>
        <w:t>, manifiesta:</w:t>
      </w:r>
    </w:p>
    <w:p w14:paraId="477D8CBF" w14:textId="77777777" w:rsidR="00507432" w:rsidRPr="00CA0DAA" w:rsidRDefault="00507432" w:rsidP="00507432">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368D451E" w14:textId="77777777" w:rsidR="00507432" w:rsidRDefault="00507432" w:rsidP="00507432">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 xml:space="preserve">HONORABLE CABILDO: </w:t>
      </w:r>
    </w:p>
    <w:p w14:paraId="2B4B43C8" w14:textId="77777777" w:rsidR="00C96B28" w:rsidRPr="00C96B28" w:rsidRDefault="00C96B28" w:rsidP="00C96B28">
      <w:pPr>
        <w:jc w:val="both"/>
        <w:rPr>
          <w:rFonts w:ascii="Arial" w:hAnsi="Arial" w:cs="Arial"/>
          <w:bCs/>
          <w:lang w:val="es-MX"/>
        </w:rPr>
      </w:pPr>
      <w:r w:rsidRPr="00C96B28">
        <w:rPr>
          <w:rFonts w:ascii="Arial" w:hAnsi="Arial" w:cs="Arial"/>
          <w:b/>
          <w:lang w:val="es-MX"/>
        </w:rPr>
        <w:t xml:space="preserve">LOS QUE SUSCRIBEN, MIEMBROS DE LA COMISIÓN DE DESARROLLO URBANO, OBRAS Y SERVICIOS PÚBLICOS DE CALIDAD, A TRAVÉS DE SU PRESIDENTE EL REGIDOR JUAN MANUEL AYESTARÁN NAVA; </w:t>
      </w:r>
      <w:r w:rsidRPr="00C96B28">
        <w:rPr>
          <w:rFonts w:ascii="Arial" w:hAnsi="Arial" w:cs="Arial"/>
          <w:lang w:val="es-MX"/>
        </w:rPr>
        <w:t>CON FUNDAMENTO EN LO DISPUESTO POR EL ARTÍCULO 115 FRACCIONES II Y III DE LA CONSTITUCION POLITICA DE LOS ESTADOS UNIDOS MEXICANOS</w:t>
      </w:r>
      <w:r w:rsidRPr="00C96B28">
        <w:rPr>
          <w:rFonts w:ascii="Arial" w:hAnsi="Arial" w:cs="Arial"/>
          <w:bCs/>
          <w:lang w:val="es-MX"/>
        </w:rPr>
        <w:t xml:space="preserve">; 103 PRIMER PÁRRAFO, 105 FRACCIÓN III DE LA CONSTITUCIÓN POLÍTICA DEL ESTADO LIBRE Y SOBERANO DE PUEBLA, 3, 78 FRACCIÓN IV, 92 FRACCIONES I Y VII, 140, 141, 163 Y 199 DE LA LEY ORGÁNICA MUNICIPAL, </w:t>
      </w:r>
      <w:r w:rsidRPr="00C96B28">
        <w:rPr>
          <w:rFonts w:ascii="Arial" w:hAnsi="Arial" w:cs="Arial"/>
          <w:lang w:val="es-MX"/>
        </w:rPr>
        <w:t xml:space="preserve">1 Y 111 DE LA LEY DE HACIENDA MUNICIPAL DEL ESTADO LIBRE Y  SOBERANO DE PUEBLA  2 DEL CÓDIGO FISCAL MUNICIPAL DEL ESTADO LIBRE Y SOBERANO DE PUEBLA, SOMETO A CONSIDERACIÓN DE ESTE HONORABLE CUERPO COLEGIADO EL DICTAMEN POR EL QUE SE AUTORIZA </w:t>
      </w:r>
      <w:r w:rsidRPr="00C96B28">
        <w:rPr>
          <w:rFonts w:ascii="Arial" w:hAnsi="Arial" w:cs="Arial"/>
          <w:b/>
          <w:lang w:val="es-MX"/>
        </w:rPr>
        <w:t xml:space="preserve">LA APORTACIÓN DE RECURSOS PARA EL PROYECTO DENOMINADO “CONSTRUCCIÓN DEL POZO DE AGUA POTABLE EN LA LOCALIDAD DE SAN PEDRO BENITO JUÁREZ, CON RECURSOS PROVENIENTES </w:t>
      </w:r>
      <w:r w:rsidRPr="00C96B28">
        <w:rPr>
          <w:rFonts w:ascii="Arial" w:hAnsi="Arial" w:cs="Arial"/>
          <w:b/>
          <w:bCs/>
          <w:lang w:val="es-MX"/>
        </w:rPr>
        <w:t>DEL FONDO DE APORTACIONES PARA LA INFRAESTRUCTURA SOCIAL MUNICIPAL (FISM)</w:t>
      </w:r>
      <w:r w:rsidRPr="00C96B28">
        <w:rPr>
          <w:rFonts w:ascii="Arial" w:hAnsi="Arial" w:cs="Arial"/>
          <w:b/>
          <w:bCs/>
          <w:color w:val="000000"/>
          <w:shd w:val="clear" w:color="auto" w:fill="FFFFFF"/>
          <w:lang w:val="es-MX"/>
        </w:rPr>
        <w:t xml:space="preserve">”, </w:t>
      </w:r>
      <w:r w:rsidRPr="00C96B28">
        <w:rPr>
          <w:rFonts w:ascii="Arial" w:hAnsi="Arial" w:cs="Arial"/>
          <w:bCs/>
          <w:lang w:val="es-MX"/>
        </w:rPr>
        <w:t>POR LO QUE:</w:t>
      </w:r>
    </w:p>
    <w:p w14:paraId="5DAE3E3C" w14:textId="77777777" w:rsidR="00C96B28" w:rsidRDefault="00C96B28" w:rsidP="00C96B28">
      <w:pPr>
        <w:jc w:val="center"/>
        <w:rPr>
          <w:rFonts w:ascii="Arial" w:hAnsi="Arial" w:cs="Arial"/>
          <w:b/>
          <w:bCs/>
          <w:lang w:val="es-MX"/>
        </w:rPr>
      </w:pPr>
      <w:r w:rsidRPr="00C96B28">
        <w:rPr>
          <w:rFonts w:ascii="Arial" w:hAnsi="Arial" w:cs="Arial"/>
          <w:b/>
          <w:bCs/>
          <w:lang w:val="es-MX"/>
        </w:rPr>
        <w:t>CONSIDERANDO</w:t>
      </w:r>
    </w:p>
    <w:p w14:paraId="2BD8B99A" w14:textId="77777777" w:rsidR="00C96B28" w:rsidRPr="00C96B28" w:rsidRDefault="00C96B28" w:rsidP="00C96B28">
      <w:pPr>
        <w:jc w:val="center"/>
        <w:rPr>
          <w:rFonts w:ascii="Arial" w:hAnsi="Arial" w:cs="Arial"/>
          <w:b/>
          <w:bCs/>
          <w:lang w:val="es-MX"/>
        </w:rPr>
      </w:pPr>
    </w:p>
    <w:p w14:paraId="0096612A" w14:textId="77777777" w:rsidR="00C96B28" w:rsidRPr="00C96B28" w:rsidRDefault="00C96B28" w:rsidP="00C96B28">
      <w:pPr>
        <w:autoSpaceDE w:val="0"/>
        <w:autoSpaceDN w:val="0"/>
        <w:adjustRightInd w:val="0"/>
        <w:jc w:val="both"/>
        <w:rPr>
          <w:rFonts w:ascii="Arial" w:hAnsi="Arial" w:cs="Arial"/>
          <w:lang w:val="es-MX"/>
        </w:rPr>
      </w:pPr>
      <w:r w:rsidRPr="00C96B28">
        <w:rPr>
          <w:rFonts w:ascii="Arial" w:hAnsi="Arial" w:cs="Arial"/>
          <w:b/>
          <w:lang w:val="es-MX"/>
        </w:rPr>
        <w:t>I.</w:t>
      </w:r>
      <w:r w:rsidRPr="00C96B28">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241A2D46" w14:textId="77777777" w:rsidR="00C96B28" w:rsidRPr="00C96B28" w:rsidRDefault="00C96B28" w:rsidP="00C96B28">
      <w:pPr>
        <w:autoSpaceDE w:val="0"/>
        <w:autoSpaceDN w:val="0"/>
        <w:adjustRightInd w:val="0"/>
        <w:jc w:val="both"/>
        <w:rPr>
          <w:rFonts w:ascii="Arial" w:hAnsi="Arial" w:cs="Arial"/>
          <w:lang w:val="es-MX"/>
        </w:rPr>
      </w:pPr>
    </w:p>
    <w:p w14:paraId="1B47A5EF" w14:textId="77777777" w:rsidR="00C96B28" w:rsidRPr="00C96B28" w:rsidRDefault="00C96B28" w:rsidP="00C96B28">
      <w:pPr>
        <w:autoSpaceDE w:val="0"/>
        <w:autoSpaceDN w:val="0"/>
        <w:adjustRightInd w:val="0"/>
        <w:jc w:val="both"/>
        <w:rPr>
          <w:rFonts w:ascii="Arial" w:hAnsi="Arial" w:cs="Arial"/>
          <w:lang w:val="es-MX"/>
        </w:rPr>
      </w:pPr>
      <w:r w:rsidRPr="00C96B28">
        <w:rPr>
          <w:rFonts w:ascii="Arial" w:hAnsi="Arial" w:cs="Arial"/>
          <w:b/>
          <w:lang w:val="es-MX"/>
        </w:rPr>
        <w:t>II.-</w:t>
      </w:r>
      <w:r w:rsidRPr="00C96B28">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w:t>
      </w:r>
      <w:r w:rsidRPr="00C96B28">
        <w:rPr>
          <w:rFonts w:ascii="Arial" w:hAnsi="Arial" w:cs="Arial"/>
          <w:lang w:val="es-MX"/>
        </w:rPr>
        <w:lastRenderedPageBreak/>
        <w:t>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26B57617" w14:textId="77777777" w:rsidR="00C96B28" w:rsidRPr="00C96B28" w:rsidRDefault="00C96B28" w:rsidP="00C96B28">
      <w:pPr>
        <w:autoSpaceDE w:val="0"/>
        <w:autoSpaceDN w:val="0"/>
        <w:adjustRightInd w:val="0"/>
        <w:jc w:val="both"/>
        <w:rPr>
          <w:rFonts w:ascii="Arial" w:hAnsi="Arial" w:cs="Arial"/>
          <w:lang w:val="es-MX"/>
        </w:rPr>
      </w:pPr>
    </w:p>
    <w:p w14:paraId="1A800B4A" w14:textId="77777777" w:rsidR="00C96B28" w:rsidRPr="00C96B28" w:rsidRDefault="00C96B28" w:rsidP="00C96B28">
      <w:pPr>
        <w:autoSpaceDE w:val="0"/>
        <w:autoSpaceDN w:val="0"/>
        <w:adjustRightInd w:val="0"/>
        <w:jc w:val="both"/>
        <w:rPr>
          <w:rFonts w:ascii="Arial" w:hAnsi="Arial" w:cs="Arial"/>
          <w:lang w:val="es-MX"/>
        </w:rPr>
      </w:pPr>
      <w:r w:rsidRPr="00C96B28">
        <w:rPr>
          <w:rFonts w:ascii="Arial" w:hAnsi="Arial" w:cs="Arial"/>
          <w:b/>
          <w:lang w:val="es-MX"/>
        </w:rPr>
        <w:t>III.-</w:t>
      </w:r>
      <w:r w:rsidRPr="00C96B28">
        <w:rPr>
          <w:rFonts w:ascii="Arial" w:hAnsi="Arial" w:cs="Arial"/>
          <w:lang w:val="es-MX"/>
        </w:rPr>
        <w:t xml:space="preserve">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3D3DD72F" w14:textId="77777777" w:rsidR="00C96B28" w:rsidRPr="00C96B28" w:rsidRDefault="00C96B28" w:rsidP="00C96B28">
      <w:pPr>
        <w:autoSpaceDE w:val="0"/>
        <w:autoSpaceDN w:val="0"/>
        <w:adjustRightInd w:val="0"/>
        <w:rPr>
          <w:rFonts w:ascii="Arial" w:hAnsi="Arial" w:cs="Arial"/>
          <w:b/>
          <w:bCs/>
          <w:lang w:val="es-MX"/>
        </w:rPr>
      </w:pPr>
    </w:p>
    <w:p w14:paraId="0874F83D" w14:textId="660A151C" w:rsidR="00C96B28" w:rsidRPr="00C96B28" w:rsidRDefault="00C96B28" w:rsidP="00C96B28">
      <w:pPr>
        <w:autoSpaceDE w:val="0"/>
        <w:autoSpaceDN w:val="0"/>
        <w:adjustRightInd w:val="0"/>
        <w:jc w:val="both"/>
        <w:rPr>
          <w:rFonts w:ascii="Arial" w:hAnsi="Arial" w:cs="Arial"/>
          <w:lang w:val="es-MX"/>
        </w:rPr>
      </w:pPr>
      <w:r w:rsidRPr="00C96B28">
        <w:rPr>
          <w:rFonts w:ascii="Arial" w:hAnsi="Arial" w:cs="Arial"/>
          <w:b/>
          <w:bCs/>
          <w:lang w:val="es-MX"/>
        </w:rPr>
        <w:t xml:space="preserve">IV.- </w:t>
      </w:r>
      <w:r w:rsidRPr="00C96B28">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0A63E2FA" w14:textId="77777777" w:rsidR="00C96B28" w:rsidRPr="00C96B28" w:rsidRDefault="00C96B28" w:rsidP="00C96B28">
      <w:pPr>
        <w:autoSpaceDE w:val="0"/>
        <w:autoSpaceDN w:val="0"/>
        <w:adjustRightInd w:val="0"/>
        <w:jc w:val="both"/>
        <w:rPr>
          <w:rFonts w:ascii="Arial" w:hAnsi="Arial" w:cs="Arial"/>
          <w:b/>
          <w:lang w:val="es-MX"/>
        </w:rPr>
      </w:pPr>
    </w:p>
    <w:p w14:paraId="350747BE" w14:textId="77777777" w:rsidR="00C96B28" w:rsidRPr="00C96B28" w:rsidRDefault="00C96B28" w:rsidP="00C96B28">
      <w:pPr>
        <w:autoSpaceDE w:val="0"/>
        <w:autoSpaceDN w:val="0"/>
        <w:adjustRightInd w:val="0"/>
        <w:jc w:val="both"/>
        <w:rPr>
          <w:rFonts w:ascii="Arial" w:hAnsi="Arial" w:cs="Arial"/>
          <w:lang w:val="es-MX"/>
        </w:rPr>
      </w:pPr>
      <w:r w:rsidRPr="00C96B28">
        <w:rPr>
          <w:rFonts w:ascii="Arial" w:hAnsi="Arial" w:cs="Arial"/>
          <w:b/>
          <w:lang w:val="es-MX"/>
        </w:rPr>
        <w:t xml:space="preserve">V.- </w:t>
      </w:r>
      <w:r w:rsidRPr="00C96B28">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73582354" w14:textId="77777777" w:rsidR="00C96B28" w:rsidRPr="00C96B28" w:rsidRDefault="00C96B28" w:rsidP="00C96B28">
      <w:pPr>
        <w:autoSpaceDE w:val="0"/>
        <w:autoSpaceDN w:val="0"/>
        <w:adjustRightInd w:val="0"/>
        <w:jc w:val="both"/>
        <w:rPr>
          <w:rFonts w:ascii="Arial" w:hAnsi="Arial" w:cs="Arial"/>
          <w:b/>
          <w:lang w:val="es-MX"/>
        </w:rPr>
      </w:pPr>
    </w:p>
    <w:p w14:paraId="17504F85" w14:textId="77777777" w:rsidR="00C96B28" w:rsidRPr="00C96B28" w:rsidRDefault="00C96B28" w:rsidP="00C96B28">
      <w:pPr>
        <w:tabs>
          <w:tab w:val="left" w:pos="4536"/>
        </w:tabs>
        <w:autoSpaceDE w:val="0"/>
        <w:autoSpaceDN w:val="0"/>
        <w:adjustRightInd w:val="0"/>
        <w:jc w:val="both"/>
        <w:rPr>
          <w:rFonts w:ascii="Arial" w:hAnsi="Arial" w:cs="Arial"/>
          <w:lang w:val="es-MX"/>
        </w:rPr>
      </w:pPr>
      <w:r w:rsidRPr="00C96B28">
        <w:rPr>
          <w:rFonts w:ascii="Arial" w:hAnsi="Arial" w:cs="Arial"/>
          <w:b/>
          <w:lang w:val="es-MX"/>
        </w:rPr>
        <w:t>VI.-</w:t>
      </w:r>
      <w:r w:rsidRPr="00C96B28">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7F075A7C" w14:textId="77777777" w:rsidR="00C96B28" w:rsidRPr="00C96B28" w:rsidRDefault="00C96B28" w:rsidP="00C96B28">
      <w:pPr>
        <w:autoSpaceDE w:val="0"/>
        <w:autoSpaceDN w:val="0"/>
        <w:adjustRightInd w:val="0"/>
        <w:jc w:val="both"/>
        <w:rPr>
          <w:rFonts w:ascii="Arial" w:hAnsi="Arial" w:cs="Arial"/>
          <w:b/>
          <w:lang w:val="es-MX"/>
        </w:rPr>
      </w:pPr>
    </w:p>
    <w:p w14:paraId="58273797" w14:textId="77777777" w:rsidR="00C96B28" w:rsidRPr="00C96B28" w:rsidRDefault="00C96B28" w:rsidP="00C96B28">
      <w:pPr>
        <w:autoSpaceDE w:val="0"/>
        <w:autoSpaceDN w:val="0"/>
        <w:adjustRightInd w:val="0"/>
        <w:jc w:val="both"/>
        <w:rPr>
          <w:rFonts w:ascii="Arial" w:hAnsi="Arial" w:cs="Arial"/>
          <w:lang w:val="es-MX"/>
        </w:rPr>
      </w:pPr>
      <w:r w:rsidRPr="00C96B28">
        <w:rPr>
          <w:rFonts w:ascii="Arial" w:hAnsi="Arial" w:cs="Arial"/>
          <w:b/>
          <w:lang w:val="es-MX"/>
        </w:rPr>
        <w:t>VII</w:t>
      </w:r>
      <w:r w:rsidRPr="00C96B28">
        <w:rPr>
          <w:rFonts w:ascii="Arial" w:hAnsi="Arial" w:cs="Arial"/>
          <w:lang w:val="es-MX"/>
        </w:rPr>
        <w:t xml:space="preserve">.-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w:t>
      </w:r>
      <w:r w:rsidRPr="00C96B28">
        <w:rPr>
          <w:rFonts w:ascii="Arial" w:hAnsi="Arial" w:cs="Arial"/>
          <w:lang w:val="es-MX"/>
        </w:rPr>
        <w:lastRenderedPageBreak/>
        <w:t>y sus anexos, el de Colaboración Administrativa en materia Fiscal Federal, sus anexos y declaratorias.</w:t>
      </w:r>
    </w:p>
    <w:p w14:paraId="738C6F19" w14:textId="77777777" w:rsidR="00C96B28" w:rsidRPr="00C96B28" w:rsidRDefault="00C96B28" w:rsidP="00C96B28">
      <w:pPr>
        <w:autoSpaceDE w:val="0"/>
        <w:autoSpaceDN w:val="0"/>
        <w:adjustRightInd w:val="0"/>
        <w:jc w:val="both"/>
        <w:rPr>
          <w:rFonts w:ascii="Arial" w:hAnsi="Arial" w:cs="Arial"/>
          <w:lang w:val="es-MX"/>
        </w:rPr>
      </w:pPr>
    </w:p>
    <w:p w14:paraId="6D8F0AB7" w14:textId="03358BC1" w:rsidR="00C96B28" w:rsidRPr="00C96B28" w:rsidRDefault="00C96B28" w:rsidP="00C96B28">
      <w:pPr>
        <w:autoSpaceDE w:val="0"/>
        <w:autoSpaceDN w:val="0"/>
        <w:adjustRightInd w:val="0"/>
        <w:jc w:val="both"/>
        <w:rPr>
          <w:rFonts w:ascii="Arial" w:hAnsi="Arial" w:cs="Arial"/>
          <w:lang w:val="es-MX"/>
        </w:rPr>
      </w:pPr>
      <w:r w:rsidRPr="00C96B28">
        <w:rPr>
          <w:rFonts w:ascii="Arial" w:hAnsi="Arial" w:cs="Arial"/>
          <w:b/>
          <w:lang w:val="es-MX"/>
        </w:rPr>
        <w:t>VIII.-</w:t>
      </w:r>
      <w:r w:rsidRPr="00C96B28">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239AF968" w14:textId="77777777" w:rsidR="00C96B28" w:rsidRPr="00C96B28" w:rsidRDefault="00C96B28" w:rsidP="00C96B28">
      <w:pPr>
        <w:autoSpaceDE w:val="0"/>
        <w:autoSpaceDN w:val="0"/>
        <w:adjustRightInd w:val="0"/>
        <w:jc w:val="both"/>
        <w:rPr>
          <w:rFonts w:ascii="Arial" w:hAnsi="Arial" w:cs="Arial"/>
          <w:b/>
          <w:lang w:val="es-MX"/>
        </w:rPr>
      </w:pPr>
    </w:p>
    <w:p w14:paraId="0B5EC60E" w14:textId="77777777" w:rsidR="00C96B28" w:rsidRPr="00C96B28" w:rsidRDefault="00C96B28" w:rsidP="00C96B28">
      <w:pPr>
        <w:autoSpaceDE w:val="0"/>
        <w:autoSpaceDN w:val="0"/>
        <w:adjustRightInd w:val="0"/>
        <w:jc w:val="both"/>
        <w:rPr>
          <w:rFonts w:ascii="Arial" w:hAnsi="Arial" w:cs="Arial"/>
          <w:lang w:val="es-MX"/>
        </w:rPr>
      </w:pPr>
      <w:r w:rsidRPr="00C96B28">
        <w:rPr>
          <w:rFonts w:ascii="Arial" w:hAnsi="Arial" w:cs="Arial"/>
          <w:b/>
          <w:lang w:val="es-MX"/>
        </w:rPr>
        <w:t>IX.-</w:t>
      </w:r>
      <w:r w:rsidRPr="00C96B28">
        <w:rPr>
          <w:rFonts w:ascii="Arial" w:hAnsi="Arial" w:cs="Arial"/>
          <w:lang w:val="es-MX"/>
        </w:rPr>
        <w:t xml:space="preserve"> Que como consecuencia  de conformidad con lo establecido en los respectivos artículos, son participaciones los fondos constituidos en beneficio del Municipio, con cargo a recursos que la Federación transfiere al Estado, como consecuencia de su adhesión al Sistema Nacional de Coordinación Fiscal, o en términos previstos en el artículo 73 fracción XXIX-A de la Constitución Política de los Estados Unidos Mexicanos y, son aportaciones los ingresos que percibe el municipio, derivado de los fondos establecidos en el Capítulo V de la Ley de Coordinación Fiscal.</w:t>
      </w:r>
    </w:p>
    <w:p w14:paraId="4DE0AE33" w14:textId="77777777" w:rsidR="00C96B28" w:rsidRPr="00C96B28" w:rsidRDefault="00C96B28" w:rsidP="00C96B28">
      <w:pPr>
        <w:autoSpaceDE w:val="0"/>
        <w:autoSpaceDN w:val="0"/>
        <w:adjustRightInd w:val="0"/>
        <w:jc w:val="both"/>
        <w:rPr>
          <w:rFonts w:ascii="Arial" w:hAnsi="Arial" w:cs="Arial"/>
          <w:b/>
          <w:lang w:val="es-MX"/>
        </w:rPr>
      </w:pPr>
    </w:p>
    <w:p w14:paraId="3F87AD53" w14:textId="77777777" w:rsidR="00C96B28" w:rsidRPr="00B0418C" w:rsidRDefault="00C96B28" w:rsidP="00C96B28">
      <w:pPr>
        <w:pStyle w:val="Default"/>
        <w:jc w:val="both"/>
        <w:rPr>
          <w:rFonts w:ascii="Arial" w:hAnsi="Arial" w:cs="Arial"/>
        </w:rPr>
      </w:pPr>
      <w:r w:rsidRPr="00B0418C">
        <w:rPr>
          <w:rFonts w:ascii="Arial" w:hAnsi="Arial" w:cs="Arial"/>
          <w:b/>
        </w:rPr>
        <w:t>X.-</w:t>
      </w:r>
      <w:r w:rsidRPr="00B0418C">
        <w:rPr>
          <w:rFonts w:ascii="Arial" w:hAnsi="Arial" w:cs="Arial"/>
        </w:rPr>
        <w:t xml:space="preserve"> El agua es un elemento de la naturaleza, integrante de los ecosistemas naturales, fundamental para el sostenimiento y la reproducción de la vida en el planeta ya que constituye un factor indispensable para el desarrollo de los procesos biológicos que la hacen posible.</w:t>
      </w:r>
    </w:p>
    <w:p w14:paraId="531117FA" w14:textId="77777777" w:rsidR="00C96B28" w:rsidRPr="00B0418C" w:rsidRDefault="00C96B28" w:rsidP="00C96B28">
      <w:pPr>
        <w:pStyle w:val="Default"/>
        <w:jc w:val="both"/>
        <w:rPr>
          <w:rFonts w:ascii="Arial" w:hAnsi="Arial" w:cs="Arial"/>
        </w:rPr>
      </w:pPr>
    </w:p>
    <w:p w14:paraId="51D1AEF5" w14:textId="77777777" w:rsidR="00C96B28" w:rsidRPr="00B0418C" w:rsidRDefault="00C96B28" w:rsidP="00C96B28">
      <w:pPr>
        <w:pStyle w:val="Default"/>
        <w:jc w:val="both"/>
        <w:rPr>
          <w:rFonts w:ascii="Arial" w:hAnsi="Arial" w:cs="Arial"/>
        </w:rPr>
      </w:pPr>
      <w:r w:rsidRPr="00B0418C">
        <w:rPr>
          <w:rFonts w:ascii="Arial" w:hAnsi="Arial" w:cs="Arial"/>
        </w:rPr>
        <w:t>El acceso al agua es fundamental para el bienestar de las personas en todos los ámbitos: personal, familiar y social. Es fundamental para el buen funcionamiento de los sistemas medioambientales y ecológicos de la naturaleza. También, el agua es el componente esencial a la producción económica.</w:t>
      </w:r>
    </w:p>
    <w:p w14:paraId="7431BE60" w14:textId="77777777" w:rsidR="00C96B28" w:rsidRPr="00B0418C" w:rsidRDefault="00C96B28" w:rsidP="00C96B28">
      <w:pPr>
        <w:pStyle w:val="Default"/>
        <w:jc w:val="both"/>
        <w:rPr>
          <w:rFonts w:ascii="Arial" w:hAnsi="Arial" w:cs="Arial"/>
        </w:rPr>
      </w:pPr>
      <w:r w:rsidRPr="00B0418C">
        <w:rPr>
          <w:rFonts w:ascii="Arial" w:hAnsi="Arial" w:cs="Arial"/>
        </w:rPr>
        <w:t xml:space="preserve"> </w:t>
      </w:r>
    </w:p>
    <w:p w14:paraId="33614CC1" w14:textId="77777777" w:rsidR="00C96B28" w:rsidRPr="00B0418C" w:rsidRDefault="00C96B28" w:rsidP="00C96B28">
      <w:pPr>
        <w:pStyle w:val="Default"/>
        <w:jc w:val="both"/>
        <w:rPr>
          <w:rFonts w:ascii="Arial" w:hAnsi="Arial" w:cs="Arial"/>
        </w:rPr>
      </w:pPr>
      <w:r w:rsidRPr="00B0418C">
        <w:rPr>
          <w:rFonts w:ascii="Arial" w:hAnsi="Arial" w:cs="Arial"/>
        </w:rPr>
        <w:t>Es por eso que entender cuál es la dinámica humana que impulsa su utilización es de vital importancia, también, para comprender los impactos como primer paso para una mayor conciencia sobre su conservación.</w:t>
      </w:r>
    </w:p>
    <w:p w14:paraId="36CA66E6" w14:textId="77777777" w:rsidR="00C96B28" w:rsidRPr="00B0418C" w:rsidRDefault="00C96B28" w:rsidP="00C96B28">
      <w:pPr>
        <w:pStyle w:val="Default"/>
        <w:jc w:val="both"/>
        <w:rPr>
          <w:rFonts w:ascii="Arial" w:hAnsi="Arial" w:cs="Arial"/>
        </w:rPr>
      </w:pPr>
    </w:p>
    <w:p w14:paraId="0DDA56C8" w14:textId="32F9093F" w:rsidR="00C96B28" w:rsidRPr="00B0418C" w:rsidRDefault="00C96B28" w:rsidP="00C96B28">
      <w:pPr>
        <w:pStyle w:val="Default"/>
        <w:jc w:val="both"/>
        <w:rPr>
          <w:rFonts w:ascii="Arial" w:hAnsi="Arial" w:cs="Arial"/>
        </w:rPr>
      </w:pPr>
      <w:r w:rsidRPr="00B0418C">
        <w:rPr>
          <w:rFonts w:ascii="Arial" w:hAnsi="Arial" w:cs="Arial"/>
          <w:b/>
        </w:rPr>
        <w:t>XI.-</w:t>
      </w:r>
      <w:r w:rsidRPr="00B0418C">
        <w:rPr>
          <w:rFonts w:ascii="Arial" w:hAnsi="Arial" w:cs="Arial"/>
        </w:rPr>
        <w:t xml:space="preserve"> Que derivado de diversas reuniones entre la Secretaria de Infraestructura, Movilidad y Transportes del Estado de Puebla y la Comisión Estatal de Agua y Saneamiento en conjunto con el Ayuntamiento del Municipio de Atlixco y aunado a los trabajos que se han venido realizado en conjunto con dichas dependencias es de suma importancia seguir considerando las obras de beneficio prioritario para los habitantes de las comunidades. </w:t>
      </w:r>
    </w:p>
    <w:p w14:paraId="0C3FE63D" w14:textId="77777777" w:rsidR="00C96B28" w:rsidRPr="00B0418C" w:rsidRDefault="00C96B28" w:rsidP="00C96B28">
      <w:pPr>
        <w:pStyle w:val="Default"/>
        <w:jc w:val="both"/>
        <w:rPr>
          <w:rFonts w:ascii="Arial" w:hAnsi="Arial" w:cs="Arial"/>
        </w:rPr>
      </w:pPr>
    </w:p>
    <w:p w14:paraId="0A7072C0" w14:textId="77777777" w:rsidR="00C96B28" w:rsidRPr="00B0418C" w:rsidRDefault="00C96B28" w:rsidP="00C96B28">
      <w:pPr>
        <w:pStyle w:val="Default"/>
        <w:jc w:val="both"/>
        <w:rPr>
          <w:rFonts w:ascii="Arial" w:hAnsi="Arial" w:cs="Arial"/>
        </w:rPr>
      </w:pPr>
      <w:r w:rsidRPr="00B0418C">
        <w:rPr>
          <w:rFonts w:ascii="Arial" w:hAnsi="Arial" w:cs="Arial"/>
          <w:b/>
        </w:rPr>
        <w:t>XII.-</w:t>
      </w:r>
      <w:r w:rsidRPr="00B0418C">
        <w:rPr>
          <w:rFonts w:ascii="Arial" w:hAnsi="Arial" w:cs="Arial"/>
        </w:rPr>
        <w:t xml:space="preserve"> Es por ello que en conjunto con estos órdenes de gobierno se propone la construcción del pozo de agua potable que beneficiará a la localidad de San Pedro </w:t>
      </w:r>
      <w:r w:rsidRPr="00B0418C">
        <w:rPr>
          <w:rFonts w:ascii="Arial" w:hAnsi="Arial" w:cs="Arial"/>
        </w:rPr>
        <w:lastRenderedPageBreak/>
        <w:t xml:space="preserve">Benito Juárez perteneciente al Municipio de Atlixco, Puebla; que se desglosa de la siguiente manera: </w:t>
      </w:r>
    </w:p>
    <w:p w14:paraId="16EEF942" w14:textId="77777777" w:rsidR="00C96B28" w:rsidRPr="00B0418C" w:rsidRDefault="00C96B28" w:rsidP="00C96B28">
      <w:pPr>
        <w:pStyle w:val="Default"/>
        <w:jc w:val="both"/>
        <w:rPr>
          <w:rFonts w:ascii="Arial" w:hAnsi="Arial" w:cs="Arial"/>
        </w:rPr>
      </w:pPr>
    </w:p>
    <w:tbl>
      <w:tblPr>
        <w:tblStyle w:val="Tablaconcuadrcula"/>
        <w:tblW w:w="9220" w:type="dxa"/>
        <w:jc w:val="center"/>
        <w:tblLayout w:type="fixed"/>
        <w:tblLook w:val="04A0" w:firstRow="1" w:lastRow="0" w:firstColumn="1" w:lastColumn="0" w:noHBand="0" w:noVBand="1"/>
      </w:tblPr>
      <w:tblGrid>
        <w:gridCol w:w="481"/>
        <w:gridCol w:w="1407"/>
        <w:gridCol w:w="1152"/>
        <w:gridCol w:w="1151"/>
        <w:gridCol w:w="1305"/>
        <w:gridCol w:w="1320"/>
        <w:gridCol w:w="1200"/>
        <w:gridCol w:w="1204"/>
      </w:tblGrid>
      <w:tr w:rsidR="00C96B28" w:rsidRPr="00B0418C" w14:paraId="0EA84E8F" w14:textId="77777777" w:rsidTr="00385455">
        <w:trPr>
          <w:trHeight w:val="259"/>
          <w:jc w:val="center"/>
        </w:trPr>
        <w:tc>
          <w:tcPr>
            <w:tcW w:w="481" w:type="dxa"/>
          </w:tcPr>
          <w:p w14:paraId="68DD13B8" w14:textId="77777777" w:rsidR="00C96B28" w:rsidRPr="00385455" w:rsidRDefault="00C96B28" w:rsidP="00385455">
            <w:pPr>
              <w:pStyle w:val="Default"/>
              <w:jc w:val="right"/>
              <w:rPr>
                <w:rFonts w:ascii="Arial" w:hAnsi="Arial" w:cs="Arial"/>
                <w:b/>
                <w:sz w:val="18"/>
                <w:szCs w:val="18"/>
              </w:rPr>
            </w:pPr>
            <w:r w:rsidRPr="00385455">
              <w:rPr>
                <w:rFonts w:ascii="Arial" w:hAnsi="Arial" w:cs="Arial"/>
                <w:b/>
                <w:sz w:val="18"/>
                <w:szCs w:val="18"/>
              </w:rPr>
              <w:t>No</w:t>
            </w:r>
          </w:p>
        </w:tc>
        <w:tc>
          <w:tcPr>
            <w:tcW w:w="1407" w:type="dxa"/>
          </w:tcPr>
          <w:p w14:paraId="044A6346" w14:textId="77777777" w:rsidR="00C96B28" w:rsidRPr="00385455" w:rsidRDefault="00C96B28" w:rsidP="00C96B28">
            <w:pPr>
              <w:pStyle w:val="Default"/>
              <w:jc w:val="center"/>
              <w:rPr>
                <w:rFonts w:ascii="Arial" w:hAnsi="Arial" w:cs="Arial"/>
                <w:b/>
                <w:sz w:val="18"/>
                <w:szCs w:val="18"/>
              </w:rPr>
            </w:pPr>
            <w:r w:rsidRPr="00385455">
              <w:rPr>
                <w:rFonts w:ascii="Arial" w:hAnsi="Arial" w:cs="Arial"/>
                <w:b/>
                <w:sz w:val="18"/>
                <w:szCs w:val="18"/>
              </w:rPr>
              <w:t>Obra</w:t>
            </w:r>
          </w:p>
        </w:tc>
        <w:tc>
          <w:tcPr>
            <w:tcW w:w="1152" w:type="dxa"/>
          </w:tcPr>
          <w:p w14:paraId="34CF1759" w14:textId="77777777" w:rsidR="00C96B28" w:rsidRPr="00385455" w:rsidRDefault="00C96B28" w:rsidP="00C96B28">
            <w:pPr>
              <w:pStyle w:val="Default"/>
              <w:jc w:val="center"/>
              <w:rPr>
                <w:rFonts w:ascii="Arial" w:hAnsi="Arial" w:cs="Arial"/>
                <w:b/>
                <w:sz w:val="18"/>
                <w:szCs w:val="18"/>
              </w:rPr>
            </w:pPr>
            <w:r w:rsidRPr="00385455">
              <w:rPr>
                <w:rFonts w:ascii="Arial" w:hAnsi="Arial" w:cs="Arial"/>
                <w:b/>
                <w:sz w:val="18"/>
                <w:szCs w:val="18"/>
              </w:rPr>
              <w:t>Municipio</w:t>
            </w:r>
          </w:p>
          <w:p w14:paraId="07BF7D8A" w14:textId="77777777" w:rsidR="00C96B28" w:rsidRPr="00385455" w:rsidRDefault="00C96B28" w:rsidP="00C96B28">
            <w:pPr>
              <w:pStyle w:val="Default"/>
              <w:jc w:val="center"/>
              <w:rPr>
                <w:rFonts w:ascii="Arial" w:hAnsi="Arial" w:cs="Arial"/>
                <w:b/>
                <w:sz w:val="18"/>
                <w:szCs w:val="18"/>
              </w:rPr>
            </w:pPr>
          </w:p>
        </w:tc>
        <w:tc>
          <w:tcPr>
            <w:tcW w:w="1151" w:type="dxa"/>
          </w:tcPr>
          <w:p w14:paraId="583FC031" w14:textId="77777777" w:rsidR="00C96B28" w:rsidRPr="00385455" w:rsidRDefault="00C96B28" w:rsidP="00C96B28">
            <w:pPr>
              <w:pStyle w:val="Default"/>
              <w:jc w:val="center"/>
              <w:rPr>
                <w:rFonts w:ascii="Arial" w:hAnsi="Arial" w:cs="Arial"/>
                <w:b/>
                <w:sz w:val="18"/>
                <w:szCs w:val="18"/>
              </w:rPr>
            </w:pPr>
            <w:r w:rsidRPr="00385455">
              <w:rPr>
                <w:rFonts w:ascii="Arial" w:hAnsi="Arial" w:cs="Arial"/>
                <w:b/>
                <w:sz w:val="18"/>
                <w:szCs w:val="18"/>
              </w:rPr>
              <w:t>Localidad</w:t>
            </w:r>
          </w:p>
        </w:tc>
        <w:tc>
          <w:tcPr>
            <w:tcW w:w="5029" w:type="dxa"/>
            <w:gridSpan w:val="4"/>
          </w:tcPr>
          <w:p w14:paraId="20BD0652" w14:textId="77777777" w:rsidR="00C96B28" w:rsidRPr="00385455" w:rsidRDefault="00C96B28" w:rsidP="00C96B28">
            <w:pPr>
              <w:pStyle w:val="Default"/>
              <w:jc w:val="center"/>
              <w:rPr>
                <w:rFonts w:ascii="Arial" w:hAnsi="Arial" w:cs="Arial"/>
                <w:b/>
                <w:sz w:val="18"/>
                <w:szCs w:val="18"/>
              </w:rPr>
            </w:pPr>
            <w:r w:rsidRPr="00385455">
              <w:rPr>
                <w:rFonts w:ascii="Arial" w:hAnsi="Arial" w:cs="Arial"/>
                <w:b/>
                <w:sz w:val="18"/>
                <w:szCs w:val="18"/>
              </w:rPr>
              <w:t>Estructura Financiera</w:t>
            </w:r>
          </w:p>
        </w:tc>
      </w:tr>
      <w:tr w:rsidR="00C96B28" w:rsidRPr="00B0418C" w14:paraId="2DCB4C8A" w14:textId="77777777" w:rsidTr="00385455">
        <w:trPr>
          <w:trHeight w:val="43"/>
          <w:jc w:val="center"/>
        </w:trPr>
        <w:tc>
          <w:tcPr>
            <w:tcW w:w="481" w:type="dxa"/>
            <w:vMerge w:val="restart"/>
          </w:tcPr>
          <w:p w14:paraId="69DA8476" w14:textId="77777777" w:rsidR="00C96B28" w:rsidRPr="00385455" w:rsidRDefault="00C96B28" w:rsidP="00C96B28">
            <w:pPr>
              <w:pStyle w:val="Default"/>
              <w:jc w:val="center"/>
              <w:rPr>
                <w:rFonts w:ascii="Arial" w:hAnsi="Arial" w:cs="Arial"/>
                <w:sz w:val="18"/>
                <w:szCs w:val="18"/>
              </w:rPr>
            </w:pPr>
            <w:r w:rsidRPr="00385455">
              <w:rPr>
                <w:rFonts w:ascii="Arial" w:hAnsi="Arial" w:cs="Arial"/>
                <w:sz w:val="18"/>
                <w:szCs w:val="18"/>
              </w:rPr>
              <w:t>1</w:t>
            </w:r>
          </w:p>
        </w:tc>
        <w:tc>
          <w:tcPr>
            <w:tcW w:w="1407" w:type="dxa"/>
            <w:vMerge w:val="restart"/>
          </w:tcPr>
          <w:p w14:paraId="7F188BC3" w14:textId="77777777" w:rsidR="00C96B28" w:rsidRPr="00385455" w:rsidRDefault="00C96B28" w:rsidP="00C96B28">
            <w:pPr>
              <w:pStyle w:val="Default"/>
              <w:jc w:val="center"/>
              <w:rPr>
                <w:rFonts w:ascii="Arial" w:hAnsi="Arial" w:cs="Arial"/>
                <w:sz w:val="18"/>
                <w:szCs w:val="18"/>
              </w:rPr>
            </w:pPr>
            <w:r w:rsidRPr="00385455">
              <w:rPr>
                <w:rFonts w:ascii="Arial" w:hAnsi="Arial" w:cs="Arial"/>
                <w:sz w:val="18"/>
                <w:szCs w:val="18"/>
              </w:rPr>
              <w:t>Construcción del pozo de agua potable que beneficiará a la localidad de San Pedro Benito Juárez perteneciente al Municipio de Atlixco.</w:t>
            </w:r>
          </w:p>
        </w:tc>
        <w:tc>
          <w:tcPr>
            <w:tcW w:w="1152" w:type="dxa"/>
            <w:vMerge w:val="restart"/>
          </w:tcPr>
          <w:p w14:paraId="6BB6C36E" w14:textId="77777777" w:rsidR="00C96B28" w:rsidRPr="00385455" w:rsidRDefault="00C96B28" w:rsidP="00C96B28">
            <w:pPr>
              <w:pStyle w:val="Default"/>
              <w:jc w:val="center"/>
              <w:rPr>
                <w:rFonts w:ascii="Arial" w:hAnsi="Arial" w:cs="Arial"/>
                <w:sz w:val="18"/>
                <w:szCs w:val="18"/>
              </w:rPr>
            </w:pPr>
          </w:p>
          <w:p w14:paraId="5D743C15" w14:textId="77777777" w:rsidR="00C96B28" w:rsidRPr="00385455" w:rsidRDefault="00C96B28" w:rsidP="00C96B28">
            <w:pPr>
              <w:pStyle w:val="Default"/>
              <w:jc w:val="center"/>
              <w:rPr>
                <w:rFonts w:ascii="Arial" w:hAnsi="Arial" w:cs="Arial"/>
                <w:sz w:val="18"/>
                <w:szCs w:val="18"/>
              </w:rPr>
            </w:pPr>
            <w:r w:rsidRPr="00385455">
              <w:rPr>
                <w:rFonts w:ascii="Arial" w:hAnsi="Arial" w:cs="Arial"/>
                <w:sz w:val="18"/>
                <w:szCs w:val="18"/>
              </w:rPr>
              <w:t>019 Atlixco</w:t>
            </w:r>
          </w:p>
        </w:tc>
        <w:tc>
          <w:tcPr>
            <w:tcW w:w="1151" w:type="dxa"/>
            <w:vMerge w:val="restart"/>
          </w:tcPr>
          <w:p w14:paraId="4F31EBD6" w14:textId="77777777" w:rsidR="00C96B28" w:rsidRPr="00385455" w:rsidRDefault="00C96B28" w:rsidP="00C96B28">
            <w:pPr>
              <w:pStyle w:val="Default"/>
              <w:jc w:val="center"/>
              <w:rPr>
                <w:rFonts w:ascii="Arial" w:hAnsi="Arial" w:cs="Arial"/>
                <w:sz w:val="18"/>
                <w:szCs w:val="18"/>
              </w:rPr>
            </w:pPr>
          </w:p>
          <w:p w14:paraId="49315466" w14:textId="77777777" w:rsidR="00C96B28" w:rsidRPr="00385455" w:rsidRDefault="00C96B28" w:rsidP="00C96B28">
            <w:pPr>
              <w:pStyle w:val="Default"/>
              <w:jc w:val="center"/>
              <w:rPr>
                <w:rFonts w:ascii="Arial" w:hAnsi="Arial" w:cs="Arial"/>
                <w:sz w:val="18"/>
                <w:szCs w:val="18"/>
              </w:rPr>
            </w:pPr>
            <w:r w:rsidRPr="00385455">
              <w:rPr>
                <w:rFonts w:ascii="Arial" w:hAnsi="Arial" w:cs="Arial"/>
                <w:sz w:val="18"/>
                <w:szCs w:val="18"/>
              </w:rPr>
              <w:t>0076 San Pedro Benito Juárez</w:t>
            </w:r>
          </w:p>
        </w:tc>
        <w:tc>
          <w:tcPr>
            <w:tcW w:w="5029" w:type="dxa"/>
            <w:gridSpan w:val="4"/>
            <w:tcBorders>
              <w:bottom w:val="single" w:sz="4" w:space="0" w:color="auto"/>
            </w:tcBorders>
          </w:tcPr>
          <w:p w14:paraId="047F96DD" w14:textId="77777777" w:rsidR="00C96B28" w:rsidRPr="00385455" w:rsidRDefault="00C96B28" w:rsidP="00C96B28">
            <w:pPr>
              <w:pStyle w:val="Default"/>
              <w:jc w:val="center"/>
              <w:rPr>
                <w:rFonts w:ascii="Arial" w:hAnsi="Arial" w:cs="Arial"/>
                <w:sz w:val="18"/>
                <w:szCs w:val="18"/>
              </w:rPr>
            </w:pPr>
          </w:p>
        </w:tc>
      </w:tr>
      <w:tr w:rsidR="00C96B28" w:rsidRPr="00B0418C" w14:paraId="5C9F36C1" w14:textId="77777777" w:rsidTr="00385455">
        <w:trPr>
          <w:trHeight w:val="581"/>
          <w:jc w:val="center"/>
        </w:trPr>
        <w:tc>
          <w:tcPr>
            <w:tcW w:w="481" w:type="dxa"/>
            <w:vMerge/>
          </w:tcPr>
          <w:p w14:paraId="6B442312" w14:textId="77777777" w:rsidR="00C96B28" w:rsidRPr="00385455" w:rsidRDefault="00C96B28" w:rsidP="00C96B28">
            <w:pPr>
              <w:pStyle w:val="Default"/>
              <w:jc w:val="center"/>
              <w:rPr>
                <w:rFonts w:ascii="Arial" w:hAnsi="Arial" w:cs="Arial"/>
                <w:sz w:val="18"/>
                <w:szCs w:val="18"/>
              </w:rPr>
            </w:pPr>
          </w:p>
        </w:tc>
        <w:tc>
          <w:tcPr>
            <w:tcW w:w="1407" w:type="dxa"/>
            <w:vMerge/>
          </w:tcPr>
          <w:p w14:paraId="30025AAF" w14:textId="77777777" w:rsidR="00C96B28" w:rsidRPr="00385455" w:rsidRDefault="00C96B28" w:rsidP="00C96B28">
            <w:pPr>
              <w:pStyle w:val="Default"/>
              <w:jc w:val="center"/>
              <w:rPr>
                <w:rFonts w:ascii="Arial" w:hAnsi="Arial" w:cs="Arial"/>
                <w:sz w:val="18"/>
                <w:szCs w:val="18"/>
              </w:rPr>
            </w:pPr>
          </w:p>
        </w:tc>
        <w:tc>
          <w:tcPr>
            <w:tcW w:w="1152" w:type="dxa"/>
            <w:vMerge/>
          </w:tcPr>
          <w:p w14:paraId="655DA9D6" w14:textId="77777777" w:rsidR="00C96B28" w:rsidRPr="00385455" w:rsidRDefault="00C96B28" w:rsidP="00C96B28">
            <w:pPr>
              <w:pStyle w:val="Default"/>
              <w:jc w:val="center"/>
              <w:rPr>
                <w:rFonts w:ascii="Arial" w:hAnsi="Arial" w:cs="Arial"/>
                <w:sz w:val="18"/>
                <w:szCs w:val="18"/>
              </w:rPr>
            </w:pPr>
          </w:p>
        </w:tc>
        <w:tc>
          <w:tcPr>
            <w:tcW w:w="1151" w:type="dxa"/>
            <w:vMerge/>
          </w:tcPr>
          <w:p w14:paraId="554974C5" w14:textId="77777777" w:rsidR="00C96B28" w:rsidRPr="00385455" w:rsidRDefault="00C96B28" w:rsidP="00C96B28">
            <w:pPr>
              <w:pStyle w:val="Default"/>
              <w:jc w:val="center"/>
              <w:rPr>
                <w:rFonts w:ascii="Arial" w:hAnsi="Arial" w:cs="Arial"/>
                <w:sz w:val="18"/>
                <w:szCs w:val="18"/>
              </w:rPr>
            </w:pPr>
          </w:p>
        </w:tc>
        <w:tc>
          <w:tcPr>
            <w:tcW w:w="1305" w:type="dxa"/>
            <w:tcBorders>
              <w:top w:val="single" w:sz="4" w:space="0" w:color="auto"/>
              <w:bottom w:val="single" w:sz="4" w:space="0" w:color="auto"/>
              <w:right w:val="single" w:sz="4" w:space="0" w:color="auto"/>
            </w:tcBorders>
          </w:tcPr>
          <w:p w14:paraId="7E119755" w14:textId="77777777" w:rsidR="00C96B28" w:rsidRPr="00385455" w:rsidRDefault="00C96B28" w:rsidP="00C96B28">
            <w:pPr>
              <w:pStyle w:val="Default"/>
              <w:jc w:val="center"/>
              <w:rPr>
                <w:rFonts w:ascii="Arial" w:hAnsi="Arial" w:cs="Arial"/>
                <w:sz w:val="18"/>
                <w:szCs w:val="18"/>
              </w:rPr>
            </w:pPr>
            <w:r w:rsidRPr="00385455">
              <w:rPr>
                <w:rFonts w:ascii="Arial" w:hAnsi="Arial" w:cs="Arial"/>
                <w:sz w:val="18"/>
                <w:szCs w:val="18"/>
              </w:rPr>
              <w:t>Suma</w:t>
            </w:r>
          </w:p>
        </w:tc>
        <w:tc>
          <w:tcPr>
            <w:tcW w:w="1320" w:type="dxa"/>
            <w:tcBorders>
              <w:top w:val="single" w:sz="4" w:space="0" w:color="auto"/>
              <w:bottom w:val="single" w:sz="4" w:space="0" w:color="auto"/>
              <w:right w:val="single" w:sz="4" w:space="0" w:color="auto"/>
            </w:tcBorders>
          </w:tcPr>
          <w:p w14:paraId="03E79C0E" w14:textId="77777777" w:rsidR="00C96B28" w:rsidRPr="00385455" w:rsidRDefault="00C96B28" w:rsidP="00C96B28">
            <w:pPr>
              <w:pStyle w:val="Default"/>
              <w:jc w:val="center"/>
              <w:rPr>
                <w:rFonts w:ascii="Arial" w:hAnsi="Arial" w:cs="Arial"/>
                <w:sz w:val="18"/>
                <w:szCs w:val="18"/>
              </w:rPr>
            </w:pPr>
            <w:r w:rsidRPr="00385455">
              <w:rPr>
                <w:rFonts w:ascii="Arial" w:hAnsi="Arial" w:cs="Arial"/>
                <w:sz w:val="18"/>
                <w:szCs w:val="18"/>
              </w:rPr>
              <w:t>CDI</w:t>
            </w:r>
          </w:p>
        </w:tc>
        <w:tc>
          <w:tcPr>
            <w:tcW w:w="1200" w:type="dxa"/>
            <w:tcBorders>
              <w:top w:val="single" w:sz="4" w:space="0" w:color="auto"/>
              <w:left w:val="single" w:sz="4" w:space="0" w:color="auto"/>
              <w:bottom w:val="single" w:sz="4" w:space="0" w:color="auto"/>
              <w:right w:val="single" w:sz="4" w:space="0" w:color="auto"/>
            </w:tcBorders>
          </w:tcPr>
          <w:p w14:paraId="675A8872" w14:textId="77777777" w:rsidR="00C96B28" w:rsidRPr="00385455" w:rsidRDefault="00C96B28" w:rsidP="00C96B28">
            <w:pPr>
              <w:pStyle w:val="Default"/>
              <w:jc w:val="center"/>
              <w:rPr>
                <w:rFonts w:ascii="Arial" w:hAnsi="Arial" w:cs="Arial"/>
                <w:sz w:val="18"/>
                <w:szCs w:val="18"/>
              </w:rPr>
            </w:pPr>
            <w:r w:rsidRPr="00385455">
              <w:rPr>
                <w:rFonts w:ascii="Arial" w:hAnsi="Arial" w:cs="Arial"/>
                <w:sz w:val="18"/>
                <w:szCs w:val="18"/>
              </w:rPr>
              <w:t>Estatal</w:t>
            </w:r>
          </w:p>
        </w:tc>
        <w:tc>
          <w:tcPr>
            <w:tcW w:w="1202" w:type="dxa"/>
            <w:tcBorders>
              <w:top w:val="single" w:sz="4" w:space="0" w:color="auto"/>
              <w:left w:val="single" w:sz="4" w:space="0" w:color="auto"/>
              <w:bottom w:val="single" w:sz="4" w:space="0" w:color="auto"/>
            </w:tcBorders>
          </w:tcPr>
          <w:p w14:paraId="17316292" w14:textId="77777777" w:rsidR="00C96B28" w:rsidRPr="00385455" w:rsidRDefault="00C96B28" w:rsidP="00C96B28">
            <w:pPr>
              <w:pStyle w:val="Default"/>
              <w:jc w:val="center"/>
              <w:rPr>
                <w:rFonts w:ascii="Arial" w:hAnsi="Arial" w:cs="Arial"/>
                <w:sz w:val="18"/>
                <w:szCs w:val="18"/>
              </w:rPr>
            </w:pPr>
            <w:r w:rsidRPr="00385455">
              <w:rPr>
                <w:rFonts w:ascii="Arial" w:hAnsi="Arial" w:cs="Arial"/>
                <w:sz w:val="18"/>
                <w:szCs w:val="18"/>
              </w:rPr>
              <w:t>Municipal</w:t>
            </w:r>
          </w:p>
        </w:tc>
      </w:tr>
      <w:tr w:rsidR="00C96B28" w:rsidRPr="00B0418C" w14:paraId="21351ECC" w14:textId="77777777" w:rsidTr="00385455">
        <w:trPr>
          <w:trHeight w:val="581"/>
          <w:jc w:val="center"/>
        </w:trPr>
        <w:tc>
          <w:tcPr>
            <w:tcW w:w="481" w:type="dxa"/>
            <w:vMerge/>
          </w:tcPr>
          <w:p w14:paraId="63048166" w14:textId="77777777" w:rsidR="00C96B28" w:rsidRPr="00385455" w:rsidRDefault="00C96B28" w:rsidP="00C96B28">
            <w:pPr>
              <w:pStyle w:val="Default"/>
              <w:jc w:val="center"/>
              <w:rPr>
                <w:rFonts w:ascii="Arial" w:hAnsi="Arial" w:cs="Arial"/>
                <w:sz w:val="18"/>
                <w:szCs w:val="18"/>
              </w:rPr>
            </w:pPr>
          </w:p>
        </w:tc>
        <w:tc>
          <w:tcPr>
            <w:tcW w:w="1407" w:type="dxa"/>
            <w:vMerge/>
          </w:tcPr>
          <w:p w14:paraId="3EE5067D" w14:textId="77777777" w:rsidR="00C96B28" w:rsidRPr="00385455" w:rsidRDefault="00C96B28" w:rsidP="00C96B28">
            <w:pPr>
              <w:pStyle w:val="Default"/>
              <w:jc w:val="center"/>
              <w:rPr>
                <w:rFonts w:ascii="Arial" w:hAnsi="Arial" w:cs="Arial"/>
                <w:sz w:val="18"/>
                <w:szCs w:val="18"/>
              </w:rPr>
            </w:pPr>
          </w:p>
        </w:tc>
        <w:tc>
          <w:tcPr>
            <w:tcW w:w="1152" w:type="dxa"/>
            <w:vMerge/>
          </w:tcPr>
          <w:p w14:paraId="7336BA7B" w14:textId="77777777" w:rsidR="00C96B28" w:rsidRPr="00385455" w:rsidRDefault="00C96B28" w:rsidP="00C96B28">
            <w:pPr>
              <w:pStyle w:val="Default"/>
              <w:jc w:val="center"/>
              <w:rPr>
                <w:rFonts w:ascii="Arial" w:hAnsi="Arial" w:cs="Arial"/>
                <w:sz w:val="18"/>
                <w:szCs w:val="18"/>
              </w:rPr>
            </w:pPr>
          </w:p>
        </w:tc>
        <w:tc>
          <w:tcPr>
            <w:tcW w:w="1151" w:type="dxa"/>
            <w:vMerge/>
          </w:tcPr>
          <w:p w14:paraId="159CEF0E" w14:textId="77777777" w:rsidR="00C96B28" w:rsidRPr="00385455" w:rsidRDefault="00C96B28" w:rsidP="00C96B28">
            <w:pPr>
              <w:pStyle w:val="Default"/>
              <w:jc w:val="center"/>
              <w:rPr>
                <w:rFonts w:ascii="Arial" w:hAnsi="Arial" w:cs="Arial"/>
                <w:sz w:val="18"/>
                <w:szCs w:val="18"/>
              </w:rPr>
            </w:pPr>
          </w:p>
        </w:tc>
        <w:tc>
          <w:tcPr>
            <w:tcW w:w="1305" w:type="dxa"/>
            <w:tcBorders>
              <w:top w:val="single" w:sz="4" w:space="0" w:color="auto"/>
              <w:right w:val="single" w:sz="4" w:space="0" w:color="auto"/>
            </w:tcBorders>
          </w:tcPr>
          <w:p w14:paraId="408BB4FE" w14:textId="77777777" w:rsidR="00C96B28" w:rsidRPr="00385455" w:rsidRDefault="00C96B28" w:rsidP="00C96B28">
            <w:pPr>
              <w:pStyle w:val="Default"/>
              <w:jc w:val="center"/>
              <w:rPr>
                <w:rFonts w:ascii="Arial" w:hAnsi="Arial" w:cs="Arial"/>
                <w:sz w:val="17"/>
                <w:szCs w:val="17"/>
              </w:rPr>
            </w:pPr>
            <w:r w:rsidRPr="00385455">
              <w:rPr>
                <w:rFonts w:ascii="Arial" w:hAnsi="Arial" w:cs="Arial"/>
                <w:sz w:val="17"/>
                <w:szCs w:val="17"/>
              </w:rPr>
              <w:t>$3,744,803.91</w:t>
            </w:r>
          </w:p>
        </w:tc>
        <w:tc>
          <w:tcPr>
            <w:tcW w:w="1320" w:type="dxa"/>
            <w:tcBorders>
              <w:top w:val="single" w:sz="4" w:space="0" w:color="auto"/>
              <w:right w:val="single" w:sz="4" w:space="0" w:color="auto"/>
            </w:tcBorders>
          </w:tcPr>
          <w:p w14:paraId="4AAB43FF" w14:textId="77777777" w:rsidR="00C96B28" w:rsidRPr="00385455" w:rsidRDefault="00C96B28" w:rsidP="00C96B28">
            <w:pPr>
              <w:pStyle w:val="Default"/>
              <w:jc w:val="center"/>
              <w:rPr>
                <w:rFonts w:ascii="Arial" w:hAnsi="Arial" w:cs="Arial"/>
                <w:sz w:val="17"/>
                <w:szCs w:val="17"/>
              </w:rPr>
            </w:pPr>
            <w:r w:rsidRPr="00385455">
              <w:rPr>
                <w:rFonts w:ascii="Arial" w:hAnsi="Arial" w:cs="Arial"/>
                <w:sz w:val="17"/>
                <w:szCs w:val="17"/>
              </w:rPr>
              <w:t>$2,621,362.74</w:t>
            </w:r>
          </w:p>
        </w:tc>
        <w:tc>
          <w:tcPr>
            <w:tcW w:w="1200" w:type="dxa"/>
            <w:tcBorders>
              <w:top w:val="single" w:sz="4" w:space="0" w:color="auto"/>
              <w:left w:val="single" w:sz="4" w:space="0" w:color="auto"/>
              <w:right w:val="single" w:sz="4" w:space="0" w:color="auto"/>
            </w:tcBorders>
          </w:tcPr>
          <w:p w14:paraId="275C71AB" w14:textId="77777777" w:rsidR="00C96B28" w:rsidRPr="00385455" w:rsidRDefault="00C96B28" w:rsidP="00C96B28">
            <w:pPr>
              <w:pStyle w:val="Default"/>
              <w:jc w:val="center"/>
              <w:rPr>
                <w:rFonts w:ascii="Arial" w:hAnsi="Arial" w:cs="Arial"/>
                <w:sz w:val="17"/>
                <w:szCs w:val="17"/>
              </w:rPr>
            </w:pPr>
            <w:r w:rsidRPr="00385455">
              <w:rPr>
                <w:rFonts w:ascii="Arial" w:hAnsi="Arial" w:cs="Arial"/>
                <w:sz w:val="17"/>
                <w:szCs w:val="17"/>
              </w:rPr>
              <w:t>$561,720.58</w:t>
            </w:r>
          </w:p>
        </w:tc>
        <w:tc>
          <w:tcPr>
            <w:tcW w:w="1202" w:type="dxa"/>
            <w:tcBorders>
              <w:top w:val="single" w:sz="4" w:space="0" w:color="auto"/>
              <w:left w:val="single" w:sz="4" w:space="0" w:color="auto"/>
            </w:tcBorders>
          </w:tcPr>
          <w:p w14:paraId="20817368" w14:textId="77777777" w:rsidR="00C96B28" w:rsidRPr="00385455" w:rsidRDefault="00C96B28" w:rsidP="00C96B28">
            <w:pPr>
              <w:pStyle w:val="Default"/>
              <w:jc w:val="center"/>
              <w:rPr>
                <w:rFonts w:ascii="Arial" w:hAnsi="Arial" w:cs="Arial"/>
                <w:sz w:val="17"/>
                <w:szCs w:val="17"/>
              </w:rPr>
            </w:pPr>
            <w:r w:rsidRPr="00385455">
              <w:rPr>
                <w:rFonts w:ascii="Arial" w:hAnsi="Arial" w:cs="Arial"/>
                <w:sz w:val="17"/>
                <w:szCs w:val="17"/>
              </w:rPr>
              <w:t>$561,720.59</w:t>
            </w:r>
          </w:p>
        </w:tc>
      </w:tr>
    </w:tbl>
    <w:p w14:paraId="0DEB2C90" w14:textId="77777777" w:rsidR="00C96B28" w:rsidRPr="00B0418C" w:rsidRDefault="00C96B28" w:rsidP="00C96B28">
      <w:pPr>
        <w:pStyle w:val="Default"/>
        <w:jc w:val="both"/>
        <w:rPr>
          <w:rFonts w:ascii="Arial" w:hAnsi="Arial" w:cs="Arial"/>
          <w:sz w:val="23"/>
          <w:szCs w:val="23"/>
        </w:rPr>
      </w:pPr>
    </w:p>
    <w:p w14:paraId="1219497C" w14:textId="77777777" w:rsidR="00C96B28" w:rsidRPr="00C96B28" w:rsidRDefault="00C96B28" w:rsidP="00C96B28">
      <w:pPr>
        <w:autoSpaceDE w:val="0"/>
        <w:autoSpaceDN w:val="0"/>
        <w:adjustRightInd w:val="0"/>
        <w:ind w:firstLine="708"/>
        <w:jc w:val="both"/>
        <w:rPr>
          <w:rFonts w:ascii="Arial" w:hAnsi="Arial" w:cs="Arial"/>
          <w:sz w:val="23"/>
          <w:szCs w:val="23"/>
          <w:lang w:val="es-MX"/>
        </w:rPr>
      </w:pPr>
      <w:r w:rsidRPr="00C96B28">
        <w:rPr>
          <w:rFonts w:ascii="Arial" w:hAnsi="Arial" w:cs="Arial"/>
          <w:sz w:val="23"/>
          <w:szCs w:val="23"/>
          <w:lang w:val="es-MX"/>
        </w:rPr>
        <w:t xml:space="preserve">Por lo anteriormente expuesto, se somete a consideración de este H. Cuerpo Colegiado, el siguiente: </w:t>
      </w:r>
    </w:p>
    <w:p w14:paraId="6F24E439" w14:textId="77777777" w:rsidR="00C96B28" w:rsidRPr="00C96B28" w:rsidRDefault="00C96B28" w:rsidP="00C96B28">
      <w:pPr>
        <w:autoSpaceDE w:val="0"/>
        <w:autoSpaceDN w:val="0"/>
        <w:adjustRightInd w:val="0"/>
        <w:jc w:val="center"/>
        <w:rPr>
          <w:rFonts w:ascii="Arial" w:hAnsi="Arial" w:cs="Arial"/>
          <w:b/>
          <w:sz w:val="23"/>
          <w:szCs w:val="23"/>
          <w:lang w:val="es-MX"/>
        </w:rPr>
      </w:pPr>
      <w:r w:rsidRPr="00C96B28">
        <w:rPr>
          <w:rFonts w:ascii="Arial" w:hAnsi="Arial" w:cs="Arial"/>
          <w:b/>
          <w:sz w:val="23"/>
          <w:szCs w:val="23"/>
          <w:lang w:val="es-MX"/>
        </w:rPr>
        <w:t>D I C T A M E N</w:t>
      </w:r>
    </w:p>
    <w:p w14:paraId="3FC72E08" w14:textId="77777777" w:rsidR="00C96B28" w:rsidRPr="00C96B28" w:rsidRDefault="00C96B28" w:rsidP="00C96B28">
      <w:pPr>
        <w:autoSpaceDE w:val="0"/>
        <w:autoSpaceDN w:val="0"/>
        <w:adjustRightInd w:val="0"/>
        <w:jc w:val="both"/>
        <w:rPr>
          <w:rFonts w:ascii="Arial" w:hAnsi="Arial" w:cs="Arial"/>
          <w:lang w:val="es-MX"/>
        </w:rPr>
      </w:pPr>
    </w:p>
    <w:p w14:paraId="573DBC9A" w14:textId="77777777" w:rsidR="00C96B28" w:rsidRPr="00C96B28" w:rsidRDefault="00C96B28" w:rsidP="00C96B28">
      <w:pPr>
        <w:autoSpaceDE w:val="0"/>
        <w:autoSpaceDN w:val="0"/>
        <w:adjustRightInd w:val="0"/>
        <w:jc w:val="both"/>
        <w:rPr>
          <w:rFonts w:ascii="Arial" w:hAnsi="Arial" w:cs="Arial"/>
          <w:lang w:val="es-MX"/>
        </w:rPr>
      </w:pPr>
      <w:r w:rsidRPr="00C96B28">
        <w:rPr>
          <w:rFonts w:ascii="Arial" w:hAnsi="Arial" w:cs="Arial"/>
          <w:b/>
          <w:lang w:val="es-MX"/>
        </w:rPr>
        <w:t>PRIMERO.-</w:t>
      </w:r>
      <w:r w:rsidRPr="00C96B28">
        <w:rPr>
          <w:rFonts w:ascii="Arial" w:hAnsi="Arial" w:cs="Arial"/>
          <w:lang w:val="es-MX"/>
        </w:rPr>
        <w:t xml:space="preserve"> Se </w:t>
      </w:r>
      <w:r w:rsidRPr="00C96B28">
        <w:rPr>
          <w:rFonts w:ascii="Arial" w:hAnsi="Arial" w:cs="Arial"/>
          <w:bCs/>
          <w:lang w:val="es-MX"/>
        </w:rPr>
        <w:t xml:space="preserve">autoriza </w:t>
      </w:r>
      <w:r w:rsidRPr="00C96B28">
        <w:rPr>
          <w:rFonts w:ascii="Arial" w:hAnsi="Arial" w:cs="Arial"/>
          <w:bCs/>
          <w:color w:val="000000"/>
          <w:shd w:val="clear" w:color="auto" w:fill="FFFFFF"/>
          <w:lang w:val="es-MX"/>
        </w:rPr>
        <w:t xml:space="preserve">la aportación de recursos para el proyecto denominado “Construcción del pozo de agua potable en la localidad de San Pedro Benito Juárez, con recursos provenientes del Fondo de Aportaciones para la Infraestructura Social Municipal </w:t>
      </w:r>
      <w:r w:rsidRPr="00C96B28">
        <w:rPr>
          <w:rFonts w:ascii="Arial" w:hAnsi="Arial" w:cs="Arial"/>
          <w:b/>
          <w:bCs/>
          <w:lang w:val="es-MX"/>
        </w:rPr>
        <w:t>(FISM)</w:t>
      </w:r>
      <w:r w:rsidRPr="00C96B28">
        <w:rPr>
          <w:rFonts w:ascii="Arial" w:hAnsi="Arial" w:cs="Arial"/>
          <w:b/>
          <w:bCs/>
          <w:color w:val="000000"/>
          <w:shd w:val="clear" w:color="auto" w:fill="FFFFFF"/>
          <w:lang w:val="es-MX"/>
        </w:rPr>
        <w:t xml:space="preserve">, </w:t>
      </w:r>
      <w:r w:rsidRPr="00C96B28">
        <w:rPr>
          <w:rFonts w:ascii="Arial" w:hAnsi="Arial" w:cs="Arial"/>
          <w:bCs/>
          <w:color w:val="000000"/>
          <w:shd w:val="clear" w:color="auto" w:fill="FFFFFF"/>
          <w:lang w:val="es-MX"/>
        </w:rPr>
        <w:t xml:space="preserve">conforme al considerando </w:t>
      </w:r>
      <w:r w:rsidRPr="00C96B28">
        <w:rPr>
          <w:rFonts w:ascii="Arial" w:hAnsi="Arial" w:cs="Arial"/>
          <w:b/>
          <w:lang w:val="es-MX"/>
        </w:rPr>
        <w:t>XII</w:t>
      </w:r>
      <w:r w:rsidRPr="00C96B28">
        <w:rPr>
          <w:rFonts w:ascii="Arial" w:hAnsi="Arial" w:cs="Arial"/>
          <w:lang w:val="es-MX"/>
        </w:rPr>
        <w:t xml:space="preserve"> del presente Dictamen. </w:t>
      </w:r>
    </w:p>
    <w:p w14:paraId="767935A9" w14:textId="77777777" w:rsidR="00C96B28" w:rsidRPr="00C96B28" w:rsidRDefault="00C96B28" w:rsidP="00C96B28">
      <w:pPr>
        <w:autoSpaceDE w:val="0"/>
        <w:autoSpaceDN w:val="0"/>
        <w:adjustRightInd w:val="0"/>
        <w:jc w:val="both"/>
        <w:rPr>
          <w:rFonts w:ascii="Arial" w:hAnsi="Arial" w:cs="Arial"/>
          <w:b/>
          <w:lang w:val="es-MX"/>
        </w:rPr>
      </w:pPr>
    </w:p>
    <w:p w14:paraId="230C8CCE" w14:textId="77777777" w:rsidR="00C96B28" w:rsidRPr="00C96B28" w:rsidRDefault="00C96B28" w:rsidP="00C96B28">
      <w:pPr>
        <w:autoSpaceDE w:val="0"/>
        <w:autoSpaceDN w:val="0"/>
        <w:adjustRightInd w:val="0"/>
        <w:jc w:val="both"/>
        <w:rPr>
          <w:rFonts w:ascii="Arial" w:hAnsi="Arial" w:cs="Arial"/>
          <w:lang w:val="es-MX"/>
        </w:rPr>
      </w:pPr>
      <w:r w:rsidRPr="00C96B28">
        <w:rPr>
          <w:rFonts w:ascii="Arial" w:hAnsi="Arial" w:cs="Arial"/>
          <w:b/>
          <w:lang w:val="es-MX"/>
        </w:rPr>
        <w:t>SEGUNDO.-</w:t>
      </w:r>
      <w:r w:rsidRPr="00C96B28">
        <w:rPr>
          <w:rFonts w:ascii="Arial" w:hAnsi="Arial" w:cs="Arial"/>
          <w:lang w:val="es-MX"/>
        </w:rPr>
        <w:t xml:space="preserve"> Se instruye a la Tesorera Municipal para que en el ámbito de sus atribuciones y competencias realice las acciones correspondientes al cumplimiento de lo establecido en el presente Dictamen.</w:t>
      </w:r>
    </w:p>
    <w:p w14:paraId="64A15F8C" w14:textId="77777777" w:rsidR="00507432" w:rsidRDefault="00507432" w:rsidP="00507432">
      <w:pPr>
        <w:jc w:val="both"/>
        <w:rPr>
          <w:rFonts w:ascii="Arial" w:eastAsiaTheme="minorHAnsi" w:hAnsi="Arial" w:cs="Arial"/>
          <w:lang w:val="es-MX"/>
        </w:rPr>
      </w:pPr>
    </w:p>
    <w:p w14:paraId="1DDB5AEC" w14:textId="77777777" w:rsidR="00507432" w:rsidRPr="00CA0DAA"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Es cuanto Honorable Cabildo.</w:t>
      </w:r>
    </w:p>
    <w:p w14:paraId="033BDA24" w14:textId="77777777" w:rsidR="00507432" w:rsidRPr="00CA0DAA"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0584DA8F" w14:textId="77777777" w:rsidR="00385455" w:rsidRDefault="00507432"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B47BD5">
        <w:rPr>
          <w:rFonts w:ascii="Arial" w:hAnsi="Arial" w:cs="Arial"/>
          <w:lang w:val="es-MX"/>
        </w:rPr>
        <w:t xml:space="preserve">El Presidente Municipal, menciona: Está a consideración de este Cuerpo Colegiado, el </w:t>
      </w:r>
      <w:r w:rsidRPr="00444649">
        <w:rPr>
          <w:rFonts w:ascii="Arial" w:hAnsi="Arial" w:cs="Arial"/>
          <w:lang w:val="es-MX"/>
        </w:rPr>
        <w:t>Dictamen</w:t>
      </w:r>
      <w:r>
        <w:rPr>
          <w:rFonts w:ascii="Arial" w:hAnsi="Arial" w:cs="Arial"/>
          <w:lang w:val="es-MX"/>
        </w:rPr>
        <w:t xml:space="preserve"> </w:t>
      </w:r>
      <w:r w:rsidRPr="00B47BD5">
        <w:rPr>
          <w:rFonts w:ascii="Arial" w:hAnsi="Arial" w:cs="Arial"/>
          <w:lang w:val="es-MX"/>
        </w:rPr>
        <w:t>a que se le ha dado lectura, ¿alguien desea hacer uso de la palabra?</w:t>
      </w:r>
    </w:p>
    <w:p w14:paraId="2A2C58B8" w14:textId="54C14C88" w:rsidR="00507432" w:rsidRDefault="00507432"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B47BD5">
        <w:rPr>
          <w:rFonts w:ascii="Arial" w:hAnsi="Arial" w:cs="Arial"/>
          <w:lang w:val="es-MX"/>
        </w:rPr>
        <w:t xml:space="preserve"> </w:t>
      </w:r>
    </w:p>
    <w:p w14:paraId="3ECD9A5C" w14:textId="5F8D1A61" w:rsidR="00922E28" w:rsidRPr="00385455" w:rsidRDefault="00922E28" w:rsidP="0092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eastAsiaTheme="minorHAnsi" w:hAnsi="Arial" w:cs="Arial"/>
          <w:bdr w:val="none" w:sz="0" w:space="0" w:color="auto"/>
          <w:lang w:val="es-ES"/>
        </w:rPr>
      </w:pPr>
      <w:r w:rsidRPr="00385455">
        <w:rPr>
          <w:rFonts w:ascii="Arial" w:hAnsi="Arial" w:cs="Arial"/>
          <w:lang w:val="es-MX"/>
        </w:rPr>
        <w:t xml:space="preserve">En uso de la palabra el Regidor Erich Amigón Velázquez, manifiesta: </w:t>
      </w:r>
      <w:r w:rsidR="00DF3023" w:rsidRPr="00385455">
        <w:rPr>
          <w:rFonts w:ascii="Arial" w:eastAsiaTheme="minorHAnsi" w:hAnsi="Arial" w:cs="Arial"/>
          <w:bdr w:val="none" w:sz="0" w:space="0" w:color="auto"/>
          <w:lang w:val="es-ES"/>
        </w:rPr>
        <w:t>C</w:t>
      </w:r>
      <w:r w:rsidRPr="00385455">
        <w:rPr>
          <w:rFonts w:ascii="Arial" w:eastAsiaTheme="minorHAnsi" w:hAnsi="Arial" w:cs="Arial"/>
          <w:bdr w:val="none" w:sz="0" w:space="0" w:color="auto"/>
          <w:lang w:val="es-ES"/>
        </w:rPr>
        <w:t xml:space="preserve">onsidero importante resaltar que el presente dictamen que pone en la mesa nuestro compañero regidor, presidente de la comisión de obra pública de nuestro municipio es el resultado de un gran trabajo colaborativo, de la suma de esfuerzos de los distintos órdenes de gobierno, de la organización y compromiso de autoridades y ciudadanos de la </w:t>
      </w:r>
      <w:r w:rsidR="00DF3023" w:rsidRPr="00385455">
        <w:rPr>
          <w:rFonts w:ascii="Arial" w:eastAsiaTheme="minorHAnsi" w:hAnsi="Arial" w:cs="Arial"/>
          <w:bdr w:val="none" w:sz="0" w:space="0" w:color="auto"/>
          <w:lang w:val="es-ES"/>
        </w:rPr>
        <w:t xml:space="preserve">Junta Auxiliar </w:t>
      </w:r>
      <w:r w:rsidRPr="00385455">
        <w:rPr>
          <w:rFonts w:ascii="Arial" w:eastAsiaTheme="minorHAnsi" w:hAnsi="Arial" w:cs="Arial"/>
          <w:bdr w:val="none" w:sz="0" w:space="0" w:color="auto"/>
          <w:lang w:val="es-ES"/>
        </w:rPr>
        <w:t xml:space="preserve">de San Pedro Benito Juárez, ya que después de casi 3 años 6 meses de iniciadas las reuniones de trabajo con el objetivo ampliar suministro de agua potable que garantice el mínimo vital a los habitantes de la comunidad, ahora se vislumbra como un hecho consumado. </w:t>
      </w:r>
    </w:p>
    <w:p w14:paraId="70A77EC8" w14:textId="77777777" w:rsidR="00922E28" w:rsidRPr="00385455" w:rsidRDefault="00922E28" w:rsidP="00DF30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eastAsiaTheme="minorHAnsi" w:hAnsi="Arial" w:cs="Arial"/>
          <w:bdr w:val="none" w:sz="0" w:space="0" w:color="auto"/>
          <w:lang w:val="es-ES"/>
        </w:rPr>
      </w:pPr>
      <w:r w:rsidRPr="00385455">
        <w:rPr>
          <w:rFonts w:ascii="Arial" w:eastAsiaTheme="minorHAnsi" w:hAnsi="Arial" w:cs="Arial"/>
          <w:bdr w:val="none" w:sz="0" w:space="0" w:color="auto"/>
          <w:lang w:val="es-ES"/>
        </w:rPr>
        <w:lastRenderedPageBreak/>
        <w:t xml:space="preserve">Quiero resaltar en una breve descripción cronológica algunos aspectos relevantes de este proceso de gestión mismos que describiré y espero no omitir actores fundamentales de este proceso, para iniciar destacar el profesionalismo mostrado por el Síndico Municipal y su equipo al cumplir cabalmente la instrucción dictada en sesión ordinaria de cabildo del mes de junio del 2014 en la que se le solicita hacer los trámites necesarios para la re inmatriculación con el objetivo de extender la vigencia del título de concesión y/o asignación y/o permiso, con número: 04PUE113588/18HMGE04 que se extinguía en ese año 2014, obviamente a mis compañeras y compañeros de este H. Cabildo, les reitero mi agradecimiento. </w:t>
      </w:r>
    </w:p>
    <w:p w14:paraId="29849940" w14:textId="16A1DA2C" w:rsidR="00DF3023" w:rsidRPr="00385455" w:rsidRDefault="00922E28" w:rsidP="00DF30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eastAsiaTheme="minorHAnsi" w:hAnsi="Arial" w:cs="Arial"/>
          <w:bdr w:val="none" w:sz="0" w:space="0" w:color="auto"/>
          <w:lang w:val="es-ES"/>
        </w:rPr>
      </w:pPr>
      <w:r w:rsidRPr="00385455">
        <w:rPr>
          <w:rFonts w:ascii="Arial" w:eastAsiaTheme="minorHAnsi" w:hAnsi="Arial" w:cs="Arial"/>
          <w:bdr w:val="none" w:sz="0" w:space="0" w:color="auto"/>
          <w:lang w:val="es-ES"/>
        </w:rPr>
        <w:t>Al tener la certeza jurídica de la concesión se dio el siguiente paso, dirigir una solicitud al Lic. Juan José Tapia González ,Delegado Federal de la CDI en nuestro estado, misma que fue enviada el mes de noviembre del 2015 y que fue signada por los ciudadanos: Alfredo Cisneros Lozano, Ermelando Otero Martínez , Antonio Cisneros Lozano, Maximino González Hernández , Aurelio Aguirre Campos, José Isabel Martínez Cisneros y Vicente Castillo Durán, con el carácter de Presidente,</w:t>
      </w:r>
      <w:r w:rsidRPr="00DF3023">
        <w:rPr>
          <w:rFonts w:ascii="Arial" w:eastAsiaTheme="minorHAnsi" w:hAnsi="Arial" w:cs="Arial"/>
          <w:highlight w:val="yellow"/>
          <w:bdr w:val="none" w:sz="0" w:space="0" w:color="auto"/>
          <w:lang w:val="es-ES"/>
        </w:rPr>
        <w:t xml:space="preserve"> </w:t>
      </w:r>
      <w:r w:rsidRPr="00385455">
        <w:rPr>
          <w:rFonts w:ascii="Arial" w:eastAsiaTheme="minorHAnsi" w:hAnsi="Arial" w:cs="Arial"/>
          <w:bdr w:val="none" w:sz="0" w:space="0" w:color="auto"/>
          <w:lang w:val="es-ES"/>
        </w:rPr>
        <w:t xml:space="preserve">Secretario, Tesorero, Control y Vigilancia, Primer Vocal, Segundo Vocal y Tercer Vocal del Comité de Obra del Pozo, respectivamente; así como por Andrés Montes Torres, Eusebio Silva Lozano, Ignacio González Romero, Pedro Cisneros Díaz y Andrés Jiménez Noriega, con calidad de Presidente, Propietario de Educación, Propietario de Obras Públicas, Propietario de Hacienda y Propietario de Gobernación de la Junta Auxiliar de San Pedro Benito Juárez, quienes signaron el primer oficio solicitando la elaboración del estudio y el proyecto para la perforación y construcción de un pozo de agua potable, la red de distribución, las tomas domiciliarias, un tanque elevado o superficial de almacenamiento, equipamiento eléctrico así como su intervención y gestión de los permisos correspondientes en las dependencias como SEMARNAT, CONAGUA e INAH. </w:t>
      </w:r>
    </w:p>
    <w:p w14:paraId="64B7A3CF" w14:textId="368B3213" w:rsidR="00922E28" w:rsidRPr="00385455" w:rsidRDefault="00922E28" w:rsidP="00DF30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eastAsiaTheme="minorHAnsi" w:hAnsi="Arial" w:cs="Arial"/>
          <w:bdr w:val="none" w:sz="0" w:space="0" w:color="auto"/>
          <w:lang w:val="es-ES"/>
        </w:rPr>
      </w:pPr>
      <w:r w:rsidRPr="00385455">
        <w:rPr>
          <w:rFonts w:ascii="Arial" w:eastAsiaTheme="minorHAnsi" w:hAnsi="Arial" w:cs="Arial"/>
          <w:bdr w:val="none" w:sz="0" w:space="0" w:color="auto"/>
          <w:lang w:val="es-ES"/>
        </w:rPr>
        <w:t>Esta soli</w:t>
      </w:r>
      <w:r w:rsidR="00385455">
        <w:rPr>
          <w:rFonts w:ascii="Arial" w:eastAsiaTheme="minorHAnsi" w:hAnsi="Arial" w:cs="Arial"/>
          <w:bdr w:val="none" w:sz="0" w:space="0" w:color="auto"/>
          <w:lang w:val="es-ES"/>
        </w:rPr>
        <w:t>citud recibió la respuesta del D</w:t>
      </w:r>
      <w:r w:rsidRPr="00385455">
        <w:rPr>
          <w:rFonts w:ascii="Arial" w:eastAsiaTheme="minorHAnsi" w:hAnsi="Arial" w:cs="Arial"/>
          <w:bdr w:val="none" w:sz="0" w:space="0" w:color="auto"/>
          <w:lang w:val="es-ES"/>
        </w:rPr>
        <w:t xml:space="preserve">elegado en el oficio Núm. DPUE/2015/OF/1599 en el que manifiesta que para el efecto de calcular el costo del estudio y proyecto solicitado es necesario que se brinden algunos datos específicos mismos que se le hicieron llegar y así comienzan una serie de reuniones entre autoridades municipales y autoridades auxiliares en las que se logran dar cumplimiento a los requisitos solicitados desde el </w:t>
      </w:r>
      <w:r w:rsidR="00DF3023" w:rsidRPr="00385455">
        <w:rPr>
          <w:rFonts w:ascii="Arial" w:eastAsiaTheme="minorHAnsi" w:hAnsi="Arial" w:cs="Arial"/>
          <w:bdr w:val="none" w:sz="0" w:space="0" w:color="auto"/>
          <w:lang w:val="es-ES"/>
        </w:rPr>
        <w:t xml:space="preserve">Gobierno Federal, </w:t>
      </w:r>
      <w:r w:rsidRPr="00385455">
        <w:rPr>
          <w:rFonts w:ascii="Arial" w:eastAsiaTheme="minorHAnsi" w:hAnsi="Arial" w:cs="Arial"/>
          <w:bdr w:val="none" w:sz="0" w:space="0" w:color="auto"/>
          <w:lang w:val="es-ES"/>
        </w:rPr>
        <w:t xml:space="preserve">agradecer en esta etapa al Presidente </w:t>
      </w:r>
      <w:r w:rsidR="00DF3023" w:rsidRPr="00385455">
        <w:rPr>
          <w:rFonts w:ascii="Arial" w:eastAsiaTheme="minorHAnsi" w:hAnsi="Arial" w:cs="Arial"/>
          <w:bdr w:val="none" w:sz="0" w:space="0" w:color="auto"/>
          <w:lang w:val="es-ES"/>
        </w:rPr>
        <w:t>Municipa</w:t>
      </w:r>
      <w:r w:rsidRPr="00385455">
        <w:rPr>
          <w:rFonts w:ascii="Arial" w:eastAsiaTheme="minorHAnsi" w:hAnsi="Arial" w:cs="Arial"/>
          <w:bdr w:val="none" w:sz="0" w:space="0" w:color="auto"/>
          <w:lang w:val="es-ES"/>
        </w:rPr>
        <w:t xml:space="preserve">l por su compromiso con el tema ya que designó al responsable de cumplir las tareas de la integración jurídica del expediente, nuestro agradecimiento al </w:t>
      </w:r>
      <w:r w:rsidR="00DF3023" w:rsidRPr="00385455">
        <w:rPr>
          <w:rFonts w:ascii="Arial" w:eastAsiaTheme="minorHAnsi" w:hAnsi="Arial" w:cs="Arial"/>
          <w:bdr w:val="none" w:sz="0" w:space="0" w:color="auto"/>
          <w:lang w:val="es-ES"/>
        </w:rPr>
        <w:t>Gobierno</w:t>
      </w:r>
      <w:r w:rsidRPr="00385455">
        <w:rPr>
          <w:rFonts w:ascii="Arial" w:eastAsiaTheme="minorHAnsi" w:hAnsi="Arial" w:cs="Arial"/>
          <w:bdr w:val="none" w:sz="0" w:space="0" w:color="auto"/>
          <w:lang w:val="es-ES"/>
        </w:rPr>
        <w:t xml:space="preserve"> del </w:t>
      </w:r>
      <w:r w:rsidR="00DF3023" w:rsidRPr="00385455">
        <w:rPr>
          <w:rFonts w:ascii="Arial" w:eastAsiaTheme="minorHAnsi" w:hAnsi="Arial" w:cs="Arial"/>
          <w:bdr w:val="none" w:sz="0" w:space="0" w:color="auto"/>
          <w:lang w:val="es-ES"/>
        </w:rPr>
        <w:t>Estado</w:t>
      </w:r>
      <w:r w:rsidRPr="00385455">
        <w:rPr>
          <w:rFonts w:ascii="Arial" w:eastAsiaTheme="minorHAnsi" w:hAnsi="Arial" w:cs="Arial"/>
          <w:bdr w:val="none" w:sz="0" w:space="0" w:color="auto"/>
          <w:lang w:val="es-ES"/>
        </w:rPr>
        <w:t xml:space="preserve"> que muestra el compromiso de trabajar por desarrollo de nuestras comunidades indígenas. </w:t>
      </w:r>
    </w:p>
    <w:p w14:paraId="025442D2" w14:textId="1CB9036F" w:rsidR="00507432" w:rsidRPr="00DF3023" w:rsidRDefault="00DF3023" w:rsidP="00DF30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eastAsiaTheme="minorHAnsi" w:hAnsi="Arial" w:cs="Arial"/>
          <w:bdr w:val="none" w:sz="0" w:space="0" w:color="auto"/>
          <w:lang w:val="es-ES"/>
        </w:rPr>
      </w:pPr>
      <w:r w:rsidRPr="00385455">
        <w:rPr>
          <w:rFonts w:ascii="Arial" w:eastAsiaTheme="minorHAnsi" w:hAnsi="Arial" w:cs="Arial"/>
          <w:bdr w:val="none" w:sz="0" w:space="0" w:color="auto"/>
          <w:lang w:val="es-ES"/>
        </w:rPr>
        <w:t>Y</w:t>
      </w:r>
      <w:r w:rsidR="00922E28" w:rsidRPr="00385455">
        <w:rPr>
          <w:rFonts w:ascii="Arial" w:eastAsiaTheme="minorHAnsi" w:hAnsi="Arial" w:cs="Arial"/>
          <w:bdr w:val="none" w:sz="0" w:space="0" w:color="auto"/>
          <w:lang w:val="es-ES"/>
        </w:rPr>
        <w:t xml:space="preserve"> reiterar el agradecimiento nuevamente a todas y todos los integrantes del </w:t>
      </w:r>
      <w:r w:rsidRPr="00385455">
        <w:rPr>
          <w:rFonts w:ascii="Arial" w:eastAsiaTheme="minorHAnsi" w:hAnsi="Arial" w:cs="Arial"/>
          <w:bdr w:val="none" w:sz="0" w:space="0" w:color="auto"/>
          <w:lang w:val="es-ES"/>
        </w:rPr>
        <w:t xml:space="preserve">Cabildo </w:t>
      </w:r>
      <w:r w:rsidR="00922E28" w:rsidRPr="00385455">
        <w:rPr>
          <w:rFonts w:ascii="Arial" w:eastAsiaTheme="minorHAnsi" w:hAnsi="Arial" w:cs="Arial"/>
          <w:bdr w:val="none" w:sz="0" w:space="0" w:color="auto"/>
          <w:lang w:val="es-ES"/>
        </w:rPr>
        <w:t>por su voto que seguramente será a favor de un tema, que sin lugar a dudas es de alta trascendencia para Atlixco y sus comunidades indígenas.</w:t>
      </w:r>
      <w:r w:rsidR="00922E28" w:rsidRPr="00DF3023">
        <w:rPr>
          <w:rFonts w:ascii="Arial" w:eastAsiaTheme="minorHAnsi" w:hAnsi="Arial" w:cs="Arial"/>
          <w:bdr w:val="none" w:sz="0" w:space="0" w:color="auto"/>
          <w:lang w:val="es-ES"/>
        </w:rPr>
        <w:t xml:space="preserve"> </w:t>
      </w:r>
    </w:p>
    <w:p w14:paraId="759430B4" w14:textId="77777777" w:rsidR="00507432" w:rsidRPr="00B47BD5"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sidRPr="00B47BD5">
        <w:rPr>
          <w:rFonts w:ascii="Arial" w:hAnsi="Arial" w:cs="Arial"/>
          <w:lang w:val="es-MX"/>
        </w:rPr>
        <w:lastRenderedPageBreak/>
        <w:t>El Presidente Municipal, menciona: Si no existe algún otro comentario, solicito a la Secretaria del Ayuntamiento, proceda a recabar la votación.</w:t>
      </w:r>
    </w:p>
    <w:p w14:paraId="511D4EFF" w14:textId="77777777" w:rsidR="00507432" w:rsidRPr="00B47BD5"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6C6C62E0" w14:textId="77777777" w:rsidR="00507432"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sidRPr="00444649">
        <w:rPr>
          <w:rFonts w:ascii="Arial" w:hAnsi="Arial" w:cs="Arial"/>
          <w:lang w:val="es-MX"/>
        </w:rPr>
        <w:t xml:space="preserve">La Secretaria del Ayuntamiento, manifiesta: Honorable Cabildo, quienes estén </w:t>
      </w:r>
      <w:r>
        <w:rPr>
          <w:rFonts w:ascii="Arial" w:hAnsi="Arial" w:cs="Arial"/>
          <w:lang w:val="es-MX"/>
        </w:rPr>
        <w:t>por la afirmativa de aprobar</w:t>
      </w:r>
      <w:r w:rsidRPr="00444649">
        <w:rPr>
          <w:rFonts w:ascii="Arial" w:hAnsi="Arial" w:cs="Arial"/>
          <w:lang w:val="es-MX"/>
        </w:rPr>
        <w:t xml:space="preserve"> el Dictamen a que se ha dado lectura, sírvanse manifestarlo levantando la mano.</w:t>
      </w:r>
    </w:p>
    <w:p w14:paraId="151A2E34" w14:textId="77777777" w:rsidR="00507432"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286B3A10" w14:textId="77777777" w:rsidR="00507432"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Pr>
          <w:rFonts w:ascii="Arial" w:hAnsi="Arial" w:cs="Arial"/>
          <w:b/>
          <w:lang w:val="es-MX"/>
        </w:rPr>
        <w:t>Se aprueba por unanimidad</w:t>
      </w:r>
      <w:r w:rsidRPr="00B47BD5">
        <w:rPr>
          <w:rFonts w:ascii="Arial" w:hAnsi="Arial" w:cs="Arial"/>
          <w:b/>
          <w:lang w:val="es-MX"/>
        </w:rPr>
        <w:t xml:space="preserve"> de votos.</w:t>
      </w:r>
    </w:p>
    <w:p w14:paraId="3C086710" w14:textId="77777777" w:rsidR="00507432" w:rsidRDefault="00507432" w:rsidP="003E3BA4">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5A55FA09" w14:textId="3B1869F0" w:rsidR="003E3BA4" w:rsidRPr="00CC3D74" w:rsidRDefault="00BF439E" w:rsidP="003E3BA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Pr>
          <w:rFonts w:ascii="Arial" w:hAnsi="Arial" w:cs="Arial"/>
          <w:b/>
          <w:color w:val="auto"/>
          <w:lang w:val="es-MX"/>
        </w:rPr>
        <w:t>PUNTO DIECI</w:t>
      </w:r>
      <w:r w:rsidR="00932AF4">
        <w:rPr>
          <w:rFonts w:ascii="Arial" w:hAnsi="Arial" w:cs="Arial"/>
          <w:b/>
          <w:color w:val="auto"/>
          <w:lang w:val="es-MX"/>
        </w:rPr>
        <w:t>SIETE</w:t>
      </w:r>
      <w:r w:rsidR="00806D2B" w:rsidRPr="00CC3D74">
        <w:rPr>
          <w:rFonts w:ascii="Arial" w:hAnsi="Arial" w:cs="Arial"/>
          <w:b/>
          <w:color w:val="auto"/>
          <w:lang w:val="es-MX"/>
        </w:rPr>
        <w:t xml:space="preserve"> </w:t>
      </w:r>
    </w:p>
    <w:p w14:paraId="2F66069C" w14:textId="77777777" w:rsidR="003E3BA4" w:rsidRPr="00CC3D74"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3F362ECC" w14:textId="5CD154F9" w:rsidR="000256D7" w:rsidRDefault="00E07A93" w:rsidP="000256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dr w:val="none" w:sz="0" w:space="0" w:color="auto"/>
          <w:lang w:val="es-MX"/>
        </w:rPr>
      </w:pPr>
      <w:r>
        <w:rPr>
          <w:rFonts w:ascii="Arial" w:eastAsiaTheme="minorHAnsi" w:hAnsi="Arial" w:cs="Arial"/>
          <w:bdr w:val="none" w:sz="0" w:space="0" w:color="auto"/>
          <w:lang w:val="es-MX"/>
        </w:rPr>
        <w:t xml:space="preserve">El Presidente Municipal, </w:t>
      </w:r>
      <w:r w:rsidR="000256D7">
        <w:rPr>
          <w:rFonts w:ascii="Arial" w:eastAsiaTheme="minorHAnsi" w:hAnsi="Arial" w:cs="Arial"/>
          <w:bdr w:val="none" w:sz="0" w:space="0" w:color="auto"/>
          <w:lang w:val="es-MX"/>
        </w:rPr>
        <w:t>manifies</w:t>
      </w:r>
      <w:r w:rsidR="00727E52">
        <w:rPr>
          <w:rFonts w:ascii="Arial" w:eastAsiaTheme="minorHAnsi" w:hAnsi="Arial" w:cs="Arial"/>
          <w:bdr w:val="none" w:sz="0" w:space="0" w:color="auto"/>
          <w:lang w:val="es-MX"/>
        </w:rPr>
        <w:t>ta:</w:t>
      </w:r>
      <w:r w:rsidR="006174BE">
        <w:rPr>
          <w:rFonts w:ascii="Arial" w:eastAsiaTheme="minorHAnsi" w:hAnsi="Arial" w:cs="Arial"/>
          <w:bdr w:val="none" w:sz="0" w:space="0" w:color="auto"/>
          <w:lang w:val="es-MX"/>
        </w:rPr>
        <w:t xml:space="preserve"> H</w:t>
      </w:r>
      <w:r w:rsidR="00164896">
        <w:rPr>
          <w:rFonts w:ascii="Arial" w:eastAsiaTheme="minorHAnsi" w:hAnsi="Arial" w:cs="Arial"/>
          <w:bdr w:val="none" w:sz="0" w:space="0" w:color="auto"/>
          <w:lang w:val="es-MX"/>
        </w:rPr>
        <w:t xml:space="preserve">onorable Cabildo, el </w:t>
      </w:r>
      <w:r>
        <w:rPr>
          <w:rFonts w:ascii="Arial" w:eastAsiaTheme="minorHAnsi" w:hAnsi="Arial" w:cs="Arial"/>
          <w:bdr w:val="none" w:sz="0" w:space="0" w:color="auto"/>
          <w:lang w:val="es-MX"/>
        </w:rPr>
        <w:t xml:space="preserve">punto </w:t>
      </w:r>
      <w:r w:rsidR="00BF439E">
        <w:rPr>
          <w:rFonts w:ascii="Arial" w:eastAsiaTheme="minorHAnsi" w:hAnsi="Arial" w:cs="Arial"/>
          <w:bdr w:val="none" w:sz="0" w:space="0" w:color="auto"/>
          <w:lang w:val="es-MX"/>
        </w:rPr>
        <w:t>dieci</w:t>
      </w:r>
      <w:r w:rsidR="00932AF4">
        <w:rPr>
          <w:rFonts w:ascii="Arial" w:eastAsiaTheme="minorHAnsi" w:hAnsi="Arial" w:cs="Arial"/>
          <w:bdr w:val="none" w:sz="0" w:space="0" w:color="auto"/>
          <w:lang w:val="es-MX"/>
        </w:rPr>
        <w:t>siete</w:t>
      </w:r>
      <w:r w:rsidR="00A31474">
        <w:rPr>
          <w:rFonts w:ascii="Arial" w:eastAsiaTheme="minorHAnsi" w:hAnsi="Arial" w:cs="Arial"/>
          <w:bdr w:val="none" w:sz="0" w:space="0" w:color="auto"/>
          <w:lang w:val="es-MX"/>
        </w:rPr>
        <w:t xml:space="preserve"> </w:t>
      </w:r>
      <w:r w:rsidR="000256D7">
        <w:rPr>
          <w:rFonts w:ascii="Arial" w:eastAsiaTheme="minorHAnsi" w:hAnsi="Arial" w:cs="Arial"/>
          <w:bdr w:val="none" w:sz="0" w:space="0" w:color="auto"/>
          <w:lang w:val="es-MX"/>
        </w:rPr>
        <w:t xml:space="preserve">del orden del día corresponde a los Asuntos Generales, </w:t>
      </w:r>
      <w:r>
        <w:rPr>
          <w:rFonts w:ascii="Arial" w:eastAsiaTheme="minorHAnsi" w:hAnsi="Arial" w:cs="Arial"/>
          <w:bdr w:val="none" w:sz="0" w:space="0" w:color="auto"/>
          <w:lang w:val="es-MX"/>
        </w:rPr>
        <w:t>mismos que no fueron listados.</w:t>
      </w:r>
    </w:p>
    <w:p w14:paraId="54F7EA4E" w14:textId="77777777" w:rsidR="00E4671E" w:rsidRDefault="00E4671E" w:rsidP="00DF003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602DEF61" w14:textId="4DAE9801" w:rsidR="00DF003A" w:rsidRPr="00CA0DAA" w:rsidRDefault="00164896" w:rsidP="00DF003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 xml:space="preserve">PUNTO </w:t>
      </w:r>
      <w:r w:rsidR="00BF439E">
        <w:rPr>
          <w:rFonts w:ascii="Arial" w:hAnsi="Arial" w:cs="Arial"/>
          <w:b/>
          <w:color w:val="auto"/>
          <w:lang w:val="es-MX"/>
        </w:rPr>
        <w:t>DIECI</w:t>
      </w:r>
      <w:r w:rsidR="00932AF4">
        <w:rPr>
          <w:rFonts w:ascii="Arial" w:hAnsi="Arial" w:cs="Arial"/>
          <w:b/>
          <w:color w:val="auto"/>
          <w:lang w:val="es-MX"/>
        </w:rPr>
        <w:t>OCHO</w:t>
      </w:r>
    </w:p>
    <w:p w14:paraId="5D453793" w14:textId="77777777" w:rsidR="0076768B" w:rsidRPr="00CA0DAA" w:rsidRDefault="0076768B" w:rsidP="0076768B">
      <w:pPr>
        <w:pStyle w:val="Sinespaciado"/>
        <w:jc w:val="both"/>
        <w:rPr>
          <w:rFonts w:ascii="Arial" w:eastAsia="Arial" w:hAnsi="Arial" w:cs="Arial"/>
          <w:color w:val="auto"/>
          <w:lang w:val="es-MX"/>
        </w:rPr>
      </w:pPr>
    </w:p>
    <w:p w14:paraId="4371EC5A" w14:textId="2CB7007F" w:rsidR="0076768B" w:rsidRPr="00CA0DAA" w:rsidRDefault="0076768B" w:rsidP="0076768B">
      <w:pPr>
        <w:jc w:val="both"/>
        <w:rPr>
          <w:rFonts w:ascii="Arial" w:hAnsi="Arial" w:cs="Arial"/>
          <w:lang w:val="es-MX"/>
        </w:rPr>
      </w:pPr>
      <w:r w:rsidRPr="00CA0DAA">
        <w:rPr>
          <w:rFonts w:ascii="Arial" w:hAnsi="Arial" w:cs="Arial"/>
          <w:lang w:val="es-MX"/>
        </w:rPr>
        <w:t>La Secretaria del Ayuntamiento, manifiesta: Señor Pr</w:t>
      </w:r>
      <w:r w:rsidR="00E0767B">
        <w:rPr>
          <w:rFonts w:ascii="Arial" w:hAnsi="Arial" w:cs="Arial"/>
          <w:lang w:val="es-MX"/>
        </w:rPr>
        <w:t>esidente, informo a usted y al P</w:t>
      </w:r>
      <w:r w:rsidRPr="00CA0DAA">
        <w:rPr>
          <w:rFonts w:ascii="Arial" w:hAnsi="Arial" w:cs="Arial"/>
          <w:lang w:val="es-MX"/>
        </w:rPr>
        <w:t>leno que se han agotados los puntos listados en el orden del día.</w:t>
      </w:r>
    </w:p>
    <w:p w14:paraId="04850C65" w14:textId="77777777" w:rsidR="00421AED" w:rsidRPr="00CA0DAA" w:rsidRDefault="00421AED" w:rsidP="0076768B">
      <w:pPr>
        <w:jc w:val="both"/>
        <w:rPr>
          <w:rFonts w:ascii="Arial" w:hAnsi="Arial" w:cs="Arial"/>
          <w:lang w:val="es-MX"/>
        </w:rPr>
      </w:pPr>
    </w:p>
    <w:p w14:paraId="7F392E0B" w14:textId="28437544" w:rsidR="0076768B" w:rsidRPr="00CA0DAA" w:rsidRDefault="0076768B" w:rsidP="0076768B">
      <w:pPr>
        <w:pStyle w:val="Sinespaciado"/>
        <w:jc w:val="both"/>
        <w:rPr>
          <w:rFonts w:ascii="Arial" w:hAnsi="Arial" w:cs="Arial"/>
          <w:color w:val="auto"/>
        </w:rPr>
      </w:pPr>
      <w:r w:rsidRPr="00CA0DAA">
        <w:rPr>
          <w:rFonts w:ascii="Arial" w:hAnsi="Arial" w:cs="Arial"/>
          <w:color w:val="auto"/>
          <w:lang w:val="es-MX"/>
        </w:rPr>
        <w:t xml:space="preserve">El Presidente Municipal, expresa: Honorable Cabildo, se han agotado los temas listados en el orden del día, por lo </w:t>
      </w:r>
      <w:r w:rsidR="00AE4D4F" w:rsidRPr="00CA0DAA">
        <w:rPr>
          <w:rFonts w:ascii="Arial" w:hAnsi="Arial" w:cs="Arial"/>
          <w:color w:val="auto"/>
          <w:lang w:val="es-MX"/>
        </w:rPr>
        <w:t>tanto,</w:t>
      </w:r>
      <w:r w:rsidRPr="00CA0DAA">
        <w:rPr>
          <w:rFonts w:ascii="Arial" w:hAnsi="Arial" w:cs="Arial"/>
          <w:color w:val="auto"/>
          <w:lang w:val="es-MX"/>
        </w:rPr>
        <w:t xml:space="preserve"> declaro el cierre de la presente sesión o</w:t>
      </w:r>
      <w:r w:rsidR="00737EE9" w:rsidRPr="00CA0DAA">
        <w:rPr>
          <w:rFonts w:ascii="Arial" w:hAnsi="Arial" w:cs="Arial"/>
          <w:color w:val="auto"/>
          <w:lang w:val="es-MX"/>
        </w:rPr>
        <w:t>rdinaria d</w:t>
      </w:r>
      <w:r w:rsidR="00DF687D" w:rsidRPr="00CA0DAA">
        <w:rPr>
          <w:rFonts w:ascii="Arial" w:hAnsi="Arial" w:cs="Arial"/>
          <w:color w:val="auto"/>
          <w:lang w:val="es-MX"/>
        </w:rPr>
        <w:t xml:space="preserve">e Cabildo, </w:t>
      </w:r>
      <w:r w:rsidR="00DF687D" w:rsidRPr="00CE01BB">
        <w:rPr>
          <w:rFonts w:ascii="Arial" w:hAnsi="Arial" w:cs="Arial"/>
          <w:color w:val="auto"/>
          <w:lang w:val="es-MX"/>
        </w:rPr>
        <w:t xml:space="preserve">siendo las </w:t>
      </w:r>
      <w:r w:rsidR="00164896">
        <w:rPr>
          <w:rFonts w:ascii="Arial" w:hAnsi="Arial" w:cs="Arial"/>
          <w:color w:val="auto"/>
          <w:lang w:val="es-MX"/>
        </w:rPr>
        <w:t>dieciocho</w:t>
      </w:r>
      <w:r w:rsidR="004E5680" w:rsidRPr="00CE01BB">
        <w:rPr>
          <w:rFonts w:ascii="Arial" w:hAnsi="Arial" w:cs="Arial"/>
          <w:color w:val="auto"/>
          <w:lang w:val="es-MX"/>
        </w:rPr>
        <w:t xml:space="preserve"> </w:t>
      </w:r>
      <w:r w:rsidR="00DF003A" w:rsidRPr="00CE01BB">
        <w:rPr>
          <w:rFonts w:ascii="Arial" w:hAnsi="Arial" w:cs="Arial"/>
          <w:color w:val="auto"/>
          <w:lang w:val="es-MX"/>
        </w:rPr>
        <w:t>horas</w:t>
      </w:r>
      <w:r w:rsidR="00DF003A" w:rsidRPr="00CA0DAA">
        <w:rPr>
          <w:rFonts w:ascii="Arial" w:hAnsi="Arial" w:cs="Arial"/>
          <w:color w:val="auto"/>
          <w:lang w:val="es-MX"/>
        </w:rPr>
        <w:t xml:space="preserve"> del día </w:t>
      </w:r>
      <w:r w:rsidR="009C63AA">
        <w:rPr>
          <w:rFonts w:ascii="Arial" w:hAnsi="Arial" w:cs="Arial"/>
          <w:color w:val="auto"/>
          <w:lang w:val="es-MX"/>
        </w:rPr>
        <w:t>catorce</w:t>
      </w:r>
      <w:r w:rsidR="00CB05EB" w:rsidRPr="00CA0DAA">
        <w:rPr>
          <w:rFonts w:ascii="Arial" w:hAnsi="Arial" w:cs="Arial"/>
          <w:color w:val="auto"/>
          <w:lang w:val="es-MX"/>
        </w:rPr>
        <w:t xml:space="preserve"> </w:t>
      </w:r>
      <w:r w:rsidR="00727E52">
        <w:rPr>
          <w:rFonts w:ascii="Arial" w:hAnsi="Arial" w:cs="Arial"/>
          <w:color w:val="auto"/>
          <w:lang w:val="es-MX"/>
        </w:rPr>
        <w:t xml:space="preserve">de </w:t>
      </w:r>
      <w:r w:rsidR="00BF439E">
        <w:rPr>
          <w:rFonts w:ascii="Arial" w:hAnsi="Arial" w:cs="Arial"/>
          <w:color w:val="auto"/>
          <w:lang w:val="es-MX"/>
        </w:rPr>
        <w:t>marz</w:t>
      </w:r>
      <w:r w:rsidR="00164896">
        <w:rPr>
          <w:rFonts w:ascii="Arial" w:hAnsi="Arial" w:cs="Arial"/>
          <w:color w:val="auto"/>
          <w:lang w:val="es-MX"/>
        </w:rPr>
        <w:t>o de</w:t>
      </w:r>
      <w:r w:rsidR="00932AF4">
        <w:rPr>
          <w:rFonts w:ascii="Arial" w:hAnsi="Arial" w:cs="Arial"/>
          <w:color w:val="auto"/>
          <w:lang w:val="es-MX"/>
        </w:rPr>
        <w:t>l año</w:t>
      </w:r>
      <w:r w:rsidR="00164896">
        <w:rPr>
          <w:rFonts w:ascii="Arial" w:hAnsi="Arial" w:cs="Arial"/>
          <w:color w:val="auto"/>
          <w:lang w:val="es-MX"/>
        </w:rPr>
        <w:t xml:space="preserve"> dos mil diecisiete</w:t>
      </w:r>
      <w:r w:rsidR="006A1EB8">
        <w:rPr>
          <w:rFonts w:ascii="Arial" w:hAnsi="Arial" w:cs="Arial"/>
          <w:color w:val="auto"/>
          <w:lang w:val="es-MX"/>
        </w:rPr>
        <w:t>, m</w:t>
      </w:r>
      <w:r w:rsidR="00DF687D" w:rsidRPr="00CA0DAA">
        <w:rPr>
          <w:rFonts w:ascii="Arial" w:hAnsi="Arial" w:cs="Arial"/>
          <w:color w:val="auto"/>
          <w:lang w:val="es-MX"/>
        </w:rPr>
        <w:t xml:space="preserve">uchas gracias y buenas </w:t>
      </w:r>
      <w:r w:rsidR="00164896">
        <w:rPr>
          <w:rFonts w:ascii="Arial" w:hAnsi="Arial" w:cs="Arial"/>
          <w:color w:val="auto"/>
          <w:lang w:val="es-MX"/>
        </w:rPr>
        <w:t>tard</w:t>
      </w:r>
      <w:r w:rsidRPr="00CA0DAA">
        <w:rPr>
          <w:rFonts w:ascii="Arial" w:hAnsi="Arial" w:cs="Arial"/>
          <w:color w:val="auto"/>
          <w:lang w:val="es-MX"/>
        </w:rPr>
        <w:t>es a todos.</w:t>
      </w:r>
    </w:p>
    <w:p w14:paraId="4FA85468" w14:textId="77777777" w:rsidR="00FF598C" w:rsidRPr="00CA0DAA" w:rsidRDefault="00FF598C" w:rsidP="0076768B">
      <w:pPr>
        <w:pStyle w:val="Sinespaciado"/>
        <w:rPr>
          <w:rFonts w:ascii="Arial" w:eastAsia="Arial" w:hAnsi="Arial" w:cs="Arial"/>
          <w:color w:val="auto"/>
          <w:lang w:val="es-MX"/>
        </w:rPr>
      </w:pPr>
    </w:p>
    <w:p w14:paraId="07BAEFBA" w14:textId="77777777" w:rsidR="00FF598C" w:rsidRDefault="00FF598C" w:rsidP="0076768B">
      <w:pPr>
        <w:pStyle w:val="Sinespaciado"/>
        <w:rPr>
          <w:rFonts w:ascii="Arial" w:eastAsia="Arial" w:hAnsi="Arial" w:cs="Arial"/>
          <w:color w:val="auto"/>
          <w:lang w:val="es-MX"/>
        </w:rPr>
      </w:pPr>
    </w:p>
    <w:p w14:paraId="40C9C988" w14:textId="77777777" w:rsidR="00576F9A" w:rsidRDefault="00576F9A" w:rsidP="0076768B">
      <w:pPr>
        <w:pStyle w:val="Sinespaciado"/>
        <w:rPr>
          <w:rFonts w:ascii="Arial" w:eastAsia="Arial" w:hAnsi="Arial" w:cs="Arial"/>
          <w:color w:val="auto"/>
          <w:lang w:val="es-MX"/>
        </w:rPr>
      </w:pPr>
    </w:p>
    <w:p w14:paraId="18454C89" w14:textId="77777777" w:rsidR="00576F9A" w:rsidRPr="00CA0DAA" w:rsidRDefault="00576F9A" w:rsidP="0076768B">
      <w:pPr>
        <w:pStyle w:val="Sinespaciado"/>
        <w:rPr>
          <w:rFonts w:ascii="Arial" w:eastAsia="Arial" w:hAnsi="Arial" w:cs="Arial"/>
          <w:color w:val="auto"/>
          <w:lang w:val="es-MX"/>
        </w:rPr>
      </w:pPr>
    </w:p>
    <w:p w14:paraId="65CDB566"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Ing. José Luis Galeazzi Berra</w:t>
      </w:r>
    </w:p>
    <w:p w14:paraId="1FB4EB2A"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Presidente Municipal Constitucional</w:t>
      </w:r>
    </w:p>
    <w:p w14:paraId="7AAE6D51" w14:textId="77777777" w:rsidR="00535AB1" w:rsidRDefault="00535AB1" w:rsidP="0076768B">
      <w:pPr>
        <w:pStyle w:val="Sinespaciado"/>
        <w:jc w:val="center"/>
        <w:rPr>
          <w:rFonts w:ascii="Arial" w:hAnsi="Arial" w:cs="Arial"/>
          <w:color w:val="auto"/>
          <w:lang w:val="es-MX"/>
        </w:rPr>
      </w:pPr>
    </w:p>
    <w:p w14:paraId="10A4AC12" w14:textId="77777777" w:rsidR="00535AB1" w:rsidRDefault="00535AB1" w:rsidP="0077081A">
      <w:pPr>
        <w:pStyle w:val="Sinespaciado"/>
        <w:rPr>
          <w:rFonts w:ascii="Arial" w:hAnsi="Arial" w:cs="Arial"/>
          <w:color w:val="auto"/>
          <w:lang w:val="es-MX"/>
        </w:rPr>
      </w:pPr>
    </w:p>
    <w:p w14:paraId="3595ED5A" w14:textId="77777777" w:rsidR="00576F9A" w:rsidRPr="00CA0DAA" w:rsidRDefault="00576F9A" w:rsidP="0077081A">
      <w:pPr>
        <w:pStyle w:val="Sinespaciado"/>
        <w:rPr>
          <w:rFonts w:ascii="Arial" w:hAnsi="Arial" w:cs="Arial"/>
          <w:color w:val="auto"/>
          <w:lang w:val="es-MX"/>
        </w:rPr>
      </w:pPr>
    </w:p>
    <w:p w14:paraId="1869FAE5" w14:textId="77777777" w:rsidR="00E046D0" w:rsidRPr="00CA0DAA" w:rsidRDefault="00E046D0" w:rsidP="0076768B">
      <w:pPr>
        <w:pStyle w:val="Sinespaciado"/>
        <w:jc w:val="center"/>
        <w:rPr>
          <w:rFonts w:ascii="Arial" w:hAnsi="Arial" w:cs="Arial"/>
          <w:color w:val="auto"/>
          <w:lang w:val="es-MX"/>
        </w:rPr>
      </w:pPr>
    </w:p>
    <w:p w14:paraId="34CADA31"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Lic. Esther González Rodríguez</w:t>
      </w:r>
    </w:p>
    <w:p w14:paraId="652149B6"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Secretaria del Ayuntamiento</w:t>
      </w:r>
    </w:p>
    <w:p w14:paraId="4915C8FF" w14:textId="77777777" w:rsidR="0076768B" w:rsidRPr="00CA0DAA" w:rsidRDefault="0076768B" w:rsidP="0076768B">
      <w:pPr>
        <w:pStyle w:val="Sinespaciado"/>
        <w:jc w:val="center"/>
        <w:rPr>
          <w:rFonts w:ascii="Arial" w:eastAsia="Arial" w:hAnsi="Arial" w:cs="Arial"/>
          <w:color w:val="auto"/>
          <w:lang w:val="es-MX"/>
        </w:rPr>
      </w:pPr>
    </w:p>
    <w:tbl>
      <w:tblPr>
        <w:tblStyle w:val="TableNormal"/>
        <w:tblpPr w:leftFromText="141" w:rightFromText="141" w:vertAnchor="text" w:tblpXSpec="center" w:tblpY="1"/>
        <w:tblOverlap w:val="never"/>
        <w:tblW w:w="89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55"/>
        <w:gridCol w:w="4453"/>
      </w:tblGrid>
      <w:tr w:rsidR="0076768B" w:rsidRPr="00E7513F" w14:paraId="1D357351" w14:textId="77777777" w:rsidTr="006A1EB8">
        <w:trPr>
          <w:trHeight w:val="2342"/>
        </w:trPr>
        <w:tc>
          <w:tcPr>
            <w:tcW w:w="4455" w:type="dxa"/>
            <w:tcBorders>
              <w:top w:val="nil"/>
              <w:left w:val="nil"/>
              <w:bottom w:val="nil"/>
              <w:right w:val="nil"/>
            </w:tcBorders>
            <w:shd w:val="clear" w:color="auto" w:fill="auto"/>
            <w:tcMar>
              <w:top w:w="80" w:type="dxa"/>
              <w:left w:w="80" w:type="dxa"/>
              <w:bottom w:w="80" w:type="dxa"/>
              <w:right w:w="80" w:type="dxa"/>
            </w:tcMar>
          </w:tcPr>
          <w:p w14:paraId="63CCBE78" w14:textId="77777777" w:rsidR="00535AB1" w:rsidRDefault="00535AB1" w:rsidP="0077081A">
            <w:pPr>
              <w:pStyle w:val="Sinespaciado"/>
              <w:rPr>
                <w:rFonts w:ascii="Arial" w:eastAsia="Arial" w:hAnsi="Arial" w:cs="Arial"/>
                <w:color w:val="auto"/>
                <w:lang w:val="es-MX"/>
              </w:rPr>
            </w:pPr>
          </w:p>
          <w:p w14:paraId="40B3E7A5" w14:textId="77777777" w:rsidR="0076768B" w:rsidRPr="00CA0DAA" w:rsidRDefault="0076768B" w:rsidP="0077081A">
            <w:pPr>
              <w:pStyle w:val="Sinespaciado"/>
              <w:rPr>
                <w:rFonts w:ascii="Arial" w:eastAsia="Arial" w:hAnsi="Arial" w:cs="Arial"/>
                <w:color w:val="auto"/>
                <w:lang w:val="es-MX"/>
              </w:rPr>
            </w:pPr>
          </w:p>
          <w:p w14:paraId="50CA8DEA" w14:textId="77777777" w:rsidR="0076768B" w:rsidRPr="00CA0DAA" w:rsidRDefault="0076768B" w:rsidP="00207B93">
            <w:pPr>
              <w:pStyle w:val="Sinespaciado"/>
              <w:rPr>
                <w:rFonts w:ascii="Arial" w:eastAsia="Arial" w:hAnsi="Arial" w:cs="Arial"/>
                <w:color w:val="auto"/>
                <w:lang w:val="es-MX"/>
              </w:rPr>
            </w:pPr>
            <w:r w:rsidRPr="00CA0DAA">
              <w:rPr>
                <w:rFonts w:ascii="Arial" w:hAnsi="Arial" w:cs="Arial"/>
                <w:color w:val="auto"/>
                <w:lang w:val="es-MX"/>
              </w:rPr>
              <w:t>C. Jorge Eduardo Moya Hernández</w:t>
            </w:r>
          </w:p>
          <w:p w14:paraId="05B33635"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w:t>
            </w:r>
            <w:r w:rsidR="006A1EB8" w:rsidRPr="00CA0DAA">
              <w:rPr>
                <w:rFonts w:ascii="Arial" w:hAnsi="Arial" w:cs="Arial"/>
                <w:color w:val="auto"/>
                <w:lang w:val="es-MX"/>
              </w:rPr>
              <w:t>de la</w:t>
            </w:r>
            <w:r w:rsidRPr="00CA0DAA">
              <w:rPr>
                <w:rFonts w:ascii="Arial" w:hAnsi="Arial" w:cs="Arial"/>
                <w:color w:val="auto"/>
                <w:lang w:val="es-MX"/>
              </w:rPr>
              <w:t xml:space="preserve"> Comisión</w:t>
            </w:r>
          </w:p>
          <w:p w14:paraId="47334DD2"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Seguridad Pública y Gobernanza</w:t>
            </w:r>
          </w:p>
        </w:tc>
        <w:tc>
          <w:tcPr>
            <w:tcW w:w="4453" w:type="dxa"/>
            <w:tcBorders>
              <w:top w:val="nil"/>
              <w:left w:val="nil"/>
              <w:bottom w:val="nil"/>
              <w:right w:val="nil"/>
            </w:tcBorders>
            <w:shd w:val="clear" w:color="auto" w:fill="auto"/>
            <w:tcMar>
              <w:top w:w="80" w:type="dxa"/>
              <w:left w:w="80" w:type="dxa"/>
              <w:bottom w:w="80" w:type="dxa"/>
              <w:right w:w="80" w:type="dxa"/>
            </w:tcMar>
          </w:tcPr>
          <w:p w14:paraId="163D3E78" w14:textId="77777777" w:rsidR="00535AB1" w:rsidRPr="00CA0DAA" w:rsidRDefault="00535AB1" w:rsidP="0077081A">
            <w:pPr>
              <w:pStyle w:val="Sinespaciado"/>
              <w:rPr>
                <w:rFonts w:ascii="Arial" w:eastAsia="Arial" w:hAnsi="Arial" w:cs="Arial"/>
                <w:color w:val="auto"/>
                <w:lang w:val="es-MX"/>
              </w:rPr>
            </w:pPr>
          </w:p>
          <w:p w14:paraId="46923884" w14:textId="77777777" w:rsidR="0076768B" w:rsidRPr="00CA0DAA" w:rsidRDefault="0076768B" w:rsidP="00207B93">
            <w:pPr>
              <w:pStyle w:val="Sinespaciado"/>
              <w:jc w:val="center"/>
              <w:rPr>
                <w:rFonts w:ascii="Arial" w:eastAsia="Arial" w:hAnsi="Arial" w:cs="Arial"/>
                <w:color w:val="auto"/>
                <w:lang w:val="es-MX"/>
              </w:rPr>
            </w:pPr>
          </w:p>
          <w:p w14:paraId="728EFF42"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w:t>
            </w:r>
            <w:r w:rsidR="006A1EB8" w:rsidRPr="00CA0DAA">
              <w:rPr>
                <w:rFonts w:ascii="Arial" w:hAnsi="Arial" w:cs="Arial"/>
                <w:color w:val="auto"/>
                <w:lang w:val="es-MX"/>
              </w:rPr>
              <w:t>Graciela Cantorán</w:t>
            </w:r>
            <w:r w:rsidRPr="00CA0DAA">
              <w:rPr>
                <w:rFonts w:ascii="Arial" w:hAnsi="Arial" w:cs="Arial"/>
                <w:color w:val="auto"/>
                <w:lang w:val="es-MX"/>
              </w:rPr>
              <w:t xml:space="preserve"> Nájera</w:t>
            </w:r>
          </w:p>
          <w:p w14:paraId="72E388F9" w14:textId="77777777" w:rsidR="0076768B" w:rsidRPr="00CA0DAA" w:rsidRDefault="006A1EB8" w:rsidP="00207B93">
            <w:pPr>
              <w:pStyle w:val="Sinespaciado"/>
              <w:jc w:val="center"/>
              <w:rPr>
                <w:rFonts w:ascii="Arial" w:eastAsia="Arial" w:hAnsi="Arial" w:cs="Arial"/>
                <w:color w:val="auto"/>
                <w:lang w:val="es-MX"/>
              </w:rPr>
            </w:pPr>
            <w:r w:rsidRPr="00CA0DAA">
              <w:rPr>
                <w:rFonts w:ascii="Arial" w:hAnsi="Arial" w:cs="Arial"/>
                <w:color w:val="auto"/>
                <w:lang w:val="es-MX"/>
              </w:rPr>
              <w:t>Presidenta de</w:t>
            </w:r>
            <w:r w:rsidR="0076768B" w:rsidRPr="00CA0DAA">
              <w:rPr>
                <w:rFonts w:ascii="Arial" w:hAnsi="Arial" w:cs="Arial"/>
                <w:color w:val="auto"/>
                <w:lang w:val="es-MX"/>
              </w:rPr>
              <w:t xml:space="preserve"> la Comisión  </w:t>
            </w:r>
          </w:p>
          <w:p w14:paraId="1E0ABE5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   de Patrimonio </w:t>
            </w:r>
            <w:r w:rsidR="006A1EB8" w:rsidRPr="00CA0DAA">
              <w:rPr>
                <w:rFonts w:ascii="Arial" w:hAnsi="Arial" w:cs="Arial"/>
                <w:color w:val="auto"/>
                <w:lang w:val="es-MX"/>
              </w:rPr>
              <w:t>y Hacienda</w:t>
            </w:r>
            <w:r w:rsidRPr="00CA0DAA">
              <w:rPr>
                <w:rFonts w:ascii="Arial" w:hAnsi="Arial" w:cs="Arial"/>
                <w:color w:val="auto"/>
                <w:lang w:val="es-MX"/>
              </w:rPr>
              <w:t xml:space="preserve"> Municipal</w:t>
            </w:r>
          </w:p>
        </w:tc>
      </w:tr>
      <w:tr w:rsidR="0076768B" w:rsidRPr="00E7513F" w14:paraId="1D5C4C81" w14:textId="77777777" w:rsidTr="006A1EB8">
        <w:trPr>
          <w:trHeight w:val="1844"/>
        </w:trPr>
        <w:tc>
          <w:tcPr>
            <w:tcW w:w="4455" w:type="dxa"/>
            <w:tcBorders>
              <w:top w:val="nil"/>
              <w:left w:val="nil"/>
              <w:bottom w:val="nil"/>
              <w:right w:val="nil"/>
            </w:tcBorders>
            <w:shd w:val="clear" w:color="auto" w:fill="auto"/>
            <w:tcMar>
              <w:top w:w="80" w:type="dxa"/>
              <w:left w:w="80" w:type="dxa"/>
              <w:bottom w:w="80" w:type="dxa"/>
              <w:right w:w="80" w:type="dxa"/>
            </w:tcMar>
          </w:tcPr>
          <w:p w14:paraId="26959E21" w14:textId="77777777" w:rsidR="00FF598C" w:rsidRPr="00CA0DAA" w:rsidRDefault="00FF598C" w:rsidP="0077081A">
            <w:pPr>
              <w:pStyle w:val="Sinespaciado"/>
              <w:rPr>
                <w:rFonts w:ascii="Arial" w:eastAsia="Arial" w:hAnsi="Arial" w:cs="Arial"/>
                <w:color w:val="auto"/>
                <w:lang w:val="es-MX"/>
              </w:rPr>
            </w:pPr>
          </w:p>
          <w:p w14:paraId="53BF5768" w14:textId="77777777" w:rsidR="00576F9A" w:rsidRDefault="00576F9A" w:rsidP="00207B93">
            <w:pPr>
              <w:pStyle w:val="Sinespaciado"/>
              <w:jc w:val="center"/>
              <w:rPr>
                <w:rFonts w:ascii="Arial" w:hAnsi="Arial" w:cs="Arial"/>
                <w:color w:val="auto"/>
                <w:lang w:val="es-MX"/>
              </w:rPr>
            </w:pPr>
          </w:p>
          <w:p w14:paraId="6E891615" w14:textId="77777777" w:rsidR="00576F9A" w:rsidRDefault="00576F9A" w:rsidP="00207B93">
            <w:pPr>
              <w:pStyle w:val="Sinespaciado"/>
              <w:jc w:val="center"/>
              <w:rPr>
                <w:rFonts w:ascii="Arial" w:hAnsi="Arial" w:cs="Arial"/>
                <w:color w:val="auto"/>
                <w:lang w:val="es-MX"/>
              </w:rPr>
            </w:pPr>
          </w:p>
          <w:p w14:paraId="20B9B998" w14:textId="77777777" w:rsidR="00576F9A" w:rsidRDefault="00576F9A" w:rsidP="00207B93">
            <w:pPr>
              <w:pStyle w:val="Sinespaciado"/>
              <w:jc w:val="center"/>
              <w:rPr>
                <w:rFonts w:ascii="Arial" w:hAnsi="Arial" w:cs="Arial"/>
                <w:color w:val="auto"/>
                <w:lang w:val="es-MX"/>
              </w:rPr>
            </w:pPr>
          </w:p>
          <w:p w14:paraId="3CD2779A" w14:textId="77777777" w:rsidR="00576F9A" w:rsidRDefault="00576F9A" w:rsidP="00207B93">
            <w:pPr>
              <w:pStyle w:val="Sinespaciado"/>
              <w:jc w:val="center"/>
              <w:rPr>
                <w:rFonts w:ascii="Arial" w:hAnsi="Arial" w:cs="Arial"/>
                <w:color w:val="auto"/>
                <w:lang w:val="es-MX"/>
              </w:rPr>
            </w:pPr>
          </w:p>
          <w:p w14:paraId="54E01833"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Juan Manuel </w:t>
            </w:r>
            <w:r w:rsidR="006A1EB8" w:rsidRPr="00CA0DAA">
              <w:rPr>
                <w:rFonts w:ascii="Arial" w:hAnsi="Arial" w:cs="Arial"/>
                <w:color w:val="auto"/>
                <w:lang w:val="es-MX"/>
              </w:rPr>
              <w:t>Ayestarán Nava</w:t>
            </w:r>
          </w:p>
          <w:p w14:paraId="340D4FE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7DBFB9B7"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 xml:space="preserve">de Desarrollo Urbano, Obras y Servicios </w:t>
            </w:r>
            <w:r w:rsidR="006A1EB8" w:rsidRPr="00CA0DAA">
              <w:rPr>
                <w:rFonts w:ascii="Arial" w:hAnsi="Arial" w:cs="Arial"/>
                <w:color w:val="auto"/>
                <w:lang w:val="es-MX"/>
              </w:rPr>
              <w:t>Públicos de</w:t>
            </w:r>
            <w:r w:rsidRPr="00CA0DAA">
              <w:rPr>
                <w:rFonts w:ascii="Arial" w:hAnsi="Arial" w:cs="Arial"/>
                <w:color w:val="auto"/>
                <w:lang w:val="es-MX"/>
              </w:rPr>
              <w:t xml:space="preserve"> Calidad</w:t>
            </w:r>
          </w:p>
        </w:tc>
        <w:tc>
          <w:tcPr>
            <w:tcW w:w="4453" w:type="dxa"/>
            <w:tcBorders>
              <w:top w:val="nil"/>
              <w:left w:val="nil"/>
              <w:bottom w:val="nil"/>
              <w:right w:val="nil"/>
            </w:tcBorders>
            <w:shd w:val="clear" w:color="auto" w:fill="auto"/>
            <w:tcMar>
              <w:top w:w="80" w:type="dxa"/>
              <w:left w:w="80" w:type="dxa"/>
              <w:bottom w:w="80" w:type="dxa"/>
              <w:right w:w="80" w:type="dxa"/>
            </w:tcMar>
          </w:tcPr>
          <w:p w14:paraId="3F44AF65" w14:textId="77777777" w:rsidR="0077081A" w:rsidRPr="00CA0DAA" w:rsidRDefault="0077081A" w:rsidP="0077081A">
            <w:pPr>
              <w:pStyle w:val="Sinespaciado"/>
              <w:rPr>
                <w:rFonts w:ascii="Arial" w:eastAsia="Arial" w:hAnsi="Arial" w:cs="Arial"/>
                <w:color w:val="auto"/>
                <w:lang w:val="es-MX"/>
              </w:rPr>
            </w:pPr>
          </w:p>
          <w:p w14:paraId="1C2113A6" w14:textId="77777777" w:rsidR="00576F9A" w:rsidRDefault="00576F9A" w:rsidP="00207B93">
            <w:pPr>
              <w:pStyle w:val="Sinespaciado"/>
              <w:jc w:val="center"/>
              <w:rPr>
                <w:rFonts w:ascii="Arial" w:hAnsi="Arial" w:cs="Arial"/>
                <w:color w:val="auto"/>
                <w:lang w:val="es-MX"/>
              </w:rPr>
            </w:pPr>
          </w:p>
          <w:p w14:paraId="3BFB9010" w14:textId="77777777" w:rsidR="00576F9A" w:rsidRDefault="00576F9A" w:rsidP="00207B93">
            <w:pPr>
              <w:pStyle w:val="Sinespaciado"/>
              <w:jc w:val="center"/>
              <w:rPr>
                <w:rFonts w:ascii="Arial" w:hAnsi="Arial" w:cs="Arial"/>
                <w:color w:val="auto"/>
                <w:lang w:val="es-MX"/>
              </w:rPr>
            </w:pPr>
          </w:p>
          <w:p w14:paraId="1011B1A5" w14:textId="77777777" w:rsidR="00576F9A" w:rsidRDefault="00576F9A" w:rsidP="00207B93">
            <w:pPr>
              <w:pStyle w:val="Sinespaciado"/>
              <w:jc w:val="center"/>
              <w:rPr>
                <w:rFonts w:ascii="Arial" w:hAnsi="Arial" w:cs="Arial"/>
                <w:color w:val="auto"/>
                <w:lang w:val="es-MX"/>
              </w:rPr>
            </w:pPr>
          </w:p>
          <w:p w14:paraId="714314DA" w14:textId="77777777" w:rsidR="00576F9A" w:rsidRDefault="00576F9A" w:rsidP="00207B93">
            <w:pPr>
              <w:pStyle w:val="Sinespaciado"/>
              <w:jc w:val="center"/>
              <w:rPr>
                <w:rFonts w:ascii="Arial" w:hAnsi="Arial" w:cs="Arial"/>
                <w:color w:val="auto"/>
                <w:lang w:val="es-MX"/>
              </w:rPr>
            </w:pPr>
          </w:p>
          <w:p w14:paraId="490990B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María </w:t>
            </w:r>
            <w:r w:rsidR="006A1EB8" w:rsidRPr="00CA0DAA">
              <w:rPr>
                <w:rFonts w:ascii="Arial" w:hAnsi="Arial" w:cs="Arial"/>
                <w:color w:val="auto"/>
                <w:lang w:val="es-MX"/>
              </w:rPr>
              <w:t>Auxilio Morales Heredia</w:t>
            </w:r>
          </w:p>
          <w:p w14:paraId="0F022403" w14:textId="77777777" w:rsidR="0076768B" w:rsidRPr="00CA0DAA" w:rsidRDefault="006A1EB8" w:rsidP="00207B93">
            <w:pPr>
              <w:pStyle w:val="Sinespaciado"/>
              <w:jc w:val="center"/>
              <w:rPr>
                <w:rFonts w:ascii="Arial" w:eastAsia="Arial" w:hAnsi="Arial" w:cs="Arial"/>
                <w:color w:val="auto"/>
                <w:lang w:val="es-MX"/>
              </w:rPr>
            </w:pPr>
            <w:r w:rsidRPr="00CA0DAA">
              <w:rPr>
                <w:rFonts w:ascii="Arial" w:hAnsi="Arial" w:cs="Arial"/>
                <w:color w:val="auto"/>
                <w:lang w:val="es-MX"/>
              </w:rPr>
              <w:t>Presidenta de</w:t>
            </w:r>
            <w:r w:rsidR="0076768B" w:rsidRPr="00CA0DAA">
              <w:rPr>
                <w:rFonts w:ascii="Arial" w:hAnsi="Arial" w:cs="Arial"/>
                <w:color w:val="auto"/>
                <w:lang w:val="es-MX"/>
              </w:rPr>
              <w:t xml:space="preserve"> la Comisión  </w:t>
            </w:r>
          </w:p>
          <w:p w14:paraId="602C44E7" w14:textId="77777777" w:rsidR="0076768B" w:rsidRPr="00CA0DAA" w:rsidRDefault="006A1EB8" w:rsidP="00207B93">
            <w:pPr>
              <w:pStyle w:val="Sinespaciado"/>
              <w:jc w:val="center"/>
              <w:rPr>
                <w:rFonts w:ascii="Arial" w:hAnsi="Arial" w:cs="Arial"/>
                <w:color w:val="auto"/>
                <w:lang w:val="es-MX"/>
              </w:rPr>
            </w:pPr>
            <w:r w:rsidRPr="00CA0DAA">
              <w:rPr>
                <w:rFonts w:ascii="Arial" w:hAnsi="Arial" w:cs="Arial"/>
                <w:color w:val="auto"/>
                <w:lang w:val="es-MX"/>
              </w:rPr>
              <w:t>de Desarrollo</w:t>
            </w:r>
            <w:r w:rsidR="0076768B" w:rsidRPr="00CA0DAA">
              <w:rPr>
                <w:rFonts w:ascii="Arial" w:hAnsi="Arial" w:cs="Arial"/>
                <w:color w:val="auto"/>
                <w:lang w:val="es-MX"/>
              </w:rPr>
              <w:t xml:space="preserve"> Humano, Social y Económico </w:t>
            </w:r>
          </w:p>
        </w:tc>
      </w:tr>
      <w:tr w:rsidR="0076768B" w:rsidRPr="00CA0DAA" w14:paraId="2B95011D" w14:textId="77777777" w:rsidTr="006A1EB8">
        <w:trPr>
          <w:trHeight w:val="2658"/>
        </w:trPr>
        <w:tc>
          <w:tcPr>
            <w:tcW w:w="4455" w:type="dxa"/>
            <w:tcBorders>
              <w:top w:val="nil"/>
              <w:left w:val="nil"/>
              <w:bottom w:val="nil"/>
              <w:right w:val="nil"/>
            </w:tcBorders>
            <w:shd w:val="clear" w:color="auto" w:fill="auto"/>
            <w:tcMar>
              <w:top w:w="80" w:type="dxa"/>
              <w:left w:w="80" w:type="dxa"/>
              <w:bottom w:w="80" w:type="dxa"/>
              <w:right w:w="80" w:type="dxa"/>
            </w:tcMar>
          </w:tcPr>
          <w:p w14:paraId="78EFAAA1" w14:textId="77777777" w:rsidR="0076768B" w:rsidRDefault="0076768B" w:rsidP="0077081A">
            <w:pPr>
              <w:pStyle w:val="Sinespaciado"/>
              <w:rPr>
                <w:rFonts w:ascii="Arial" w:eastAsia="Arial" w:hAnsi="Arial" w:cs="Arial"/>
                <w:color w:val="auto"/>
                <w:lang w:val="es-MX"/>
              </w:rPr>
            </w:pPr>
          </w:p>
          <w:p w14:paraId="1D71E46B" w14:textId="77777777" w:rsidR="0077081A" w:rsidRDefault="0077081A" w:rsidP="0077081A">
            <w:pPr>
              <w:pStyle w:val="Sinespaciado"/>
              <w:rPr>
                <w:rFonts w:ascii="Arial" w:eastAsia="Arial" w:hAnsi="Arial" w:cs="Arial"/>
                <w:color w:val="auto"/>
                <w:lang w:val="es-MX"/>
              </w:rPr>
            </w:pPr>
          </w:p>
          <w:p w14:paraId="35548F26" w14:textId="77777777" w:rsidR="0077081A" w:rsidRDefault="0077081A" w:rsidP="0077081A">
            <w:pPr>
              <w:pStyle w:val="Sinespaciado"/>
              <w:rPr>
                <w:rFonts w:ascii="Arial" w:eastAsia="Arial" w:hAnsi="Arial" w:cs="Arial"/>
                <w:color w:val="auto"/>
                <w:lang w:val="es-MX"/>
              </w:rPr>
            </w:pPr>
          </w:p>
          <w:p w14:paraId="11D8CDFA" w14:textId="77777777" w:rsidR="00576F9A" w:rsidRDefault="00576F9A" w:rsidP="0077081A">
            <w:pPr>
              <w:pStyle w:val="Sinespaciado"/>
              <w:rPr>
                <w:rFonts w:ascii="Arial" w:eastAsia="Arial" w:hAnsi="Arial" w:cs="Arial"/>
                <w:color w:val="auto"/>
                <w:lang w:val="es-MX"/>
              </w:rPr>
            </w:pPr>
          </w:p>
          <w:p w14:paraId="3583DB18" w14:textId="77777777" w:rsidR="00576F9A" w:rsidRPr="00CA0DAA" w:rsidRDefault="00576F9A" w:rsidP="0077081A">
            <w:pPr>
              <w:pStyle w:val="Sinespaciado"/>
              <w:rPr>
                <w:rFonts w:ascii="Arial" w:eastAsia="Arial" w:hAnsi="Arial" w:cs="Arial"/>
                <w:color w:val="auto"/>
                <w:lang w:val="es-MX"/>
              </w:rPr>
            </w:pPr>
          </w:p>
          <w:p w14:paraId="08047A14"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w:t>
            </w:r>
            <w:r w:rsidR="006A1EB8" w:rsidRPr="00CA0DAA">
              <w:rPr>
                <w:rFonts w:ascii="Arial" w:hAnsi="Arial" w:cs="Arial"/>
                <w:color w:val="auto"/>
                <w:lang w:val="es-MX"/>
              </w:rPr>
              <w:t>Rodolfo Chávez</w:t>
            </w:r>
            <w:r w:rsidRPr="00CA0DAA">
              <w:rPr>
                <w:rFonts w:ascii="Arial" w:hAnsi="Arial" w:cs="Arial"/>
                <w:color w:val="auto"/>
                <w:lang w:val="es-MX"/>
              </w:rPr>
              <w:t xml:space="preserve"> Escudero</w:t>
            </w:r>
          </w:p>
          <w:p w14:paraId="2ECBF981"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622F9218"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de </w:t>
            </w:r>
            <w:r w:rsidR="006A1EB8" w:rsidRPr="00CA0DAA">
              <w:rPr>
                <w:rFonts w:ascii="Arial" w:hAnsi="Arial" w:cs="Arial"/>
                <w:color w:val="auto"/>
                <w:lang w:val="es-MX"/>
              </w:rPr>
              <w:t>Ecología y</w:t>
            </w:r>
            <w:r w:rsidRPr="00CA0DAA">
              <w:rPr>
                <w:rFonts w:ascii="Arial" w:hAnsi="Arial" w:cs="Arial"/>
                <w:color w:val="auto"/>
                <w:lang w:val="es-MX"/>
              </w:rPr>
              <w:t xml:space="preserve"> Medio </w:t>
            </w:r>
            <w:r w:rsidR="006A1EB8" w:rsidRPr="00CA0DAA">
              <w:rPr>
                <w:rFonts w:ascii="Arial" w:hAnsi="Arial" w:cs="Arial"/>
                <w:color w:val="auto"/>
                <w:lang w:val="es-MX"/>
              </w:rPr>
              <w:t>Ambiente Sustentable</w:t>
            </w:r>
          </w:p>
        </w:tc>
        <w:tc>
          <w:tcPr>
            <w:tcW w:w="4453" w:type="dxa"/>
            <w:tcBorders>
              <w:top w:val="nil"/>
              <w:left w:val="nil"/>
              <w:bottom w:val="nil"/>
              <w:right w:val="nil"/>
            </w:tcBorders>
            <w:shd w:val="clear" w:color="auto" w:fill="auto"/>
            <w:tcMar>
              <w:top w:w="80" w:type="dxa"/>
              <w:left w:w="80" w:type="dxa"/>
              <w:bottom w:w="80" w:type="dxa"/>
              <w:right w:w="80" w:type="dxa"/>
            </w:tcMar>
          </w:tcPr>
          <w:p w14:paraId="56048074" w14:textId="77777777" w:rsidR="0076768B" w:rsidRPr="00CA0DAA" w:rsidRDefault="0076768B" w:rsidP="00207B93">
            <w:pPr>
              <w:pStyle w:val="Sinespaciado"/>
              <w:rPr>
                <w:rFonts w:ascii="Arial" w:eastAsia="Arial" w:hAnsi="Arial" w:cs="Arial"/>
                <w:color w:val="auto"/>
                <w:lang w:val="es-MX"/>
              </w:rPr>
            </w:pPr>
          </w:p>
          <w:p w14:paraId="05C0C4E6" w14:textId="77777777" w:rsidR="0076768B" w:rsidRPr="00CA0DAA" w:rsidRDefault="0076768B" w:rsidP="00207B93">
            <w:pPr>
              <w:pStyle w:val="Sinespaciado"/>
              <w:rPr>
                <w:rFonts w:ascii="Arial" w:eastAsia="Arial" w:hAnsi="Arial" w:cs="Arial"/>
                <w:color w:val="auto"/>
                <w:lang w:val="es-MX"/>
              </w:rPr>
            </w:pPr>
          </w:p>
          <w:p w14:paraId="4F4E6E77" w14:textId="77777777" w:rsidR="00FF598C" w:rsidRDefault="00FF598C" w:rsidP="00207B93">
            <w:pPr>
              <w:pStyle w:val="Sinespaciado"/>
              <w:rPr>
                <w:rFonts w:ascii="Arial" w:eastAsia="Arial" w:hAnsi="Arial" w:cs="Arial"/>
                <w:color w:val="auto"/>
                <w:lang w:val="es-MX"/>
              </w:rPr>
            </w:pPr>
          </w:p>
          <w:p w14:paraId="4562AACA" w14:textId="77777777" w:rsidR="00576F9A" w:rsidRPr="00CA0DAA" w:rsidRDefault="00576F9A" w:rsidP="00207B93">
            <w:pPr>
              <w:pStyle w:val="Sinespaciado"/>
              <w:rPr>
                <w:rFonts w:ascii="Arial" w:eastAsia="Arial" w:hAnsi="Arial" w:cs="Arial"/>
                <w:color w:val="auto"/>
                <w:lang w:val="es-MX"/>
              </w:rPr>
            </w:pPr>
          </w:p>
          <w:p w14:paraId="1E78F0C7" w14:textId="77777777" w:rsidR="00576F9A" w:rsidRDefault="00576F9A" w:rsidP="00207B93">
            <w:pPr>
              <w:pStyle w:val="Sinespaciado"/>
              <w:jc w:val="center"/>
              <w:rPr>
                <w:rFonts w:ascii="Arial" w:hAnsi="Arial" w:cs="Arial"/>
                <w:color w:val="auto"/>
                <w:lang w:val="es-MX"/>
              </w:rPr>
            </w:pPr>
          </w:p>
          <w:p w14:paraId="0EF0ACF1"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Esperanza Sánchez Pérez</w:t>
            </w:r>
          </w:p>
          <w:p w14:paraId="422747A2"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77F3E086"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Industria y Comercio</w:t>
            </w:r>
          </w:p>
          <w:p w14:paraId="61F96A3E" w14:textId="77777777" w:rsidR="0076768B" w:rsidRPr="00CA0DAA" w:rsidRDefault="0076768B" w:rsidP="00207B93">
            <w:pPr>
              <w:rPr>
                <w:rFonts w:ascii="Arial" w:hAnsi="Arial" w:cs="Arial"/>
                <w:lang w:val="es-MX"/>
              </w:rPr>
            </w:pPr>
          </w:p>
          <w:p w14:paraId="386DA637" w14:textId="77777777" w:rsidR="0076768B" w:rsidRPr="00CA0DAA" w:rsidRDefault="0076768B" w:rsidP="00207B93">
            <w:pPr>
              <w:rPr>
                <w:rFonts w:ascii="Arial" w:hAnsi="Arial" w:cs="Arial"/>
                <w:lang w:val="es-MX"/>
              </w:rPr>
            </w:pPr>
          </w:p>
          <w:p w14:paraId="618E4FB7" w14:textId="77777777" w:rsidR="0076768B" w:rsidRPr="00CA0DAA" w:rsidRDefault="0076768B" w:rsidP="00207B93">
            <w:pPr>
              <w:rPr>
                <w:rFonts w:ascii="Arial" w:hAnsi="Arial" w:cs="Arial"/>
                <w:lang w:val="es-MX"/>
              </w:rPr>
            </w:pPr>
          </w:p>
        </w:tc>
      </w:tr>
      <w:tr w:rsidR="0076768B" w:rsidRPr="008C02F9" w14:paraId="1D08D931" w14:textId="77777777" w:rsidTr="006A1EB8">
        <w:trPr>
          <w:trHeight w:val="1429"/>
        </w:trPr>
        <w:tc>
          <w:tcPr>
            <w:tcW w:w="4455" w:type="dxa"/>
            <w:tcBorders>
              <w:top w:val="nil"/>
              <w:left w:val="nil"/>
              <w:bottom w:val="nil"/>
              <w:right w:val="nil"/>
            </w:tcBorders>
            <w:shd w:val="clear" w:color="auto" w:fill="auto"/>
            <w:tcMar>
              <w:top w:w="80" w:type="dxa"/>
              <w:left w:w="80" w:type="dxa"/>
              <w:bottom w:w="80" w:type="dxa"/>
              <w:right w:w="80" w:type="dxa"/>
            </w:tcMar>
          </w:tcPr>
          <w:p w14:paraId="0E588304" w14:textId="77777777" w:rsidR="0076768B" w:rsidRDefault="0076768B" w:rsidP="00207B93">
            <w:pPr>
              <w:pStyle w:val="Sinespaciado"/>
              <w:jc w:val="center"/>
              <w:rPr>
                <w:rFonts w:ascii="Arial" w:hAnsi="Arial" w:cs="Arial"/>
                <w:color w:val="auto"/>
                <w:lang w:val="es-MX"/>
              </w:rPr>
            </w:pPr>
          </w:p>
          <w:p w14:paraId="74A6DCE2" w14:textId="77777777" w:rsidR="00FF598C" w:rsidRDefault="00FF598C" w:rsidP="0077081A">
            <w:pPr>
              <w:pStyle w:val="Sinespaciado"/>
              <w:rPr>
                <w:rFonts w:ascii="Arial" w:hAnsi="Arial" w:cs="Arial"/>
                <w:color w:val="auto"/>
                <w:lang w:val="es-MX"/>
              </w:rPr>
            </w:pPr>
          </w:p>
          <w:p w14:paraId="4074BF4A" w14:textId="77777777" w:rsidR="0077081A" w:rsidRDefault="0077081A" w:rsidP="0077081A">
            <w:pPr>
              <w:pStyle w:val="Sinespaciado"/>
              <w:rPr>
                <w:rFonts w:ascii="Arial" w:hAnsi="Arial" w:cs="Arial"/>
                <w:color w:val="auto"/>
                <w:lang w:val="es-MX"/>
              </w:rPr>
            </w:pPr>
          </w:p>
          <w:p w14:paraId="753EDF59" w14:textId="77777777" w:rsidR="00576F9A" w:rsidRPr="00CA0DAA" w:rsidRDefault="00576F9A" w:rsidP="0077081A">
            <w:pPr>
              <w:pStyle w:val="Sinespaciado"/>
              <w:rPr>
                <w:rFonts w:ascii="Arial" w:hAnsi="Arial" w:cs="Arial"/>
                <w:color w:val="auto"/>
                <w:lang w:val="es-MX"/>
              </w:rPr>
            </w:pPr>
          </w:p>
          <w:p w14:paraId="59DB5704"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w:t>
            </w:r>
            <w:r w:rsidR="006A1EB8" w:rsidRPr="00CA0DAA">
              <w:rPr>
                <w:rFonts w:ascii="Arial" w:hAnsi="Arial" w:cs="Arial"/>
                <w:color w:val="auto"/>
                <w:lang w:val="es-MX"/>
              </w:rPr>
              <w:t>Jesica Ramírez</w:t>
            </w:r>
            <w:r w:rsidRPr="00CA0DAA">
              <w:rPr>
                <w:rFonts w:ascii="Arial" w:hAnsi="Arial" w:cs="Arial"/>
                <w:color w:val="auto"/>
                <w:lang w:val="es-MX"/>
              </w:rPr>
              <w:t xml:space="preserve"> Rosas</w:t>
            </w:r>
          </w:p>
          <w:p w14:paraId="4EA62C30"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Presidente de la Comisión</w:t>
            </w:r>
          </w:p>
          <w:p w14:paraId="57FA1151"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 xml:space="preserve">de </w:t>
            </w:r>
            <w:r w:rsidR="006A1EB8" w:rsidRPr="00CA0DAA">
              <w:rPr>
                <w:rFonts w:ascii="Arial" w:hAnsi="Arial" w:cs="Arial"/>
                <w:color w:val="auto"/>
                <w:lang w:val="es-MX"/>
              </w:rPr>
              <w:t>Salud y</w:t>
            </w:r>
            <w:r w:rsidRPr="00CA0DAA">
              <w:rPr>
                <w:rFonts w:ascii="Arial" w:hAnsi="Arial" w:cs="Arial"/>
                <w:color w:val="auto"/>
                <w:lang w:val="es-MX"/>
              </w:rPr>
              <w:t xml:space="preserve"> Alimentación</w:t>
            </w:r>
          </w:p>
        </w:tc>
        <w:tc>
          <w:tcPr>
            <w:tcW w:w="4453" w:type="dxa"/>
            <w:tcBorders>
              <w:top w:val="nil"/>
              <w:left w:val="nil"/>
              <w:bottom w:val="nil"/>
              <w:right w:val="nil"/>
            </w:tcBorders>
            <w:shd w:val="clear" w:color="auto" w:fill="auto"/>
            <w:tcMar>
              <w:top w:w="80" w:type="dxa"/>
              <w:left w:w="80" w:type="dxa"/>
              <w:bottom w:w="80" w:type="dxa"/>
              <w:right w:w="80" w:type="dxa"/>
            </w:tcMar>
          </w:tcPr>
          <w:p w14:paraId="2F772F23" w14:textId="77777777" w:rsidR="00535AB1" w:rsidRPr="00CA0DAA" w:rsidRDefault="00535AB1" w:rsidP="0077081A">
            <w:pPr>
              <w:pStyle w:val="Sinespaciado"/>
              <w:rPr>
                <w:rFonts w:ascii="Arial" w:hAnsi="Arial" w:cs="Arial"/>
                <w:color w:val="auto"/>
                <w:lang w:val="es-MX"/>
              </w:rPr>
            </w:pPr>
          </w:p>
          <w:p w14:paraId="0A581BF9" w14:textId="77777777" w:rsidR="0076768B" w:rsidRDefault="0076768B" w:rsidP="00207B93">
            <w:pPr>
              <w:pStyle w:val="Sinespaciado"/>
              <w:jc w:val="center"/>
              <w:rPr>
                <w:rFonts w:ascii="Arial" w:hAnsi="Arial" w:cs="Arial"/>
                <w:color w:val="auto"/>
                <w:lang w:val="es-MX"/>
              </w:rPr>
            </w:pPr>
          </w:p>
          <w:p w14:paraId="080B3C9E" w14:textId="77777777" w:rsidR="00576F9A" w:rsidRDefault="00576F9A" w:rsidP="00207B93">
            <w:pPr>
              <w:pStyle w:val="Sinespaciado"/>
              <w:jc w:val="center"/>
              <w:rPr>
                <w:rFonts w:ascii="Arial" w:hAnsi="Arial" w:cs="Arial"/>
                <w:color w:val="auto"/>
                <w:lang w:val="es-MX"/>
              </w:rPr>
            </w:pPr>
          </w:p>
          <w:p w14:paraId="7135D328" w14:textId="77777777" w:rsidR="00535AB1" w:rsidRPr="00CA0DAA" w:rsidRDefault="00535AB1" w:rsidP="00207B93">
            <w:pPr>
              <w:pStyle w:val="Sinespaciado"/>
              <w:jc w:val="center"/>
              <w:rPr>
                <w:rFonts w:ascii="Arial" w:hAnsi="Arial" w:cs="Arial"/>
                <w:color w:val="auto"/>
                <w:lang w:val="es-MX"/>
              </w:rPr>
            </w:pPr>
          </w:p>
          <w:p w14:paraId="38F28C1C"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Félix Castillo Sánchez</w:t>
            </w:r>
          </w:p>
          <w:p w14:paraId="4BF5DB46" w14:textId="77777777" w:rsidR="0076768B" w:rsidRPr="00CA0DAA" w:rsidRDefault="006A1EB8" w:rsidP="00207B93">
            <w:pPr>
              <w:pStyle w:val="Sinespaciado"/>
              <w:jc w:val="center"/>
              <w:rPr>
                <w:rFonts w:ascii="Arial" w:eastAsia="Arial" w:hAnsi="Arial" w:cs="Arial"/>
                <w:color w:val="auto"/>
                <w:lang w:val="es-MX"/>
              </w:rPr>
            </w:pPr>
            <w:r w:rsidRPr="00CA0DAA">
              <w:rPr>
                <w:rFonts w:ascii="Arial" w:hAnsi="Arial" w:cs="Arial"/>
                <w:color w:val="auto"/>
                <w:lang w:val="es-MX"/>
              </w:rPr>
              <w:t>Presidente de</w:t>
            </w:r>
            <w:r w:rsidR="0076768B" w:rsidRPr="00CA0DAA">
              <w:rPr>
                <w:rFonts w:ascii="Arial" w:hAnsi="Arial" w:cs="Arial"/>
                <w:color w:val="auto"/>
                <w:lang w:val="es-MX"/>
              </w:rPr>
              <w:t xml:space="preserve"> la Comisión </w:t>
            </w:r>
          </w:p>
          <w:p w14:paraId="31E9E2C0"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de Educación, Juventud y Deporte</w:t>
            </w:r>
          </w:p>
          <w:p w14:paraId="74AC9CD0" w14:textId="77777777" w:rsidR="0076768B" w:rsidRPr="00CA0DAA" w:rsidRDefault="0076768B" w:rsidP="00207B93">
            <w:pPr>
              <w:pStyle w:val="Sinespaciado"/>
              <w:jc w:val="center"/>
              <w:rPr>
                <w:rFonts w:ascii="Arial" w:hAnsi="Arial" w:cs="Arial"/>
                <w:color w:val="auto"/>
                <w:lang w:val="es-MX"/>
              </w:rPr>
            </w:pPr>
          </w:p>
        </w:tc>
      </w:tr>
      <w:tr w:rsidR="0076768B" w:rsidRPr="00CA0DAA" w14:paraId="0DFD3507" w14:textId="77777777" w:rsidTr="006A1EB8">
        <w:trPr>
          <w:trHeight w:val="1835"/>
        </w:trPr>
        <w:tc>
          <w:tcPr>
            <w:tcW w:w="4455" w:type="dxa"/>
            <w:tcBorders>
              <w:top w:val="nil"/>
              <w:left w:val="nil"/>
              <w:bottom w:val="nil"/>
              <w:right w:val="nil"/>
            </w:tcBorders>
            <w:shd w:val="clear" w:color="auto" w:fill="auto"/>
            <w:tcMar>
              <w:top w:w="80" w:type="dxa"/>
              <w:left w:w="80" w:type="dxa"/>
              <w:bottom w:w="80" w:type="dxa"/>
              <w:right w:w="80" w:type="dxa"/>
            </w:tcMar>
          </w:tcPr>
          <w:p w14:paraId="7780E991" w14:textId="77777777" w:rsidR="00535AB1" w:rsidRDefault="00535AB1" w:rsidP="0077081A">
            <w:pPr>
              <w:pStyle w:val="Sinespaciado"/>
              <w:rPr>
                <w:rFonts w:ascii="Arial" w:hAnsi="Arial" w:cs="Arial"/>
                <w:color w:val="auto"/>
                <w:lang w:val="es-MX"/>
              </w:rPr>
            </w:pPr>
          </w:p>
          <w:p w14:paraId="278D456E" w14:textId="77777777" w:rsidR="00535AB1" w:rsidRDefault="00535AB1" w:rsidP="00207B93">
            <w:pPr>
              <w:pStyle w:val="Sinespaciado"/>
              <w:jc w:val="center"/>
              <w:rPr>
                <w:rFonts w:ascii="Arial" w:hAnsi="Arial" w:cs="Arial"/>
                <w:color w:val="auto"/>
                <w:lang w:val="es-MX"/>
              </w:rPr>
            </w:pPr>
          </w:p>
          <w:p w14:paraId="71AD5A36" w14:textId="77777777" w:rsidR="0077081A" w:rsidRDefault="0077081A" w:rsidP="0077081A">
            <w:pPr>
              <w:pStyle w:val="Sinespaciado"/>
              <w:rPr>
                <w:rFonts w:ascii="Arial" w:hAnsi="Arial" w:cs="Arial"/>
                <w:color w:val="auto"/>
                <w:lang w:val="es-MX"/>
              </w:rPr>
            </w:pPr>
          </w:p>
          <w:p w14:paraId="32212070" w14:textId="77777777" w:rsidR="00576F9A" w:rsidRPr="00CA0DAA" w:rsidRDefault="00576F9A" w:rsidP="0077081A">
            <w:pPr>
              <w:pStyle w:val="Sinespaciado"/>
              <w:rPr>
                <w:rFonts w:ascii="Arial" w:hAnsi="Arial" w:cs="Arial"/>
                <w:color w:val="auto"/>
                <w:lang w:val="es-MX"/>
              </w:rPr>
            </w:pPr>
          </w:p>
          <w:p w14:paraId="226AADE0"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Haydee Muciño Delgado</w:t>
            </w:r>
          </w:p>
          <w:p w14:paraId="719D1F59"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33C88348"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Grupos Vulnerables y Equidad entre Géneros</w:t>
            </w:r>
          </w:p>
          <w:p w14:paraId="2E613501" w14:textId="77777777" w:rsidR="0098020D" w:rsidRPr="00CA0DAA" w:rsidRDefault="0098020D" w:rsidP="00207B93">
            <w:pPr>
              <w:pStyle w:val="Sinespaciado"/>
              <w:jc w:val="center"/>
              <w:rPr>
                <w:rFonts w:ascii="Arial" w:hAnsi="Arial" w:cs="Arial"/>
                <w:color w:val="auto"/>
                <w:lang w:val="es-MX"/>
              </w:rPr>
            </w:pPr>
          </w:p>
          <w:p w14:paraId="623B24A7" w14:textId="77777777" w:rsidR="0098020D" w:rsidRPr="00CA0DAA" w:rsidRDefault="0098020D" w:rsidP="00207B93">
            <w:pPr>
              <w:pStyle w:val="Sinespaciado"/>
              <w:jc w:val="center"/>
              <w:rPr>
                <w:rFonts w:ascii="Arial" w:hAnsi="Arial" w:cs="Arial"/>
                <w:color w:val="auto"/>
                <w:lang w:val="es-MX"/>
              </w:rPr>
            </w:pPr>
          </w:p>
          <w:p w14:paraId="11FA0AD7" w14:textId="77777777" w:rsidR="0098020D" w:rsidRDefault="0098020D" w:rsidP="00207B93">
            <w:pPr>
              <w:pStyle w:val="Sinespaciado"/>
              <w:jc w:val="center"/>
              <w:rPr>
                <w:rFonts w:ascii="Arial" w:eastAsia="Arial" w:hAnsi="Arial" w:cs="Arial"/>
                <w:color w:val="auto"/>
                <w:lang w:val="es-MX"/>
              </w:rPr>
            </w:pPr>
          </w:p>
          <w:p w14:paraId="407E8A5C" w14:textId="77777777" w:rsidR="00535AB1" w:rsidRPr="00CA0DAA" w:rsidRDefault="00535AB1" w:rsidP="0077081A">
            <w:pPr>
              <w:pStyle w:val="Sinespaciado"/>
              <w:rPr>
                <w:rFonts w:ascii="Arial" w:eastAsia="Arial" w:hAnsi="Arial" w:cs="Arial"/>
                <w:color w:val="auto"/>
                <w:lang w:val="es-MX"/>
              </w:rPr>
            </w:pPr>
          </w:p>
        </w:tc>
        <w:tc>
          <w:tcPr>
            <w:tcW w:w="4453" w:type="dxa"/>
            <w:tcBorders>
              <w:top w:val="nil"/>
              <w:left w:val="nil"/>
              <w:bottom w:val="nil"/>
              <w:right w:val="nil"/>
            </w:tcBorders>
            <w:shd w:val="clear" w:color="auto" w:fill="auto"/>
            <w:tcMar>
              <w:top w:w="80" w:type="dxa"/>
              <w:left w:w="80" w:type="dxa"/>
              <w:bottom w:w="80" w:type="dxa"/>
              <w:right w:w="80" w:type="dxa"/>
            </w:tcMar>
          </w:tcPr>
          <w:p w14:paraId="518EC45C" w14:textId="77777777" w:rsidR="0076768B" w:rsidRDefault="0076768B" w:rsidP="00207B93">
            <w:pPr>
              <w:pStyle w:val="Sinespaciado"/>
              <w:jc w:val="center"/>
              <w:rPr>
                <w:rFonts w:ascii="Arial" w:eastAsia="Arial" w:hAnsi="Arial" w:cs="Arial"/>
                <w:color w:val="auto"/>
                <w:lang w:val="es-MX"/>
              </w:rPr>
            </w:pPr>
          </w:p>
          <w:p w14:paraId="6D0FEE90" w14:textId="77777777" w:rsidR="00CC4CE1" w:rsidRDefault="00CC4CE1" w:rsidP="0077081A">
            <w:pPr>
              <w:pStyle w:val="Sinespaciado"/>
              <w:rPr>
                <w:rFonts w:ascii="Arial" w:hAnsi="Arial" w:cs="Arial"/>
                <w:color w:val="auto"/>
                <w:lang w:val="es-MX"/>
              </w:rPr>
            </w:pPr>
          </w:p>
          <w:p w14:paraId="173FEECB" w14:textId="77777777" w:rsidR="0077081A" w:rsidRPr="00CA0DAA" w:rsidRDefault="0077081A" w:rsidP="00207B93">
            <w:pPr>
              <w:pStyle w:val="Sinespaciado"/>
              <w:jc w:val="center"/>
              <w:rPr>
                <w:rFonts w:ascii="Arial" w:hAnsi="Arial" w:cs="Arial"/>
                <w:color w:val="auto"/>
                <w:lang w:val="es-MX"/>
              </w:rPr>
            </w:pPr>
          </w:p>
          <w:p w14:paraId="3BE63484" w14:textId="77777777" w:rsidR="00576F9A" w:rsidRDefault="00576F9A" w:rsidP="00207B93">
            <w:pPr>
              <w:pStyle w:val="Sinespaciado"/>
              <w:jc w:val="center"/>
              <w:rPr>
                <w:rFonts w:ascii="Arial" w:hAnsi="Arial" w:cs="Arial"/>
                <w:color w:val="auto"/>
                <w:lang w:val="es-MX"/>
              </w:rPr>
            </w:pPr>
          </w:p>
          <w:p w14:paraId="0AB8AB8E"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Erich Amigón Velázquez</w:t>
            </w:r>
          </w:p>
          <w:p w14:paraId="699A16D6" w14:textId="77777777" w:rsidR="0076768B" w:rsidRPr="00CA0DAA" w:rsidRDefault="006A1EB8" w:rsidP="00207B93">
            <w:pPr>
              <w:pStyle w:val="Sinespaciado"/>
              <w:jc w:val="center"/>
              <w:rPr>
                <w:rFonts w:ascii="Arial" w:hAnsi="Arial" w:cs="Arial"/>
                <w:color w:val="auto"/>
                <w:lang w:val="es-MX"/>
              </w:rPr>
            </w:pPr>
            <w:r w:rsidRPr="00CA0DAA">
              <w:rPr>
                <w:rFonts w:ascii="Arial" w:hAnsi="Arial" w:cs="Arial"/>
                <w:color w:val="auto"/>
                <w:lang w:val="es-MX"/>
              </w:rPr>
              <w:t>Presidente de</w:t>
            </w:r>
            <w:r w:rsidR="0076768B" w:rsidRPr="00CA0DAA">
              <w:rPr>
                <w:rFonts w:ascii="Arial" w:hAnsi="Arial" w:cs="Arial"/>
                <w:color w:val="auto"/>
                <w:lang w:val="es-MX"/>
              </w:rPr>
              <w:t xml:space="preserve"> la Comisión de </w:t>
            </w:r>
          </w:p>
          <w:p w14:paraId="576B0F0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Turismo, Cultura </w:t>
            </w:r>
          </w:p>
          <w:p w14:paraId="412D0A23"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y Tradiciones</w:t>
            </w:r>
          </w:p>
          <w:p w14:paraId="77EAC531" w14:textId="77777777" w:rsidR="0076768B" w:rsidRPr="00CA0DAA" w:rsidRDefault="0076768B" w:rsidP="00207B93">
            <w:pPr>
              <w:pStyle w:val="Sinespaciado"/>
              <w:rPr>
                <w:rFonts w:ascii="Arial" w:hAnsi="Arial" w:cs="Arial"/>
                <w:color w:val="auto"/>
                <w:lang w:val="es-MX"/>
              </w:rPr>
            </w:pPr>
          </w:p>
          <w:p w14:paraId="049BD8E6" w14:textId="77777777" w:rsidR="0076768B" w:rsidRPr="00CA0DAA" w:rsidRDefault="0076768B" w:rsidP="00207B93">
            <w:pPr>
              <w:pStyle w:val="Sinespaciado"/>
              <w:rPr>
                <w:rFonts w:ascii="Arial" w:hAnsi="Arial" w:cs="Arial"/>
                <w:color w:val="auto"/>
                <w:lang w:val="es-MX"/>
              </w:rPr>
            </w:pPr>
          </w:p>
          <w:p w14:paraId="69DC98D7" w14:textId="77777777" w:rsidR="0098020D" w:rsidRDefault="0098020D" w:rsidP="00207B93">
            <w:pPr>
              <w:pStyle w:val="Sinespaciado"/>
              <w:rPr>
                <w:rFonts w:ascii="Arial" w:hAnsi="Arial" w:cs="Arial"/>
                <w:color w:val="auto"/>
                <w:lang w:val="es-MX"/>
              </w:rPr>
            </w:pPr>
          </w:p>
          <w:p w14:paraId="4EE04D2A" w14:textId="77777777" w:rsidR="00535AB1" w:rsidRPr="00CA0DAA" w:rsidRDefault="00535AB1" w:rsidP="00207B93">
            <w:pPr>
              <w:pStyle w:val="Sinespaciado"/>
              <w:rPr>
                <w:rFonts w:ascii="Arial" w:hAnsi="Arial" w:cs="Arial"/>
                <w:color w:val="auto"/>
                <w:lang w:val="es-MX"/>
              </w:rPr>
            </w:pPr>
          </w:p>
        </w:tc>
      </w:tr>
      <w:tr w:rsidR="0076768B" w:rsidRPr="00E7513F" w14:paraId="5229FACD" w14:textId="77777777" w:rsidTr="006A1EB8">
        <w:trPr>
          <w:trHeight w:val="1714"/>
        </w:trPr>
        <w:tc>
          <w:tcPr>
            <w:tcW w:w="4455" w:type="dxa"/>
            <w:tcBorders>
              <w:top w:val="nil"/>
              <w:left w:val="nil"/>
              <w:bottom w:val="nil"/>
              <w:right w:val="nil"/>
            </w:tcBorders>
            <w:shd w:val="clear" w:color="auto" w:fill="auto"/>
            <w:tcMar>
              <w:top w:w="80" w:type="dxa"/>
              <w:left w:w="80" w:type="dxa"/>
              <w:bottom w:w="80" w:type="dxa"/>
              <w:right w:w="80" w:type="dxa"/>
            </w:tcMar>
          </w:tcPr>
          <w:p w14:paraId="45E80F2E" w14:textId="77777777" w:rsidR="00FF598C" w:rsidRPr="00CA0DAA" w:rsidRDefault="00FF598C" w:rsidP="0077081A">
            <w:pPr>
              <w:pStyle w:val="Sinespaciado"/>
              <w:rPr>
                <w:rFonts w:ascii="Arial" w:hAnsi="Arial" w:cs="Arial"/>
                <w:color w:val="auto"/>
                <w:lang w:val="es-MX"/>
              </w:rPr>
            </w:pPr>
          </w:p>
          <w:p w14:paraId="729B360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Jorge Mario Blancarte Montaño</w:t>
            </w:r>
          </w:p>
          <w:p w14:paraId="47753823"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Presidente de la Comisión</w:t>
            </w:r>
          </w:p>
          <w:p w14:paraId="76F75F2B" w14:textId="77777777" w:rsidR="0076768B" w:rsidRPr="00CA0DAA" w:rsidRDefault="0076768B" w:rsidP="00DB6856">
            <w:pPr>
              <w:pStyle w:val="Sinespaciado"/>
              <w:jc w:val="center"/>
              <w:rPr>
                <w:rFonts w:ascii="Arial" w:hAnsi="Arial" w:cs="Arial"/>
                <w:color w:val="auto"/>
                <w:lang w:val="es-MX"/>
              </w:rPr>
            </w:pPr>
            <w:r w:rsidRPr="00CA0DAA">
              <w:rPr>
                <w:rFonts w:ascii="Arial" w:hAnsi="Arial" w:cs="Arial"/>
                <w:color w:val="auto"/>
                <w:lang w:val="es-MX"/>
              </w:rPr>
              <w:t xml:space="preserve">de </w:t>
            </w:r>
            <w:r w:rsidR="006A1EB8" w:rsidRPr="00CA0DAA">
              <w:rPr>
                <w:rFonts w:ascii="Arial" w:hAnsi="Arial" w:cs="Arial"/>
                <w:color w:val="auto"/>
                <w:lang w:val="es-MX"/>
              </w:rPr>
              <w:t>Agricultura y</w:t>
            </w:r>
            <w:r w:rsidRPr="00CA0DAA">
              <w:rPr>
                <w:rFonts w:ascii="Arial" w:hAnsi="Arial" w:cs="Arial"/>
                <w:color w:val="auto"/>
                <w:lang w:val="es-MX"/>
              </w:rPr>
              <w:t xml:space="preserve"> Ganadería</w:t>
            </w:r>
          </w:p>
        </w:tc>
        <w:tc>
          <w:tcPr>
            <w:tcW w:w="4453" w:type="dxa"/>
            <w:tcBorders>
              <w:top w:val="nil"/>
              <w:left w:val="nil"/>
              <w:bottom w:val="nil"/>
              <w:right w:val="nil"/>
            </w:tcBorders>
            <w:shd w:val="clear" w:color="auto" w:fill="auto"/>
            <w:tcMar>
              <w:top w:w="80" w:type="dxa"/>
              <w:left w:w="80" w:type="dxa"/>
              <w:bottom w:w="80" w:type="dxa"/>
              <w:right w:w="80" w:type="dxa"/>
            </w:tcMar>
          </w:tcPr>
          <w:p w14:paraId="0B0AE744" w14:textId="77777777" w:rsidR="00FF598C" w:rsidRPr="00CA0DAA" w:rsidRDefault="00FF598C" w:rsidP="0077081A">
            <w:pPr>
              <w:pStyle w:val="Sinespaciado"/>
              <w:rPr>
                <w:rFonts w:ascii="Arial" w:hAnsi="Arial" w:cs="Arial"/>
                <w:color w:val="auto"/>
                <w:lang w:val="es-MX"/>
              </w:rPr>
            </w:pPr>
          </w:p>
          <w:p w14:paraId="3C56CBE2"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Jorge Gutiérrez Ramos  </w:t>
            </w:r>
          </w:p>
          <w:p w14:paraId="68D86F12" w14:textId="77777777" w:rsidR="0076768B" w:rsidRPr="00D6009C" w:rsidRDefault="00DB6856" w:rsidP="00207B93">
            <w:pPr>
              <w:pStyle w:val="Sinespaciado"/>
              <w:jc w:val="center"/>
              <w:rPr>
                <w:rFonts w:ascii="Arial" w:hAnsi="Arial" w:cs="Arial"/>
                <w:color w:val="auto"/>
                <w:lang w:val="es-MX"/>
              </w:rPr>
            </w:pPr>
            <w:r w:rsidRPr="00CA0DAA">
              <w:rPr>
                <w:rFonts w:ascii="Arial" w:hAnsi="Arial" w:cs="Arial"/>
                <w:color w:val="auto"/>
                <w:lang w:val="es-MX"/>
              </w:rPr>
              <w:t>Síndico Municipal</w:t>
            </w:r>
          </w:p>
        </w:tc>
      </w:tr>
    </w:tbl>
    <w:p w14:paraId="2552654E" w14:textId="77777777" w:rsidR="00535AB1" w:rsidRDefault="00535AB1" w:rsidP="00F1522D">
      <w:pPr>
        <w:pStyle w:val="Sinespaciado"/>
        <w:rPr>
          <w:rFonts w:ascii="Arial" w:hAnsi="Arial" w:cs="Arial"/>
          <w:b/>
          <w:sz w:val="16"/>
          <w:szCs w:val="16"/>
          <w:lang w:val="es-MX"/>
        </w:rPr>
      </w:pPr>
    </w:p>
    <w:p w14:paraId="1DAB88FE" w14:textId="77777777" w:rsidR="00411A27" w:rsidRDefault="00411A27" w:rsidP="00F1522D">
      <w:pPr>
        <w:pStyle w:val="Sinespaciado"/>
        <w:rPr>
          <w:rFonts w:ascii="Arial" w:hAnsi="Arial" w:cs="Arial"/>
          <w:b/>
          <w:sz w:val="16"/>
          <w:szCs w:val="16"/>
          <w:lang w:val="es-MX"/>
        </w:rPr>
      </w:pPr>
    </w:p>
    <w:p w14:paraId="65053507" w14:textId="77777777" w:rsidR="00535AB1" w:rsidRDefault="00535AB1" w:rsidP="00F1522D">
      <w:pPr>
        <w:pStyle w:val="Sinespaciado"/>
        <w:rPr>
          <w:rFonts w:ascii="Arial" w:hAnsi="Arial" w:cs="Arial"/>
          <w:b/>
          <w:sz w:val="16"/>
          <w:szCs w:val="16"/>
          <w:lang w:val="es-MX"/>
        </w:rPr>
      </w:pPr>
    </w:p>
    <w:p w14:paraId="13D049A1" w14:textId="1B410243" w:rsidR="00421713" w:rsidRPr="00694D8D" w:rsidRDefault="00D5633E" w:rsidP="00F1522D">
      <w:pPr>
        <w:pStyle w:val="Sinespaciado"/>
        <w:rPr>
          <w:rFonts w:ascii="Arial" w:hAnsi="Arial" w:cs="Arial"/>
          <w:b/>
          <w:sz w:val="16"/>
          <w:szCs w:val="16"/>
          <w:lang w:val="es-MX"/>
        </w:rPr>
      </w:pPr>
      <w:r w:rsidRPr="00694D8D">
        <w:rPr>
          <w:rFonts w:ascii="Arial" w:hAnsi="Arial" w:cs="Arial"/>
          <w:b/>
          <w:sz w:val="16"/>
          <w:szCs w:val="16"/>
          <w:lang w:val="es-MX"/>
        </w:rPr>
        <w:t>ESTA HOJA DE FIRMAS CORRESPONDE AL ACTA DE</w:t>
      </w:r>
      <w:r w:rsidR="009C63AA">
        <w:rPr>
          <w:rFonts w:ascii="Arial" w:hAnsi="Arial" w:cs="Arial"/>
          <w:b/>
          <w:sz w:val="16"/>
          <w:szCs w:val="16"/>
          <w:lang w:val="es-MX"/>
        </w:rPr>
        <w:t xml:space="preserve"> LA SESIÓN ORDINARIA DE FECHA 14</w:t>
      </w:r>
      <w:r w:rsidR="00164896">
        <w:rPr>
          <w:rFonts w:ascii="Arial" w:hAnsi="Arial" w:cs="Arial"/>
          <w:b/>
          <w:sz w:val="16"/>
          <w:szCs w:val="16"/>
          <w:lang w:val="es-MX"/>
        </w:rPr>
        <w:t xml:space="preserve"> DE </w:t>
      </w:r>
      <w:r w:rsidR="00BF439E">
        <w:rPr>
          <w:rFonts w:ascii="Arial" w:hAnsi="Arial" w:cs="Arial"/>
          <w:b/>
          <w:sz w:val="16"/>
          <w:szCs w:val="16"/>
          <w:lang w:val="es-MX"/>
        </w:rPr>
        <w:t>MARZ</w:t>
      </w:r>
      <w:r w:rsidR="00164896">
        <w:rPr>
          <w:rFonts w:ascii="Arial" w:hAnsi="Arial" w:cs="Arial"/>
          <w:b/>
          <w:sz w:val="16"/>
          <w:szCs w:val="16"/>
          <w:lang w:val="es-MX"/>
        </w:rPr>
        <w:t>O</w:t>
      </w:r>
      <w:r w:rsidR="00576F9A">
        <w:rPr>
          <w:rFonts w:ascii="Arial" w:hAnsi="Arial" w:cs="Arial"/>
          <w:b/>
          <w:sz w:val="16"/>
          <w:szCs w:val="16"/>
          <w:lang w:val="es-MX"/>
        </w:rPr>
        <w:t xml:space="preserve"> DEL AÑO 2017</w:t>
      </w:r>
      <w:r w:rsidRPr="00694D8D">
        <w:rPr>
          <w:rFonts w:ascii="Arial" w:hAnsi="Arial" w:cs="Arial"/>
          <w:b/>
          <w:sz w:val="16"/>
          <w:szCs w:val="16"/>
          <w:lang w:val="es-MX"/>
        </w:rPr>
        <w:t>.</w:t>
      </w:r>
    </w:p>
    <w:sectPr w:rsidR="00421713" w:rsidRPr="00694D8D" w:rsidSect="00411A27">
      <w:headerReference w:type="default" r:id="rId8"/>
      <w:footerReference w:type="default" r:id="rId9"/>
      <w:pgSz w:w="12240" w:h="15840"/>
      <w:pgMar w:top="2977" w:right="1750" w:bottom="1276" w:left="1560" w:header="851"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41F16" w14:textId="77777777" w:rsidR="009632E5" w:rsidRDefault="009632E5" w:rsidP="00D93353">
      <w:r>
        <w:separator/>
      </w:r>
    </w:p>
  </w:endnote>
  <w:endnote w:type="continuationSeparator" w:id="0">
    <w:p w14:paraId="36AD3EA4" w14:textId="77777777" w:rsidR="009632E5" w:rsidRDefault="009632E5" w:rsidP="00D9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EDBB" w14:textId="37E87381" w:rsidR="00C20D13" w:rsidRDefault="00C20D13">
    <w:pPr>
      <w:pStyle w:val="Piedepgina"/>
      <w:jc w:val="right"/>
    </w:pPr>
    <w:r>
      <w:t>P</w:t>
    </w:r>
    <w:r>
      <w:t>á</w:t>
    </w:r>
    <w:r>
      <w:t xml:space="preserve">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E7513F">
      <w:rPr>
        <w:rFonts w:ascii="Times New Roman Bold" w:eastAsia="Times New Roman Bold" w:hAnsi="Times New Roman Bold" w:cs="Times New Roman Bold"/>
        <w:noProof/>
      </w:rPr>
      <w:t>2</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E7513F">
      <w:rPr>
        <w:rFonts w:ascii="Times New Roman Bold" w:eastAsia="Times New Roman Bold" w:hAnsi="Times New Roman Bold" w:cs="Times New Roman Bold"/>
        <w:noProof/>
      </w:rPr>
      <w:t>65</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35562" w14:textId="77777777" w:rsidR="009632E5" w:rsidRDefault="009632E5" w:rsidP="00D93353">
      <w:r>
        <w:separator/>
      </w:r>
    </w:p>
  </w:footnote>
  <w:footnote w:type="continuationSeparator" w:id="0">
    <w:p w14:paraId="4E37A848" w14:textId="77777777" w:rsidR="009632E5" w:rsidRDefault="009632E5" w:rsidP="00D9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A412" w14:textId="77777777" w:rsidR="00C20D13" w:rsidRDefault="00C20D13">
    <w:pPr>
      <w:pStyle w:val="Ttulo2"/>
      <w:spacing w:before="0"/>
      <w:jc w:val="both"/>
      <w:rPr>
        <w:rFonts w:ascii="Arial" w:eastAsia="Arial" w:hAnsi="Arial" w:cs="Arial"/>
        <w:b w:val="0"/>
        <w:bCs w:val="0"/>
        <w:color w:val="000000"/>
        <w:sz w:val="20"/>
        <w:szCs w:val="20"/>
        <w:u w:color="000000"/>
      </w:rPr>
    </w:pPr>
    <w:r>
      <w:rPr>
        <w:noProof/>
        <w:lang w:val="es-MX"/>
      </w:rPr>
      <w:drawing>
        <wp:anchor distT="152400" distB="152400" distL="152400" distR="152400" simplePos="0" relativeHeight="251657216" behindDoc="1" locked="0" layoutInCell="1" allowOverlap="1" wp14:anchorId="75C52F01" wp14:editId="28A93C0A">
          <wp:simplePos x="0" y="0"/>
          <wp:positionH relativeFrom="page">
            <wp:posOffset>4641850</wp:posOffset>
          </wp:positionH>
          <wp:positionV relativeFrom="page">
            <wp:posOffset>692150</wp:posOffset>
          </wp:positionV>
          <wp:extent cx="1885950" cy="933450"/>
          <wp:effectExtent l="0" t="0" r="0" b="0"/>
          <wp:wrapNone/>
          <wp:docPr id="1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1">
                    <a:extLst/>
                  </a:blip>
                  <a:stretch>
                    <a:fillRect/>
                  </a:stretch>
                </pic:blipFill>
                <pic:spPr>
                  <a:xfrm>
                    <a:off x="0" y="0"/>
                    <a:ext cx="1885950" cy="93345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69504" behindDoc="1" locked="0" layoutInCell="1" allowOverlap="1" wp14:anchorId="7F711D14" wp14:editId="3175731D">
          <wp:simplePos x="0" y="0"/>
          <wp:positionH relativeFrom="page">
            <wp:posOffset>1352550</wp:posOffset>
          </wp:positionH>
          <wp:positionV relativeFrom="page">
            <wp:posOffset>461644</wp:posOffset>
          </wp:positionV>
          <wp:extent cx="704850" cy="723900"/>
          <wp:effectExtent l="0" t="0" r="0"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704850" cy="723900"/>
                  </a:xfrm>
                  <a:prstGeom prst="rect">
                    <a:avLst/>
                  </a:prstGeom>
                  <a:ln w="12700" cap="flat">
                    <a:noFill/>
                    <a:miter lim="400000"/>
                  </a:ln>
                  <a:effectLst/>
                </pic:spPr>
              </pic:pic>
            </a:graphicData>
          </a:graphic>
        </wp:anchor>
      </w:drawing>
    </w:r>
  </w:p>
  <w:p w14:paraId="05913866" w14:textId="77777777" w:rsidR="00C20D13" w:rsidRDefault="00C20D13">
    <w:pPr>
      <w:pStyle w:val="Ttulo2"/>
      <w:spacing w:before="0"/>
      <w:jc w:val="both"/>
      <w:rPr>
        <w:rFonts w:ascii="Arial" w:eastAsia="Arial" w:hAnsi="Arial" w:cs="Arial"/>
        <w:b w:val="0"/>
        <w:bCs w:val="0"/>
        <w:color w:val="000000"/>
        <w:sz w:val="20"/>
        <w:szCs w:val="20"/>
        <w:u w:color="000000"/>
      </w:rPr>
    </w:pPr>
  </w:p>
  <w:p w14:paraId="2F2D416D" w14:textId="77777777" w:rsidR="00C20D13" w:rsidRDefault="00C20D13">
    <w:pPr>
      <w:pStyle w:val="Ttulo2"/>
      <w:spacing w:before="0"/>
      <w:jc w:val="both"/>
      <w:rPr>
        <w:rFonts w:ascii="Arial" w:eastAsia="Arial" w:hAnsi="Arial" w:cs="Arial"/>
        <w:b w:val="0"/>
        <w:bCs w:val="0"/>
        <w:color w:val="000000"/>
        <w:sz w:val="20"/>
        <w:szCs w:val="20"/>
        <w:u w:color="000000"/>
      </w:rPr>
    </w:pPr>
  </w:p>
  <w:p w14:paraId="7633B80E" w14:textId="77777777" w:rsidR="00C20D13" w:rsidRDefault="00C20D13" w:rsidP="004A121C">
    <w:pPr>
      <w:pStyle w:val="Ttulo2"/>
      <w:spacing w:before="0"/>
      <w:jc w:val="both"/>
      <w:rPr>
        <w:rFonts w:ascii="Arial"/>
        <w:b w:val="0"/>
        <w:bCs w:val="0"/>
        <w:color w:val="000000"/>
        <w:sz w:val="16"/>
        <w:szCs w:val="16"/>
        <w:u w:color="000000"/>
      </w:rPr>
    </w:pPr>
  </w:p>
  <w:p w14:paraId="3928D989" w14:textId="77777777" w:rsidR="00C20D13" w:rsidRDefault="00C20D13" w:rsidP="004A121C">
    <w:pPr>
      <w:pStyle w:val="Ttulo2"/>
      <w:spacing w:before="0"/>
      <w:jc w:val="both"/>
      <w:rPr>
        <w:rFonts w:ascii="Arial"/>
        <w:b w:val="0"/>
        <w:bCs w:val="0"/>
        <w:color w:val="000000"/>
        <w:sz w:val="16"/>
        <w:szCs w:val="16"/>
        <w:u w:color="000000"/>
      </w:rPr>
    </w:pPr>
    <w:r>
      <w:rPr>
        <w:rFonts w:ascii="Arial"/>
        <w:b w:val="0"/>
        <w:bCs w:val="0"/>
        <w:color w:val="000000"/>
        <w:sz w:val="16"/>
        <w:szCs w:val="16"/>
        <w:u w:color="000000"/>
      </w:rPr>
      <w:t xml:space="preserve"> </w:t>
    </w:r>
  </w:p>
  <w:p w14:paraId="6F2E3EB3" w14:textId="77777777" w:rsidR="00C20D13" w:rsidRDefault="00C20D13">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5C284260" w14:textId="77777777" w:rsidR="00C20D13" w:rsidRDefault="00C20D13">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0F8745B4" w14:textId="77777777" w:rsidR="00C20D13" w:rsidRDefault="00C20D13">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5389C249" w14:textId="36061F9E" w:rsidR="00C20D13" w:rsidRDefault="00C20D13">
    <w:pPr>
      <w:pStyle w:val="Cuerpo"/>
    </w:pPr>
    <w:r>
      <w:rPr>
        <w:rFonts w:ascii="Arial"/>
        <w:sz w:val="16"/>
        <w:szCs w:val="16"/>
      </w:rPr>
      <w:t>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112E"/>
    <w:multiLevelType w:val="multilevel"/>
    <w:tmpl w:val="AA343F3C"/>
    <w:styleLink w:val="List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D064ED3"/>
    <w:multiLevelType w:val="multilevel"/>
    <w:tmpl w:val="5566B2B0"/>
    <w:styleLink w:val="List0"/>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D1E6440"/>
    <w:multiLevelType w:val="hybridMultilevel"/>
    <w:tmpl w:val="71869B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4" w15:restartNumberingAfterBreak="0">
    <w:nsid w:val="0DE77791"/>
    <w:multiLevelType w:val="multilevel"/>
    <w:tmpl w:val="ADE6DB34"/>
    <w:styleLink w:val="List7"/>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15:restartNumberingAfterBreak="0">
    <w:nsid w:val="0E643DF3"/>
    <w:multiLevelType w:val="hybridMultilevel"/>
    <w:tmpl w:val="04C6A08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12DA6747"/>
    <w:multiLevelType w:val="multilevel"/>
    <w:tmpl w:val="B068F9EA"/>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1B3331E3"/>
    <w:multiLevelType w:val="hybridMultilevel"/>
    <w:tmpl w:val="169A7EAA"/>
    <w:lvl w:ilvl="0" w:tplc="080A0017">
      <w:start w:val="1"/>
      <w:numFmt w:val="lowerLetter"/>
      <w:lvlText w:val="%1)"/>
      <w:lvlJc w:val="left"/>
      <w:pPr>
        <w:ind w:left="1110" w:hanging="720"/>
      </w:pPr>
      <w:rPr>
        <w:rFonts w:hint="default"/>
        <w:b/>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8" w15:restartNumberingAfterBreak="0">
    <w:nsid w:val="205064BD"/>
    <w:multiLevelType w:val="multilevel"/>
    <w:tmpl w:val="D1702C06"/>
    <w:styleLink w:val="List1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15:restartNumberingAfterBreak="0">
    <w:nsid w:val="21CB1376"/>
    <w:multiLevelType w:val="multilevel"/>
    <w:tmpl w:val="CE7E5DEE"/>
    <w:lvl w:ilvl="0">
      <w:start w:val="9"/>
      <w:numFmt w:val="decimal"/>
      <w:lvlText w:val="%1"/>
      <w:lvlJc w:val="left"/>
      <w:pPr>
        <w:ind w:left="468" w:hanging="468"/>
      </w:pPr>
      <w:rPr>
        <w:rFonts w:hint="default"/>
        <w:sz w:val="24"/>
      </w:rPr>
    </w:lvl>
    <w:lvl w:ilvl="1">
      <w:start w:val="10"/>
      <w:numFmt w:val="decimal"/>
      <w:lvlText w:val="%1.%2"/>
      <w:lvlJc w:val="left"/>
      <w:pPr>
        <w:ind w:left="1176" w:hanging="468"/>
      </w:pPr>
      <w:rPr>
        <w:rFonts w:hint="default"/>
        <w:b/>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3912" w:hanging="108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5688" w:hanging="1440"/>
      </w:pPr>
      <w:rPr>
        <w:rFonts w:hint="default"/>
        <w:sz w:val="24"/>
      </w:rPr>
    </w:lvl>
    <w:lvl w:ilvl="7">
      <w:start w:val="1"/>
      <w:numFmt w:val="decimal"/>
      <w:lvlText w:val="%1.%2.%3.%4.%5.%6.%7.%8"/>
      <w:lvlJc w:val="left"/>
      <w:pPr>
        <w:ind w:left="6756" w:hanging="1800"/>
      </w:pPr>
      <w:rPr>
        <w:rFonts w:hint="default"/>
        <w:sz w:val="24"/>
      </w:rPr>
    </w:lvl>
    <w:lvl w:ilvl="8">
      <w:start w:val="1"/>
      <w:numFmt w:val="decimal"/>
      <w:lvlText w:val="%1.%2.%3.%4.%5.%6.%7.%8.%9"/>
      <w:lvlJc w:val="left"/>
      <w:pPr>
        <w:ind w:left="7464" w:hanging="1800"/>
      </w:pPr>
      <w:rPr>
        <w:rFonts w:hint="default"/>
        <w:sz w:val="24"/>
      </w:rPr>
    </w:lvl>
  </w:abstractNum>
  <w:abstractNum w:abstractNumId="10" w15:restartNumberingAfterBreak="0">
    <w:nsid w:val="22AF4476"/>
    <w:multiLevelType w:val="multilevel"/>
    <w:tmpl w:val="2B3CE4C0"/>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15:restartNumberingAfterBreak="0">
    <w:nsid w:val="276175FF"/>
    <w:multiLevelType w:val="hybridMultilevel"/>
    <w:tmpl w:val="E0500824"/>
    <w:lvl w:ilvl="0" w:tplc="04464E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347293"/>
    <w:multiLevelType w:val="hybridMultilevel"/>
    <w:tmpl w:val="6F2A0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A498E"/>
    <w:multiLevelType w:val="multilevel"/>
    <w:tmpl w:val="3C42F8B4"/>
    <w:styleLink w:val="Lista4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15:restartNumberingAfterBreak="0">
    <w:nsid w:val="37B72A62"/>
    <w:multiLevelType w:val="hybridMultilevel"/>
    <w:tmpl w:val="6394C47C"/>
    <w:lvl w:ilvl="0" w:tplc="336C0B78">
      <w:start w:val="1"/>
      <w:numFmt w:val="lowerRoman"/>
      <w:lvlText w:val="%1."/>
      <w:lvlJc w:val="left"/>
      <w:pPr>
        <w:ind w:left="1146" w:hanging="720"/>
      </w:pPr>
      <w:rPr>
        <w:rFonts w:hint="default"/>
        <w:sz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15:restartNumberingAfterBreak="0">
    <w:nsid w:val="382B12B7"/>
    <w:multiLevelType w:val="hybridMultilevel"/>
    <w:tmpl w:val="52D2A9B0"/>
    <w:lvl w:ilvl="0" w:tplc="11843A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843520"/>
    <w:multiLevelType w:val="multilevel"/>
    <w:tmpl w:val="8D4C2C36"/>
    <w:styleLink w:val="List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15:restartNumberingAfterBreak="0">
    <w:nsid w:val="4140793F"/>
    <w:multiLevelType w:val="multilevel"/>
    <w:tmpl w:val="4A96DE7E"/>
    <w:styleLink w:val="Lista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427D7939"/>
    <w:multiLevelType w:val="hybridMultilevel"/>
    <w:tmpl w:val="8392FB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4E16EB"/>
    <w:multiLevelType w:val="hybridMultilevel"/>
    <w:tmpl w:val="09FED7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122FAE"/>
    <w:multiLevelType w:val="hybridMultilevel"/>
    <w:tmpl w:val="4EC4324A"/>
    <w:lvl w:ilvl="0" w:tplc="C234DCFA">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A526DCD"/>
    <w:multiLevelType w:val="hybridMultilevel"/>
    <w:tmpl w:val="36083C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4C4776E3"/>
    <w:multiLevelType w:val="hybridMultilevel"/>
    <w:tmpl w:val="796EE83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C4E008D"/>
    <w:multiLevelType w:val="hybridMultilevel"/>
    <w:tmpl w:val="C4323AFA"/>
    <w:lvl w:ilvl="0" w:tplc="27DEBB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0521B7A"/>
    <w:multiLevelType w:val="multilevel"/>
    <w:tmpl w:val="75CC7236"/>
    <w:styleLink w:val="List1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57551A6B"/>
    <w:multiLevelType w:val="multilevel"/>
    <w:tmpl w:val="453C5E36"/>
    <w:styleLink w:val="List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8" w15:restartNumberingAfterBreak="0">
    <w:nsid w:val="575F2079"/>
    <w:multiLevelType w:val="hybridMultilevel"/>
    <w:tmpl w:val="830CEB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15:restartNumberingAfterBreak="0">
    <w:nsid w:val="586436F9"/>
    <w:multiLevelType w:val="multilevel"/>
    <w:tmpl w:val="80189946"/>
    <w:styleLink w:val="List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657D4029"/>
    <w:multiLevelType w:val="hybridMultilevel"/>
    <w:tmpl w:val="E6A4BAB0"/>
    <w:lvl w:ilvl="0" w:tplc="942838D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D26520"/>
    <w:multiLevelType w:val="multilevel"/>
    <w:tmpl w:val="88EC40F8"/>
    <w:styleLink w:val="List19"/>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5"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B676CC"/>
    <w:multiLevelType w:val="multilevel"/>
    <w:tmpl w:val="733C4F92"/>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6E825081"/>
    <w:multiLevelType w:val="hybridMultilevel"/>
    <w:tmpl w:val="D2664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98203D"/>
    <w:multiLevelType w:val="hybridMultilevel"/>
    <w:tmpl w:val="EFBED558"/>
    <w:lvl w:ilvl="0" w:tplc="F5648AB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79ED4628"/>
    <w:multiLevelType w:val="hybridMultilevel"/>
    <w:tmpl w:val="742061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5370C9"/>
    <w:multiLevelType w:val="multilevel"/>
    <w:tmpl w:val="2ACA063E"/>
    <w:styleLink w:val="List20"/>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2"/>
  </w:num>
  <w:num w:numId="2">
    <w:abstractNumId w:val="18"/>
  </w:num>
  <w:num w:numId="3">
    <w:abstractNumId w:val="13"/>
  </w:num>
  <w:num w:numId="4">
    <w:abstractNumId w:val="10"/>
  </w:num>
  <w:num w:numId="5">
    <w:abstractNumId w:val="15"/>
  </w:num>
  <w:num w:numId="6">
    <w:abstractNumId w:val="19"/>
  </w:num>
  <w:num w:numId="7">
    <w:abstractNumId w:val="6"/>
  </w:num>
  <w:num w:numId="8">
    <w:abstractNumId w:val="4"/>
  </w:num>
  <w:num w:numId="9">
    <w:abstractNumId w:val="27"/>
  </w:num>
  <w:num w:numId="10">
    <w:abstractNumId w:val="1"/>
  </w:num>
  <w:num w:numId="11">
    <w:abstractNumId w:val="30"/>
  </w:num>
  <w:num w:numId="12">
    <w:abstractNumId w:val="32"/>
  </w:num>
  <w:num w:numId="13">
    <w:abstractNumId w:val="31"/>
  </w:num>
  <w:num w:numId="14">
    <w:abstractNumId w:val="39"/>
  </w:num>
  <w:num w:numId="15">
    <w:abstractNumId w:val="0"/>
  </w:num>
  <w:num w:numId="16">
    <w:abstractNumId w:val="26"/>
  </w:num>
  <w:num w:numId="17">
    <w:abstractNumId w:val="36"/>
  </w:num>
  <w:num w:numId="18">
    <w:abstractNumId w:val="8"/>
  </w:num>
  <w:num w:numId="19">
    <w:abstractNumId w:val="29"/>
  </w:num>
  <w:num w:numId="20">
    <w:abstractNumId w:val="34"/>
  </w:num>
  <w:num w:numId="21">
    <w:abstractNumId w:val="42"/>
  </w:num>
  <w:num w:numId="22">
    <w:abstractNumId w:val="35"/>
  </w:num>
  <w:num w:numId="23">
    <w:abstractNumId w:val="14"/>
  </w:num>
  <w:num w:numId="24">
    <w:abstractNumId w:val="5"/>
  </w:num>
  <w:num w:numId="25">
    <w:abstractNumId w:val="9"/>
  </w:num>
  <w:num w:numId="26">
    <w:abstractNumId w:val="1"/>
    <w:lvlOverride w:ilvl="0">
      <w:lvl w:ilvl="0">
        <w:numFmt w:val="bullet"/>
        <w:lvlText w:val="•"/>
        <w:lvlJc w:val="left"/>
        <w:pPr>
          <w:ind w:left="0" w:firstLine="0"/>
        </w:pPr>
        <w:rPr>
          <w:rFonts w:ascii="Arial" w:eastAsia="Arial" w:hAnsi="Arial" w:cs="Arial"/>
          <w:position w:val="0"/>
        </w:rPr>
      </w:lvl>
    </w:lvlOverride>
    <w:lvlOverride w:ilvl="1">
      <w:lvl w:ilvl="1">
        <w:start w:val="1"/>
        <w:numFmt w:val="decimal"/>
        <w:lvlText w:val=""/>
        <w:lvlJc w:val="left"/>
        <w:pPr>
          <w:ind w:left="0" w:firstLine="0"/>
        </w:pPr>
        <w:rPr>
          <w:rFonts w:ascii="Arial" w:eastAsia="Arial" w:hAnsi="Arial" w:cs="Arial"/>
          <w:position w:val="0"/>
        </w:rPr>
      </w:lvl>
    </w:lvlOverride>
    <w:lvlOverride w:ilvl="2">
      <w:lvl w:ilvl="2">
        <w:start w:val="1"/>
        <w:numFmt w:val="decimal"/>
        <w:lvlText w:val=""/>
        <w:lvlJc w:val="left"/>
        <w:pPr>
          <w:ind w:left="0" w:firstLine="0"/>
        </w:pPr>
        <w:rPr>
          <w:rFonts w:ascii="Arial" w:eastAsia="Arial" w:hAnsi="Arial" w:cs="Arial"/>
          <w:position w:val="0"/>
        </w:rPr>
      </w:lvl>
    </w:lvlOverride>
    <w:lvlOverride w:ilvl="3">
      <w:lvl w:ilvl="3">
        <w:start w:val="1"/>
        <w:numFmt w:val="decimal"/>
        <w:lvlText w:val=""/>
        <w:lvlJc w:val="left"/>
        <w:pPr>
          <w:ind w:left="0" w:firstLine="0"/>
        </w:pPr>
        <w:rPr>
          <w:rFonts w:ascii="Arial" w:eastAsia="Arial" w:hAnsi="Arial" w:cs="Arial"/>
          <w:position w:val="0"/>
        </w:rPr>
      </w:lvl>
    </w:lvlOverride>
    <w:lvlOverride w:ilvl="4">
      <w:lvl w:ilvl="4">
        <w:start w:val="1"/>
        <w:numFmt w:val="decimal"/>
        <w:lvlText w:val=""/>
        <w:lvlJc w:val="left"/>
        <w:pPr>
          <w:ind w:left="0" w:firstLine="0"/>
        </w:pPr>
        <w:rPr>
          <w:rFonts w:ascii="Arial" w:eastAsia="Arial" w:hAnsi="Arial" w:cs="Arial"/>
          <w:position w:val="0"/>
        </w:rPr>
      </w:lvl>
    </w:lvlOverride>
    <w:lvlOverride w:ilvl="5">
      <w:lvl w:ilvl="5">
        <w:start w:val="1"/>
        <w:numFmt w:val="decimal"/>
        <w:lvlText w:val=""/>
        <w:lvlJc w:val="left"/>
        <w:pPr>
          <w:ind w:left="0" w:firstLine="0"/>
        </w:pPr>
        <w:rPr>
          <w:rFonts w:ascii="Arial" w:eastAsia="Arial" w:hAnsi="Arial" w:cs="Arial"/>
          <w:position w:val="0"/>
        </w:rPr>
      </w:lvl>
    </w:lvlOverride>
    <w:lvlOverride w:ilvl="6">
      <w:lvl w:ilvl="6">
        <w:start w:val="1"/>
        <w:numFmt w:val="decimal"/>
        <w:lvlText w:val=""/>
        <w:lvlJc w:val="left"/>
        <w:pPr>
          <w:ind w:left="0" w:firstLine="0"/>
        </w:pPr>
        <w:rPr>
          <w:rFonts w:ascii="Arial" w:eastAsia="Arial" w:hAnsi="Arial" w:cs="Arial"/>
          <w:position w:val="0"/>
        </w:rPr>
      </w:lvl>
    </w:lvlOverride>
    <w:lvlOverride w:ilvl="7">
      <w:lvl w:ilvl="7">
        <w:start w:val="1"/>
        <w:numFmt w:val="decimal"/>
        <w:lvlText w:val=""/>
        <w:lvlJc w:val="left"/>
        <w:pPr>
          <w:ind w:left="0" w:firstLine="0"/>
        </w:pPr>
        <w:rPr>
          <w:rFonts w:ascii="Arial" w:eastAsia="Arial" w:hAnsi="Arial" w:cs="Arial"/>
          <w:position w:val="0"/>
        </w:rPr>
      </w:lvl>
    </w:lvlOverride>
    <w:lvlOverride w:ilvl="8">
      <w:lvl w:ilvl="8">
        <w:start w:val="1"/>
        <w:numFmt w:val="decimal"/>
        <w:lvlText w:val=""/>
        <w:lvlJc w:val="left"/>
        <w:pPr>
          <w:ind w:left="0" w:firstLine="0"/>
        </w:pPr>
        <w:rPr>
          <w:rFonts w:ascii="Arial" w:eastAsia="Arial" w:hAnsi="Arial" w:cs="Arial"/>
          <w:position w:val="0"/>
        </w:rPr>
      </w:lvl>
    </w:lvlOverride>
  </w:num>
  <w:num w:numId="27">
    <w:abstractNumId w:val="22"/>
  </w:num>
  <w:num w:numId="28">
    <w:abstractNumId w:val="25"/>
  </w:num>
  <w:num w:numId="29">
    <w:abstractNumId w:val="24"/>
  </w:num>
  <w:num w:numId="30">
    <w:abstractNumId w:val="16"/>
  </w:num>
  <w:num w:numId="31">
    <w:abstractNumId w:val="11"/>
  </w:num>
  <w:num w:numId="32">
    <w:abstractNumId w:val="37"/>
  </w:num>
  <w:num w:numId="33">
    <w:abstractNumId w:val="40"/>
  </w:num>
  <w:num w:numId="34">
    <w:abstractNumId w:val="17"/>
  </w:num>
  <w:num w:numId="35">
    <w:abstractNumId w:val="20"/>
  </w:num>
  <w:num w:numId="36">
    <w:abstractNumId w:val="28"/>
  </w:num>
  <w:num w:numId="37">
    <w:abstractNumId w:val="23"/>
  </w:num>
  <w:num w:numId="38">
    <w:abstractNumId w:val="12"/>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 w:ilvl="0">
        <w:numFmt w:val="bullet"/>
        <w:lvlText w:val="•"/>
        <w:lvlJc w:val="left"/>
        <w:pPr>
          <w:ind w:left="0" w:firstLine="0"/>
        </w:pPr>
        <w:rPr>
          <w:rFonts w:ascii="Arial" w:eastAsia="Arial" w:hAnsi="Arial" w:cs="Arial"/>
          <w:position w:val="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3"/>
  </w:num>
  <w:num w:numId="44">
    <w:abstractNumId w:val="7"/>
  </w:num>
  <w:num w:numId="45">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HN"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DD"/>
    <w:rsid w:val="000009D7"/>
    <w:rsid w:val="0000270A"/>
    <w:rsid w:val="00002D4B"/>
    <w:rsid w:val="00004417"/>
    <w:rsid w:val="00005077"/>
    <w:rsid w:val="000050F8"/>
    <w:rsid w:val="00005ACE"/>
    <w:rsid w:val="00005B1E"/>
    <w:rsid w:val="000066A5"/>
    <w:rsid w:val="0001009F"/>
    <w:rsid w:val="00011F38"/>
    <w:rsid w:val="00012000"/>
    <w:rsid w:val="000122C2"/>
    <w:rsid w:val="00013AF0"/>
    <w:rsid w:val="00013E94"/>
    <w:rsid w:val="0001438C"/>
    <w:rsid w:val="000163FE"/>
    <w:rsid w:val="00020CDB"/>
    <w:rsid w:val="000214DD"/>
    <w:rsid w:val="00022623"/>
    <w:rsid w:val="00023B39"/>
    <w:rsid w:val="000256D7"/>
    <w:rsid w:val="00025BBC"/>
    <w:rsid w:val="000269E7"/>
    <w:rsid w:val="000310CF"/>
    <w:rsid w:val="0003499A"/>
    <w:rsid w:val="0003508E"/>
    <w:rsid w:val="00036C9B"/>
    <w:rsid w:val="00041973"/>
    <w:rsid w:val="00041996"/>
    <w:rsid w:val="00042D02"/>
    <w:rsid w:val="00044836"/>
    <w:rsid w:val="0004485E"/>
    <w:rsid w:val="00045C13"/>
    <w:rsid w:val="0004707F"/>
    <w:rsid w:val="00051CE4"/>
    <w:rsid w:val="000562C5"/>
    <w:rsid w:val="000569C3"/>
    <w:rsid w:val="00057A43"/>
    <w:rsid w:val="00057AFA"/>
    <w:rsid w:val="000600FF"/>
    <w:rsid w:val="000614B5"/>
    <w:rsid w:val="00063C8E"/>
    <w:rsid w:val="000668F8"/>
    <w:rsid w:val="00066D7D"/>
    <w:rsid w:val="00067E69"/>
    <w:rsid w:val="00071AEC"/>
    <w:rsid w:val="00071E44"/>
    <w:rsid w:val="000723D0"/>
    <w:rsid w:val="00076665"/>
    <w:rsid w:val="000829B2"/>
    <w:rsid w:val="000841B3"/>
    <w:rsid w:val="00084B6C"/>
    <w:rsid w:val="000854C9"/>
    <w:rsid w:val="00085CDE"/>
    <w:rsid w:val="000870ED"/>
    <w:rsid w:val="00087988"/>
    <w:rsid w:val="00087E63"/>
    <w:rsid w:val="0009058C"/>
    <w:rsid w:val="00091358"/>
    <w:rsid w:val="0009186A"/>
    <w:rsid w:val="00093DCA"/>
    <w:rsid w:val="0009611D"/>
    <w:rsid w:val="00096716"/>
    <w:rsid w:val="00096984"/>
    <w:rsid w:val="00097F33"/>
    <w:rsid w:val="000A0BB3"/>
    <w:rsid w:val="000A1538"/>
    <w:rsid w:val="000A2EF6"/>
    <w:rsid w:val="000A34D5"/>
    <w:rsid w:val="000A3ABB"/>
    <w:rsid w:val="000A508C"/>
    <w:rsid w:val="000A547E"/>
    <w:rsid w:val="000A5CAF"/>
    <w:rsid w:val="000A6856"/>
    <w:rsid w:val="000A779C"/>
    <w:rsid w:val="000B009A"/>
    <w:rsid w:val="000B01A9"/>
    <w:rsid w:val="000B33AA"/>
    <w:rsid w:val="000B422B"/>
    <w:rsid w:val="000B48D0"/>
    <w:rsid w:val="000B5286"/>
    <w:rsid w:val="000B5C11"/>
    <w:rsid w:val="000C0DB5"/>
    <w:rsid w:val="000C1042"/>
    <w:rsid w:val="000C1E38"/>
    <w:rsid w:val="000C1FA6"/>
    <w:rsid w:val="000C264F"/>
    <w:rsid w:val="000C3864"/>
    <w:rsid w:val="000C3ACE"/>
    <w:rsid w:val="000C40EC"/>
    <w:rsid w:val="000C4278"/>
    <w:rsid w:val="000C5393"/>
    <w:rsid w:val="000C5DB9"/>
    <w:rsid w:val="000C71CD"/>
    <w:rsid w:val="000D0C25"/>
    <w:rsid w:val="000D2269"/>
    <w:rsid w:val="000D300A"/>
    <w:rsid w:val="000D31D4"/>
    <w:rsid w:val="000D6FEC"/>
    <w:rsid w:val="000D7674"/>
    <w:rsid w:val="000D7EEC"/>
    <w:rsid w:val="000E045A"/>
    <w:rsid w:val="000E1339"/>
    <w:rsid w:val="000E1A08"/>
    <w:rsid w:val="000E2EE7"/>
    <w:rsid w:val="000E5560"/>
    <w:rsid w:val="000E6E07"/>
    <w:rsid w:val="000F151C"/>
    <w:rsid w:val="000F1B3A"/>
    <w:rsid w:val="000F2EAE"/>
    <w:rsid w:val="000F31F3"/>
    <w:rsid w:val="000F4084"/>
    <w:rsid w:val="000F4F35"/>
    <w:rsid w:val="000F647E"/>
    <w:rsid w:val="000F691F"/>
    <w:rsid w:val="000F7733"/>
    <w:rsid w:val="000F799B"/>
    <w:rsid w:val="000F79FA"/>
    <w:rsid w:val="00101DF4"/>
    <w:rsid w:val="00102653"/>
    <w:rsid w:val="0010269E"/>
    <w:rsid w:val="00102C81"/>
    <w:rsid w:val="00102C82"/>
    <w:rsid w:val="00102DF7"/>
    <w:rsid w:val="0010397F"/>
    <w:rsid w:val="00103A8B"/>
    <w:rsid w:val="00103F32"/>
    <w:rsid w:val="001041B1"/>
    <w:rsid w:val="00104950"/>
    <w:rsid w:val="0010505C"/>
    <w:rsid w:val="00105140"/>
    <w:rsid w:val="00105BE5"/>
    <w:rsid w:val="001127DA"/>
    <w:rsid w:val="00112EC4"/>
    <w:rsid w:val="00114FB5"/>
    <w:rsid w:val="001152B2"/>
    <w:rsid w:val="001154B3"/>
    <w:rsid w:val="001203D7"/>
    <w:rsid w:val="00124573"/>
    <w:rsid w:val="00124D1D"/>
    <w:rsid w:val="001256B9"/>
    <w:rsid w:val="00127FD1"/>
    <w:rsid w:val="001310D9"/>
    <w:rsid w:val="00131121"/>
    <w:rsid w:val="00131636"/>
    <w:rsid w:val="00132B21"/>
    <w:rsid w:val="00133CB0"/>
    <w:rsid w:val="001349B8"/>
    <w:rsid w:val="00135234"/>
    <w:rsid w:val="001356FE"/>
    <w:rsid w:val="00136187"/>
    <w:rsid w:val="001365D9"/>
    <w:rsid w:val="00136C39"/>
    <w:rsid w:val="0014115E"/>
    <w:rsid w:val="00141239"/>
    <w:rsid w:val="00141EFA"/>
    <w:rsid w:val="00141F03"/>
    <w:rsid w:val="001429CC"/>
    <w:rsid w:val="0014362A"/>
    <w:rsid w:val="00144400"/>
    <w:rsid w:val="00144D97"/>
    <w:rsid w:val="00147489"/>
    <w:rsid w:val="001501F9"/>
    <w:rsid w:val="001508F4"/>
    <w:rsid w:val="00150A71"/>
    <w:rsid w:val="0015116E"/>
    <w:rsid w:val="001521C2"/>
    <w:rsid w:val="00152648"/>
    <w:rsid w:val="001528D6"/>
    <w:rsid w:val="0015477E"/>
    <w:rsid w:val="00155BE4"/>
    <w:rsid w:val="00155DB9"/>
    <w:rsid w:val="001565F2"/>
    <w:rsid w:val="00156A2F"/>
    <w:rsid w:val="00157414"/>
    <w:rsid w:val="001575E4"/>
    <w:rsid w:val="0016136D"/>
    <w:rsid w:val="00163CC8"/>
    <w:rsid w:val="00164896"/>
    <w:rsid w:val="00166C3F"/>
    <w:rsid w:val="001675AD"/>
    <w:rsid w:val="0017176F"/>
    <w:rsid w:val="00171B2F"/>
    <w:rsid w:val="00171C4F"/>
    <w:rsid w:val="0017369F"/>
    <w:rsid w:val="001758A5"/>
    <w:rsid w:val="00176199"/>
    <w:rsid w:val="00176411"/>
    <w:rsid w:val="00180F28"/>
    <w:rsid w:val="0018293D"/>
    <w:rsid w:val="001838EA"/>
    <w:rsid w:val="00185724"/>
    <w:rsid w:val="00185CD4"/>
    <w:rsid w:val="001871E7"/>
    <w:rsid w:val="00190E26"/>
    <w:rsid w:val="00192791"/>
    <w:rsid w:val="00193019"/>
    <w:rsid w:val="00193930"/>
    <w:rsid w:val="00193A13"/>
    <w:rsid w:val="00195015"/>
    <w:rsid w:val="0019503D"/>
    <w:rsid w:val="00196F88"/>
    <w:rsid w:val="001970DF"/>
    <w:rsid w:val="001972AD"/>
    <w:rsid w:val="001A0BF1"/>
    <w:rsid w:val="001A5709"/>
    <w:rsid w:val="001A7938"/>
    <w:rsid w:val="001B0F20"/>
    <w:rsid w:val="001B4137"/>
    <w:rsid w:val="001B42E1"/>
    <w:rsid w:val="001B786F"/>
    <w:rsid w:val="001C05CB"/>
    <w:rsid w:val="001C20AB"/>
    <w:rsid w:val="001C2912"/>
    <w:rsid w:val="001C3A42"/>
    <w:rsid w:val="001C50A1"/>
    <w:rsid w:val="001C54B3"/>
    <w:rsid w:val="001C6368"/>
    <w:rsid w:val="001C7265"/>
    <w:rsid w:val="001D15A4"/>
    <w:rsid w:val="001D1AF3"/>
    <w:rsid w:val="001D2C58"/>
    <w:rsid w:val="001D5FA7"/>
    <w:rsid w:val="001D66A0"/>
    <w:rsid w:val="001D7BE9"/>
    <w:rsid w:val="001E1527"/>
    <w:rsid w:val="001E19E8"/>
    <w:rsid w:val="001E442A"/>
    <w:rsid w:val="001E61A9"/>
    <w:rsid w:val="001E7505"/>
    <w:rsid w:val="001E78C9"/>
    <w:rsid w:val="001E7A30"/>
    <w:rsid w:val="001F0A83"/>
    <w:rsid w:val="001F1A5C"/>
    <w:rsid w:val="001F214A"/>
    <w:rsid w:val="001F3AD2"/>
    <w:rsid w:val="001F4370"/>
    <w:rsid w:val="001F58DE"/>
    <w:rsid w:val="001F65A5"/>
    <w:rsid w:val="001F6C97"/>
    <w:rsid w:val="001F6D2A"/>
    <w:rsid w:val="001F721A"/>
    <w:rsid w:val="001F77DC"/>
    <w:rsid w:val="002005FB"/>
    <w:rsid w:val="002021CA"/>
    <w:rsid w:val="002026D9"/>
    <w:rsid w:val="0020387E"/>
    <w:rsid w:val="00204BC6"/>
    <w:rsid w:val="002064AA"/>
    <w:rsid w:val="00207B93"/>
    <w:rsid w:val="00207DCC"/>
    <w:rsid w:val="002100E7"/>
    <w:rsid w:val="0021056F"/>
    <w:rsid w:val="00211AE9"/>
    <w:rsid w:val="00212271"/>
    <w:rsid w:val="00213374"/>
    <w:rsid w:val="002137F2"/>
    <w:rsid w:val="00214B20"/>
    <w:rsid w:val="00215BC3"/>
    <w:rsid w:val="00215CF6"/>
    <w:rsid w:val="00216ADE"/>
    <w:rsid w:val="0021763C"/>
    <w:rsid w:val="002231CF"/>
    <w:rsid w:val="0022359C"/>
    <w:rsid w:val="00224F8F"/>
    <w:rsid w:val="00225FEA"/>
    <w:rsid w:val="00227B09"/>
    <w:rsid w:val="00230262"/>
    <w:rsid w:val="002315D6"/>
    <w:rsid w:val="002317B0"/>
    <w:rsid w:val="002325A7"/>
    <w:rsid w:val="00233418"/>
    <w:rsid w:val="0023364A"/>
    <w:rsid w:val="00233821"/>
    <w:rsid w:val="0023446F"/>
    <w:rsid w:val="00234F7F"/>
    <w:rsid w:val="00237943"/>
    <w:rsid w:val="00243C59"/>
    <w:rsid w:val="002448DD"/>
    <w:rsid w:val="00245A87"/>
    <w:rsid w:val="00245ED8"/>
    <w:rsid w:val="00246130"/>
    <w:rsid w:val="002540A1"/>
    <w:rsid w:val="002549FD"/>
    <w:rsid w:val="0025571C"/>
    <w:rsid w:val="00255862"/>
    <w:rsid w:val="00255C25"/>
    <w:rsid w:val="002574FC"/>
    <w:rsid w:val="00260D19"/>
    <w:rsid w:val="00263CDC"/>
    <w:rsid w:val="002640D1"/>
    <w:rsid w:val="002645F3"/>
    <w:rsid w:val="002658E3"/>
    <w:rsid w:val="002662CA"/>
    <w:rsid w:val="0026654F"/>
    <w:rsid w:val="002666FD"/>
    <w:rsid w:val="00266852"/>
    <w:rsid w:val="00266B5A"/>
    <w:rsid w:val="00267214"/>
    <w:rsid w:val="00272482"/>
    <w:rsid w:val="0027318A"/>
    <w:rsid w:val="00275A56"/>
    <w:rsid w:val="00280761"/>
    <w:rsid w:val="00280AF4"/>
    <w:rsid w:val="0028297B"/>
    <w:rsid w:val="0028313F"/>
    <w:rsid w:val="00287160"/>
    <w:rsid w:val="002908CE"/>
    <w:rsid w:val="00292AEE"/>
    <w:rsid w:val="00293A84"/>
    <w:rsid w:val="00294EC2"/>
    <w:rsid w:val="0029781E"/>
    <w:rsid w:val="00297A72"/>
    <w:rsid w:val="00297DB9"/>
    <w:rsid w:val="002A4119"/>
    <w:rsid w:val="002A6B84"/>
    <w:rsid w:val="002A6DC6"/>
    <w:rsid w:val="002A773E"/>
    <w:rsid w:val="002A7CE8"/>
    <w:rsid w:val="002B0838"/>
    <w:rsid w:val="002B19EF"/>
    <w:rsid w:val="002B202F"/>
    <w:rsid w:val="002B28D8"/>
    <w:rsid w:val="002B402C"/>
    <w:rsid w:val="002B4CFC"/>
    <w:rsid w:val="002B618F"/>
    <w:rsid w:val="002B6D73"/>
    <w:rsid w:val="002C03DD"/>
    <w:rsid w:val="002C2F7D"/>
    <w:rsid w:val="002C5FA4"/>
    <w:rsid w:val="002C6F27"/>
    <w:rsid w:val="002C7816"/>
    <w:rsid w:val="002C7F94"/>
    <w:rsid w:val="002D07EE"/>
    <w:rsid w:val="002D1336"/>
    <w:rsid w:val="002D2178"/>
    <w:rsid w:val="002D2D51"/>
    <w:rsid w:val="002D40AA"/>
    <w:rsid w:val="002D5EFF"/>
    <w:rsid w:val="002D6BAB"/>
    <w:rsid w:val="002D78BF"/>
    <w:rsid w:val="002E0132"/>
    <w:rsid w:val="002E0C8D"/>
    <w:rsid w:val="002E1B86"/>
    <w:rsid w:val="002E1C1A"/>
    <w:rsid w:val="002E31C5"/>
    <w:rsid w:val="002E4741"/>
    <w:rsid w:val="002E4C40"/>
    <w:rsid w:val="002E6F9C"/>
    <w:rsid w:val="002F046D"/>
    <w:rsid w:val="002F193F"/>
    <w:rsid w:val="002F3F8F"/>
    <w:rsid w:val="002F4702"/>
    <w:rsid w:val="002F4FB0"/>
    <w:rsid w:val="002F50FD"/>
    <w:rsid w:val="002F5731"/>
    <w:rsid w:val="002F6CB9"/>
    <w:rsid w:val="002F7F24"/>
    <w:rsid w:val="00300B9D"/>
    <w:rsid w:val="00302B67"/>
    <w:rsid w:val="00307B0F"/>
    <w:rsid w:val="00314A55"/>
    <w:rsid w:val="003177CC"/>
    <w:rsid w:val="00321403"/>
    <w:rsid w:val="00321A73"/>
    <w:rsid w:val="0032642F"/>
    <w:rsid w:val="003266E9"/>
    <w:rsid w:val="00327B5D"/>
    <w:rsid w:val="00330271"/>
    <w:rsid w:val="00332400"/>
    <w:rsid w:val="00333108"/>
    <w:rsid w:val="003338B6"/>
    <w:rsid w:val="003340F2"/>
    <w:rsid w:val="003344F4"/>
    <w:rsid w:val="003353FF"/>
    <w:rsid w:val="00335F0E"/>
    <w:rsid w:val="00336A7E"/>
    <w:rsid w:val="003431EA"/>
    <w:rsid w:val="00343A7A"/>
    <w:rsid w:val="00346215"/>
    <w:rsid w:val="00346999"/>
    <w:rsid w:val="00347454"/>
    <w:rsid w:val="00347FF7"/>
    <w:rsid w:val="00352C11"/>
    <w:rsid w:val="00352E66"/>
    <w:rsid w:val="00356187"/>
    <w:rsid w:val="0035723D"/>
    <w:rsid w:val="00360579"/>
    <w:rsid w:val="00365101"/>
    <w:rsid w:val="0036517F"/>
    <w:rsid w:val="00365200"/>
    <w:rsid w:val="00365A05"/>
    <w:rsid w:val="0036695B"/>
    <w:rsid w:val="00366B82"/>
    <w:rsid w:val="00367049"/>
    <w:rsid w:val="00370F2D"/>
    <w:rsid w:val="00371AD1"/>
    <w:rsid w:val="003720EC"/>
    <w:rsid w:val="00372E40"/>
    <w:rsid w:val="00374BF8"/>
    <w:rsid w:val="003765E4"/>
    <w:rsid w:val="00377A83"/>
    <w:rsid w:val="00380BE8"/>
    <w:rsid w:val="00380C74"/>
    <w:rsid w:val="003810FA"/>
    <w:rsid w:val="003816C2"/>
    <w:rsid w:val="0038208A"/>
    <w:rsid w:val="00382713"/>
    <w:rsid w:val="00382C09"/>
    <w:rsid w:val="003843F1"/>
    <w:rsid w:val="003845FC"/>
    <w:rsid w:val="003850E9"/>
    <w:rsid w:val="00385455"/>
    <w:rsid w:val="003946FC"/>
    <w:rsid w:val="00394B01"/>
    <w:rsid w:val="003A0780"/>
    <w:rsid w:val="003A2030"/>
    <w:rsid w:val="003A324D"/>
    <w:rsid w:val="003A377B"/>
    <w:rsid w:val="003A5F16"/>
    <w:rsid w:val="003A6B4B"/>
    <w:rsid w:val="003A73CA"/>
    <w:rsid w:val="003A79C0"/>
    <w:rsid w:val="003B0131"/>
    <w:rsid w:val="003B19FC"/>
    <w:rsid w:val="003B2C0F"/>
    <w:rsid w:val="003B6DC0"/>
    <w:rsid w:val="003C2908"/>
    <w:rsid w:val="003C3CD0"/>
    <w:rsid w:val="003C4C08"/>
    <w:rsid w:val="003D1199"/>
    <w:rsid w:val="003D1398"/>
    <w:rsid w:val="003D18F3"/>
    <w:rsid w:val="003D2CC7"/>
    <w:rsid w:val="003D386F"/>
    <w:rsid w:val="003D4CE2"/>
    <w:rsid w:val="003D5CE4"/>
    <w:rsid w:val="003D5E0F"/>
    <w:rsid w:val="003D63EC"/>
    <w:rsid w:val="003D74BD"/>
    <w:rsid w:val="003E3BA4"/>
    <w:rsid w:val="003E65E2"/>
    <w:rsid w:val="003E774F"/>
    <w:rsid w:val="003F4454"/>
    <w:rsid w:val="003F4A5B"/>
    <w:rsid w:val="003F4D48"/>
    <w:rsid w:val="003F5B2E"/>
    <w:rsid w:val="003F638D"/>
    <w:rsid w:val="003F6EB2"/>
    <w:rsid w:val="00400CE0"/>
    <w:rsid w:val="00401107"/>
    <w:rsid w:val="00401E54"/>
    <w:rsid w:val="00403163"/>
    <w:rsid w:val="00404CB2"/>
    <w:rsid w:val="00410327"/>
    <w:rsid w:val="00410C23"/>
    <w:rsid w:val="00410FAA"/>
    <w:rsid w:val="0041167A"/>
    <w:rsid w:val="00411A27"/>
    <w:rsid w:val="00412164"/>
    <w:rsid w:val="00414C51"/>
    <w:rsid w:val="004155D2"/>
    <w:rsid w:val="00415CDE"/>
    <w:rsid w:val="00415D2D"/>
    <w:rsid w:val="00416B7D"/>
    <w:rsid w:val="00416EE2"/>
    <w:rsid w:val="004170BE"/>
    <w:rsid w:val="0041727A"/>
    <w:rsid w:val="00420645"/>
    <w:rsid w:val="00420E86"/>
    <w:rsid w:val="004211FE"/>
    <w:rsid w:val="00421713"/>
    <w:rsid w:val="00421AED"/>
    <w:rsid w:val="004248DC"/>
    <w:rsid w:val="00424A6F"/>
    <w:rsid w:val="00426652"/>
    <w:rsid w:val="00426EBE"/>
    <w:rsid w:val="004308BC"/>
    <w:rsid w:val="0043285F"/>
    <w:rsid w:val="0043289E"/>
    <w:rsid w:val="00434704"/>
    <w:rsid w:val="00434F75"/>
    <w:rsid w:val="00436A67"/>
    <w:rsid w:val="0043723E"/>
    <w:rsid w:val="00437F88"/>
    <w:rsid w:val="00441105"/>
    <w:rsid w:val="004415BF"/>
    <w:rsid w:val="0044189E"/>
    <w:rsid w:val="00442A9F"/>
    <w:rsid w:val="00444649"/>
    <w:rsid w:val="004476AC"/>
    <w:rsid w:val="0045048C"/>
    <w:rsid w:val="00450ABF"/>
    <w:rsid w:val="00450C0E"/>
    <w:rsid w:val="00450CD9"/>
    <w:rsid w:val="0045360F"/>
    <w:rsid w:val="00453ECB"/>
    <w:rsid w:val="0045429F"/>
    <w:rsid w:val="00456289"/>
    <w:rsid w:val="004570D1"/>
    <w:rsid w:val="00462BE5"/>
    <w:rsid w:val="00465EF0"/>
    <w:rsid w:val="004717A6"/>
    <w:rsid w:val="00472692"/>
    <w:rsid w:val="00472855"/>
    <w:rsid w:val="00472BD8"/>
    <w:rsid w:val="0047355B"/>
    <w:rsid w:val="00475FCA"/>
    <w:rsid w:val="004770CA"/>
    <w:rsid w:val="0047753A"/>
    <w:rsid w:val="00477567"/>
    <w:rsid w:val="004815AE"/>
    <w:rsid w:val="00481EB0"/>
    <w:rsid w:val="0048378D"/>
    <w:rsid w:val="00484755"/>
    <w:rsid w:val="00485883"/>
    <w:rsid w:val="004860F7"/>
    <w:rsid w:val="0049011A"/>
    <w:rsid w:val="0049079B"/>
    <w:rsid w:val="004912B5"/>
    <w:rsid w:val="0049510F"/>
    <w:rsid w:val="00495209"/>
    <w:rsid w:val="004953CF"/>
    <w:rsid w:val="00495A17"/>
    <w:rsid w:val="00496831"/>
    <w:rsid w:val="004979CE"/>
    <w:rsid w:val="00497BB0"/>
    <w:rsid w:val="004A04D0"/>
    <w:rsid w:val="004A121C"/>
    <w:rsid w:val="004A1E33"/>
    <w:rsid w:val="004A49F6"/>
    <w:rsid w:val="004A688D"/>
    <w:rsid w:val="004A6BAB"/>
    <w:rsid w:val="004A737E"/>
    <w:rsid w:val="004B181A"/>
    <w:rsid w:val="004B4187"/>
    <w:rsid w:val="004B5FB3"/>
    <w:rsid w:val="004B7AED"/>
    <w:rsid w:val="004C0C27"/>
    <w:rsid w:val="004D020C"/>
    <w:rsid w:val="004D0C12"/>
    <w:rsid w:val="004D388E"/>
    <w:rsid w:val="004D39E9"/>
    <w:rsid w:val="004D50B8"/>
    <w:rsid w:val="004D5FE8"/>
    <w:rsid w:val="004D6954"/>
    <w:rsid w:val="004D7BBC"/>
    <w:rsid w:val="004E0423"/>
    <w:rsid w:val="004E26C9"/>
    <w:rsid w:val="004E5680"/>
    <w:rsid w:val="004E690C"/>
    <w:rsid w:val="004F0BE2"/>
    <w:rsid w:val="004F0C5D"/>
    <w:rsid w:val="004F33FD"/>
    <w:rsid w:val="004F3F5A"/>
    <w:rsid w:val="004F4D42"/>
    <w:rsid w:val="004F6949"/>
    <w:rsid w:val="004F69D8"/>
    <w:rsid w:val="00500C03"/>
    <w:rsid w:val="00502D80"/>
    <w:rsid w:val="005038A3"/>
    <w:rsid w:val="005044A1"/>
    <w:rsid w:val="00504F64"/>
    <w:rsid w:val="00507432"/>
    <w:rsid w:val="005076CE"/>
    <w:rsid w:val="00511680"/>
    <w:rsid w:val="00512880"/>
    <w:rsid w:val="00513FE4"/>
    <w:rsid w:val="005143EB"/>
    <w:rsid w:val="005151A5"/>
    <w:rsid w:val="00517AFA"/>
    <w:rsid w:val="00517CB3"/>
    <w:rsid w:val="0052052B"/>
    <w:rsid w:val="00522FE6"/>
    <w:rsid w:val="005235C4"/>
    <w:rsid w:val="005262AC"/>
    <w:rsid w:val="00526D7A"/>
    <w:rsid w:val="00527187"/>
    <w:rsid w:val="00527FE5"/>
    <w:rsid w:val="005306F0"/>
    <w:rsid w:val="00531095"/>
    <w:rsid w:val="0053179A"/>
    <w:rsid w:val="005318AD"/>
    <w:rsid w:val="00534392"/>
    <w:rsid w:val="00535AB1"/>
    <w:rsid w:val="00536A39"/>
    <w:rsid w:val="00540151"/>
    <w:rsid w:val="00540472"/>
    <w:rsid w:val="005422A8"/>
    <w:rsid w:val="00543732"/>
    <w:rsid w:val="005440D3"/>
    <w:rsid w:val="0054505F"/>
    <w:rsid w:val="005473F5"/>
    <w:rsid w:val="00550F8C"/>
    <w:rsid w:val="00551BAD"/>
    <w:rsid w:val="005526B0"/>
    <w:rsid w:val="00557257"/>
    <w:rsid w:val="00557D1B"/>
    <w:rsid w:val="005608C5"/>
    <w:rsid w:val="0056195A"/>
    <w:rsid w:val="00561FF3"/>
    <w:rsid w:val="005623B5"/>
    <w:rsid w:val="00565591"/>
    <w:rsid w:val="00565AFA"/>
    <w:rsid w:val="00566547"/>
    <w:rsid w:val="00566E43"/>
    <w:rsid w:val="00570588"/>
    <w:rsid w:val="00570AB8"/>
    <w:rsid w:val="0057175B"/>
    <w:rsid w:val="00571BBA"/>
    <w:rsid w:val="00571E55"/>
    <w:rsid w:val="00573D8C"/>
    <w:rsid w:val="0057465F"/>
    <w:rsid w:val="00575631"/>
    <w:rsid w:val="00576F9A"/>
    <w:rsid w:val="005804B9"/>
    <w:rsid w:val="00580977"/>
    <w:rsid w:val="00580CD0"/>
    <w:rsid w:val="00581CC7"/>
    <w:rsid w:val="00582ED5"/>
    <w:rsid w:val="005843E3"/>
    <w:rsid w:val="00585779"/>
    <w:rsid w:val="00585C1B"/>
    <w:rsid w:val="00586985"/>
    <w:rsid w:val="00586F6B"/>
    <w:rsid w:val="00590E4B"/>
    <w:rsid w:val="005925D6"/>
    <w:rsid w:val="00592F57"/>
    <w:rsid w:val="0059594B"/>
    <w:rsid w:val="00596F67"/>
    <w:rsid w:val="005A03C7"/>
    <w:rsid w:val="005A044E"/>
    <w:rsid w:val="005A1939"/>
    <w:rsid w:val="005A3F67"/>
    <w:rsid w:val="005A56EA"/>
    <w:rsid w:val="005B0378"/>
    <w:rsid w:val="005B0FBC"/>
    <w:rsid w:val="005B1875"/>
    <w:rsid w:val="005B2397"/>
    <w:rsid w:val="005B6384"/>
    <w:rsid w:val="005B6D53"/>
    <w:rsid w:val="005C1928"/>
    <w:rsid w:val="005C20A4"/>
    <w:rsid w:val="005C2C4F"/>
    <w:rsid w:val="005C3109"/>
    <w:rsid w:val="005C39E0"/>
    <w:rsid w:val="005C3D76"/>
    <w:rsid w:val="005C6AB5"/>
    <w:rsid w:val="005C7860"/>
    <w:rsid w:val="005C7A0B"/>
    <w:rsid w:val="005D1E51"/>
    <w:rsid w:val="005D2812"/>
    <w:rsid w:val="005D344B"/>
    <w:rsid w:val="005D4999"/>
    <w:rsid w:val="005D5D95"/>
    <w:rsid w:val="005D62C6"/>
    <w:rsid w:val="005D6D62"/>
    <w:rsid w:val="005E036A"/>
    <w:rsid w:val="005E0611"/>
    <w:rsid w:val="005E1E52"/>
    <w:rsid w:val="005E224E"/>
    <w:rsid w:val="005E2924"/>
    <w:rsid w:val="005E3D4F"/>
    <w:rsid w:val="005E78D6"/>
    <w:rsid w:val="005E7B7D"/>
    <w:rsid w:val="005F0035"/>
    <w:rsid w:val="005F0E45"/>
    <w:rsid w:val="005F4A7F"/>
    <w:rsid w:val="005F5766"/>
    <w:rsid w:val="005F645C"/>
    <w:rsid w:val="005F6961"/>
    <w:rsid w:val="005F6C9D"/>
    <w:rsid w:val="005F71E3"/>
    <w:rsid w:val="005F7AC1"/>
    <w:rsid w:val="00600286"/>
    <w:rsid w:val="00600BED"/>
    <w:rsid w:val="0060305F"/>
    <w:rsid w:val="00604B72"/>
    <w:rsid w:val="00607931"/>
    <w:rsid w:val="00612375"/>
    <w:rsid w:val="0061688D"/>
    <w:rsid w:val="006174BE"/>
    <w:rsid w:val="0062082C"/>
    <w:rsid w:val="00621AB3"/>
    <w:rsid w:val="006227A8"/>
    <w:rsid w:val="00623327"/>
    <w:rsid w:val="00626419"/>
    <w:rsid w:val="00626442"/>
    <w:rsid w:val="00626677"/>
    <w:rsid w:val="00627EFF"/>
    <w:rsid w:val="0063109E"/>
    <w:rsid w:val="00631D84"/>
    <w:rsid w:val="00631F93"/>
    <w:rsid w:val="00634AA2"/>
    <w:rsid w:val="00635479"/>
    <w:rsid w:val="0063676F"/>
    <w:rsid w:val="00636774"/>
    <w:rsid w:val="00637080"/>
    <w:rsid w:val="00640218"/>
    <w:rsid w:val="006408AB"/>
    <w:rsid w:val="00641346"/>
    <w:rsid w:val="00641629"/>
    <w:rsid w:val="00641C95"/>
    <w:rsid w:val="0064363A"/>
    <w:rsid w:val="00644786"/>
    <w:rsid w:val="00644AD5"/>
    <w:rsid w:val="00645193"/>
    <w:rsid w:val="00645781"/>
    <w:rsid w:val="00645BFB"/>
    <w:rsid w:val="00646329"/>
    <w:rsid w:val="00652C5B"/>
    <w:rsid w:val="00652F14"/>
    <w:rsid w:val="00654411"/>
    <w:rsid w:val="00655588"/>
    <w:rsid w:val="00655C19"/>
    <w:rsid w:val="00657C7F"/>
    <w:rsid w:val="00657D7C"/>
    <w:rsid w:val="006619E2"/>
    <w:rsid w:val="006621BE"/>
    <w:rsid w:val="006642CE"/>
    <w:rsid w:val="00667322"/>
    <w:rsid w:val="00670070"/>
    <w:rsid w:val="0067156F"/>
    <w:rsid w:val="00671872"/>
    <w:rsid w:val="00673358"/>
    <w:rsid w:val="00680B8D"/>
    <w:rsid w:val="00680D1E"/>
    <w:rsid w:val="00682EF7"/>
    <w:rsid w:val="00683A9C"/>
    <w:rsid w:val="00685CE9"/>
    <w:rsid w:val="006868B4"/>
    <w:rsid w:val="00686D78"/>
    <w:rsid w:val="006878BB"/>
    <w:rsid w:val="00687ECD"/>
    <w:rsid w:val="00691409"/>
    <w:rsid w:val="006918DE"/>
    <w:rsid w:val="00691A6B"/>
    <w:rsid w:val="006935D7"/>
    <w:rsid w:val="00693DE4"/>
    <w:rsid w:val="006943A2"/>
    <w:rsid w:val="006944F4"/>
    <w:rsid w:val="00694D8D"/>
    <w:rsid w:val="0069608D"/>
    <w:rsid w:val="00696400"/>
    <w:rsid w:val="006A0D72"/>
    <w:rsid w:val="006A14B5"/>
    <w:rsid w:val="006A1592"/>
    <w:rsid w:val="006A18F2"/>
    <w:rsid w:val="006A1EB8"/>
    <w:rsid w:val="006A1F8D"/>
    <w:rsid w:val="006A728B"/>
    <w:rsid w:val="006A7DA8"/>
    <w:rsid w:val="006B2D9C"/>
    <w:rsid w:val="006B328A"/>
    <w:rsid w:val="006B3587"/>
    <w:rsid w:val="006B569B"/>
    <w:rsid w:val="006B58D9"/>
    <w:rsid w:val="006B7B8A"/>
    <w:rsid w:val="006C3F59"/>
    <w:rsid w:val="006C4F95"/>
    <w:rsid w:val="006C5082"/>
    <w:rsid w:val="006C60A7"/>
    <w:rsid w:val="006C672A"/>
    <w:rsid w:val="006C6907"/>
    <w:rsid w:val="006C73FC"/>
    <w:rsid w:val="006D0945"/>
    <w:rsid w:val="006D0F84"/>
    <w:rsid w:val="006D3B35"/>
    <w:rsid w:val="006D3C1E"/>
    <w:rsid w:val="006D4123"/>
    <w:rsid w:val="006D41AC"/>
    <w:rsid w:val="006D55A6"/>
    <w:rsid w:val="006D5715"/>
    <w:rsid w:val="006D590A"/>
    <w:rsid w:val="006D5D7A"/>
    <w:rsid w:val="006D657E"/>
    <w:rsid w:val="006D6B88"/>
    <w:rsid w:val="006D7967"/>
    <w:rsid w:val="006E0AF9"/>
    <w:rsid w:val="006E12F4"/>
    <w:rsid w:val="006E22F8"/>
    <w:rsid w:val="006E584D"/>
    <w:rsid w:val="006F094C"/>
    <w:rsid w:val="006F0DE4"/>
    <w:rsid w:val="006F210D"/>
    <w:rsid w:val="006F2D91"/>
    <w:rsid w:val="006F365C"/>
    <w:rsid w:val="006F569E"/>
    <w:rsid w:val="006F5A07"/>
    <w:rsid w:val="006F7313"/>
    <w:rsid w:val="006F77DD"/>
    <w:rsid w:val="0070114F"/>
    <w:rsid w:val="00701554"/>
    <w:rsid w:val="00701F9E"/>
    <w:rsid w:val="0070329E"/>
    <w:rsid w:val="0070489A"/>
    <w:rsid w:val="007051DC"/>
    <w:rsid w:val="00706016"/>
    <w:rsid w:val="00706088"/>
    <w:rsid w:val="007064D4"/>
    <w:rsid w:val="00706A85"/>
    <w:rsid w:val="00706B63"/>
    <w:rsid w:val="007105D5"/>
    <w:rsid w:val="007105DC"/>
    <w:rsid w:val="00710B5F"/>
    <w:rsid w:val="00710FA2"/>
    <w:rsid w:val="007113D4"/>
    <w:rsid w:val="00711537"/>
    <w:rsid w:val="007115A2"/>
    <w:rsid w:val="00711BC3"/>
    <w:rsid w:val="007145C6"/>
    <w:rsid w:val="00714622"/>
    <w:rsid w:val="007147F0"/>
    <w:rsid w:val="00715BDE"/>
    <w:rsid w:val="00715CBD"/>
    <w:rsid w:val="007165AF"/>
    <w:rsid w:val="007166A7"/>
    <w:rsid w:val="00716945"/>
    <w:rsid w:val="00721D30"/>
    <w:rsid w:val="007225C6"/>
    <w:rsid w:val="00722C36"/>
    <w:rsid w:val="00724DC9"/>
    <w:rsid w:val="00725681"/>
    <w:rsid w:val="00727E52"/>
    <w:rsid w:val="007309E6"/>
    <w:rsid w:val="00730AD3"/>
    <w:rsid w:val="007324FF"/>
    <w:rsid w:val="00733C9B"/>
    <w:rsid w:val="00737B7F"/>
    <w:rsid w:val="00737EE9"/>
    <w:rsid w:val="00740F12"/>
    <w:rsid w:val="00744291"/>
    <w:rsid w:val="00744328"/>
    <w:rsid w:val="00750AEF"/>
    <w:rsid w:val="00751229"/>
    <w:rsid w:val="00751A8A"/>
    <w:rsid w:val="00752211"/>
    <w:rsid w:val="00752F52"/>
    <w:rsid w:val="00753BEB"/>
    <w:rsid w:val="007561E7"/>
    <w:rsid w:val="00756860"/>
    <w:rsid w:val="00757B81"/>
    <w:rsid w:val="00761588"/>
    <w:rsid w:val="00765A74"/>
    <w:rsid w:val="007668C7"/>
    <w:rsid w:val="00766CBE"/>
    <w:rsid w:val="0076768B"/>
    <w:rsid w:val="0077081A"/>
    <w:rsid w:val="00771F0D"/>
    <w:rsid w:val="007727BF"/>
    <w:rsid w:val="00773FFC"/>
    <w:rsid w:val="007740DF"/>
    <w:rsid w:val="00774FD4"/>
    <w:rsid w:val="0077543D"/>
    <w:rsid w:val="00775B2D"/>
    <w:rsid w:val="007779C4"/>
    <w:rsid w:val="00781C12"/>
    <w:rsid w:val="007821EE"/>
    <w:rsid w:val="00783C15"/>
    <w:rsid w:val="00783EBB"/>
    <w:rsid w:val="007852D0"/>
    <w:rsid w:val="00786B48"/>
    <w:rsid w:val="00786E9F"/>
    <w:rsid w:val="00790039"/>
    <w:rsid w:val="0079049C"/>
    <w:rsid w:val="007947AC"/>
    <w:rsid w:val="007959D4"/>
    <w:rsid w:val="00795F8A"/>
    <w:rsid w:val="007A1F9C"/>
    <w:rsid w:val="007A4BA3"/>
    <w:rsid w:val="007A55DA"/>
    <w:rsid w:val="007A584A"/>
    <w:rsid w:val="007A59CC"/>
    <w:rsid w:val="007A5BF9"/>
    <w:rsid w:val="007B0BCD"/>
    <w:rsid w:val="007B6634"/>
    <w:rsid w:val="007C1756"/>
    <w:rsid w:val="007C2776"/>
    <w:rsid w:val="007C28E5"/>
    <w:rsid w:val="007C4167"/>
    <w:rsid w:val="007C45B9"/>
    <w:rsid w:val="007C4939"/>
    <w:rsid w:val="007C556B"/>
    <w:rsid w:val="007C560B"/>
    <w:rsid w:val="007C6C4E"/>
    <w:rsid w:val="007C7587"/>
    <w:rsid w:val="007C7995"/>
    <w:rsid w:val="007D0D6E"/>
    <w:rsid w:val="007D0F5F"/>
    <w:rsid w:val="007D1A3C"/>
    <w:rsid w:val="007D1BB2"/>
    <w:rsid w:val="007D32AD"/>
    <w:rsid w:val="007D493C"/>
    <w:rsid w:val="007D4AF5"/>
    <w:rsid w:val="007D6519"/>
    <w:rsid w:val="007D6B04"/>
    <w:rsid w:val="007D6F9D"/>
    <w:rsid w:val="007E1BBA"/>
    <w:rsid w:val="007E3BDA"/>
    <w:rsid w:val="007E4A38"/>
    <w:rsid w:val="007E5AFC"/>
    <w:rsid w:val="007E5D4E"/>
    <w:rsid w:val="007E67E8"/>
    <w:rsid w:val="007E6FB5"/>
    <w:rsid w:val="007E7CFD"/>
    <w:rsid w:val="007F606E"/>
    <w:rsid w:val="007F7172"/>
    <w:rsid w:val="007F72B6"/>
    <w:rsid w:val="007F74E9"/>
    <w:rsid w:val="007F78D3"/>
    <w:rsid w:val="007F7A42"/>
    <w:rsid w:val="00800278"/>
    <w:rsid w:val="00801643"/>
    <w:rsid w:val="00802969"/>
    <w:rsid w:val="008055E4"/>
    <w:rsid w:val="00806D2B"/>
    <w:rsid w:val="00807913"/>
    <w:rsid w:val="00807E3A"/>
    <w:rsid w:val="00811D7F"/>
    <w:rsid w:val="0081220B"/>
    <w:rsid w:val="00813D8B"/>
    <w:rsid w:val="008143F9"/>
    <w:rsid w:val="008145F6"/>
    <w:rsid w:val="008156C4"/>
    <w:rsid w:val="00816358"/>
    <w:rsid w:val="00817751"/>
    <w:rsid w:val="00820337"/>
    <w:rsid w:val="0082048C"/>
    <w:rsid w:val="00821DF3"/>
    <w:rsid w:val="00824355"/>
    <w:rsid w:val="00826B1B"/>
    <w:rsid w:val="00826D53"/>
    <w:rsid w:val="0082776B"/>
    <w:rsid w:val="00827E4F"/>
    <w:rsid w:val="00833E31"/>
    <w:rsid w:val="008413F8"/>
    <w:rsid w:val="008441B2"/>
    <w:rsid w:val="0084662C"/>
    <w:rsid w:val="00850F0C"/>
    <w:rsid w:val="00852042"/>
    <w:rsid w:val="008522E3"/>
    <w:rsid w:val="0085315A"/>
    <w:rsid w:val="00853441"/>
    <w:rsid w:val="008553C6"/>
    <w:rsid w:val="008614F6"/>
    <w:rsid w:val="00861986"/>
    <w:rsid w:val="00864540"/>
    <w:rsid w:val="008649A5"/>
    <w:rsid w:val="00864B50"/>
    <w:rsid w:val="00864C15"/>
    <w:rsid w:val="008651E1"/>
    <w:rsid w:val="008672A7"/>
    <w:rsid w:val="00867AA4"/>
    <w:rsid w:val="00870F5E"/>
    <w:rsid w:val="00871C33"/>
    <w:rsid w:val="00873C62"/>
    <w:rsid w:val="00875D2D"/>
    <w:rsid w:val="00876611"/>
    <w:rsid w:val="00876DE0"/>
    <w:rsid w:val="00876EC1"/>
    <w:rsid w:val="008806CD"/>
    <w:rsid w:val="00881BA7"/>
    <w:rsid w:val="00881C31"/>
    <w:rsid w:val="00882FCB"/>
    <w:rsid w:val="008839CE"/>
    <w:rsid w:val="008863FE"/>
    <w:rsid w:val="008925C1"/>
    <w:rsid w:val="00893EE6"/>
    <w:rsid w:val="00894626"/>
    <w:rsid w:val="00895C3F"/>
    <w:rsid w:val="0089660E"/>
    <w:rsid w:val="00896798"/>
    <w:rsid w:val="00896C96"/>
    <w:rsid w:val="00897D12"/>
    <w:rsid w:val="008A11F2"/>
    <w:rsid w:val="008A4A78"/>
    <w:rsid w:val="008A59A9"/>
    <w:rsid w:val="008A5DB3"/>
    <w:rsid w:val="008A75E8"/>
    <w:rsid w:val="008B0396"/>
    <w:rsid w:val="008B0662"/>
    <w:rsid w:val="008B24C0"/>
    <w:rsid w:val="008B56FA"/>
    <w:rsid w:val="008B5F09"/>
    <w:rsid w:val="008B67DF"/>
    <w:rsid w:val="008C02A8"/>
    <w:rsid w:val="008C02F9"/>
    <w:rsid w:val="008C1D5E"/>
    <w:rsid w:val="008C2544"/>
    <w:rsid w:val="008C2BC6"/>
    <w:rsid w:val="008C36E8"/>
    <w:rsid w:val="008C621E"/>
    <w:rsid w:val="008C69B3"/>
    <w:rsid w:val="008D006C"/>
    <w:rsid w:val="008D0C2C"/>
    <w:rsid w:val="008D1737"/>
    <w:rsid w:val="008D1797"/>
    <w:rsid w:val="008D1E29"/>
    <w:rsid w:val="008D558B"/>
    <w:rsid w:val="008D57F0"/>
    <w:rsid w:val="008D5988"/>
    <w:rsid w:val="008D65A6"/>
    <w:rsid w:val="008D6819"/>
    <w:rsid w:val="008D7BE4"/>
    <w:rsid w:val="008E1890"/>
    <w:rsid w:val="008E2944"/>
    <w:rsid w:val="008E3278"/>
    <w:rsid w:val="008E3B29"/>
    <w:rsid w:val="008E3D34"/>
    <w:rsid w:val="008E410C"/>
    <w:rsid w:val="008E4CD1"/>
    <w:rsid w:val="008E4E8F"/>
    <w:rsid w:val="008E675E"/>
    <w:rsid w:val="008E6DE0"/>
    <w:rsid w:val="008E6F27"/>
    <w:rsid w:val="008F0C61"/>
    <w:rsid w:val="008F3DD3"/>
    <w:rsid w:val="008F42B1"/>
    <w:rsid w:val="008F4C58"/>
    <w:rsid w:val="008F4DDD"/>
    <w:rsid w:val="008F597D"/>
    <w:rsid w:val="008F5B1B"/>
    <w:rsid w:val="008F64AF"/>
    <w:rsid w:val="008F6969"/>
    <w:rsid w:val="008F6A1D"/>
    <w:rsid w:val="008F722E"/>
    <w:rsid w:val="0090347F"/>
    <w:rsid w:val="009073F7"/>
    <w:rsid w:val="00907CD4"/>
    <w:rsid w:val="00911E80"/>
    <w:rsid w:val="009130B0"/>
    <w:rsid w:val="00916AED"/>
    <w:rsid w:val="009170F7"/>
    <w:rsid w:val="0091758E"/>
    <w:rsid w:val="00920229"/>
    <w:rsid w:val="00920AF3"/>
    <w:rsid w:val="00920FF5"/>
    <w:rsid w:val="00922147"/>
    <w:rsid w:val="00922189"/>
    <w:rsid w:val="00922E28"/>
    <w:rsid w:val="00922E77"/>
    <w:rsid w:val="009233FE"/>
    <w:rsid w:val="009234E3"/>
    <w:rsid w:val="009244BA"/>
    <w:rsid w:val="009259BE"/>
    <w:rsid w:val="00925F2E"/>
    <w:rsid w:val="00925F47"/>
    <w:rsid w:val="009277E6"/>
    <w:rsid w:val="00927E49"/>
    <w:rsid w:val="009300A7"/>
    <w:rsid w:val="00931883"/>
    <w:rsid w:val="00932AF4"/>
    <w:rsid w:val="009354D3"/>
    <w:rsid w:val="00936207"/>
    <w:rsid w:val="009412A1"/>
    <w:rsid w:val="009421D0"/>
    <w:rsid w:val="00942932"/>
    <w:rsid w:val="009448A9"/>
    <w:rsid w:val="00944E69"/>
    <w:rsid w:val="00945B7C"/>
    <w:rsid w:val="00947E98"/>
    <w:rsid w:val="00951480"/>
    <w:rsid w:val="00951BC4"/>
    <w:rsid w:val="00951E85"/>
    <w:rsid w:val="009527D9"/>
    <w:rsid w:val="00952C20"/>
    <w:rsid w:val="009534F9"/>
    <w:rsid w:val="0095423D"/>
    <w:rsid w:val="0095530A"/>
    <w:rsid w:val="00955373"/>
    <w:rsid w:val="00956760"/>
    <w:rsid w:val="00957704"/>
    <w:rsid w:val="00957DB6"/>
    <w:rsid w:val="009632E5"/>
    <w:rsid w:val="00964A43"/>
    <w:rsid w:val="00965483"/>
    <w:rsid w:val="0096798B"/>
    <w:rsid w:val="009700C4"/>
    <w:rsid w:val="00970F7B"/>
    <w:rsid w:val="0097419B"/>
    <w:rsid w:val="0097425E"/>
    <w:rsid w:val="00974821"/>
    <w:rsid w:val="009761A2"/>
    <w:rsid w:val="009768D2"/>
    <w:rsid w:val="009770EA"/>
    <w:rsid w:val="0098020D"/>
    <w:rsid w:val="009813E1"/>
    <w:rsid w:val="0098384F"/>
    <w:rsid w:val="00984192"/>
    <w:rsid w:val="00984A9B"/>
    <w:rsid w:val="00985DCD"/>
    <w:rsid w:val="009865D7"/>
    <w:rsid w:val="009879BD"/>
    <w:rsid w:val="00987BBE"/>
    <w:rsid w:val="00987EEF"/>
    <w:rsid w:val="00990D73"/>
    <w:rsid w:val="009925B1"/>
    <w:rsid w:val="009927ED"/>
    <w:rsid w:val="009957AA"/>
    <w:rsid w:val="00996FFB"/>
    <w:rsid w:val="00997F1B"/>
    <w:rsid w:val="009A09EB"/>
    <w:rsid w:val="009A234C"/>
    <w:rsid w:val="009A4FCA"/>
    <w:rsid w:val="009A52D2"/>
    <w:rsid w:val="009A7751"/>
    <w:rsid w:val="009A7F2A"/>
    <w:rsid w:val="009B0C4A"/>
    <w:rsid w:val="009B1E7C"/>
    <w:rsid w:val="009B336D"/>
    <w:rsid w:val="009B4868"/>
    <w:rsid w:val="009B4F47"/>
    <w:rsid w:val="009B50E7"/>
    <w:rsid w:val="009B5FB4"/>
    <w:rsid w:val="009B719A"/>
    <w:rsid w:val="009C12AB"/>
    <w:rsid w:val="009C13F5"/>
    <w:rsid w:val="009C1FC8"/>
    <w:rsid w:val="009C2D46"/>
    <w:rsid w:val="009C46DE"/>
    <w:rsid w:val="009C5577"/>
    <w:rsid w:val="009C5D6E"/>
    <w:rsid w:val="009C5D9E"/>
    <w:rsid w:val="009C608A"/>
    <w:rsid w:val="009C633E"/>
    <w:rsid w:val="009C63AA"/>
    <w:rsid w:val="009C6919"/>
    <w:rsid w:val="009C7849"/>
    <w:rsid w:val="009C7922"/>
    <w:rsid w:val="009D0C3A"/>
    <w:rsid w:val="009D0D5D"/>
    <w:rsid w:val="009D2ABE"/>
    <w:rsid w:val="009D319D"/>
    <w:rsid w:val="009D4F8D"/>
    <w:rsid w:val="009E0C04"/>
    <w:rsid w:val="009E439A"/>
    <w:rsid w:val="009E4992"/>
    <w:rsid w:val="009E5EEB"/>
    <w:rsid w:val="009E6070"/>
    <w:rsid w:val="009F0389"/>
    <w:rsid w:val="009F2869"/>
    <w:rsid w:val="009F3573"/>
    <w:rsid w:val="009F48AE"/>
    <w:rsid w:val="009F6DC5"/>
    <w:rsid w:val="009F720F"/>
    <w:rsid w:val="00A014DD"/>
    <w:rsid w:val="00A02C72"/>
    <w:rsid w:val="00A02DAE"/>
    <w:rsid w:val="00A039DA"/>
    <w:rsid w:val="00A04501"/>
    <w:rsid w:val="00A05F0C"/>
    <w:rsid w:val="00A06535"/>
    <w:rsid w:val="00A07B17"/>
    <w:rsid w:val="00A1066A"/>
    <w:rsid w:val="00A1095E"/>
    <w:rsid w:val="00A11283"/>
    <w:rsid w:val="00A115FB"/>
    <w:rsid w:val="00A11661"/>
    <w:rsid w:val="00A124FE"/>
    <w:rsid w:val="00A13343"/>
    <w:rsid w:val="00A13DF0"/>
    <w:rsid w:val="00A1535D"/>
    <w:rsid w:val="00A15CC1"/>
    <w:rsid w:val="00A16580"/>
    <w:rsid w:val="00A20B9D"/>
    <w:rsid w:val="00A21DB1"/>
    <w:rsid w:val="00A228A9"/>
    <w:rsid w:val="00A23865"/>
    <w:rsid w:val="00A238CA"/>
    <w:rsid w:val="00A2552A"/>
    <w:rsid w:val="00A25DD0"/>
    <w:rsid w:val="00A2641D"/>
    <w:rsid w:val="00A26AD5"/>
    <w:rsid w:val="00A27AD7"/>
    <w:rsid w:val="00A30ABD"/>
    <w:rsid w:val="00A31474"/>
    <w:rsid w:val="00A31BDA"/>
    <w:rsid w:val="00A34607"/>
    <w:rsid w:val="00A352B9"/>
    <w:rsid w:val="00A40296"/>
    <w:rsid w:val="00A407FA"/>
    <w:rsid w:val="00A40815"/>
    <w:rsid w:val="00A432BD"/>
    <w:rsid w:val="00A45716"/>
    <w:rsid w:val="00A458C7"/>
    <w:rsid w:val="00A458E9"/>
    <w:rsid w:val="00A47D75"/>
    <w:rsid w:val="00A52842"/>
    <w:rsid w:val="00A5434B"/>
    <w:rsid w:val="00A54B87"/>
    <w:rsid w:val="00A60C98"/>
    <w:rsid w:val="00A61A2F"/>
    <w:rsid w:val="00A62A17"/>
    <w:rsid w:val="00A62D12"/>
    <w:rsid w:val="00A6461A"/>
    <w:rsid w:val="00A64C20"/>
    <w:rsid w:val="00A64D5A"/>
    <w:rsid w:val="00A67F3C"/>
    <w:rsid w:val="00A72035"/>
    <w:rsid w:val="00A7279A"/>
    <w:rsid w:val="00A72952"/>
    <w:rsid w:val="00A7335D"/>
    <w:rsid w:val="00A76133"/>
    <w:rsid w:val="00A81FD9"/>
    <w:rsid w:val="00A84CF6"/>
    <w:rsid w:val="00A850F0"/>
    <w:rsid w:val="00A85932"/>
    <w:rsid w:val="00A90C2E"/>
    <w:rsid w:val="00A90D68"/>
    <w:rsid w:val="00A94EEB"/>
    <w:rsid w:val="00AA01FD"/>
    <w:rsid w:val="00AA1684"/>
    <w:rsid w:val="00AA25C8"/>
    <w:rsid w:val="00AA384B"/>
    <w:rsid w:val="00AA3F2D"/>
    <w:rsid w:val="00AA49C4"/>
    <w:rsid w:val="00AA4F68"/>
    <w:rsid w:val="00AA6B5C"/>
    <w:rsid w:val="00AA7D23"/>
    <w:rsid w:val="00AB1362"/>
    <w:rsid w:val="00AB4646"/>
    <w:rsid w:val="00AB464A"/>
    <w:rsid w:val="00AB5EF3"/>
    <w:rsid w:val="00AC0908"/>
    <w:rsid w:val="00AC0CCE"/>
    <w:rsid w:val="00AC1270"/>
    <w:rsid w:val="00AC1830"/>
    <w:rsid w:val="00AC1E7B"/>
    <w:rsid w:val="00AC2401"/>
    <w:rsid w:val="00AC256C"/>
    <w:rsid w:val="00AC437A"/>
    <w:rsid w:val="00AC4BD8"/>
    <w:rsid w:val="00AC4D38"/>
    <w:rsid w:val="00AC786D"/>
    <w:rsid w:val="00AD0016"/>
    <w:rsid w:val="00AD067B"/>
    <w:rsid w:val="00AD0B5B"/>
    <w:rsid w:val="00AD1AB9"/>
    <w:rsid w:val="00AD1EDB"/>
    <w:rsid w:val="00AD2E31"/>
    <w:rsid w:val="00AE16B5"/>
    <w:rsid w:val="00AE315B"/>
    <w:rsid w:val="00AE434D"/>
    <w:rsid w:val="00AE4D4F"/>
    <w:rsid w:val="00AE78E5"/>
    <w:rsid w:val="00AE7936"/>
    <w:rsid w:val="00AF143A"/>
    <w:rsid w:val="00AF1A97"/>
    <w:rsid w:val="00AF1F4B"/>
    <w:rsid w:val="00AF50FC"/>
    <w:rsid w:val="00AF5B40"/>
    <w:rsid w:val="00AF66B6"/>
    <w:rsid w:val="00AF77E8"/>
    <w:rsid w:val="00B01A19"/>
    <w:rsid w:val="00B0311D"/>
    <w:rsid w:val="00B03918"/>
    <w:rsid w:val="00B0528F"/>
    <w:rsid w:val="00B05462"/>
    <w:rsid w:val="00B06D18"/>
    <w:rsid w:val="00B070F7"/>
    <w:rsid w:val="00B10A32"/>
    <w:rsid w:val="00B11B55"/>
    <w:rsid w:val="00B139A2"/>
    <w:rsid w:val="00B13C20"/>
    <w:rsid w:val="00B16347"/>
    <w:rsid w:val="00B16C58"/>
    <w:rsid w:val="00B21172"/>
    <w:rsid w:val="00B21837"/>
    <w:rsid w:val="00B21B40"/>
    <w:rsid w:val="00B25F92"/>
    <w:rsid w:val="00B25FDA"/>
    <w:rsid w:val="00B260AD"/>
    <w:rsid w:val="00B3183C"/>
    <w:rsid w:val="00B32898"/>
    <w:rsid w:val="00B32D0D"/>
    <w:rsid w:val="00B33BEE"/>
    <w:rsid w:val="00B33ED9"/>
    <w:rsid w:val="00B33F00"/>
    <w:rsid w:val="00B34DA8"/>
    <w:rsid w:val="00B3695A"/>
    <w:rsid w:val="00B4097D"/>
    <w:rsid w:val="00B41DFE"/>
    <w:rsid w:val="00B41E9F"/>
    <w:rsid w:val="00B42710"/>
    <w:rsid w:val="00B45767"/>
    <w:rsid w:val="00B47BD5"/>
    <w:rsid w:val="00B51226"/>
    <w:rsid w:val="00B51A05"/>
    <w:rsid w:val="00B52BE1"/>
    <w:rsid w:val="00B537A2"/>
    <w:rsid w:val="00B540C3"/>
    <w:rsid w:val="00B5457F"/>
    <w:rsid w:val="00B54617"/>
    <w:rsid w:val="00B563B2"/>
    <w:rsid w:val="00B577C7"/>
    <w:rsid w:val="00B601F2"/>
    <w:rsid w:val="00B615DB"/>
    <w:rsid w:val="00B61AC1"/>
    <w:rsid w:val="00B63C9D"/>
    <w:rsid w:val="00B6410B"/>
    <w:rsid w:val="00B642AC"/>
    <w:rsid w:val="00B64E96"/>
    <w:rsid w:val="00B70BBD"/>
    <w:rsid w:val="00B71A2B"/>
    <w:rsid w:val="00B7319F"/>
    <w:rsid w:val="00B7459C"/>
    <w:rsid w:val="00B7572B"/>
    <w:rsid w:val="00B76013"/>
    <w:rsid w:val="00B80161"/>
    <w:rsid w:val="00B80998"/>
    <w:rsid w:val="00B818A5"/>
    <w:rsid w:val="00B81FE6"/>
    <w:rsid w:val="00B82959"/>
    <w:rsid w:val="00B836E2"/>
    <w:rsid w:val="00B84998"/>
    <w:rsid w:val="00B85FF2"/>
    <w:rsid w:val="00B86B64"/>
    <w:rsid w:val="00B907AE"/>
    <w:rsid w:val="00B90BD3"/>
    <w:rsid w:val="00B9265D"/>
    <w:rsid w:val="00B93084"/>
    <w:rsid w:val="00B9379D"/>
    <w:rsid w:val="00B9559E"/>
    <w:rsid w:val="00B95D7F"/>
    <w:rsid w:val="00BA1B49"/>
    <w:rsid w:val="00BA3D17"/>
    <w:rsid w:val="00BA3D43"/>
    <w:rsid w:val="00BA52D9"/>
    <w:rsid w:val="00BA5438"/>
    <w:rsid w:val="00BA5AF8"/>
    <w:rsid w:val="00BA6636"/>
    <w:rsid w:val="00BB328C"/>
    <w:rsid w:val="00BB457C"/>
    <w:rsid w:val="00BB51AF"/>
    <w:rsid w:val="00BB7A08"/>
    <w:rsid w:val="00BC0A00"/>
    <w:rsid w:val="00BC2B43"/>
    <w:rsid w:val="00BC31EA"/>
    <w:rsid w:val="00BC35FE"/>
    <w:rsid w:val="00BC5C8F"/>
    <w:rsid w:val="00BC6B1E"/>
    <w:rsid w:val="00BC6BA8"/>
    <w:rsid w:val="00BC783C"/>
    <w:rsid w:val="00BC7848"/>
    <w:rsid w:val="00BC7E7D"/>
    <w:rsid w:val="00BD071D"/>
    <w:rsid w:val="00BD1101"/>
    <w:rsid w:val="00BD140D"/>
    <w:rsid w:val="00BD1666"/>
    <w:rsid w:val="00BD3508"/>
    <w:rsid w:val="00BD532F"/>
    <w:rsid w:val="00BD71E3"/>
    <w:rsid w:val="00BD79B3"/>
    <w:rsid w:val="00BE04CB"/>
    <w:rsid w:val="00BE0645"/>
    <w:rsid w:val="00BE2087"/>
    <w:rsid w:val="00BE2860"/>
    <w:rsid w:val="00BE4795"/>
    <w:rsid w:val="00BF0B38"/>
    <w:rsid w:val="00BF22D2"/>
    <w:rsid w:val="00BF3880"/>
    <w:rsid w:val="00BF439E"/>
    <w:rsid w:val="00BF757C"/>
    <w:rsid w:val="00C01ED9"/>
    <w:rsid w:val="00C02FBE"/>
    <w:rsid w:val="00C058E5"/>
    <w:rsid w:val="00C06D65"/>
    <w:rsid w:val="00C06F14"/>
    <w:rsid w:val="00C0756A"/>
    <w:rsid w:val="00C107B9"/>
    <w:rsid w:val="00C11497"/>
    <w:rsid w:val="00C12310"/>
    <w:rsid w:val="00C129C3"/>
    <w:rsid w:val="00C156F9"/>
    <w:rsid w:val="00C16EC6"/>
    <w:rsid w:val="00C1747E"/>
    <w:rsid w:val="00C17C37"/>
    <w:rsid w:val="00C201BE"/>
    <w:rsid w:val="00C20A40"/>
    <w:rsid w:val="00C20D13"/>
    <w:rsid w:val="00C22168"/>
    <w:rsid w:val="00C22198"/>
    <w:rsid w:val="00C22C7D"/>
    <w:rsid w:val="00C23544"/>
    <w:rsid w:val="00C26EB0"/>
    <w:rsid w:val="00C308F0"/>
    <w:rsid w:val="00C30C86"/>
    <w:rsid w:val="00C31000"/>
    <w:rsid w:val="00C31605"/>
    <w:rsid w:val="00C326F9"/>
    <w:rsid w:val="00C33124"/>
    <w:rsid w:val="00C33437"/>
    <w:rsid w:val="00C34D97"/>
    <w:rsid w:val="00C35527"/>
    <w:rsid w:val="00C3597E"/>
    <w:rsid w:val="00C41DFA"/>
    <w:rsid w:val="00C4229F"/>
    <w:rsid w:val="00C42454"/>
    <w:rsid w:val="00C4436D"/>
    <w:rsid w:val="00C4487F"/>
    <w:rsid w:val="00C475E5"/>
    <w:rsid w:val="00C51E05"/>
    <w:rsid w:val="00C5204C"/>
    <w:rsid w:val="00C5309F"/>
    <w:rsid w:val="00C554D8"/>
    <w:rsid w:val="00C55CBC"/>
    <w:rsid w:val="00C571A6"/>
    <w:rsid w:val="00C57997"/>
    <w:rsid w:val="00C603BC"/>
    <w:rsid w:val="00C6041F"/>
    <w:rsid w:val="00C6183B"/>
    <w:rsid w:val="00C627AF"/>
    <w:rsid w:val="00C627C6"/>
    <w:rsid w:val="00C65FD5"/>
    <w:rsid w:val="00C67452"/>
    <w:rsid w:val="00C7192A"/>
    <w:rsid w:val="00C7259A"/>
    <w:rsid w:val="00C74712"/>
    <w:rsid w:val="00C75324"/>
    <w:rsid w:val="00C77019"/>
    <w:rsid w:val="00C7740F"/>
    <w:rsid w:val="00C80C93"/>
    <w:rsid w:val="00C81568"/>
    <w:rsid w:val="00C82196"/>
    <w:rsid w:val="00C83E99"/>
    <w:rsid w:val="00C85970"/>
    <w:rsid w:val="00C867CC"/>
    <w:rsid w:val="00C902B9"/>
    <w:rsid w:val="00C9094C"/>
    <w:rsid w:val="00C90EC5"/>
    <w:rsid w:val="00C91343"/>
    <w:rsid w:val="00C92DC0"/>
    <w:rsid w:val="00C932FC"/>
    <w:rsid w:val="00C939A4"/>
    <w:rsid w:val="00C944E9"/>
    <w:rsid w:val="00C95030"/>
    <w:rsid w:val="00C95092"/>
    <w:rsid w:val="00C9520E"/>
    <w:rsid w:val="00C96B28"/>
    <w:rsid w:val="00C970CE"/>
    <w:rsid w:val="00CA0DAA"/>
    <w:rsid w:val="00CA11E1"/>
    <w:rsid w:val="00CA1A11"/>
    <w:rsid w:val="00CA25BD"/>
    <w:rsid w:val="00CA2777"/>
    <w:rsid w:val="00CA2986"/>
    <w:rsid w:val="00CA33A3"/>
    <w:rsid w:val="00CA3406"/>
    <w:rsid w:val="00CA3A62"/>
    <w:rsid w:val="00CA3E38"/>
    <w:rsid w:val="00CA53E5"/>
    <w:rsid w:val="00CA645D"/>
    <w:rsid w:val="00CA6EA8"/>
    <w:rsid w:val="00CA722F"/>
    <w:rsid w:val="00CA763D"/>
    <w:rsid w:val="00CA7B9E"/>
    <w:rsid w:val="00CB05EB"/>
    <w:rsid w:val="00CB0815"/>
    <w:rsid w:val="00CB259C"/>
    <w:rsid w:val="00CB3944"/>
    <w:rsid w:val="00CB476E"/>
    <w:rsid w:val="00CC3378"/>
    <w:rsid w:val="00CC3D74"/>
    <w:rsid w:val="00CC45E2"/>
    <w:rsid w:val="00CC476B"/>
    <w:rsid w:val="00CC4CE1"/>
    <w:rsid w:val="00CC522B"/>
    <w:rsid w:val="00CC63FC"/>
    <w:rsid w:val="00CC6713"/>
    <w:rsid w:val="00CC6BC2"/>
    <w:rsid w:val="00CC7310"/>
    <w:rsid w:val="00CC7A8D"/>
    <w:rsid w:val="00CD1471"/>
    <w:rsid w:val="00CD2299"/>
    <w:rsid w:val="00CD4CD7"/>
    <w:rsid w:val="00CE01BB"/>
    <w:rsid w:val="00CE0A5D"/>
    <w:rsid w:val="00CE1CF4"/>
    <w:rsid w:val="00CE2CFF"/>
    <w:rsid w:val="00CE626A"/>
    <w:rsid w:val="00CF6205"/>
    <w:rsid w:val="00CF62DD"/>
    <w:rsid w:val="00CF7AD0"/>
    <w:rsid w:val="00D0063F"/>
    <w:rsid w:val="00D03DFC"/>
    <w:rsid w:val="00D054D3"/>
    <w:rsid w:val="00D067CE"/>
    <w:rsid w:val="00D07CB0"/>
    <w:rsid w:val="00D1105B"/>
    <w:rsid w:val="00D11441"/>
    <w:rsid w:val="00D11B69"/>
    <w:rsid w:val="00D11D97"/>
    <w:rsid w:val="00D11DFB"/>
    <w:rsid w:val="00D13DF7"/>
    <w:rsid w:val="00D15766"/>
    <w:rsid w:val="00D16E13"/>
    <w:rsid w:val="00D17919"/>
    <w:rsid w:val="00D2089A"/>
    <w:rsid w:val="00D21850"/>
    <w:rsid w:val="00D22270"/>
    <w:rsid w:val="00D23945"/>
    <w:rsid w:val="00D23DC0"/>
    <w:rsid w:val="00D25DE9"/>
    <w:rsid w:val="00D266B2"/>
    <w:rsid w:val="00D27E35"/>
    <w:rsid w:val="00D3074D"/>
    <w:rsid w:val="00D30AB0"/>
    <w:rsid w:val="00D31102"/>
    <w:rsid w:val="00D33507"/>
    <w:rsid w:val="00D33E67"/>
    <w:rsid w:val="00D36347"/>
    <w:rsid w:val="00D366DD"/>
    <w:rsid w:val="00D41083"/>
    <w:rsid w:val="00D41664"/>
    <w:rsid w:val="00D43233"/>
    <w:rsid w:val="00D4447A"/>
    <w:rsid w:val="00D450F9"/>
    <w:rsid w:val="00D45D15"/>
    <w:rsid w:val="00D45DBD"/>
    <w:rsid w:val="00D4672E"/>
    <w:rsid w:val="00D46B16"/>
    <w:rsid w:val="00D50A5D"/>
    <w:rsid w:val="00D50E62"/>
    <w:rsid w:val="00D515F1"/>
    <w:rsid w:val="00D52825"/>
    <w:rsid w:val="00D53310"/>
    <w:rsid w:val="00D5342E"/>
    <w:rsid w:val="00D538E7"/>
    <w:rsid w:val="00D5633E"/>
    <w:rsid w:val="00D563AC"/>
    <w:rsid w:val="00D566FA"/>
    <w:rsid w:val="00D6009C"/>
    <w:rsid w:val="00D60F6C"/>
    <w:rsid w:val="00D62D2D"/>
    <w:rsid w:val="00D63BF1"/>
    <w:rsid w:val="00D64772"/>
    <w:rsid w:val="00D6657C"/>
    <w:rsid w:val="00D670B8"/>
    <w:rsid w:val="00D67CFD"/>
    <w:rsid w:val="00D73AA9"/>
    <w:rsid w:val="00D73BF6"/>
    <w:rsid w:val="00D748FA"/>
    <w:rsid w:val="00D76937"/>
    <w:rsid w:val="00D769AD"/>
    <w:rsid w:val="00D81544"/>
    <w:rsid w:val="00D8176E"/>
    <w:rsid w:val="00D81988"/>
    <w:rsid w:val="00D823B7"/>
    <w:rsid w:val="00D82474"/>
    <w:rsid w:val="00D8267E"/>
    <w:rsid w:val="00D83AF4"/>
    <w:rsid w:val="00D83C8F"/>
    <w:rsid w:val="00D83CF3"/>
    <w:rsid w:val="00D84148"/>
    <w:rsid w:val="00D857AB"/>
    <w:rsid w:val="00D8666B"/>
    <w:rsid w:val="00D87457"/>
    <w:rsid w:val="00D87EAF"/>
    <w:rsid w:val="00D903AE"/>
    <w:rsid w:val="00D903E8"/>
    <w:rsid w:val="00D915C4"/>
    <w:rsid w:val="00D92348"/>
    <w:rsid w:val="00D927B7"/>
    <w:rsid w:val="00D93353"/>
    <w:rsid w:val="00D93636"/>
    <w:rsid w:val="00D956F6"/>
    <w:rsid w:val="00DA0640"/>
    <w:rsid w:val="00DA1D74"/>
    <w:rsid w:val="00DA1DD9"/>
    <w:rsid w:val="00DA23B8"/>
    <w:rsid w:val="00DA489B"/>
    <w:rsid w:val="00DA52F8"/>
    <w:rsid w:val="00DA5909"/>
    <w:rsid w:val="00DA5EB4"/>
    <w:rsid w:val="00DA728A"/>
    <w:rsid w:val="00DA7365"/>
    <w:rsid w:val="00DA742D"/>
    <w:rsid w:val="00DB0039"/>
    <w:rsid w:val="00DB2A83"/>
    <w:rsid w:val="00DB6856"/>
    <w:rsid w:val="00DC1248"/>
    <w:rsid w:val="00DC2D58"/>
    <w:rsid w:val="00DC3671"/>
    <w:rsid w:val="00DC406D"/>
    <w:rsid w:val="00DC4582"/>
    <w:rsid w:val="00DC4EC0"/>
    <w:rsid w:val="00DC5839"/>
    <w:rsid w:val="00DC6456"/>
    <w:rsid w:val="00DC6AFB"/>
    <w:rsid w:val="00DC78AC"/>
    <w:rsid w:val="00DD03D1"/>
    <w:rsid w:val="00DD04BC"/>
    <w:rsid w:val="00DD2149"/>
    <w:rsid w:val="00DD30B9"/>
    <w:rsid w:val="00DD32A4"/>
    <w:rsid w:val="00DD48DC"/>
    <w:rsid w:val="00DD4FAF"/>
    <w:rsid w:val="00DD528E"/>
    <w:rsid w:val="00DD6032"/>
    <w:rsid w:val="00DD64BA"/>
    <w:rsid w:val="00DD7A40"/>
    <w:rsid w:val="00DE3EC8"/>
    <w:rsid w:val="00DE490F"/>
    <w:rsid w:val="00DF003A"/>
    <w:rsid w:val="00DF0BC0"/>
    <w:rsid w:val="00DF0C5F"/>
    <w:rsid w:val="00DF100E"/>
    <w:rsid w:val="00DF1292"/>
    <w:rsid w:val="00DF292B"/>
    <w:rsid w:val="00DF3023"/>
    <w:rsid w:val="00DF41C2"/>
    <w:rsid w:val="00DF427E"/>
    <w:rsid w:val="00DF58BF"/>
    <w:rsid w:val="00DF61BD"/>
    <w:rsid w:val="00DF687D"/>
    <w:rsid w:val="00DF793C"/>
    <w:rsid w:val="00E0323C"/>
    <w:rsid w:val="00E0358A"/>
    <w:rsid w:val="00E03700"/>
    <w:rsid w:val="00E03812"/>
    <w:rsid w:val="00E046D0"/>
    <w:rsid w:val="00E04BC5"/>
    <w:rsid w:val="00E0543F"/>
    <w:rsid w:val="00E0677E"/>
    <w:rsid w:val="00E0767B"/>
    <w:rsid w:val="00E07A93"/>
    <w:rsid w:val="00E11C23"/>
    <w:rsid w:val="00E11CBC"/>
    <w:rsid w:val="00E12848"/>
    <w:rsid w:val="00E13010"/>
    <w:rsid w:val="00E145EE"/>
    <w:rsid w:val="00E14E6A"/>
    <w:rsid w:val="00E17BAB"/>
    <w:rsid w:val="00E209EB"/>
    <w:rsid w:val="00E21118"/>
    <w:rsid w:val="00E214B2"/>
    <w:rsid w:val="00E22F0A"/>
    <w:rsid w:val="00E23824"/>
    <w:rsid w:val="00E23DF6"/>
    <w:rsid w:val="00E270B0"/>
    <w:rsid w:val="00E27713"/>
    <w:rsid w:val="00E3099C"/>
    <w:rsid w:val="00E30DAC"/>
    <w:rsid w:val="00E3169A"/>
    <w:rsid w:val="00E328D0"/>
    <w:rsid w:val="00E33E69"/>
    <w:rsid w:val="00E366B4"/>
    <w:rsid w:val="00E36C04"/>
    <w:rsid w:val="00E37641"/>
    <w:rsid w:val="00E429FE"/>
    <w:rsid w:val="00E4671E"/>
    <w:rsid w:val="00E46981"/>
    <w:rsid w:val="00E4799B"/>
    <w:rsid w:val="00E559F8"/>
    <w:rsid w:val="00E55D9C"/>
    <w:rsid w:val="00E570A0"/>
    <w:rsid w:val="00E576EB"/>
    <w:rsid w:val="00E578AC"/>
    <w:rsid w:val="00E6050E"/>
    <w:rsid w:val="00E61AE4"/>
    <w:rsid w:val="00E623C9"/>
    <w:rsid w:val="00E62B71"/>
    <w:rsid w:val="00E62C87"/>
    <w:rsid w:val="00E640D2"/>
    <w:rsid w:val="00E65091"/>
    <w:rsid w:val="00E667A2"/>
    <w:rsid w:val="00E706F7"/>
    <w:rsid w:val="00E70C62"/>
    <w:rsid w:val="00E70C8B"/>
    <w:rsid w:val="00E71098"/>
    <w:rsid w:val="00E71592"/>
    <w:rsid w:val="00E721B5"/>
    <w:rsid w:val="00E73815"/>
    <w:rsid w:val="00E74122"/>
    <w:rsid w:val="00E7513F"/>
    <w:rsid w:val="00E757C5"/>
    <w:rsid w:val="00E777E5"/>
    <w:rsid w:val="00E827E0"/>
    <w:rsid w:val="00E85127"/>
    <w:rsid w:val="00E8599F"/>
    <w:rsid w:val="00E86B11"/>
    <w:rsid w:val="00E86CAD"/>
    <w:rsid w:val="00E86FAB"/>
    <w:rsid w:val="00E87A41"/>
    <w:rsid w:val="00E91525"/>
    <w:rsid w:val="00E944AE"/>
    <w:rsid w:val="00E94615"/>
    <w:rsid w:val="00E962E2"/>
    <w:rsid w:val="00E964E4"/>
    <w:rsid w:val="00E9657A"/>
    <w:rsid w:val="00EA440C"/>
    <w:rsid w:val="00EA69C2"/>
    <w:rsid w:val="00EA6BC5"/>
    <w:rsid w:val="00EB045F"/>
    <w:rsid w:val="00EB105C"/>
    <w:rsid w:val="00EB1929"/>
    <w:rsid w:val="00EB217A"/>
    <w:rsid w:val="00EB21D3"/>
    <w:rsid w:val="00EB2FD2"/>
    <w:rsid w:val="00EB43A2"/>
    <w:rsid w:val="00EB57F6"/>
    <w:rsid w:val="00EB5AA2"/>
    <w:rsid w:val="00EB7236"/>
    <w:rsid w:val="00EC16D7"/>
    <w:rsid w:val="00EC35C4"/>
    <w:rsid w:val="00EC3E8F"/>
    <w:rsid w:val="00EC7F63"/>
    <w:rsid w:val="00ED3B88"/>
    <w:rsid w:val="00ED3F09"/>
    <w:rsid w:val="00ED4043"/>
    <w:rsid w:val="00ED63EA"/>
    <w:rsid w:val="00ED7380"/>
    <w:rsid w:val="00EE153C"/>
    <w:rsid w:val="00EE27AD"/>
    <w:rsid w:val="00EE30C1"/>
    <w:rsid w:val="00EE5007"/>
    <w:rsid w:val="00EE606D"/>
    <w:rsid w:val="00EE7233"/>
    <w:rsid w:val="00EF03F0"/>
    <w:rsid w:val="00EF1985"/>
    <w:rsid w:val="00EF26DE"/>
    <w:rsid w:val="00EF4600"/>
    <w:rsid w:val="00F01403"/>
    <w:rsid w:val="00F02B07"/>
    <w:rsid w:val="00F03E30"/>
    <w:rsid w:val="00F04CB2"/>
    <w:rsid w:val="00F05FC4"/>
    <w:rsid w:val="00F07F7D"/>
    <w:rsid w:val="00F13162"/>
    <w:rsid w:val="00F13CC3"/>
    <w:rsid w:val="00F145FA"/>
    <w:rsid w:val="00F1522D"/>
    <w:rsid w:val="00F179DB"/>
    <w:rsid w:val="00F21800"/>
    <w:rsid w:val="00F2295B"/>
    <w:rsid w:val="00F230A7"/>
    <w:rsid w:val="00F23920"/>
    <w:rsid w:val="00F241C0"/>
    <w:rsid w:val="00F247D2"/>
    <w:rsid w:val="00F24C4B"/>
    <w:rsid w:val="00F2606E"/>
    <w:rsid w:val="00F27BF9"/>
    <w:rsid w:val="00F27C44"/>
    <w:rsid w:val="00F313F4"/>
    <w:rsid w:val="00F32408"/>
    <w:rsid w:val="00F324C9"/>
    <w:rsid w:val="00F32DA1"/>
    <w:rsid w:val="00F3421D"/>
    <w:rsid w:val="00F3549C"/>
    <w:rsid w:val="00F3551F"/>
    <w:rsid w:val="00F3588A"/>
    <w:rsid w:val="00F36235"/>
    <w:rsid w:val="00F37C6E"/>
    <w:rsid w:val="00F37ED3"/>
    <w:rsid w:val="00F40BEC"/>
    <w:rsid w:val="00F42A99"/>
    <w:rsid w:val="00F436E2"/>
    <w:rsid w:val="00F44253"/>
    <w:rsid w:val="00F4496F"/>
    <w:rsid w:val="00F44A01"/>
    <w:rsid w:val="00F44C74"/>
    <w:rsid w:val="00F45E05"/>
    <w:rsid w:val="00F47F40"/>
    <w:rsid w:val="00F522BB"/>
    <w:rsid w:val="00F52425"/>
    <w:rsid w:val="00F52934"/>
    <w:rsid w:val="00F53F62"/>
    <w:rsid w:val="00F54568"/>
    <w:rsid w:val="00F5496B"/>
    <w:rsid w:val="00F57033"/>
    <w:rsid w:val="00F60F1F"/>
    <w:rsid w:val="00F611E2"/>
    <w:rsid w:val="00F616BE"/>
    <w:rsid w:val="00F6233E"/>
    <w:rsid w:val="00F6262F"/>
    <w:rsid w:val="00F70FF3"/>
    <w:rsid w:val="00F71E52"/>
    <w:rsid w:val="00F72884"/>
    <w:rsid w:val="00F72893"/>
    <w:rsid w:val="00F733FC"/>
    <w:rsid w:val="00F73EF5"/>
    <w:rsid w:val="00F74108"/>
    <w:rsid w:val="00F7530C"/>
    <w:rsid w:val="00F761B0"/>
    <w:rsid w:val="00F77614"/>
    <w:rsid w:val="00F822F2"/>
    <w:rsid w:val="00F83464"/>
    <w:rsid w:val="00F857A0"/>
    <w:rsid w:val="00F8684E"/>
    <w:rsid w:val="00F86C11"/>
    <w:rsid w:val="00F92AAC"/>
    <w:rsid w:val="00F92CCD"/>
    <w:rsid w:val="00F92D98"/>
    <w:rsid w:val="00F95D4E"/>
    <w:rsid w:val="00F96924"/>
    <w:rsid w:val="00F96F3A"/>
    <w:rsid w:val="00F974BF"/>
    <w:rsid w:val="00FA2C6A"/>
    <w:rsid w:val="00FA4859"/>
    <w:rsid w:val="00FA68F4"/>
    <w:rsid w:val="00FB0AE4"/>
    <w:rsid w:val="00FB3656"/>
    <w:rsid w:val="00FB3FE9"/>
    <w:rsid w:val="00FB6261"/>
    <w:rsid w:val="00FB687E"/>
    <w:rsid w:val="00FB6EB1"/>
    <w:rsid w:val="00FB72AD"/>
    <w:rsid w:val="00FB7FEA"/>
    <w:rsid w:val="00FC06E4"/>
    <w:rsid w:val="00FC1796"/>
    <w:rsid w:val="00FC32A6"/>
    <w:rsid w:val="00FC57E0"/>
    <w:rsid w:val="00FC67BD"/>
    <w:rsid w:val="00FD03E1"/>
    <w:rsid w:val="00FD4BDA"/>
    <w:rsid w:val="00FD5F5E"/>
    <w:rsid w:val="00FD5F87"/>
    <w:rsid w:val="00FE1399"/>
    <w:rsid w:val="00FE2EE8"/>
    <w:rsid w:val="00FE45E7"/>
    <w:rsid w:val="00FE5CAA"/>
    <w:rsid w:val="00FE68BA"/>
    <w:rsid w:val="00FE7251"/>
    <w:rsid w:val="00FE7869"/>
    <w:rsid w:val="00FF1159"/>
    <w:rsid w:val="00FF598C"/>
    <w:rsid w:val="00FF5B1E"/>
    <w:rsid w:val="00FF6DAE"/>
    <w:rsid w:val="00FF7078"/>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727FE"/>
  <w15:docId w15:val="{B72DEFA5-9C5B-4D16-8C52-41DC7E4B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Cuerpo"/>
    <w:link w:val="Ttulo1Car"/>
    <w:qFormat/>
    <w:rsid w:val="006F77DD"/>
    <w:pPr>
      <w:keepNext/>
      <w:keepLines/>
      <w:pBdr>
        <w:top w:val="nil"/>
        <w:left w:val="nil"/>
        <w:bottom w:val="nil"/>
        <w:right w:val="nil"/>
        <w:between w:val="nil"/>
        <w:bar w:val="nil"/>
      </w:pBdr>
      <w:spacing w:before="480" w:after="0" w:line="240" w:lineRule="auto"/>
      <w:outlineLvl w:val="0"/>
    </w:pPr>
    <w:rPr>
      <w:rFonts w:ascii="Calibri Light" w:eastAsia="Calibri Light" w:hAnsi="Calibri Light" w:cs="Calibri Light"/>
      <w:b/>
      <w:bCs/>
      <w:color w:val="2E74B5"/>
      <w:sz w:val="28"/>
      <w:szCs w:val="28"/>
      <w:u w:color="2E74B5"/>
      <w:bdr w:val="nil"/>
      <w:lang w:val="es-ES_tradnl" w:eastAsia="es-MX"/>
    </w:rPr>
  </w:style>
  <w:style w:type="paragraph" w:styleId="Ttulo2">
    <w:name w:val="heading 2"/>
    <w:next w:val="Cuerpo"/>
    <w:link w:val="Ttulo2Car"/>
    <w:qFormat/>
    <w:rsid w:val="006F77DD"/>
    <w:pPr>
      <w:keepNext/>
      <w:keepLines/>
      <w:pBdr>
        <w:top w:val="nil"/>
        <w:left w:val="nil"/>
        <w:bottom w:val="nil"/>
        <w:right w:val="nil"/>
        <w:between w:val="nil"/>
        <w:bar w:val="nil"/>
      </w:pBdr>
      <w:spacing w:before="200" w:after="0" w:line="240" w:lineRule="auto"/>
      <w:outlineLvl w:val="1"/>
    </w:pPr>
    <w:rPr>
      <w:rFonts w:ascii="Calibri Light" w:eastAsia="Calibri Light" w:hAnsi="Calibri Light" w:cs="Calibri Light"/>
      <w:b/>
      <w:bCs/>
      <w:color w:val="5B9BD5"/>
      <w:sz w:val="26"/>
      <w:szCs w:val="26"/>
      <w:u w:color="5B9BD5"/>
      <w:bdr w:val="nil"/>
      <w:lang w:val="es-ES_tradnl" w:eastAsia="es-MX"/>
    </w:rPr>
  </w:style>
  <w:style w:type="paragraph" w:styleId="Ttulo3">
    <w:name w:val="heading 3"/>
    <w:basedOn w:val="Normal"/>
    <w:next w:val="Normal"/>
    <w:link w:val="Ttulo3Car"/>
    <w:qFormat/>
    <w:rsid w:val="006F77D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spacing w:before="120" w:after="120"/>
      <w:textAlignment w:val="baseline"/>
      <w:outlineLvl w:val="2"/>
    </w:pPr>
    <w:rPr>
      <w:rFonts w:ascii="Arial" w:eastAsia="Times New Roman" w:hAnsi="Arial" w:cs="Arial"/>
      <w:b/>
      <w:bCs/>
      <w:bdr w:val="none" w:sz="0"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7DD"/>
    <w:rPr>
      <w:rFonts w:ascii="Calibri Light" w:eastAsia="Calibri Light" w:hAnsi="Calibri Light" w:cs="Calibri Light"/>
      <w:b/>
      <w:bCs/>
      <w:color w:val="2E74B5"/>
      <w:sz w:val="28"/>
      <w:szCs w:val="28"/>
      <w:u w:color="2E74B5"/>
      <w:bdr w:val="nil"/>
      <w:lang w:val="es-ES_tradnl" w:eastAsia="es-MX"/>
    </w:rPr>
  </w:style>
  <w:style w:type="character" w:customStyle="1" w:styleId="Ttulo2Car">
    <w:name w:val="Título 2 Car"/>
    <w:basedOn w:val="Fuentedeprrafopredeter"/>
    <w:link w:val="Ttulo2"/>
    <w:rsid w:val="006F77DD"/>
    <w:rPr>
      <w:rFonts w:ascii="Calibri Light" w:eastAsia="Calibri Light" w:hAnsi="Calibri Light" w:cs="Calibri Light"/>
      <w:b/>
      <w:bCs/>
      <w:color w:val="5B9BD5"/>
      <w:sz w:val="26"/>
      <w:szCs w:val="26"/>
      <w:u w:color="5B9BD5"/>
      <w:bdr w:val="nil"/>
      <w:lang w:val="es-ES_tradnl" w:eastAsia="es-MX"/>
    </w:rPr>
  </w:style>
  <w:style w:type="character" w:customStyle="1" w:styleId="Ttulo3Car">
    <w:name w:val="Título 3 Car"/>
    <w:basedOn w:val="Fuentedeprrafopredeter"/>
    <w:link w:val="Ttulo3"/>
    <w:rsid w:val="006F77DD"/>
    <w:rPr>
      <w:rFonts w:ascii="Arial" w:eastAsia="Times New Roman" w:hAnsi="Arial" w:cs="Arial"/>
      <w:b/>
      <w:bCs/>
      <w:sz w:val="24"/>
      <w:szCs w:val="24"/>
      <w:lang w:val="es-ES_tradnl" w:eastAsia="es-ES"/>
    </w:rPr>
  </w:style>
  <w:style w:type="character" w:styleId="Hipervnculo">
    <w:name w:val="Hyperlink"/>
    <w:uiPriority w:val="99"/>
    <w:rsid w:val="006F77DD"/>
    <w:rPr>
      <w:u w:val="single"/>
    </w:rPr>
  </w:style>
  <w:style w:type="table" w:customStyle="1" w:styleId="TableNormal">
    <w:name w:val="Table 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6F77DD"/>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Sangra2detindependiente">
    <w:name w:val="Body Text Indent 2"/>
    <w:link w:val="Sangra2detindependienteCar"/>
    <w:rsid w:val="006F77DD"/>
    <w:pPr>
      <w:pBdr>
        <w:top w:val="nil"/>
        <w:left w:val="nil"/>
        <w:bottom w:val="nil"/>
        <w:right w:val="nil"/>
        <w:between w:val="nil"/>
        <w:bar w:val="nil"/>
      </w:pBdr>
      <w:spacing w:after="120" w:line="480" w:lineRule="auto"/>
      <w:ind w:left="283"/>
    </w:pPr>
    <w:rPr>
      <w:rFonts w:ascii="Times New Roman" w:eastAsia="Arial Unicode MS" w:hAnsi="Arial Unicode MS" w:cs="Arial Unicode MS"/>
      <w:color w:val="000000"/>
      <w:sz w:val="24"/>
      <w:szCs w:val="24"/>
      <w:u w:color="000000"/>
      <w:bdr w:val="nil"/>
      <w:lang w:val="es-ES_tradnl" w:eastAsia="es-MX"/>
    </w:rPr>
  </w:style>
  <w:style w:type="character" w:customStyle="1" w:styleId="Sangra2detindependienteCar">
    <w:name w:val="Sangría 2 de t. independiente Car"/>
    <w:basedOn w:val="Fuentedeprrafopredeter"/>
    <w:link w:val="Sangra2detindependiente"/>
    <w:rsid w:val="006F77DD"/>
    <w:rPr>
      <w:rFonts w:ascii="Times New Roman" w:eastAsia="Arial Unicode MS" w:hAnsi="Arial Unicode MS" w:cs="Arial Unicode MS"/>
      <w:color w:val="000000"/>
      <w:sz w:val="24"/>
      <w:szCs w:val="24"/>
      <w:u w:color="000000"/>
      <w:bdr w:val="nil"/>
      <w:lang w:val="es-ES_tradnl" w:eastAsia="es-MX"/>
    </w:rPr>
  </w:style>
  <w:style w:type="paragraph" w:styleId="Piedepgina">
    <w:name w:val="footer"/>
    <w:link w:val="PiedepginaCar"/>
    <w:rsid w:val="006F77DD"/>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rsid w:val="006F77DD"/>
    <w:rPr>
      <w:rFonts w:ascii="Times New Roman" w:eastAsia="Arial Unicode MS" w:hAnsi="Arial Unicode MS" w:cs="Arial Unicode MS"/>
      <w:color w:val="000000"/>
      <w:sz w:val="24"/>
      <w:szCs w:val="24"/>
      <w:u w:color="000000"/>
      <w:bdr w:val="nil"/>
      <w:lang w:val="es-ES_tradnl" w:eastAsia="es-MX"/>
    </w:rPr>
  </w:style>
  <w:style w:type="paragraph" w:styleId="Sinespaciado">
    <w:name w:val="No Spacing"/>
    <w:link w:val="SinespaciadoCar"/>
    <w:uiPriority w:val="1"/>
    <w:qFormat/>
    <w:rsid w:val="006F77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independiente2">
    <w:name w:val="Body Text 2"/>
    <w:link w:val="Textoindependiente2Car"/>
    <w:rsid w:val="006F77DD"/>
    <w:pPr>
      <w:pBdr>
        <w:top w:val="nil"/>
        <w:left w:val="nil"/>
        <w:bottom w:val="nil"/>
        <w:right w:val="nil"/>
        <w:between w:val="nil"/>
        <w:bar w:val="nil"/>
      </w:pBdr>
      <w:spacing w:after="120" w:line="48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2Car">
    <w:name w:val="Texto independiente 2 Car"/>
    <w:basedOn w:val="Fuentedeprrafopredeter"/>
    <w:link w:val="Textoindependiente2"/>
    <w:rsid w:val="006F77DD"/>
    <w:rPr>
      <w:rFonts w:ascii="Times New Roman" w:eastAsia="Arial Unicode MS" w:hAnsi="Arial Unicode MS" w:cs="Arial Unicode MS"/>
      <w:color w:val="000000"/>
      <w:sz w:val="24"/>
      <w:szCs w:val="24"/>
      <w:u w:color="000000"/>
      <w:bdr w:val="nil"/>
      <w:lang w:val="es-ES_tradnl" w:eastAsia="es-MX"/>
    </w:rPr>
  </w:style>
  <w:style w:type="numbering" w:customStyle="1" w:styleId="List0">
    <w:name w:val="List 0"/>
    <w:basedOn w:val="Estiloimportado1"/>
    <w:rsid w:val="006F77DD"/>
    <w:pPr>
      <w:numPr>
        <w:numId w:val="1"/>
      </w:numPr>
    </w:pPr>
  </w:style>
  <w:style w:type="numbering" w:customStyle="1" w:styleId="Estiloimportado1">
    <w:name w:val="Estilo importado 1"/>
    <w:rsid w:val="006F77DD"/>
  </w:style>
  <w:style w:type="paragraph" w:styleId="Textoindependiente">
    <w:name w:val="Body Text"/>
    <w:link w:val="TextoindependienteCar"/>
    <w:rsid w:val="006F77DD"/>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Car">
    <w:name w:val="Texto independiente Car"/>
    <w:basedOn w:val="Fuentedeprrafopredeter"/>
    <w:link w:val="Textoindependiente"/>
    <w:rsid w:val="006F77DD"/>
    <w:rPr>
      <w:rFonts w:ascii="Times New Roman" w:eastAsia="Arial Unicode MS" w:hAnsi="Arial Unicode MS" w:cs="Arial Unicode MS"/>
      <w:color w:val="000000"/>
      <w:sz w:val="24"/>
      <w:szCs w:val="24"/>
      <w:u w:color="000000"/>
      <w:bdr w:val="nil"/>
      <w:lang w:val="es-ES_tradnl" w:eastAsia="es-MX"/>
    </w:rPr>
  </w:style>
  <w:style w:type="paragraph" w:customStyle="1" w:styleId="CuerpoA">
    <w:name w:val="Cuerpo A"/>
    <w:rsid w:val="006F77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1">
    <w:name w:val="List 1"/>
    <w:basedOn w:val="Estiloimportado2"/>
    <w:rsid w:val="006F77DD"/>
    <w:pPr>
      <w:numPr>
        <w:numId w:val="2"/>
      </w:numPr>
    </w:pPr>
  </w:style>
  <w:style w:type="numbering" w:customStyle="1" w:styleId="Estiloimportado2">
    <w:name w:val="Estilo importado 2"/>
    <w:rsid w:val="006F77DD"/>
  </w:style>
  <w:style w:type="paragraph" w:styleId="Prrafodelista">
    <w:name w:val="List Paragraph"/>
    <w:link w:val="PrrafodelistaCar"/>
    <w:uiPriority w:val="34"/>
    <w:qFormat/>
    <w:rsid w:val="006F77DD"/>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s-ES_tradnl" w:eastAsia="es-MX"/>
    </w:rPr>
  </w:style>
  <w:style w:type="numbering" w:customStyle="1" w:styleId="Lista21">
    <w:name w:val="Lista 21"/>
    <w:basedOn w:val="Estiloimportado3"/>
    <w:rsid w:val="006F77DD"/>
    <w:pPr>
      <w:numPr>
        <w:numId w:val="3"/>
      </w:numPr>
    </w:pPr>
  </w:style>
  <w:style w:type="numbering" w:customStyle="1" w:styleId="Estiloimportado3">
    <w:name w:val="Estilo importado 3"/>
    <w:rsid w:val="006F77DD"/>
  </w:style>
  <w:style w:type="paragraph" w:customStyle="1" w:styleId="Default">
    <w:name w:val="Default"/>
    <w:rsid w:val="006F77DD"/>
    <w:pPr>
      <w:pBdr>
        <w:top w:val="nil"/>
        <w:left w:val="nil"/>
        <w:bottom w:val="nil"/>
        <w:right w:val="nil"/>
        <w:between w:val="nil"/>
        <w:bar w:val="nil"/>
      </w:pBdr>
      <w:spacing w:after="0" w:line="240" w:lineRule="auto"/>
    </w:pPr>
    <w:rPr>
      <w:rFonts w:ascii="Bookman Old Style" w:eastAsia="Arial Unicode MS" w:hAnsi="Arial Unicode MS" w:cs="Arial Unicode MS"/>
      <w:color w:val="000000"/>
      <w:sz w:val="24"/>
      <w:szCs w:val="24"/>
      <w:u w:color="000000"/>
      <w:bdr w:val="nil"/>
      <w:lang w:val="es-ES_tradnl" w:eastAsia="es-MX"/>
    </w:rPr>
  </w:style>
  <w:style w:type="numbering" w:customStyle="1" w:styleId="Lista31">
    <w:name w:val="Lista 31"/>
    <w:basedOn w:val="Estiloimportado4"/>
    <w:rsid w:val="006F77DD"/>
    <w:pPr>
      <w:numPr>
        <w:numId w:val="4"/>
      </w:numPr>
    </w:pPr>
  </w:style>
  <w:style w:type="numbering" w:customStyle="1" w:styleId="Estiloimportado4">
    <w:name w:val="Estilo importado 4"/>
    <w:rsid w:val="006F77DD"/>
  </w:style>
  <w:style w:type="numbering" w:customStyle="1" w:styleId="Lista41">
    <w:name w:val="Lista 41"/>
    <w:basedOn w:val="Estiloimportado5"/>
    <w:rsid w:val="006F77DD"/>
    <w:pPr>
      <w:numPr>
        <w:numId w:val="5"/>
      </w:numPr>
    </w:pPr>
  </w:style>
  <w:style w:type="numbering" w:customStyle="1" w:styleId="Estiloimportado5">
    <w:name w:val="Estilo importado 5"/>
    <w:rsid w:val="006F77DD"/>
  </w:style>
  <w:style w:type="numbering" w:customStyle="1" w:styleId="Lista51">
    <w:name w:val="Lista 51"/>
    <w:basedOn w:val="Estiloimportado6"/>
    <w:rsid w:val="006F77DD"/>
    <w:pPr>
      <w:numPr>
        <w:numId w:val="6"/>
      </w:numPr>
    </w:pPr>
  </w:style>
  <w:style w:type="numbering" w:customStyle="1" w:styleId="Estiloimportado6">
    <w:name w:val="Estilo importado 6"/>
    <w:rsid w:val="006F77DD"/>
  </w:style>
  <w:style w:type="numbering" w:customStyle="1" w:styleId="List6">
    <w:name w:val="List 6"/>
    <w:basedOn w:val="Estiloimportado7"/>
    <w:rsid w:val="006F77DD"/>
    <w:pPr>
      <w:numPr>
        <w:numId w:val="7"/>
      </w:numPr>
    </w:pPr>
  </w:style>
  <w:style w:type="numbering" w:customStyle="1" w:styleId="Estiloimportado7">
    <w:name w:val="Estilo importado 7"/>
    <w:rsid w:val="006F77DD"/>
  </w:style>
  <w:style w:type="numbering" w:customStyle="1" w:styleId="List7">
    <w:name w:val="List 7"/>
    <w:basedOn w:val="Estiloimportado8"/>
    <w:rsid w:val="006F77DD"/>
    <w:pPr>
      <w:numPr>
        <w:numId w:val="8"/>
      </w:numPr>
    </w:pPr>
  </w:style>
  <w:style w:type="numbering" w:customStyle="1" w:styleId="Estiloimportado8">
    <w:name w:val="Estilo importado 8"/>
    <w:rsid w:val="006F77DD"/>
  </w:style>
  <w:style w:type="numbering" w:customStyle="1" w:styleId="List8">
    <w:name w:val="List 8"/>
    <w:basedOn w:val="Estiloimportado9"/>
    <w:rsid w:val="006F77DD"/>
    <w:pPr>
      <w:numPr>
        <w:numId w:val="9"/>
      </w:numPr>
    </w:pPr>
  </w:style>
  <w:style w:type="numbering" w:customStyle="1" w:styleId="Estiloimportado9">
    <w:name w:val="Estilo importado 9"/>
    <w:rsid w:val="006F77DD"/>
  </w:style>
  <w:style w:type="numbering" w:customStyle="1" w:styleId="List9">
    <w:name w:val="List 9"/>
    <w:basedOn w:val="Estiloimportado10"/>
    <w:rsid w:val="006F77DD"/>
    <w:pPr>
      <w:numPr>
        <w:numId w:val="10"/>
      </w:numPr>
    </w:pPr>
  </w:style>
  <w:style w:type="numbering" w:customStyle="1" w:styleId="Estiloimportado10">
    <w:name w:val="Estilo importado 10"/>
    <w:rsid w:val="006F77DD"/>
  </w:style>
  <w:style w:type="numbering" w:customStyle="1" w:styleId="List10">
    <w:name w:val="List 10"/>
    <w:basedOn w:val="Estiloimportado11"/>
    <w:rsid w:val="006F77DD"/>
    <w:pPr>
      <w:numPr>
        <w:numId w:val="11"/>
      </w:numPr>
    </w:pPr>
  </w:style>
  <w:style w:type="numbering" w:customStyle="1" w:styleId="Estiloimportado11">
    <w:name w:val="Estilo importado 11"/>
    <w:rsid w:val="006F77DD"/>
  </w:style>
  <w:style w:type="numbering" w:customStyle="1" w:styleId="List11">
    <w:name w:val="List 11"/>
    <w:basedOn w:val="Estiloimportado12"/>
    <w:rsid w:val="006F77DD"/>
    <w:pPr>
      <w:numPr>
        <w:numId w:val="12"/>
      </w:numPr>
    </w:pPr>
  </w:style>
  <w:style w:type="numbering" w:customStyle="1" w:styleId="Estiloimportado12">
    <w:name w:val="Estilo importado 12"/>
    <w:rsid w:val="006F77DD"/>
  </w:style>
  <w:style w:type="numbering" w:customStyle="1" w:styleId="List12">
    <w:name w:val="List 12"/>
    <w:basedOn w:val="Estiloimportado13"/>
    <w:rsid w:val="006F77DD"/>
    <w:pPr>
      <w:numPr>
        <w:numId w:val="13"/>
      </w:numPr>
    </w:pPr>
  </w:style>
  <w:style w:type="numbering" w:customStyle="1" w:styleId="Estiloimportado13">
    <w:name w:val="Estilo importado 13"/>
    <w:rsid w:val="006F77DD"/>
  </w:style>
  <w:style w:type="numbering" w:customStyle="1" w:styleId="List13">
    <w:name w:val="List 13"/>
    <w:basedOn w:val="Estiloimportado14"/>
    <w:rsid w:val="006F77DD"/>
    <w:pPr>
      <w:numPr>
        <w:numId w:val="14"/>
      </w:numPr>
    </w:pPr>
  </w:style>
  <w:style w:type="numbering" w:customStyle="1" w:styleId="Estiloimportado14">
    <w:name w:val="Estilo importado 14"/>
    <w:rsid w:val="006F77DD"/>
  </w:style>
  <w:style w:type="numbering" w:customStyle="1" w:styleId="List14">
    <w:name w:val="List 14"/>
    <w:basedOn w:val="Estiloimportado15"/>
    <w:rsid w:val="006F77DD"/>
    <w:pPr>
      <w:numPr>
        <w:numId w:val="15"/>
      </w:numPr>
    </w:pPr>
  </w:style>
  <w:style w:type="numbering" w:customStyle="1" w:styleId="Estiloimportado15">
    <w:name w:val="Estilo importado 15"/>
    <w:rsid w:val="006F77DD"/>
  </w:style>
  <w:style w:type="numbering" w:customStyle="1" w:styleId="List15">
    <w:name w:val="List 15"/>
    <w:basedOn w:val="Estiloimportado16"/>
    <w:rsid w:val="006F77DD"/>
    <w:pPr>
      <w:numPr>
        <w:numId w:val="16"/>
      </w:numPr>
    </w:pPr>
  </w:style>
  <w:style w:type="numbering" w:customStyle="1" w:styleId="Estiloimportado16">
    <w:name w:val="Estilo importado 16"/>
    <w:rsid w:val="006F77DD"/>
  </w:style>
  <w:style w:type="numbering" w:customStyle="1" w:styleId="List16">
    <w:name w:val="List 16"/>
    <w:basedOn w:val="Estiloimportado17"/>
    <w:rsid w:val="006F77DD"/>
    <w:pPr>
      <w:numPr>
        <w:numId w:val="17"/>
      </w:numPr>
    </w:pPr>
  </w:style>
  <w:style w:type="numbering" w:customStyle="1" w:styleId="Estiloimportado17">
    <w:name w:val="Estilo importado 17"/>
    <w:rsid w:val="006F77DD"/>
  </w:style>
  <w:style w:type="numbering" w:customStyle="1" w:styleId="List17">
    <w:name w:val="List 17"/>
    <w:basedOn w:val="Estiloimportado18"/>
    <w:rsid w:val="006F77DD"/>
    <w:pPr>
      <w:numPr>
        <w:numId w:val="18"/>
      </w:numPr>
    </w:pPr>
  </w:style>
  <w:style w:type="numbering" w:customStyle="1" w:styleId="Estiloimportado18">
    <w:name w:val="Estilo importado 18"/>
    <w:rsid w:val="006F77DD"/>
  </w:style>
  <w:style w:type="numbering" w:customStyle="1" w:styleId="List18">
    <w:name w:val="List 18"/>
    <w:basedOn w:val="Estiloimportado19"/>
    <w:rsid w:val="006F77DD"/>
    <w:pPr>
      <w:numPr>
        <w:numId w:val="19"/>
      </w:numPr>
    </w:pPr>
  </w:style>
  <w:style w:type="numbering" w:customStyle="1" w:styleId="Estiloimportado19">
    <w:name w:val="Estilo importado 19"/>
    <w:rsid w:val="006F77DD"/>
  </w:style>
  <w:style w:type="numbering" w:customStyle="1" w:styleId="List19">
    <w:name w:val="List 19"/>
    <w:basedOn w:val="Estiloimportado20"/>
    <w:rsid w:val="006F77DD"/>
    <w:pPr>
      <w:numPr>
        <w:numId w:val="20"/>
      </w:numPr>
    </w:pPr>
  </w:style>
  <w:style w:type="numbering" w:customStyle="1" w:styleId="Estiloimportado20">
    <w:name w:val="Estilo importado 20"/>
    <w:rsid w:val="006F77DD"/>
  </w:style>
  <w:style w:type="paragraph" w:customStyle="1" w:styleId="ecxmsonormal">
    <w:name w:val="ecxmsonormal"/>
    <w:rsid w:val="006F77D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MX"/>
    </w:rPr>
  </w:style>
  <w:style w:type="numbering" w:customStyle="1" w:styleId="List20">
    <w:name w:val="List 20"/>
    <w:basedOn w:val="Estiloimportado21"/>
    <w:rsid w:val="006F77DD"/>
    <w:pPr>
      <w:numPr>
        <w:numId w:val="21"/>
      </w:numPr>
    </w:pPr>
  </w:style>
  <w:style w:type="numbering" w:customStyle="1" w:styleId="Estiloimportado21">
    <w:name w:val="Estilo importado 21"/>
    <w:rsid w:val="006F77DD"/>
  </w:style>
  <w:style w:type="paragraph" w:styleId="Textodeglobo">
    <w:name w:val="Balloon Text"/>
    <w:basedOn w:val="Normal"/>
    <w:link w:val="TextodegloboCar"/>
    <w:unhideWhenUsed/>
    <w:rsid w:val="006F77DD"/>
    <w:rPr>
      <w:rFonts w:ascii="Segoe UI" w:hAnsi="Segoe UI" w:cs="Segoe UI"/>
      <w:sz w:val="18"/>
      <w:szCs w:val="18"/>
    </w:rPr>
  </w:style>
  <w:style w:type="character" w:customStyle="1" w:styleId="TextodegloboCar">
    <w:name w:val="Texto de globo Car"/>
    <w:basedOn w:val="Fuentedeprrafopredeter"/>
    <w:link w:val="Textodeglobo"/>
    <w:rsid w:val="006F77DD"/>
    <w:rPr>
      <w:rFonts w:ascii="Segoe UI" w:eastAsia="Arial Unicode MS" w:hAnsi="Segoe UI" w:cs="Segoe UI"/>
      <w:sz w:val="18"/>
      <w:szCs w:val="18"/>
      <w:bdr w:val="nil"/>
      <w:lang w:val="en-US"/>
    </w:rPr>
  </w:style>
  <w:style w:type="character" w:customStyle="1" w:styleId="PrrafodelistaCar">
    <w:name w:val="Párrafo de lista Car"/>
    <w:link w:val="Prrafodelista"/>
    <w:uiPriority w:val="34"/>
    <w:rsid w:val="006F77DD"/>
    <w:rPr>
      <w:rFonts w:ascii="Times New Roman" w:eastAsia="Arial Unicode MS" w:hAnsi="Arial Unicode MS" w:cs="Arial Unicode MS"/>
      <w:color w:val="000000"/>
      <w:sz w:val="24"/>
      <w:szCs w:val="24"/>
      <w:u w:color="000000"/>
      <w:bdr w:val="nil"/>
      <w:lang w:val="es-ES_tradnl" w:eastAsia="es-MX"/>
    </w:rPr>
  </w:style>
  <w:style w:type="paragraph" w:styleId="NormalWeb">
    <w:name w:val="Normal (Web)"/>
    <w:basedOn w:val="Normal"/>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Encabezado">
    <w:name w:val="header"/>
    <w:basedOn w:val="Normal"/>
    <w:link w:val="EncabezadoCar"/>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Calibri" w:eastAsia="Calibri" w:hAnsi="Calibri"/>
      <w:sz w:val="22"/>
      <w:szCs w:val="22"/>
      <w:bdr w:val="none" w:sz="0" w:space="0" w:color="auto"/>
      <w:lang w:val="es-MX"/>
    </w:rPr>
  </w:style>
  <w:style w:type="character" w:customStyle="1" w:styleId="EncabezadoCar">
    <w:name w:val="Encabezado Car"/>
    <w:basedOn w:val="Fuentedeprrafopredeter"/>
    <w:link w:val="Encabezado"/>
    <w:uiPriority w:val="99"/>
    <w:rsid w:val="006F77DD"/>
    <w:rPr>
      <w:rFonts w:ascii="Calibri" w:eastAsia="Calibri" w:hAnsi="Calibri" w:cs="Times New Roman"/>
    </w:rPr>
  </w:style>
  <w:style w:type="character" w:customStyle="1" w:styleId="apple-converted-space">
    <w:name w:val="apple-converted-space"/>
    <w:basedOn w:val="Fuentedeprrafopredeter"/>
    <w:rsid w:val="006F77DD"/>
  </w:style>
  <w:style w:type="table" w:styleId="Tablaconcuadrcula">
    <w:name w:val="Table Grid"/>
    <w:basedOn w:val="Tablanormal"/>
    <w:uiPriority w:val="39"/>
    <w:rsid w:val="006F77DD"/>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independiente21">
    <w:name w:val="Texto independiente 21"/>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6210" w:hanging="6210"/>
      <w:jc w:val="both"/>
      <w:textAlignment w:val="baseline"/>
    </w:pPr>
    <w:rPr>
      <w:rFonts w:eastAsia="Times New Roman"/>
      <w:bdr w:val="none" w:sz="0" w:space="0" w:color="auto"/>
      <w:lang w:val="es-ES_tradnl" w:eastAsia="es-ES"/>
    </w:rPr>
  </w:style>
  <w:style w:type="paragraph" w:customStyle="1" w:styleId="Textoindependiente22">
    <w:name w:val="Texto independiente 22"/>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both"/>
      <w:textAlignment w:val="baseline"/>
    </w:pPr>
    <w:rPr>
      <w:rFonts w:eastAsia="Times New Roman"/>
      <w:b/>
      <w:bdr w:val="none" w:sz="0" w:space="0" w:color="auto"/>
      <w:lang w:val="es-ES_tradnl" w:eastAsia="es-ES"/>
    </w:rPr>
  </w:style>
  <w:style w:type="character" w:styleId="Nmerodepgina">
    <w:name w:val="page number"/>
    <w:basedOn w:val="Fuentedeprrafopredeter"/>
    <w:rsid w:val="006F77DD"/>
  </w:style>
  <w:style w:type="paragraph" w:styleId="Puesto">
    <w:name w:val="Title"/>
    <w:basedOn w:val="Normal"/>
    <w:link w:val="Puest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pPr>
    <w:rPr>
      <w:rFonts w:eastAsia="Times New Roman"/>
      <w:b/>
      <w:sz w:val="28"/>
      <w:bdr w:val="none" w:sz="0" w:space="0" w:color="auto"/>
      <w:lang w:val="es-ES_tradnl" w:eastAsia="es-ES"/>
    </w:rPr>
  </w:style>
  <w:style w:type="character" w:customStyle="1" w:styleId="PuestoCar">
    <w:name w:val="Puesto Car"/>
    <w:basedOn w:val="Fuentedeprrafopredeter"/>
    <w:link w:val="Puesto"/>
    <w:rsid w:val="006F77DD"/>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1125"/>
      </w:tabs>
      <w:overflowPunct w:val="0"/>
      <w:autoSpaceDE w:val="0"/>
      <w:autoSpaceDN w:val="0"/>
      <w:adjustRightInd w:val="0"/>
      <w:ind w:left="426" w:hanging="142"/>
      <w:jc w:val="both"/>
      <w:textAlignment w:val="baseline"/>
    </w:pPr>
    <w:rPr>
      <w:rFonts w:eastAsia="Times New Roman"/>
      <w:bdr w:val="none" w:sz="0" w:space="0" w:color="auto"/>
      <w:lang w:val="es-ES_tradnl" w:eastAsia="es-ES"/>
    </w:rPr>
  </w:style>
  <w:style w:type="character" w:customStyle="1" w:styleId="SangradetextonormalCar">
    <w:name w:val="Sangría de texto normal Car"/>
    <w:basedOn w:val="Fuentedeprrafopredeter"/>
    <w:link w:val="Sangradetextonormal"/>
    <w:rsid w:val="006F77DD"/>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center"/>
      <w:textAlignment w:val="baseline"/>
    </w:pPr>
    <w:rPr>
      <w:rFonts w:eastAsia="Times New Roman"/>
      <w:b/>
      <w:sz w:val="22"/>
      <w:bdr w:val="none" w:sz="0" w:space="0" w:color="auto"/>
      <w:lang w:val="es-ES_tradnl" w:eastAsia="es-ES"/>
    </w:rPr>
  </w:style>
  <w:style w:type="character" w:customStyle="1" w:styleId="Textoindependiente3Car">
    <w:name w:val="Texto independiente 3 Car"/>
    <w:basedOn w:val="Fuentedeprrafopredeter"/>
    <w:link w:val="Textoindependiente3"/>
    <w:rsid w:val="006F77DD"/>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center"/>
      <w:textAlignment w:val="baseline"/>
    </w:pPr>
    <w:rPr>
      <w:rFonts w:ascii="Arial" w:eastAsia="Times New Roman" w:hAnsi="Arial" w:cs="Arial"/>
      <w:b/>
      <w:bdr w:val="none" w:sz="0" w:space="0" w:color="auto"/>
      <w:lang w:val="es-ES_tradnl" w:eastAsia="es-ES"/>
    </w:rPr>
  </w:style>
  <w:style w:type="character" w:customStyle="1" w:styleId="SubttuloCar">
    <w:name w:val="Subtítulo Car"/>
    <w:basedOn w:val="Fuentedeprrafopredeter"/>
    <w:link w:val="Subttulo"/>
    <w:rsid w:val="006F77DD"/>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6F77DD"/>
    <w:pPr>
      <w:numPr>
        <w:ilvl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left="1134"/>
      <w:jc w:val="both"/>
      <w:textAlignment w:val="baseline"/>
    </w:pPr>
    <w:rPr>
      <w:rFonts w:ascii="Arial" w:eastAsia="Times New Roman" w:hAnsi="Arial" w:cs="Arial"/>
      <w:bdr w:val="none" w:sz="0" w:space="0" w:color="auto"/>
      <w:lang w:val="es-ES_tradnl" w:eastAsia="es-ES"/>
    </w:rPr>
  </w:style>
  <w:style w:type="character" w:customStyle="1" w:styleId="Sangra3detindependienteCar">
    <w:name w:val="Sangría 3 de t. independiente Car"/>
    <w:basedOn w:val="Fuentedeprrafopredeter"/>
    <w:link w:val="Sangra3detindependiente"/>
    <w:rsid w:val="006F77DD"/>
    <w:rPr>
      <w:rFonts w:ascii="Arial" w:eastAsia="Times New Roman" w:hAnsi="Arial" w:cs="Arial"/>
      <w:sz w:val="24"/>
      <w:szCs w:val="24"/>
      <w:lang w:val="es-ES_tradnl" w:eastAsia="es-ES"/>
    </w:rPr>
  </w:style>
  <w:style w:type="paragraph" w:customStyle="1" w:styleId="Textoindependiente1">
    <w:name w:val="Texto independiente1"/>
    <w:link w:val="BodytextCar"/>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6F77DD"/>
    <w:pPr>
      <w:ind w:firstLine="0"/>
      <w:jc w:val="center"/>
    </w:pPr>
    <w:rPr>
      <w:b/>
      <w:sz w:val="28"/>
    </w:rPr>
  </w:style>
  <w:style w:type="paragraph" w:styleId="Revisin">
    <w:name w:val="Revision"/>
    <w:hidden/>
    <w:rsid w:val="006F77DD"/>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visitado">
    <w:name w:val="FollowedHyperlink"/>
    <w:basedOn w:val="Fuentedeprrafopredeter"/>
    <w:uiPriority w:val="99"/>
    <w:unhideWhenUsed/>
    <w:rsid w:val="006F77DD"/>
    <w:rPr>
      <w:color w:val="800080"/>
      <w:u w:val="single"/>
    </w:rPr>
  </w:style>
  <w:style w:type="paragraph" w:customStyle="1" w:styleId="xl65">
    <w:name w:val="xl6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6">
    <w:name w:val="xl6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7">
    <w:name w:val="xl67"/>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68">
    <w:name w:val="xl68"/>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69">
    <w:name w:val="xl6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0">
    <w:name w:val="xl7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1">
    <w:name w:val="xl71"/>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2">
    <w:name w:val="xl7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3">
    <w:name w:val="xl7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4">
    <w:name w:val="xl7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5">
    <w:name w:val="xl75"/>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b/>
      <w:bCs/>
      <w:sz w:val="20"/>
      <w:szCs w:val="20"/>
      <w:bdr w:val="none" w:sz="0" w:space="0" w:color="auto"/>
      <w:lang w:val="es-ES_tradnl" w:eastAsia="es-ES"/>
    </w:rPr>
  </w:style>
  <w:style w:type="paragraph" w:customStyle="1" w:styleId="xl76">
    <w:name w:val="xl76"/>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7">
    <w:name w:val="xl7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78">
    <w:name w:val="xl78"/>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9">
    <w:name w:val="xl7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0">
    <w:name w:val="xl8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1">
    <w:name w:val="xl81"/>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82">
    <w:name w:val="xl8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83">
    <w:name w:val="xl8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84">
    <w:name w:val="xl8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font5">
    <w:name w:val="font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imes New Roman" w:hAnsi="Verdana"/>
      <w:sz w:val="16"/>
      <w:szCs w:val="16"/>
      <w:bdr w:val="none" w:sz="0" w:space="0" w:color="auto"/>
      <w:lang w:val="es-ES_tradnl" w:eastAsia="es-ES_tradnl"/>
    </w:rPr>
  </w:style>
  <w:style w:type="paragraph" w:customStyle="1" w:styleId="xl24">
    <w:name w:val="xl24"/>
    <w:basedOn w:val="Normal"/>
    <w:rsid w:val="006F77DD"/>
    <w:pPr>
      <w:pBdr>
        <w:top w:val="single" w:sz="8" w:space="0" w:color="auto"/>
        <w:left w:val="single" w:sz="8"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5">
    <w:name w:val="xl25"/>
    <w:basedOn w:val="Normal"/>
    <w:rsid w:val="006F77DD"/>
    <w:pPr>
      <w:pBdr>
        <w:top w:val="single" w:sz="8" w:space="0" w:color="auto"/>
        <w:left w:val="none" w:sz="0"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6">
    <w:name w:val="xl26"/>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27">
    <w:name w:val="xl27"/>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28">
    <w:name w:val="xl28"/>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color w:val="000000"/>
      <w:sz w:val="16"/>
      <w:szCs w:val="16"/>
      <w:bdr w:val="none" w:sz="0" w:space="0" w:color="auto"/>
      <w:lang w:val="es-ES_tradnl" w:eastAsia="es-ES_tradnl"/>
    </w:rPr>
  </w:style>
  <w:style w:type="paragraph" w:customStyle="1" w:styleId="xl29">
    <w:name w:val="xl2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0">
    <w:name w:val="xl30"/>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1">
    <w:name w:val="xl31"/>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32">
    <w:name w:val="xl32"/>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3">
    <w:name w:val="xl33"/>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4">
    <w:name w:val="xl34"/>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5">
    <w:name w:val="xl35"/>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hd w:val="clear" w:color="auto" w:fill="969696"/>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6">
    <w:name w:val="xl3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7">
    <w:name w:val="xl37"/>
    <w:basedOn w:val="Normal"/>
    <w:rsid w:val="006F77DD"/>
    <w:pPr>
      <w:pBdr>
        <w:top w:val="none" w:sz="0" w:space="0" w:color="auto"/>
        <w:left w:val="none" w:sz="0" w:space="0" w:color="auto"/>
        <w:bottom w:val="none" w:sz="0"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8">
    <w:name w:val="xl38"/>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9">
    <w:name w:val="xl3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center"/>
    </w:pPr>
    <w:rPr>
      <w:rFonts w:ascii="Arial" w:eastAsia="Times New Roman" w:hAnsi="Arial"/>
      <w:color w:val="000000"/>
      <w:sz w:val="16"/>
      <w:szCs w:val="16"/>
      <w:bdr w:val="none" w:sz="0" w:space="0" w:color="auto"/>
      <w:lang w:val="es-ES_tradnl" w:eastAsia="es-ES_tradnl"/>
    </w:rPr>
  </w:style>
  <w:style w:type="paragraph" w:customStyle="1" w:styleId="xl40">
    <w:name w:val="xl40"/>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41">
    <w:name w:val="xl41"/>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2">
    <w:name w:val="xl42"/>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3">
    <w:name w:val="xl43"/>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font6">
    <w:name w:val="font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heme="minorHAnsi" w:hAnsi="Verdana" w:cstheme="minorBidi"/>
      <w:sz w:val="16"/>
      <w:szCs w:val="16"/>
      <w:bdr w:val="none" w:sz="0" w:space="0" w:color="auto"/>
      <w:lang w:val="es-ES_tradnl" w:eastAsia="es-ES_tradnl"/>
    </w:rPr>
  </w:style>
  <w:style w:type="paragraph" w:customStyle="1" w:styleId="font7">
    <w:name w:val="font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Calibri" w:eastAsiaTheme="minorHAnsi" w:hAnsi="Calibri" w:cstheme="minorBidi"/>
      <w:sz w:val="22"/>
      <w:szCs w:val="22"/>
      <w:bdr w:val="none" w:sz="0" w:space="0" w:color="auto"/>
      <w:lang w:val="es-ES_tradnl" w:eastAsia="es-ES_tradnl"/>
    </w:rPr>
  </w:style>
  <w:style w:type="paragraph" w:customStyle="1" w:styleId="xl63">
    <w:name w:val="xl63"/>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xl64">
    <w:name w:val="xl64"/>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es-MX" w:eastAsia="es-MX"/>
    </w:rPr>
  </w:style>
  <w:style w:type="character" w:customStyle="1" w:styleId="SinespaciadoCar">
    <w:name w:val="Sin espaciado Car"/>
    <w:link w:val="Sinespaciado"/>
    <w:uiPriority w:val="1"/>
    <w:locked/>
    <w:rsid w:val="006F77DD"/>
    <w:rPr>
      <w:rFonts w:ascii="Times New Roman" w:eastAsia="Times New Roman" w:hAnsi="Times New Roman" w:cs="Times New Roman"/>
      <w:color w:val="000000"/>
      <w:sz w:val="24"/>
      <w:szCs w:val="24"/>
      <w:u w:color="000000"/>
      <w:bdr w:val="nil"/>
      <w:lang w:val="es-ES_tradnl" w:eastAsia="es-MX"/>
    </w:rPr>
  </w:style>
  <w:style w:type="character" w:customStyle="1" w:styleId="st1">
    <w:name w:val="st1"/>
    <w:basedOn w:val="Fuentedeprrafopredeter"/>
    <w:rsid w:val="00D903E8"/>
  </w:style>
  <w:style w:type="character" w:customStyle="1" w:styleId="Cuerpodeltexto">
    <w:name w:val="Cuerpo del texto_"/>
    <w:basedOn w:val="Fuentedeprrafopredeter"/>
    <w:link w:val="Cuerpodeltexto0"/>
    <w:rsid w:val="0049510F"/>
    <w:rPr>
      <w:rFonts w:ascii="MS Reference Sans Serif" w:eastAsia="MS Reference Sans Serif" w:hAnsi="MS Reference Sans Serif" w:cs="MS Reference Sans Serif"/>
      <w:sz w:val="15"/>
      <w:szCs w:val="15"/>
      <w:shd w:val="clear" w:color="auto" w:fill="FFFFFF"/>
    </w:rPr>
  </w:style>
  <w:style w:type="paragraph" w:customStyle="1" w:styleId="Cuerpodeltexto0">
    <w:name w:val="Cuerpo del texto"/>
    <w:basedOn w:val="Normal"/>
    <w:link w:val="Cuerpodeltexto"/>
    <w:rsid w:val="004951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after="180" w:line="221" w:lineRule="exact"/>
      <w:jc w:val="both"/>
    </w:pPr>
    <w:rPr>
      <w:rFonts w:ascii="MS Reference Sans Serif" w:eastAsia="MS Reference Sans Serif" w:hAnsi="MS Reference Sans Serif" w:cs="MS Reference Sans Serif"/>
      <w:sz w:val="15"/>
      <w:szCs w:val="15"/>
      <w:bdr w:val="none" w:sz="0" w:space="0" w:color="auto"/>
      <w:lang w:val="es-MX"/>
    </w:rPr>
  </w:style>
  <w:style w:type="paragraph" w:customStyle="1" w:styleId="paragraph">
    <w:name w:val="paragraph"/>
    <w:basedOn w:val="Normal"/>
    <w:rsid w:val="00F92D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spellingerror">
    <w:name w:val="spellingerror"/>
    <w:basedOn w:val="Fuentedeprrafopredeter"/>
    <w:rsid w:val="005B0FBC"/>
  </w:style>
  <w:style w:type="character" w:customStyle="1" w:styleId="normaltextrun">
    <w:name w:val="normaltextrun"/>
    <w:basedOn w:val="Fuentedeprrafopredeter"/>
    <w:rsid w:val="005B0FBC"/>
  </w:style>
  <w:style w:type="character" w:customStyle="1" w:styleId="eop">
    <w:name w:val="eop"/>
    <w:basedOn w:val="Fuentedeprrafopredeter"/>
    <w:rsid w:val="005B0FBC"/>
  </w:style>
  <w:style w:type="numbering" w:customStyle="1" w:styleId="Sinlista1">
    <w:name w:val="Sin lista1"/>
    <w:next w:val="Sinlista"/>
    <w:uiPriority w:val="99"/>
    <w:semiHidden/>
    <w:unhideWhenUsed/>
    <w:rsid w:val="00AD0016"/>
  </w:style>
  <w:style w:type="paragraph" w:customStyle="1" w:styleId="Epgrafe1">
    <w:name w:val="Epígrafe1"/>
    <w:basedOn w:val="Normal"/>
    <w:next w:val="Normal"/>
    <w:uiPriority w:val="35"/>
    <w:unhideWhenUsed/>
    <w:qFormat/>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color w:val="4F81BD"/>
      <w:sz w:val="18"/>
      <w:szCs w:val="18"/>
      <w:bdr w:val="none" w:sz="0" w:space="0" w:color="auto"/>
      <w:lang w:val="es-ES"/>
    </w:rPr>
  </w:style>
  <w:style w:type="paragraph" w:customStyle="1" w:styleId="Guas">
    <w:name w:val="Guías"/>
    <w:basedOn w:val="Normal"/>
    <w:rsid w:val="00AD001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es-MX" w:eastAsia="es-ES"/>
    </w:rPr>
  </w:style>
  <w:style w:type="paragraph" w:customStyle="1" w:styleId="IncisoGuas">
    <w:name w:val="Inciso Guías"/>
    <w:basedOn w:val="Sangradetextonormal"/>
    <w:rsid w:val="00AD0016"/>
    <w:pPr>
      <w:numPr>
        <w:numId w:val="23"/>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AD00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MX" w:eastAsia="es-ES"/>
    </w:rPr>
  </w:style>
  <w:style w:type="character" w:customStyle="1" w:styleId="TextonotapieCar">
    <w:name w:val="Texto nota pie Car"/>
    <w:basedOn w:val="Fuentedeprrafopredeter"/>
    <w:link w:val="Textonotapie"/>
    <w:semiHidden/>
    <w:rsid w:val="00AD001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D0016"/>
    <w:rPr>
      <w:vertAlign w:val="superscript"/>
    </w:rPr>
  </w:style>
  <w:style w:type="table" w:customStyle="1" w:styleId="Tablaconcuadrcula1">
    <w:name w:val="Tabla con cuadrícula1"/>
    <w:basedOn w:val="Tablanormal"/>
    <w:next w:val="Tablaconcuadrcula"/>
    <w:uiPriority w:val="59"/>
    <w:rsid w:val="00AD00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D0016"/>
  </w:style>
  <w:style w:type="table" w:customStyle="1" w:styleId="Tablaconcuadrcula2">
    <w:name w:val="Tabla con cuadrícula2"/>
    <w:basedOn w:val="Tablanormal"/>
    <w:next w:val="Tablaconcuadrcula"/>
    <w:uiPriority w:val="59"/>
    <w:rsid w:val="00AD001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AD001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AD001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b/>
      <w:szCs w:val="22"/>
      <w:bdr w:val="none" w:sz="0" w:space="0" w:color="auto"/>
      <w:lang w:val="es-MX"/>
    </w:rPr>
  </w:style>
  <w:style w:type="character" w:customStyle="1" w:styleId="BodytextCar">
    <w:name w:val="Body text Car"/>
    <w:link w:val="Textoindependiente1"/>
    <w:rsid w:val="00AD0016"/>
    <w:rPr>
      <w:rFonts w:ascii="Times New Roman" w:eastAsia="Times New Roman" w:hAnsi="Times New Roman" w:cs="Times New Roman"/>
      <w:color w:val="000000"/>
      <w:sz w:val="24"/>
      <w:szCs w:val="24"/>
      <w:lang w:val="es-ES_tradnl" w:eastAsia="es-ES"/>
    </w:rPr>
  </w:style>
  <w:style w:type="paragraph" w:customStyle="1" w:styleId="POtext">
    <w:name w:val="PO_text"/>
    <w:rsid w:val="00AD001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AD0016"/>
    <w:rPr>
      <w:rFonts w:ascii="Times New Roman" w:eastAsia="Calibri" w:hAnsi="Times New Roman" w:cs="Times New Roman"/>
      <w:b/>
      <w:sz w:val="24"/>
    </w:rPr>
  </w:style>
  <w:style w:type="paragraph" w:customStyle="1" w:styleId="Texto">
    <w:name w:val="Texto"/>
    <w:basedOn w:val="Normal"/>
    <w:link w:val="TextoCar"/>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ES"/>
    </w:rPr>
  </w:style>
  <w:style w:type="character" w:customStyle="1" w:styleId="TextoCar">
    <w:name w:val="Texto Car"/>
    <w:link w:val="Texto"/>
    <w:locked/>
    <w:rsid w:val="00AD001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AD0016"/>
    <w:rPr>
      <w:sz w:val="16"/>
      <w:szCs w:val="16"/>
    </w:rPr>
  </w:style>
  <w:style w:type="paragraph" w:styleId="Textocomentario">
    <w:name w:val="annotation text"/>
    <w:basedOn w:val="Normal"/>
    <w:link w:val="TextocomentarioCar"/>
    <w:uiPriority w:val="99"/>
    <w:semiHidden/>
    <w:unhideWhenUsed/>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s-ES"/>
    </w:rPr>
  </w:style>
  <w:style w:type="character" w:customStyle="1" w:styleId="TextocomentarioCar">
    <w:name w:val="Texto comentario Car"/>
    <w:basedOn w:val="Fuentedeprrafopredeter"/>
    <w:link w:val="Textocomentario"/>
    <w:uiPriority w:val="99"/>
    <w:semiHidden/>
    <w:rsid w:val="00AD001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D0016"/>
    <w:rPr>
      <w:b/>
      <w:bCs/>
    </w:rPr>
  </w:style>
  <w:style w:type="character" w:customStyle="1" w:styleId="AsuntodelcomentarioCar">
    <w:name w:val="Asunto del comentario Car"/>
    <w:basedOn w:val="TextocomentarioCar"/>
    <w:link w:val="Asuntodelcomentario"/>
    <w:uiPriority w:val="99"/>
    <w:semiHidden/>
    <w:rsid w:val="00AD0016"/>
    <w:rPr>
      <w:b/>
      <w:bCs/>
      <w:sz w:val="20"/>
      <w:szCs w:val="20"/>
      <w:lang w:val="es-ES"/>
    </w:rPr>
  </w:style>
  <w:style w:type="paragraph" w:customStyle="1" w:styleId="xl85">
    <w:name w:val="xl85"/>
    <w:basedOn w:val="Normal"/>
    <w:rsid w:val="00AD0016"/>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paragraph" w:customStyle="1" w:styleId="xl86">
    <w:name w:val="xl86"/>
    <w:basedOn w:val="Normal"/>
    <w:rsid w:val="00AD001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pPr>
    <w:rPr>
      <w:rFonts w:eastAsia="Times New Roman"/>
      <w:bdr w:val="none" w:sz="0" w:space="0" w:color="auto"/>
      <w:lang w:val="es-MX" w:eastAsia="es-MX"/>
    </w:rPr>
  </w:style>
  <w:style w:type="table" w:customStyle="1" w:styleId="Calendar3">
    <w:name w:val="Calendar 3"/>
    <w:basedOn w:val="Tablanormal"/>
    <w:uiPriority w:val="99"/>
    <w:qFormat/>
    <w:rsid w:val="00E0358A"/>
    <w:pPr>
      <w:spacing w:after="0" w:line="240" w:lineRule="auto"/>
      <w:jc w:val="right"/>
    </w:pPr>
    <w:rPr>
      <w:rFonts w:asciiTheme="majorHAnsi" w:eastAsiaTheme="majorEastAsia" w:hAnsiTheme="majorHAnsi" w:cstheme="majorBidi"/>
      <w:color w:val="7F7F7F" w:themeColor="text1" w:themeTint="80"/>
      <w:lang w:val="es-ES_tradnl" w:eastAsia="es-ES_tradnl"/>
    </w:rP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paragraph" w:customStyle="1" w:styleId="xl87">
    <w:name w:val="xl87"/>
    <w:basedOn w:val="Normal"/>
    <w:rsid w:val="00E0358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character" w:styleId="nfasissutil">
    <w:name w:val="Subtle Emphasis"/>
    <w:uiPriority w:val="19"/>
    <w:qFormat/>
    <w:rsid w:val="002C7F94"/>
    <w:rPr>
      <w:i/>
      <w:iCs/>
      <w:color w:val="808080"/>
    </w:rPr>
  </w:style>
  <w:style w:type="character" w:styleId="Textoennegrita">
    <w:name w:val="Strong"/>
    <w:basedOn w:val="Fuentedeprrafopredeter"/>
    <w:uiPriority w:val="22"/>
    <w:qFormat/>
    <w:rsid w:val="00F07F7D"/>
    <w:rPr>
      <w:b/>
      <w:bCs/>
    </w:rPr>
  </w:style>
  <w:style w:type="character" w:styleId="nfasis">
    <w:name w:val="Emphasis"/>
    <w:basedOn w:val="Fuentedeprrafopredeter"/>
    <w:uiPriority w:val="20"/>
    <w:qFormat/>
    <w:rsid w:val="00F07F7D"/>
    <w:rPr>
      <w:i/>
      <w:iCs/>
    </w:rPr>
  </w:style>
  <w:style w:type="paragraph" w:customStyle="1" w:styleId="Standard">
    <w:name w:val="Standard"/>
    <w:rsid w:val="000419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041973"/>
    <w:pPr>
      <w:spacing w:after="120"/>
    </w:pPr>
  </w:style>
  <w:style w:type="paragraph" w:customStyle="1" w:styleId="Heading">
    <w:name w:val="Heading"/>
    <w:basedOn w:val="Standard"/>
    <w:next w:val="Textbody"/>
    <w:rsid w:val="001C50A1"/>
    <w:pPr>
      <w:keepNext/>
      <w:spacing w:before="240" w:after="120"/>
    </w:pPr>
    <w:rPr>
      <w:rFonts w:ascii="Arial" w:eastAsia="Microsoft YaHei" w:hAnsi="Arial" w:cs="Arial"/>
      <w:sz w:val="28"/>
      <w:szCs w:val="28"/>
    </w:rPr>
  </w:style>
  <w:style w:type="paragraph" w:styleId="Lista">
    <w:name w:val="List"/>
    <w:basedOn w:val="Textbody"/>
    <w:rsid w:val="001C50A1"/>
  </w:style>
  <w:style w:type="paragraph" w:styleId="Descripcin">
    <w:name w:val="caption"/>
    <w:basedOn w:val="Standard"/>
    <w:rsid w:val="001C50A1"/>
    <w:pPr>
      <w:suppressLineNumbers/>
      <w:spacing w:before="120" w:after="120"/>
    </w:pPr>
    <w:rPr>
      <w:i/>
      <w:iCs/>
    </w:rPr>
  </w:style>
  <w:style w:type="paragraph" w:customStyle="1" w:styleId="Index">
    <w:name w:val="Index"/>
    <w:basedOn w:val="Standard"/>
    <w:rsid w:val="001C50A1"/>
    <w:pPr>
      <w:suppressLineNumbers/>
    </w:pPr>
  </w:style>
  <w:style w:type="character" w:customStyle="1" w:styleId="NumberingSymbols">
    <w:name w:val="Numbering Symbols"/>
    <w:rsid w:val="001C50A1"/>
  </w:style>
  <w:style w:type="character" w:customStyle="1" w:styleId="BulletSymbols">
    <w:name w:val="Bullet Symbols"/>
    <w:rsid w:val="001C50A1"/>
    <w:rPr>
      <w:rFonts w:ascii="OpenSymbol" w:eastAsia="OpenSymbol" w:hAnsi="OpenSymbol" w:cs="OpenSymbol"/>
    </w:rPr>
  </w:style>
  <w:style w:type="numbering" w:customStyle="1" w:styleId="List131">
    <w:name w:val="List 131"/>
    <w:basedOn w:val="Sinlista"/>
    <w:rsid w:val="00F974BF"/>
  </w:style>
  <w:style w:type="paragraph" w:customStyle="1" w:styleId="xl88">
    <w:name w:val="xl88"/>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89">
    <w:name w:val="xl89"/>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0">
    <w:name w:val="xl9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1">
    <w:name w:val="xl9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2">
    <w:name w:val="xl92"/>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3">
    <w:name w:val="xl93"/>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color w:val="000000"/>
      <w:sz w:val="28"/>
      <w:szCs w:val="28"/>
      <w:bdr w:val="none" w:sz="0" w:space="0" w:color="auto"/>
      <w:lang w:val="es-ES" w:eastAsia="es-ES"/>
    </w:rPr>
  </w:style>
  <w:style w:type="paragraph" w:customStyle="1" w:styleId="xl94">
    <w:name w:val="xl94"/>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5">
    <w:name w:val="xl95"/>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6">
    <w:name w:val="xl96"/>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7">
    <w:name w:val="xl97"/>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8">
    <w:name w:val="xl98"/>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9">
    <w:name w:val="xl99"/>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100">
    <w:name w:val="xl10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101">
    <w:name w:val="xl10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2">
    <w:name w:val="xl102"/>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3">
    <w:name w:val="xl103"/>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4">
    <w:name w:val="xl104"/>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5">
    <w:name w:val="xl105"/>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6">
    <w:name w:val="xl106"/>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7">
    <w:name w:val="xl107"/>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8">
    <w:name w:val="xl108"/>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texto0">
    <w:name w:val="texto"/>
    <w:basedOn w:val="Normal"/>
    <w:rsid w:val="00C603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heme="minorHAnsi" w:eastAsia="Times New Roman" w:hAnsiTheme="minorHAnsi" w:cstheme="minorHAnsi"/>
      <w:bdr w:val="none" w:sz="0" w:space="0" w:color="auto"/>
      <w:lang w:val="es-MX" w:eastAsia="es-MX"/>
    </w:rPr>
  </w:style>
  <w:style w:type="paragraph" w:customStyle="1" w:styleId="m3432973664645409641gmail-msonospacing">
    <w:name w:val="m_3432973664645409641gmail-msonospacing"/>
    <w:basedOn w:val="Normal"/>
    <w:rsid w:val="009C46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Textoindependienteprimerasangra">
    <w:name w:val="Body Text First Indent"/>
    <w:basedOn w:val="Textoindependiente"/>
    <w:link w:val="TextoindependienteprimerasangraCar"/>
    <w:uiPriority w:val="99"/>
    <w:semiHidden/>
    <w:unhideWhenUsed/>
    <w:rsid w:val="00B47B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left"/>
    </w:pPr>
    <w:rPr>
      <w:rFonts w:ascii="Calibri" w:eastAsia="Calibri" w:hAnsi="Calibri" w:cs="Times New Roman"/>
      <w:color w:val="auto"/>
      <w:sz w:val="22"/>
      <w:szCs w:val="22"/>
      <w:bdr w:val="none" w:sz="0" w:space="0" w:color="auto"/>
      <w:lang w:val="es-MX" w:eastAsia="en-US"/>
    </w:rPr>
  </w:style>
  <w:style w:type="character" w:customStyle="1" w:styleId="TextoindependienteprimerasangraCar">
    <w:name w:val="Texto independiente primera sangría Car"/>
    <w:basedOn w:val="TextoindependienteCar"/>
    <w:link w:val="Textoindependienteprimerasangra"/>
    <w:uiPriority w:val="99"/>
    <w:semiHidden/>
    <w:rsid w:val="00B47BD5"/>
    <w:rPr>
      <w:rFonts w:ascii="Calibri" w:eastAsia="Calibri" w:hAnsi="Calibri" w:cs="Times New Roman"/>
      <w:color w:val="000000"/>
      <w:sz w:val="24"/>
      <w:szCs w:val="24"/>
      <w:u w:color="000000"/>
      <w:bdr w:val="nil"/>
      <w:lang w:val="es-ES_tradnl" w:eastAsia="es-MX"/>
    </w:rPr>
  </w:style>
  <w:style w:type="paragraph" w:customStyle="1" w:styleId="xmsonormal">
    <w:name w:val="x_msonormal"/>
    <w:basedOn w:val="Normal"/>
    <w:rsid w:val="005F69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corchete-llamada1">
    <w:name w:val="corchete-llamada1"/>
    <w:basedOn w:val="Fuentedeprrafopredeter"/>
    <w:rsid w:val="005F6961"/>
    <w:rPr>
      <w:vanish/>
      <w:webHidden w:val="0"/>
      <w:specVanish w:val="0"/>
    </w:rPr>
  </w:style>
  <w:style w:type="character" w:customStyle="1" w:styleId="tgc">
    <w:name w:val="_tgc"/>
    <w:basedOn w:val="Fuentedeprrafopredeter"/>
    <w:rsid w:val="0012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54939">
      <w:bodyDiv w:val="1"/>
      <w:marLeft w:val="0"/>
      <w:marRight w:val="0"/>
      <w:marTop w:val="0"/>
      <w:marBottom w:val="0"/>
      <w:divBdr>
        <w:top w:val="none" w:sz="0" w:space="0" w:color="auto"/>
        <w:left w:val="none" w:sz="0" w:space="0" w:color="auto"/>
        <w:bottom w:val="none" w:sz="0" w:space="0" w:color="auto"/>
        <w:right w:val="none" w:sz="0" w:space="0" w:color="auto"/>
      </w:divBdr>
    </w:div>
    <w:div w:id="438795023">
      <w:bodyDiv w:val="1"/>
      <w:marLeft w:val="0"/>
      <w:marRight w:val="0"/>
      <w:marTop w:val="0"/>
      <w:marBottom w:val="0"/>
      <w:divBdr>
        <w:top w:val="none" w:sz="0" w:space="0" w:color="auto"/>
        <w:left w:val="none" w:sz="0" w:space="0" w:color="auto"/>
        <w:bottom w:val="none" w:sz="0" w:space="0" w:color="auto"/>
        <w:right w:val="none" w:sz="0" w:space="0" w:color="auto"/>
      </w:divBdr>
      <w:divsChild>
        <w:div w:id="1903903729">
          <w:marLeft w:val="0"/>
          <w:marRight w:val="0"/>
          <w:marTop w:val="0"/>
          <w:marBottom w:val="0"/>
          <w:divBdr>
            <w:top w:val="none" w:sz="0" w:space="0" w:color="auto"/>
            <w:left w:val="none" w:sz="0" w:space="0" w:color="auto"/>
            <w:bottom w:val="none" w:sz="0" w:space="0" w:color="auto"/>
            <w:right w:val="none" w:sz="0" w:space="0" w:color="auto"/>
          </w:divBdr>
          <w:divsChild>
            <w:div w:id="1335648656">
              <w:marLeft w:val="0"/>
              <w:marRight w:val="0"/>
              <w:marTop w:val="0"/>
              <w:marBottom w:val="0"/>
              <w:divBdr>
                <w:top w:val="none" w:sz="0" w:space="0" w:color="auto"/>
                <w:left w:val="none" w:sz="0" w:space="0" w:color="auto"/>
                <w:bottom w:val="none" w:sz="0" w:space="0" w:color="auto"/>
                <w:right w:val="none" w:sz="0" w:space="0" w:color="auto"/>
              </w:divBdr>
              <w:divsChild>
                <w:div w:id="1165977386">
                  <w:marLeft w:val="0"/>
                  <w:marRight w:val="0"/>
                  <w:marTop w:val="0"/>
                  <w:marBottom w:val="0"/>
                  <w:divBdr>
                    <w:top w:val="none" w:sz="0" w:space="0" w:color="auto"/>
                    <w:left w:val="none" w:sz="0" w:space="0" w:color="auto"/>
                    <w:bottom w:val="none" w:sz="0" w:space="0" w:color="auto"/>
                    <w:right w:val="none" w:sz="0" w:space="0" w:color="auto"/>
                  </w:divBdr>
                  <w:divsChild>
                    <w:div w:id="1276399163">
                      <w:marLeft w:val="0"/>
                      <w:marRight w:val="0"/>
                      <w:marTop w:val="0"/>
                      <w:marBottom w:val="0"/>
                      <w:divBdr>
                        <w:top w:val="none" w:sz="0" w:space="0" w:color="auto"/>
                        <w:left w:val="none" w:sz="0" w:space="0" w:color="auto"/>
                        <w:bottom w:val="none" w:sz="0" w:space="0" w:color="auto"/>
                        <w:right w:val="none" w:sz="0" w:space="0" w:color="auto"/>
                      </w:divBdr>
                      <w:divsChild>
                        <w:div w:id="2126386009">
                          <w:marLeft w:val="0"/>
                          <w:marRight w:val="0"/>
                          <w:marTop w:val="0"/>
                          <w:marBottom w:val="0"/>
                          <w:divBdr>
                            <w:top w:val="none" w:sz="0" w:space="0" w:color="auto"/>
                            <w:left w:val="none" w:sz="0" w:space="0" w:color="auto"/>
                            <w:bottom w:val="none" w:sz="0" w:space="0" w:color="auto"/>
                            <w:right w:val="none" w:sz="0" w:space="0" w:color="auto"/>
                          </w:divBdr>
                          <w:divsChild>
                            <w:div w:id="1749619353">
                              <w:marLeft w:val="0"/>
                              <w:marRight w:val="0"/>
                              <w:marTop w:val="0"/>
                              <w:marBottom w:val="0"/>
                              <w:divBdr>
                                <w:top w:val="none" w:sz="0" w:space="0" w:color="auto"/>
                                <w:left w:val="none" w:sz="0" w:space="0" w:color="auto"/>
                                <w:bottom w:val="none" w:sz="0" w:space="0" w:color="auto"/>
                                <w:right w:val="none" w:sz="0" w:space="0" w:color="auto"/>
                              </w:divBdr>
                              <w:divsChild>
                                <w:div w:id="2104688773">
                                  <w:marLeft w:val="0"/>
                                  <w:marRight w:val="0"/>
                                  <w:marTop w:val="0"/>
                                  <w:marBottom w:val="0"/>
                                  <w:divBdr>
                                    <w:top w:val="none" w:sz="0" w:space="0" w:color="auto"/>
                                    <w:left w:val="none" w:sz="0" w:space="0" w:color="auto"/>
                                    <w:bottom w:val="none" w:sz="0" w:space="0" w:color="auto"/>
                                    <w:right w:val="none" w:sz="0" w:space="0" w:color="auto"/>
                                  </w:divBdr>
                                  <w:divsChild>
                                    <w:div w:id="1485464569">
                                      <w:marLeft w:val="0"/>
                                      <w:marRight w:val="0"/>
                                      <w:marTop w:val="0"/>
                                      <w:marBottom w:val="0"/>
                                      <w:divBdr>
                                        <w:top w:val="none" w:sz="0" w:space="0" w:color="auto"/>
                                        <w:left w:val="none" w:sz="0" w:space="0" w:color="auto"/>
                                        <w:bottom w:val="none" w:sz="0" w:space="0" w:color="auto"/>
                                        <w:right w:val="none" w:sz="0" w:space="0" w:color="auto"/>
                                      </w:divBdr>
                                      <w:divsChild>
                                        <w:div w:id="1664896888">
                                          <w:marLeft w:val="0"/>
                                          <w:marRight w:val="0"/>
                                          <w:marTop w:val="0"/>
                                          <w:marBottom w:val="0"/>
                                          <w:divBdr>
                                            <w:top w:val="none" w:sz="0" w:space="0" w:color="auto"/>
                                            <w:left w:val="none" w:sz="0" w:space="0" w:color="auto"/>
                                            <w:bottom w:val="none" w:sz="0" w:space="0" w:color="auto"/>
                                            <w:right w:val="none" w:sz="0" w:space="0" w:color="auto"/>
                                          </w:divBdr>
                                          <w:divsChild>
                                            <w:div w:id="1327629995">
                                              <w:marLeft w:val="4320"/>
                                              <w:marRight w:val="0"/>
                                              <w:marTop w:val="0"/>
                                              <w:marBottom w:val="0"/>
                                              <w:divBdr>
                                                <w:top w:val="single" w:sz="6" w:space="0" w:color="D2D5D7"/>
                                                <w:left w:val="single" w:sz="6" w:space="0" w:color="D2D5D7"/>
                                                <w:bottom w:val="none" w:sz="0" w:space="0" w:color="auto"/>
                                                <w:right w:val="single" w:sz="6" w:space="0" w:color="D2D5D7"/>
                                              </w:divBdr>
                                              <w:divsChild>
                                                <w:div w:id="1772779827">
                                                  <w:marLeft w:val="0"/>
                                                  <w:marRight w:val="0"/>
                                                  <w:marTop w:val="0"/>
                                                  <w:marBottom w:val="0"/>
                                                  <w:divBdr>
                                                    <w:top w:val="none" w:sz="0" w:space="0" w:color="auto"/>
                                                    <w:left w:val="none" w:sz="0" w:space="0" w:color="auto"/>
                                                    <w:bottom w:val="none" w:sz="0" w:space="0" w:color="auto"/>
                                                    <w:right w:val="none" w:sz="0" w:space="0" w:color="auto"/>
                                                  </w:divBdr>
                                                  <w:divsChild>
                                                    <w:div w:id="1732842954">
                                                      <w:marLeft w:val="0"/>
                                                      <w:marRight w:val="0"/>
                                                      <w:marTop w:val="0"/>
                                                      <w:marBottom w:val="0"/>
                                                      <w:divBdr>
                                                        <w:top w:val="none" w:sz="0" w:space="0" w:color="auto"/>
                                                        <w:left w:val="none" w:sz="0" w:space="0" w:color="auto"/>
                                                        <w:bottom w:val="none" w:sz="0" w:space="0" w:color="auto"/>
                                                        <w:right w:val="none" w:sz="0" w:space="0" w:color="auto"/>
                                                      </w:divBdr>
                                                      <w:divsChild>
                                                        <w:div w:id="333145181">
                                                          <w:marLeft w:val="0"/>
                                                          <w:marRight w:val="0"/>
                                                          <w:marTop w:val="0"/>
                                                          <w:marBottom w:val="0"/>
                                                          <w:divBdr>
                                                            <w:top w:val="none" w:sz="0" w:space="0" w:color="auto"/>
                                                            <w:left w:val="none" w:sz="0" w:space="0" w:color="auto"/>
                                                            <w:bottom w:val="none" w:sz="0" w:space="0" w:color="auto"/>
                                                            <w:right w:val="none" w:sz="0" w:space="0" w:color="auto"/>
                                                          </w:divBdr>
                                                          <w:divsChild>
                                                            <w:div w:id="1561285101">
                                                              <w:marLeft w:val="0"/>
                                                              <w:marRight w:val="0"/>
                                                              <w:marTop w:val="0"/>
                                                              <w:marBottom w:val="0"/>
                                                              <w:divBdr>
                                                                <w:top w:val="none" w:sz="0" w:space="0" w:color="auto"/>
                                                                <w:left w:val="none" w:sz="0" w:space="0" w:color="auto"/>
                                                                <w:bottom w:val="none" w:sz="0" w:space="0" w:color="auto"/>
                                                                <w:right w:val="none" w:sz="0" w:space="0" w:color="auto"/>
                                                              </w:divBdr>
                                                              <w:divsChild>
                                                                <w:div w:id="1295211742">
                                                                  <w:marLeft w:val="0"/>
                                                                  <w:marRight w:val="0"/>
                                                                  <w:marTop w:val="0"/>
                                                                  <w:marBottom w:val="0"/>
                                                                  <w:divBdr>
                                                                    <w:top w:val="none" w:sz="0" w:space="0" w:color="auto"/>
                                                                    <w:left w:val="none" w:sz="0" w:space="0" w:color="auto"/>
                                                                    <w:bottom w:val="none" w:sz="0" w:space="0" w:color="auto"/>
                                                                    <w:right w:val="none" w:sz="0" w:space="0" w:color="auto"/>
                                                                  </w:divBdr>
                                                                  <w:divsChild>
                                                                    <w:div w:id="340476307">
                                                                      <w:marLeft w:val="0"/>
                                                                      <w:marRight w:val="0"/>
                                                                      <w:marTop w:val="0"/>
                                                                      <w:marBottom w:val="0"/>
                                                                      <w:divBdr>
                                                                        <w:top w:val="none" w:sz="0" w:space="0" w:color="auto"/>
                                                                        <w:left w:val="none" w:sz="0" w:space="0" w:color="auto"/>
                                                                        <w:bottom w:val="none" w:sz="0" w:space="0" w:color="auto"/>
                                                                        <w:right w:val="none" w:sz="0" w:space="0" w:color="auto"/>
                                                                      </w:divBdr>
                                                                      <w:divsChild>
                                                                        <w:div w:id="1119761755">
                                                                          <w:marLeft w:val="0"/>
                                                                          <w:marRight w:val="0"/>
                                                                          <w:marTop w:val="0"/>
                                                                          <w:marBottom w:val="0"/>
                                                                          <w:divBdr>
                                                                            <w:top w:val="none" w:sz="0" w:space="0" w:color="auto"/>
                                                                            <w:left w:val="none" w:sz="0" w:space="0" w:color="auto"/>
                                                                            <w:bottom w:val="none" w:sz="0" w:space="0" w:color="auto"/>
                                                                            <w:right w:val="none" w:sz="0" w:space="0" w:color="auto"/>
                                                                          </w:divBdr>
                                                                        </w:div>
                                                                        <w:div w:id="195966077">
                                                                          <w:marLeft w:val="0"/>
                                                                          <w:marRight w:val="0"/>
                                                                          <w:marTop w:val="0"/>
                                                                          <w:marBottom w:val="0"/>
                                                                          <w:divBdr>
                                                                            <w:top w:val="none" w:sz="0" w:space="0" w:color="auto"/>
                                                                            <w:left w:val="none" w:sz="0" w:space="0" w:color="auto"/>
                                                                            <w:bottom w:val="none" w:sz="0" w:space="0" w:color="auto"/>
                                                                            <w:right w:val="none" w:sz="0" w:space="0" w:color="auto"/>
                                                                          </w:divBdr>
                                                                        </w:div>
                                                                        <w:div w:id="1244491217">
                                                                          <w:marLeft w:val="0"/>
                                                                          <w:marRight w:val="0"/>
                                                                          <w:marTop w:val="0"/>
                                                                          <w:marBottom w:val="0"/>
                                                                          <w:divBdr>
                                                                            <w:top w:val="none" w:sz="0" w:space="0" w:color="auto"/>
                                                                            <w:left w:val="none" w:sz="0" w:space="0" w:color="auto"/>
                                                                            <w:bottom w:val="none" w:sz="0" w:space="0" w:color="auto"/>
                                                                            <w:right w:val="none" w:sz="0" w:space="0" w:color="auto"/>
                                                                          </w:divBdr>
                                                                        </w:div>
                                                                        <w:div w:id="608857924">
                                                                          <w:marLeft w:val="0"/>
                                                                          <w:marRight w:val="0"/>
                                                                          <w:marTop w:val="0"/>
                                                                          <w:marBottom w:val="0"/>
                                                                          <w:divBdr>
                                                                            <w:top w:val="none" w:sz="0" w:space="0" w:color="auto"/>
                                                                            <w:left w:val="none" w:sz="0" w:space="0" w:color="auto"/>
                                                                            <w:bottom w:val="none" w:sz="0" w:space="0" w:color="auto"/>
                                                                            <w:right w:val="none" w:sz="0" w:space="0" w:color="auto"/>
                                                                          </w:divBdr>
                                                                        </w:div>
                                                                        <w:div w:id="454568432">
                                                                          <w:marLeft w:val="0"/>
                                                                          <w:marRight w:val="0"/>
                                                                          <w:marTop w:val="0"/>
                                                                          <w:marBottom w:val="0"/>
                                                                          <w:divBdr>
                                                                            <w:top w:val="none" w:sz="0" w:space="0" w:color="auto"/>
                                                                            <w:left w:val="none" w:sz="0" w:space="0" w:color="auto"/>
                                                                            <w:bottom w:val="none" w:sz="0" w:space="0" w:color="auto"/>
                                                                            <w:right w:val="none" w:sz="0" w:space="0" w:color="auto"/>
                                                                          </w:divBdr>
                                                                        </w:div>
                                                                        <w:div w:id="1829201820">
                                                                          <w:marLeft w:val="0"/>
                                                                          <w:marRight w:val="0"/>
                                                                          <w:marTop w:val="0"/>
                                                                          <w:marBottom w:val="0"/>
                                                                          <w:divBdr>
                                                                            <w:top w:val="none" w:sz="0" w:space="0" w:color="auto"/>
                                                                            <w:left w:val="none" w:sz="0" w:space="0" w:color="auto"/>
                                                                            <w:bottom w:val="none" w:sz="0" w:space="0" w:color="auto"/>
                                                                            <w:right w:val="none" w:sz="0" w:space="0" w:color="auto"/>
                                                                          </w:divBdr>
                                                                        </w:div>
                                                                        <w:div w:id="48457504">
                                                                          <w:marLeft w:val="0"/>
                                                                          <w:marRight w:val="0"/>
                                                                          <w:marTop w:val="0"/>
                                                                          <w:marBottom w:val="0"/>
                                                                          <w:divBdr>
                                                                            <w:top w:val="none" w:sz="0" w:space="0" w:color="auto"/>
                                                                            <w:left w:val="none" w:sz="0" w:space="0" w:color="auto"/>
                                                                            <w:bottom w:val="none" w:sz="0" w:space="0" w:color="auto"/>
                                                                            <w:right w:val="none" w:sz="0" w:space="0" w:color="auto"/>
                                                                          </w:divBdr>
                                                                        </w:div>
                                                                        <w:div w:id="1578975813">
                                                                          <w:marLeft w:val="0"/>
                                                                          <w:marRight w:val="0"/>
                                                                          <w:marTop w:val="0"/>
                                                                          <w:marBottom w:val="0"/>
                                                                          <w:divBdr>
                                                                            <w:top w:val="none" w:sz="0" w:space="0" w:color="auto"/>
                                                                            <w:left w:val="none" w:sz="0" w:space="0" w:color="auto"/>
                                                                            <w:bottom w:val="none" w:sz="0" w:space="0" w:color="auto"/>
                                                                            <w:right w:val="none" w:sz="0" w:space="0" w:color="auto"/>
                                                                          </w:divBdr>
                                                                        </w:div>
                                                                        <w:div w:id="1687249352">
                                                                          <w:marLeft w:val="0"/>
                                                                          <w:marRight w:val="0"/>
                                                                          <w:marTop w:val="0"/>
                                                                          <w:marBottom w:val="0"/>
                                                                          <w:divBdr>
                                                                            <w:top w:val="none" w:sz="0" w:space="0" w:color="auto"/>
                                                                            <w:left w:val="none" w:sz="0" w:space="0" w:color="auto"/>
                                                                            <w:bottom w:val="none" w:sz="0" w:space="0" w:color="auto"/>
                                                                            <w:right w:val="none" w:sz="0" w:space="0" w:color="auto"/>
                                                                          </w:divBdr>
                                                                        </w:div>
                                                                        <w:div w:id="1234856368">
                                                                          <w:marLeft w:val="0"/>
                                                                          <w:marRight w:val="0"/>
                                                                          <w:marTop w:val="0"/>
                                                                          <w:marBottom w:val="0"/>
                                                                          <w:divBdr>
                                                                            <w:top w:val="none" w:sz="0" w:space="0" w:color="auto"/>
                                                                            <w:left w:val="none" w:sz="0" w:space="0" w:color="auto"/>
                                                                            <w:bottom w:val="none" w:sz="0" w:space="0" w:color="auto"/>
                                                                            <w:right w:val="none" w:sz="0" w:space="0" w:color="auto"/>
                                                                          </w:divBdr>
                                                                        </w:div>
                                                                        <w:div w:id="477236002">
                                                                          <w:marLeft w:val="0"/>
                                                                          <w:marRight w:val="0"/>
                                                                          <w:marTop w:val="0"/>
                                                                          <w:marBottom w:val="0"/>
                                                                          <w:divBdr>
                                                                            <w:top w:val="none" w:sz="0" w:space="0" w:color="auto"/>
                                                                            <w:left w:val="none" w:sz="0" w:space="0" w:color="auto"/>
                                                                            <w:bottom w:val="none" w:sz="0" w:space="0" w:color="auto"/>
                                                                            <w:right w:val="none" w:sz="0" w:space="0" w:color="auto"/>
                                                                          </w:divBdr>
                                                                        </w:div>
                                                                        <w:div w:id="759368933">
                                                                          <w:marLeft w:val="0"/>
                                                                          <w:marRight w:val="0"/>
                                                                          <w:marTop w:val="0"/>
                                                                          <w:marBottom w:val="0"/>
                                                                          <w:divBdr>
                                                                            <w:top w:val="none" w:sz="0" w:space="0" w:color="auto"/>
                                                                            <w:left w:val="none" w:sz="0" w:space="0" w:color="auto"/>
                                                                            <w:bottom w:val="none" w:sz="0" w:space="0" w:color="auto"/>
                                                                            <w:right w:val="none" w:sz="0" w:space="0" w:color="auto"/>
                                                                          </w:divBdr>
                                                                        </w:div>
                                                                        <w:div w:id="1208908014">
                                                                          <w:marLeft w:val="0"/>
                                                                          <w:marRight w:val="0"/>
                                                                          <w:marTop w:val="0"/>
                                                                          <w:marBottom w:val="0"/>
                                                                          <w:divBdr>
                                                                            <w:top w:val="none" w:sz="0" w:space="0" w:color="auto"/>
                                                                            <w:left w:val="none" w:sz="0" w:space="0" w:color="auto"/>
                                                                            <w:bottom w:val="none" w:sz="0" w:space="0" w:color="auto"/>
                                                                            <w:right w:val="none" w:sz="0" w:space="0" w:color="auto"/>
                                                                          </w:divBdr>
                                                                        </w:div>
                                                                        <w:div w:id="1916435923">
                                                                          <w:marLeft w:val="0"/>
                                                                          <w:marRight w:val="0"/>
                                                                          <w:marTop w:val="0"/>
                                                                          <w:marBottom w:val="0"/>
                                                                          <w:divBdr>
                                                                            <w:top w:val="none" w:sz="0" w:space="0" w:color="auto"/>
                                                                            <w:left w:val="none" w:sz="0" w:space="0" w:color="auto"/>
                                                                            <w:bottom w:val="none" w:sz="0" w:space="0" w:color="auto"/>
                                                                            <w:right w:val="none" w:sz="0" w:space="0" w:color="auto"/>
                                                                          </w:divBdr>
                                                                        </w:div>
                                                                        <w:div w:id="942111806">
                                                                          <w:marLeft w:val="0"/>
                                                                          <w:marRight w:val="0"/>
                                                                          <w:marTop w:val="0"/>
                                                                          <w:marBottom w:val="0"/>
                                                                          <w:divBdr>
                                                                            <w:top w:val="none" w:sz="0" w:space="0" w:color="auto"/>
                                                                            <w:left w:val="none" w:sz="0" w:space="0" w:color="auto"/>
                                                                            <w:bottom w:val="none" w:sz="0" w:space="0" w:color="auto"/>
                                                                            <w:right w:val="none" w:sz="0" w:space="0" w:color="auto"/>
                                                                          </w:divBdr>
                                                                        </w:div>
                                                                        <w:div w:id="58675167">
                                                                          <w:marLeft w:val="0"/>
                                                                          <w:marRight w:val="0"/>
                                                                          <w:marTop w:val="0"/>
                                                                          <w:marBottom w:val="0"/>
                                                                          <w:divBdr>
                                                                            <w:top w:val="none" w:sz="0" w:space="0" w:color="auto"/>
                                                                            <w:left w:val="none" w:sz="0" w:space="0" w:color="auto"/>
                                                                            <w:bottom w:val="none" w:sz="0" w:space="0" w:color="auto"/>
                                                                            <w:right w:val="none" w:sz="0" w:space="0" w:color="auto"/>
                                                                          </w:divBdr>
                                                                        </w:div>
                                                                        <w:div w:id="1212351541">
                                                                          <w:marLeft w:val="0"/>
                                                                          <w:marRight w:val="0"/>
                                                                          <w:marTop w:val="0"/>
                                                                          <w:marBottom w:val="0"/>
                                                                          <w:divBdr>
                                                                            <w:top w:val="none" w:sz="0" w:space="0" w:color="auto"/>
                                                                            <w:left w:val="none" w:sz="0" w:space="0" w:color="auto"/>
                                                                            <w:bottom w:val="none" w:sz="0" w:space="0" w:color="auto"/>
                                                                            <w:right w:val="none" w:sz="0" w:space="0" w:color="auto"/>
                                                                          </w:divBdr>
                                                                        </w:div>
                                                                        <w:div w:id="1781796085">
                                                                          <w:marLeft w:val="0"/>
                                                                          <w:marRight w:val="0"/>
                                                                          <w:marTop w:val="0"/>
                                                                          <w:marBottom w:val="0"/>
                                                                          <w:divBdr>
                                                                            <w:top w:val="none" w:sz="0" w:space="0" w:color="auto"/>
                                                                            <w:left w:val="none" w:sz="0" w:space="0" w:color="auto"/>
                                                                            <w:bottom w:val="none" w:sz="0" w:space="0" w:color="auto"/>
                                                                            <w:right w:val="none" w:sz="0" w:space="0" w:color="auto"/>
                                                                          </w:divBdr>
                                                                        </w:div>
                                                                        <w:div w:id="453450380">
                                                                          <w:marLeft w:val="0"/>
                                                                          <w:marRight w:val="0"/>
                                                                          <w:marTop w:val="0"/>
                                                                          <w:marBottom w:val="0"/>
                                                                          <w:divBdr>
                                                                            <w:top w:val="none" w:sz="0" w:space="0" w:color="auto"/>
                                                                            <w:left w:val="none" w:sz="0" w:space="0" w:color="auto"/>
                                                                            <w:bottom w:val="none" w:sz="0" w:space="0" w:color="auto"/>
                                                                            <w:right w:val="none" w:sz="0" w:space="0" w:color="auto"/>
                                                                          </w:divBdr>
                                                                        </w:div>
                                                                        <w:div w:id="96367718">
                                                                          <w:marLeft w:val="0"/>
                                                                          <w:marRight w:val="0"/>
                                                                          <w:marTop w:val="0"/>
                                                                          <w:marBottom w:val="0"/>
                                                                          <w:divBdr>
                                                                            <w:top w:val="none" w:sz="0" w:space="0" w:color="auto"/>
                                                                            <w:left w:val="none" w:sz="0" w:space="0" w:color="auto"/>
                                                                            <w:bottom w:val="none" w:sz="0" w:space="0" w:color="auto"/>
                                                                            <w:right w:val="none" w:sz="0" w:space="0" w:color="auto"/>
                                                                          </w:divBdr>
                                                                        </w:div>
                                                                        <w:div w:id="281305841">
                                                                          <w:marLeft w:val="0"/>
                                                                          <w:marRight w:val="0"/>
                                                                          <w:marTop w:val="0"/>
                                                                          <w:marBottom w:val="0"/>
                                                                          <w:divBdr>
                                                                            <w:top w:val="none" w:sz="0" w:space="0" w:color="auto"/>
                                                                            <w:left w:val="none" w:sz="0" w:space="0" w:color="auto"/>
                                                                            <w:bottom w:val="none" w:sz="0" w:space="0" w:color="auto"/>
                                                                            <w:right w:val="none" w:sz="0" w:space="0" w:color="auto"/>
                                                                          </w:divBdr>
                                                                        </w:div>
                                                                        <w:div w:id="1447654896">
                                                                          <w:marLeft w:val="0"/>
                                                                          <w:marRight w:val="0"/>
                                                                          <w:marTop w:val="0"/>
                                                                          <w:marBottom w:val="0"/>
                                                                          <w:divBdr>
                                                                            <w:top w:val="none" w:sz="0" w:space="0" w:color="auto"/>
                                                                            <w:left w:val="none" w:sz="0" w:space="0" w:color="auto"/>
                                                                            <w:bottom w:val="none" w:sz="0" w:space="0" w:color="auto"/>
                                                                            <w:right w:val="none" w:sz="0" w:space="0" w:color="auto"/>
                                                                          </w:divBdr>
                                                                        </w:div>
                                                                        <w:div w:id="726992691">
                                                                          <w:marLeft w:val="0"/>
                                                                          <w:marRight w:val="0"/>
                                                                          <w:marTop w:val="0"/>
                                                                          <w:marBottom w:val="0"/>
                                                                          <w:divBdr>
                                                                            <w:top w:val="none" w:sz="0" w:space="0" w:color="auto"/>
                                                                            <w:left w:val="none" w:sz="0" w:space="0" w:color="auto"/>
                                                                            <w:bottom w:val="none" w:sz="0" w:space="0" w:color="auto"/>
                                                                            <w:right w:val="none" w:sz="0" w:space="0" w:color="auto"/>
                                                                          </w:divBdr>
                                                                        </w:div>
                                                                        <w:div w:id="811555728">
                                                                          <w:marLeft w:val="0"/>
                                                                          <w:marRight w:val="0"/>
                                                                          <w:marTop w:val="0"/>
                                                                          <w:marBottom w:val="0"/>
                                                                          <w:divBdr>
                                                                            <w:top w:val="none" w:sz="0" w:space="0" w:color="auto"/>
                                                                            <w:left w:val="none" w:sz="0" w:space="0" w:color="auto"/>
                                                                            <w:bottom w:val="none" w:sz="0" w:space="0" w:color="auto"/>
                                                                            <w:right w:val="none" w:sz="0" w:space="0" w:color="auto"/>
                                                                          </w:divBdr>
                                                                        </w:div>
                                                                        <w:div w:id="1394155808">
                                                                          <w:marLeft w:val="0"/>
                                                                          <w:marRight w:val="0"/>
                                                                          <w:marTop w:val="0"/>
                                                                          <w:marBottom w:val="0"/>
                                                                          <w:divBdr>
                                                                            <w:top w:val="none" w:sz="0" w:space="0" w:color="auto"/>
                                                                            <w:left w:val="none" w:sz="0" w:space="0" w:color="auto"/>
                                                                            <w:bottom w:val="none" w:sz="0" w:space="0" w:color="auto"/>
                                                                            <w:right w:val="none" w:sz="0" w:space="0" w:color="auto"/>
                                                                          </w:divBdr>
                                                                        </w:div>
                                                                        <w:div w:id="1328240636">
                                                                          <w:marLeft w:val="0"/>
                                                                          <w:marRight w:val="0"/>
                                                                          <w:marTop w:val="0"/>
                                                                          <w:marBottom w:val="0"/>
                                                                          <w:divBdr>
                                                                            <w:top w:val="none" w:sz="0" w:space="0" w:color="auto"/>
                                                                            <w:left w:val="none" w:sz="0" w:space="0" w:color="auto"/>
                                                                            <w:bottom w:val="none" w:sz="0" w:space="0" w:color="auto"/>
                                                                            <w:right w:val="none" w:sz="0" w:space="0" w:color="auto"/>
                                                                          </w:divBdr>
                                                                        </w:div>
                                                                        <w:div w:id="291177966">
                                                                          <w:marLeft w:val="0"/>
                                                                          <w:marRight w:val="0"/>
                                                                          <w:marTop w:val="0"/>
                                                                          <w:marBottom w:val="0"/>
                                                                          <w:divBdr>
                                                                            <w:top w:val="none" w:sz="0" w:space="0" w:color="auto"/>
                                                                            <w:left w:val="none" w:sz="0" w:space="0" w:color="auto"/>
                                                                            <w:bottom w:val="none" w:sz="0" w:space="0" w:color="auto"/>
                                                                            <w:right w:val="none" w:sz="0" w:space="0" w:color="auto"/>
                                                                          </w:divBdr>
                                                                        </w:div>
                                                                        <w:div w:id="2060281293">
                                                                          <w:marLeft w:val="0"/>
                                                                          <w:marRight w:val="0"/>
                                                                          <w:marTop w:val="0"/>
                                                                          <w:marBottom w:val="0"/>
                                                                          <w:divBdr>
                                                                            <w:top w:val="none" w:sz="0" w:space="0" w:color="auto"/>
                                                                            <w:left w:val="none" w:sz="0" w:space="0" w:color="auto"/>
                                                                            <w:bottom w:val="none" w:sz="0" w:space="0" w:color="auto"/>
                                                                            <w:right w:val="none" w:sz="0" w:space="0" w:color="auto"/>
                                                                          </w:divBdr>
                                                                        </w:div>
                                                                        <w:div w:id="112406459">
                                                                          <w:marLeft w:val="0"/>
                                                                          <w:marRight w:val="0"/>
                                                                          <w:marTop w:val="0"/>
                                                                          <w:marBottom w:val="0"/>
                                                                          <w:divBdr>
                                                                            <w:top w:val="none" w:sz="0" w:space="0" w:color="auto"/>
                                                                            <w:left w:val="none" w:sz="0" w:space="0" w:color="auto"/>
                                                                            <w:bottom w:val="none" w:sz="0" w:space="0" w:color="auto"/>
                                                                            <w:right w:val="none" w:sz="0" w:space="0" w:color="auto"/>
                                                                          </w:divBdr>
                                                                        </w:div>
                                                                        <w:div w:id="935988893">
                                                                          <w:marLeft w:val="0"/>
                                                                          <w:marRight w:val="0"/>
                                                                          <w:marTop w:val="0"/>
                                                                          <w:marBottom w:val="0"/>
                                                                          <w:divBdr>
                                                                            <w:top w:val="none" w:sz="0" w:space="0" w:color="auto"/>
                                                                            <w:left w:val="none" w:sz="0" w:space="0" w:color="auto"/>
                                                                            <w:bottom w:val="none" w:sz="0" w:space="0" w:color="auto"/>
                                                                            <w:right w:val="none" w:sz="0" w:space="0" w:color="auto"/>
                                                                          </w:divBdr>
                                                                        </w:div>
                                                                        <w:div w:id="741954276">
                                                                          <w:marLeft w:val="0"/>
                                                                          <w:marRight w:val="0"/>
                                                                          <w:marTop w:val="0"/>
                                                                          <w:marBottom w:val="0"/>
                                                                          <w:divBdr>
                                                                            <w:top w:val="none" w:sz="0" w:space="0" w:color="auto"/>
                                                                            <w:left w:val="none" w:sz="0" w:space="0" w:color="auto"/>
                                                                            <w:bottom w:val="none" w:sz="0" w:space="0" w:color="auto"/>
                                                                            <w:right w:val="none" w:sz="0" w:space="0" w:color="auto"/>
                                                                          </w:divBdr>
                                                                        </w:div>
                                                                        <w:div w:id="588200448">
                                                                          <w:marLeft w:val="0"/>
                                                                          <w:marRight w:val="0"/>
                                                                          <w:marTop w:val="0"/>
                                                                          <w:marBottom w:val="0"/>
                                                                          <w:divBdr>
                                                                            <w:top w:val="none" w:sz="0" w:space="0" w:color="auto"/>
                                                                            <w:left w:val="none" w:sz="0" w:space="0" w:color="auto"/>
                                                                            <w:bottom w:val="none" w:sz="0" w:space="0" w:color="auto"/>
                                                                            <w:right w:val="none" w:sz="0" w:space="0" w:color="auto"/>
                                                                          </w:divBdr>
                                                                        </w:div>
                                                                        <w:div w:id="854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583">
      <w:bodyDiv w:val="1"/>
      <w:marLeft w:val="0"/>
      <w:marRight w:val="0"/>
      <w:marTop w:val="0"/>
      <w:marBottom w:val="0"/>
      <w:divBdr>
        <w:top w:val="none" w:sz="0" w:space="0" w:color="auto"/>
        <w:left w:val="none" w:sz="0" w:space="0" w:color="auto"/>
        <w:bottom w:val="none" w:sz="0" w:space="0" w:color="auto"/>
        <w:right w:val="none" w:sz="0" w:space="0" w:color="auto"/>
      </w:divBdr>
      <w:divsChild>
        <w:div w:id="488642721">
          <w:marLeft w:val="0"/>
          <w:marRight w:val="0"/>
          <w:marTop w:val="0"/>
          <w:marBottom w:val="0"/>
          <w:divBdr>
            <w:top w:val="none" w:sz="0" w:space="0" w:color="auto"/>
            <w:left w:val="none" w:sz="0" w:space="0" w:color="auto"/>
            <w:bottom w:val="none" w:sz="0" w:space="0" w:color="auto"/>
            <w:right w:val="none" w:sz="0" w:space="0" w:color="auto"/>
          </w:divBdr>
          <w:divsChild>
            <w:div w:id="1204633665">
              <w:marLeft w:val="0"/>
              <w:marRight w:val="0"/>
              <w:marTop w:val="0"/>
              <w:marBottom w:val="0"/>
              <w:divBdr>
                <w:top w:val="none" w:sz="0" w:space="0" w:color="auto"/>
                <w:left w:val="none" w:sz="0" w:space="0" w:color="auto"/>
                <w:bottom w:val="none" w:sz="0" w:space="0" w:color="auto"/>
                <w:right w:val="none" w:sz="0" w:space="0" w:color="auto"/>
              </w:divBdr>
              <w:divsChild>
                <w:div w:id="2118669863">
                  <w:marLeft w:val="0"/>
                  <w:marRight w:val="0"/>
                  <w:marTop w:val="0"/>
                  <w:marBottom w:val="0"/>
                  <w:divBdr>
                    <w:top w:val="none" w:sz="0" w:space="0" w:color="auto"/>
                    <w:left w:val="none" w:sz="0" w:space="0" w:color="auto"/>
                    <w:bottom w:val="none" w:sz="0" w:space="0" w:color="auto"/>
                    <w:right w:val="none" w:sz="0" w:space="0" w:color="auto"/>
                  </w:divBdr>
                  <w:divsChild>
                    <w:div w:id="397094595">
                      <w:marLeft w:val="0"/>
                      <w:marRight w:val="0"/>
                      <w:marTop w:val="0"/>
                      <w:marBottom w:val="0"/>
                      <w:divBdr>
                        <w:top w:val="none" w:sz="0" w:space="0" w:color="auto"/>
                        <w:left w:val="none" w:sz="0" w:space="0" w:color="auto"/>
                        <w:bottom w:val="none" w:sz="0" w:space="0" w:color="auto"/>
                        <w:right w:val="none" w:sz="0" w:space="0" w:color="auto"/>
                      </w:divBdr>
                      <w:divsChild>
                        <w:div w:id="1142500582">
                          <w:marLeft w:val="0"/>
                          <w:marRight w:val="0"/>
                          <w:marTop w:val="0"/>
                          <w:marBottom w:val="0"/>
                          <w:divBdr>
                            <w:top w:val="none" w:sz="0" w:space="0" w:color="auto"/>
                            <w:left w:val="none" w:sz="0" w:space="0" w:color="auto"/>
                            <w:bottom w:val="none" w:sz="0" w:space="0" w:color="auto"/>
                            <w:right w:val="none" w:sz="0" w:space="0" w:color="auto"/>
                          </w:divBdr>
                          <w:divsChild>
                            <w:div w:id="688919899">
                              <w:marLeft w:val="0"/>
                              <w:marRight w:val="0"/>
                              <w:marTop w:val="0"/>
                              <w:marBottom w:val="0"/>
                              <w:divBdr>
                                <w:top w:val="none" w:sz="0" w:space="0" w:color="auto"/>
                                <w:left w:val="none" w:sz="0" w:space="0" w:color="auto"/>
                                <w:bottom w:val="none" w:sz="0" w:space="0" w:color="auto"/>
                                <w:right w:val="none" w:sz="0" w:space="0" w:color="auto"/>
                              </w:divBdr>
                              <w:divsChild>
                                <w:div w:id="1851990059">
                                  <w:marLeft w:val="0"/>
                                  <w:marRight w:val="0"/>
                                  <w:marTop w:val="0"/>
                                  <w:marBottom w:val="0"/>
                                  <w:divBdr>
                                    <w:top w:val="none" w:sz="0" w:space="0" w:color="auto"/>
                                    <w:left w:val="none" w:sz="0" w:space="0" w:color="auto"/>
                                    <w:bottom w:val="none" w:sz="0" w:space="0" w:color="auto"/>
                                    <w:right w:val="none" w:sz="0" w:space="0" w:color="auto"/>
                                  </w:divBdr>
                                  <w:divsChild>
                                    <w:div w:id="919172901">
                                      <w:marLeft w:val="0"/>
                                      <w:marRight w:val="0"/>
                                      <w:marTop w:val="0"/>
                                      <w:marBottom w:val="0"/>
                                      <w:divBdr>
                                        <w:top w:val="none" w:sz="0" w:space="0" w:color="auto"/>
                                        <w:left w:val="none" w:sz="0" w:space="0" w:color="auto"/>
                                        <w:bottom w:val="none" w:sz="0" w:space="0" w:color="auto"/>
                                        <w:right w:val="none" w:sz="0" w:space="0" w:color="auto"/>
                                      </w:divBdr>
                                      <w:divsChild>
                                        <w:div w:id="1568760587">
                                          <w:marLeft w:val="0"/>
                                          <w:marRight w:val="0"/>
                                          <w:marTop w:val="0"/>
                                          <w:marBottom w:val="0"/>
                                          <w:divBdr>
                                            <w:top w:val="none" w:sz="0" w:space="0" w:color="auto"/>
                                            <w:left w:val="none" w:sz="0" w:space="0" w:color="auto"/>
                                            <w:bottom w:val="none" w:sz="0" w:space="0" w:color="auto"/>
                                            <w:right w:val="none" w:sz="0" w:space="0" w:color="auto"/>
                                          </w:divBdr>
                                          <w:divsChild>
                                            <w:div w:id="510339724">
                                              <w:marLeft w:val="4320"/>
                                              <w:marRight w:val="0"/>
                                              <w:marTop w:val="0"/>
                                              <w:marBottom w:val="0"/>
                                              <w:divBdr>
                                                <w:top w:val="single" w:sz="6" w:space="0" w:color="D2D5D7"/>
                                                <w:left w:val="single" w:sz="6" w:space="0" w:color="D2D5D7"/>
                                                <w:bottom w:val="none" w:sz="0" w:space="0" w:color="auto"/>
                                                <w:right w:val="single" w:sz="6" w:space="0" w:color="D2D5D7"/>
                                              </w:divBdr>
                                              <w:divsChild>
                                                <w:div w:id="1100030335">
                                                  <w:marLeft w:val="0"/>
                                                  <w:marRight w:val="0"/>
                                                  <w:marTop w:val="0"/>
                                                  <w:marBottom w:val="0"/>
                                                  <w:divBdr>
                                                    <w:top w:val="none" w:sz="0" w:space="0" w:color="auto"/>
                                                    <w:left w:val="none" w:sz="0" w:space="0" w:color="auto"/>
                                                    <w:bottom w:val="none" w:sz="0" w:space="0" w:color="auto"/>
                                                    <w:right w:val="none" w:sz="0" w:space="0" w:color="auto"/>
                                                  </w:divBdr>
                                                  <w:divsChild>
                                                    <w:div w:id="1038318529">
                                                      <w:marLeft w:val="0"/>
                                                      <w:marRight w:val="0"/>
                                                      <w:marTop w:val="0"/>
                                                      <w:marBottom w:val="0"/>
                                                      <w:divBdr>
                                                        <w:top w:val="none" w:sz="0" w:space="0" w:color="auto"/>
                                                        <w:left w:val="none" w:sz="0" w:space="0" w:color="auto"/>
                                                        <w:bottom w:val="none" w:sz="0" w:space="0" w:color="auto"/>
                                                        <w:right w:val="none" w:sz="0" w:space="0" w:color="auto"/>
                                                      </w:divBdr>
                                                      <w:divsChild>
                                                        <w:div w:id="1272395104">
                                                          <w:marLeft w:val="0"/>
                                                          <w:marRight w:val="0"/>
                                                          <w:marTop w:val="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326980764">
                                                                  <w:marLeft w:val="0"/>
                                                                  <w:marRight w:val="0"/>
                                                                  <w:marTop w:val="0"/>
                                                                  <w:marBottom w:val="0"/>
                                                                  <w:divBdr>
                                                                    <w:top w:val="none" w:sz="0" w:space="0" w:color="auto"/>
                                                                    <w:left w:val="none" w:sz="0" w:space="0" w:color="auto"/>
                                                                    <w:bottom w:val="none" w:sz="0" w:space="0" w:color="auto"/>
                                                                    <w:right w:val="none" w:sz="0" w:space="0" w:color="auto"/>
                                                                  </w:divBdr>
                                                                  <w:divsChild>
                                                                    <w:div w:id="1094476984">
                                                                      <w:marLeft w:val="0"/>
                                                                      <w:marRight w:val="0"/>
                                                                      <w:marTop w:val="0"/>
                                                                      <w:marBottom w:val="0"/>
                                                                      <w:divBdr>
                                                                        <w:top w:val="none" w:sz="0" w:space="0" w:color="auto"/>
                                                                        <w:left w:val="none" w:sz="0" w:space="0" w:color="auto"/>
                                                                        <w:bottom w:val="none" w:sz="0" w:space="0" w:color="auto"/>
                                                                        <w:right w:val="none" w:sz="0" w:space="0" w:color="auto"/>
                                                                      </w:divBdr>
                                                                      <w:divsChild>
                                                                        <w:div w:id="1601572342">
                                                                          <w:marLeft w:val="0"/>
                                                                          <w:marRight w:val="0"/>
                                                                          <w:marTop w:val="0"/>
                                                                          <w:marBottom w:val="0"/>
                                                                          <w:divBdr>
                                                                            <w:top w:val="none" w:sz="0" w:space="0" w:color="auto"/>
                                                                            <w:left w:val="none" w:sz="0" w:space="0" w:color="auto"/>
                                                                            <w:bottom w:val="none" w:sz="0" w:space="0" w:color="auto"/>
                                                                            <w:right w:val="none" w:sz="0" w:space="0" w:color="auto"/>
                                                                          </w:divBdr>
                                                                        </w:div>
                                                                        <w:div w:id="661274907">
                                                                          <w:marLeft w:val="0"/>
                                                                          <w:marRight w:val="0"/>
                                                                          <w:marTop w:val="0"/>
                                                                          <w:marBottom w:val="0"/>
                                                                          <w:divBdr>
                                                                            <w:top w:val="none" w:sz="0" w:space="0" w:color="auto"/>
                                                                            <w:left w:val="none" w:sz="0" w:space="0" w:color="auto"/>
                                                                            <w:bottom w:val="none" w:sz="0" w:space="0" w:color="auto"/>
                                                                            <w:right w:val="none" w:sz="0" w:space="0" w:color="auto"/>
                                                                          </w:divBdr>
                                                                        </w:div>
                                                                        <w:div w:id="1159348863">
                                                                          <w:marLeft w:val="0"/>
                                                                          <w:marRight w:val="0"/>
                                                                          <w:marTop w:val="0"/>
                                                                          <w:marBottom w:val="0"/>
                                                                          <w:divBdr>
                                                                            <w:top w:val="none" w:sz="0" w:space="0" w:color="auto"/>
                                                                            <w:left w:val="none" w:sz="0" w:space="0" w:color="auto"/>
                                                                            <w:bottom w:val="none" w:sz="0" w:space="0" w:color="auto"/>
                                                                            <w:right w:val="none" w:sz="0" w:space="0" w:color="auto"/>
                                                                          </w:divBdr>
                                                                        </w:div>
                                                                        <w:div w:id="194848406">
                                                                          <w:marLeft w:val="0"/>
                                                                          <w:marRight w:val="0"/>
                                                                          <w:marTop w:val="0"/>
                                                                          <w:marBottom w:val="0"/>
                                                                          <w:divBdr>
                                                                            <w:top w:val="none" w:sz="0" w:space="0" w:color="auto"/>
                                                                            <w:left w:val="none" w:sz="0" w:space="0" w:color="auto"/>
                                                                            <w:bottom w:val="none" w:sz="0" w:space="0" w:color="auto"/>
                                                                            <w:right w:val="none" w:sz="0" w:space="0" w:color="auto"/>
                                                                          </w:divBdr>
                                                                        </w:div>
                                                                        <w:div w:id="1263564989">
                                                                          <w:marLeft w:val="0"/>
                                                                          <w:marRight w:val="0"/>
                                                                          <w:marTop w:val="0"/>
                                                                          <w:marBottom w:val="0"/>
                                                                          <w:divBdr>
                                                                            <w:top w:val="none" w:sz="0" w:space="0" w:color="auto"/>
                                                                            <w:left w:val="none" w:sz="0" w:space="0" w:color="auto"/>
                                                                            <w:bottom w:val="none" w:sz="0" w:space="0" w:color="auto"/>
                                                                            <w:right w:val="none" w:sz="0" w:space="0" w:color="auto"/>
                                                                          </w:divBdr>
                                                                        </w:div>
                                                                        <w:div w:id="62992318">
                                                                          <w:marLeft w:val="0"/>
                                                                          <w:marRight w:val="0"/>
                                                                          <w:marTop w:val="0"/>
                                                                          <w:marBottom w:val="0"/>
                                                                          <w:divBdr>
                                                                            <w:top w:val="none" w:sz="0" w:space="0" w:color="auto"/>
                                                                            <w:left w:val="none" w:sz="0" w:space="0" w:color="auto"/>
                                                                            <w:bottom w:val="none" w:sz="0" w:space="0" w:color="auto"/>
                                                                            <w:right w:val="none" w:sz="0" w:space="0" w:color="auto"/>
                                                                          </w:divBdr>
                                                                        </w:div>
                                                                        <w:div w:id="524249900">
                                                                          <w:marLeft w:val="0"/>
                                                                          <w:marRight w:val="0"/>
                                                                          <w:marTop w:val="0"/>
                                                                          <w:marBottom w:val="0"/>
                                                                          <w:divBdr>
                                                                            <w:top w:val="none" w:sz="0" w:space="0" w:color="auto"/>
                                                                            <w:left w:val="none" w:sz="0" w:space="0" w:color="auto"/>
                                                                            <w:bottom w:val="none" w:sz="0" w:space="0" w:color="auto"/>
                                                                            <w:right w:val="none" w:sz="0" w:space="0" w:color="auto"/>
                                                                          </w:divBdr>
                                                                        </w:div>
                                                                        <w:div w:id="696540563">
                                                                          <w:marLeft w:val="0"/>
                                                                          <w:marRight w:val="0"/>
                                                                          <w:marTop w:val="0"/>
                                                                          <w:marBottom w:val="0"/>
                                                                          <w:divBdr>
                                                                            <w:top w:val="none" w:sz="0" w:space="0" w:color="auto"/>
                                                                            <w:left w:val="none" w:sz="0" w:space="0" w:color="auto"/>
                                                                            <w:bottom w:val="none" w:sz="0" w:space="0" w:color="auto"/>
                                                                            <w:right w:val="none" w:sz="0" w:space="0" w:color="auto"/>
                                                                          </w:divBdr>
                                                                        </w:div>
                                                                        <w:div w:id="1680541394">
                                                                          <w:marLeft w:val="0"/>
                                                                          <w:marRight w:val="0"/>
                                                                          <w:marTop w:val="0"/>
                                                                          <w:marBottom w:val="0"/>
                                                                          <w:divBdr>
                                                                            <w:top w:val="none" w:sz="0" w:space="0" w:color="auto"/>
                                                                            <w:left w:val="none" w:sz="0" w:space="0" w:color="auto"/>
                                                                            <w:bottom w:val="none" w:sz="0" w:space="0" w:color="auto"/>
                                                                            <w:right w:val="none" w:sz="0" w:space="0" w:color="auto"/>
                                                                          </w:divBdr>
                                                                        </w:div>
                                                                        <w:div w:id="776220133">
                                                                          <w:marLeft w:val="0"/>
                                                                          <w:marRight w:val="0"/>
                                                                          <w:marTop w:val="0"/>
                                                                          <w:marBottom w:val="0"/>
                                                                          <w:divBdr>
                                                                            <w:top w:val="none" w:sz="0" w:space="0" w:color="auto"/>
                                                                            <w:left w:val="none" w:sz="0" w:space="0" w:color="auto"/>
                                                                            <w:bottom w:val="none" w:sz="0" w:space="0" w:color="auto"/>
                                                                            <w:right w:val="none" w:sz="0" w:space="0" w:color="auto"/>
                                                                          </w:divBdr>
                                                                        </w:div>
                                                                        <w:div w:id="1185484387">
                                                                          <w:marLeft w:val="0"/>
                                                                          <w:marRight w:val="0"/>
                                                                          <w:marTop w:val="0"/>
                                                                          <w:marBottom w:val="0"/>
                                                                          <w:divBdr>
                                                                            <w:top w:val="none" w:sz="0" w:space="0" w:color="auto"/>
                                                                            <w:left w:val="none" w:sz="0" w:space="0" w:color="auto"/>
                                                                            <w:bottom w:val="none" w:sz="0" w:space="0" w:color="auto"/>
                                                                            <w:right w:val="none" w:sz="0" w:space="0" w:color="auto"/>
                                                                          </w:divBdr>
                                                                        </w:div>
                                                                        <w:div w:id="88544086">
                                                                          <w:marLeft w:val="0"/>
                                                                          <w:marRight w:val="0"/>
                                                                          <w:marTop w:val="0"/>
                                                                          <w:marBottom w:val="0"/>
                                                                          <w:divBdr>
                                                                            <w:top w:val="none" w:sz="0" w:space="0" w:color="auto"/>
                                                                            <w:left w:val="none" w:sz="0" w:space="0" w:color="auto"/>
                                                                            <w:bottom w:val="none" w:sz="0" w:space="0" w:color="auto"/>
                                                                            <w:right w:val="none" w:sz="0" w:space="0" w:color="auto"/>
                                                                          </w:divBdr>
                                                                        </w:div>
                                                                        <w:div w:id="1312373133">
                                                                          <w:marLeft w:val="0"/>
                                                                          <w:marRight w:val="0"/>
                                                                          <w:marTop w:val="0"/>
                                                                          <w:marBottom w:val="0"/>
                                                                          <w:divBdr>
                                                                            <w:top w:val="none" w:sz="0" w:space="0" w:color="auto"/>
                                                                            <w:left w:val="none" w:sz="0" w:space="0" w:color="auto"/>
                                                                            <w:bottom w:val="none" w:sz="0" w:space="0" w:color="auto"/>
                                                                            <w:right w:val="none" w:sz="0" w:space="0" w:color="auto"/>
                                                                          </w:divBdr>
                                                                        </w:div>
                                                                        <w:div w:id="2020082487">
                                                                          <w:marLeft w:val="0"/>
                                                                          <w:marRight w:val="0"/>
                                                                          <w:marTop w:val="0"/>
                                                                          <w:marBottom w:val="0"/>
                                                                          <w:divBdr>
                                                                            <w:top w:val="none" w:sz="0" w:space="0" w:color="auto"/>
                                                                            <w:left w:val="none" w:sz="0" w:space="0" w:color="auto"/>
                                                                            <w:bottom w:val="none" w:sz="0" w:space="0" w:color="auto"/>
                                                                            <w:right w:val="none" w:sz="0" w:space="0" w:color="auto"/>
                                                                          </w:divBdr>
                                                                        </w:div>
                                                                        <w:div w:id="1682463830">
                                                                          <w:marLeft w:val="0"/>
                                                                          <w:marRight w:val="0"/>
                                                                          <w:marTop w:val="0"/>
                                                                          <w:marBottom w:val="0"/>
                                                                          <w:divBdr>
                                                                            <w:top w:val="none" w:sz="0" w:space="0" w:color="auto"/>
                                                                            <w:left w:val="none" w:sz="0" w:space="0" w:color="auto"/>
                                                                            <w:bottom w:val="none" w:sz="0" w:space="0" w:color="auto"/>
                                                                            <w:right w:val="none" w:sz="0" w:space="0" w:color="auto"/>
                                                                          </w:divBdr>
                                                                        </w:div>
                                                                        <w:div w:id="1671450463">
                                                                          <w:marLeft w:val="0"/>
                                                                          <w:marRight w:val="0"/>
                                                                          <w:marTop w:val="0"/>
                                                                          <w:marBottom w:val="0"/>
                                                                          <w:divBdr>
                                                                            <w:top w:val="none" w:sz="0" w:space="0" w:color="auto"/>
                                                                            <w:left w:val="none" w:sz="0" w:space="0" w:color="auto"/>
                                                                            <w:bottom w:val="none" w:sz="0" w:space="0" w:color="auto"/>
                                                                            <w:right w:val="none" w:sz="0" w:space="0" w:color="auto"/>
                                                                          </w:divBdr>
                                                                        </w:div>
                                                                        <w:div w:id="330766813">
                                                                          <w:marLeft w:val="0"/>
                                                                          <w:marRight w:val="0"/>
                                                                          <w:marTop w:val="0"/>
                                                                          <w:marBottom w:val="0"/>
                                                                          <w:divBdr>
                                                                            <w:top w:val="none" w:sz="0" w:space="0" w:color="auto"/>
                                                                            <w:left w:val="none" w:sz="0" w:space="0" w:color="auto"/>
                                                                            <w:bottom w:val="none" w:sz="0" w:space="0" w:color="auto"/>
                                                                            <w:right w:val="none" w:sz="0" w:space="0" w:color="auto"/>
                                                                          </w:divBdr>
                                                                        </w:div>
                                                                        <w:div w:id="1173491115">
                                                                          <w:marLeft w:val="0"/>
                                                                          <w:marRight w:val="0"/>
                                                                          <w:marTop w:val="0"/>
                                                                          <w:marBottom w:val="0"/>
                                                                          <w:divBdr>
                                                                            <w:top w:val="none" w:sz="0" w:space="0" w:color="auto"/>
                                                                            <w:left w:val="none" w:sz="0" w:space="0" w:color="auto"/>
                                                                            <w:bottom w:val="none" w:sz="0" w:space="0" w:color="auto"/>
                                                                            <w:right w:val="none" w:sz="0" w:space="0" w:color="auto"/>
                                                                          </w:divBdr>
                                                                        </w:div>
                                                                        <w:div w:id="1684815618">
                                                                          <w:marLeft w:val="0"/>
                                                                          <w:marRight w:val="0"/>
                                                                          <w:marTop w:val="0"/>
                                                                          <w:marBottom w:val="0"/>
                                                                          <w:divBdr>
                                                                            <w:top w:val="none" w:sz="0" w:space="0" w:color="auto"/>
                                                                            <w:left w:val="none" w:sz="0" w:space="0" w:color="auto"/>
                                                                            <w:bottom w:val="none" w:sz="0" w:space="0" w:color="auto"/>
                                                                            <w:right w:val="none" w:sz="0" w:space="0" w:color="auto"/>
                                                                          </w:divBdr>
                                                                        </w:div>
                                                                        <w:div w:id="1240865199">
                                                                          <w:marLeft w:val="0"/>
                                                                          <w:marRight w:val="0"/>
                                                                          <w:marTop w:val="0"/>
                                                                          <w:marBottom w:val="0"/>
                                                                          <w:divBdr>
                                                                            <w:top w:val="none" w:sz="0" w:space="0" w:color="auto"/>
                                                                            <w:left w:val="none" w:sz="0" w:space="0" w:color="auto"/>
                                                                            <w:bottom w:val="none" w:sz="0" w:space="0" w:color="auto"/>
                                                                            <w:right w:val="none" w:sz="0" w:space="0" w:color="auto"/>
                                                                          </w:divBdr>
                                                                        </w:div>
                                                                        <w:div w:id="1417626724">
                                                                          <w:marLeft w:val="0"/>
                                                                          <w:marRight w:val="0"/>
                                                                          <w:marTop w:val="0"/>
                                                                          <w:marBottom w:val="0"/>
                                                                          <w:divBdr>
                                                                            <w:top w:val="none" w:sz="0" w:space="0" w:color="auto"/>
                                                                            <w:left w:val="none" w:sz="0" w:space="0" w:color="auto"/>
                                                                            <w:bottom w:val="none" w:sz="0" w:space="0" w:color="auto"/>
                                                                            <w:right w:val="none" w:sz="0" w:space="0" w:color="auto"/>
                                                                          </w:divBdr>
                                                                        </w:div>
                                                                        <w:div w:id="1478717044">
                                                                          <w:marLeft w:val="0"/>
                                                                          <w:marRight w:val="0"/>
                                                                          <w:marTop w:val="0"/>
                                                                          <w:marBottom w:val="0"/>
                                                                          <w:divBdr>
                                                                            <w:top w:val="none" w:sz="0" w:space="0" w:color="auto"/>
                                                                            <w:left w:val="none" w:sz="0" w:space="0" w:color="auto"/>
                                                                            <w:bottom w:val="none" w:sz="0" w:space="0" w:color="auto"/>
                                                                            <w:right w:val="none" w:sz="0" w:space="0" w:color="auto"/>
                                                                          </w:divBdr>
                                                                        </w:div>
                                                                        <w:div w:id="1994604580">
                                                                          <w:marLeft w:val="0"/>
                                                                          <w:marRight w:val="0"/>
                                                                          <w:marTop w:val="0"/>
                                                                          <w:marBottom w:val="0"/>
                                                                          <w:divBdr>
                                                                            <w:top w:val="none" w:sz="0" w:space="0" w:color="auto"/>
                                                                            <w:left w:val="none" w:sz="0" w:space="0" w:color="auto"/>
                                                                            <w:bottom w:val="none" w:sz="0" w:space="0" w:color="auto"/>
                                                                            <w:right w:val="none" w:sz="0" w:space="0" w:color="auto"/>
                                                                          </w:divBdr>
                                                                        </w:div>
                                                                        <w:div w:id="1365054734">
                                                                          <w:marLeft w:val="0"/>
                                                                          <w:marRight w:val="0"/>
                                                                          <w:marTop w:val="0"/>
                                                                          <w:marBottom w:val="0"/>
                                                                          <w:divBdr>
                                                                            <w:top w:val="none" w:sz="0" w:space="0" w:color="auto"/>
                                                                            <w:left w:val="none" w:sz="0" w:space="0" w:color="auto"/>
                                                                            <w:bottom w:val="none" w:sz="0" w:space="0" w:color="auto"/>
                                                                            <w:right w:val="none" w:sz="0" w:space="0" w:color="auto"/>
                                                                          </w:divBdr>
                                                                        </w:div>
                                                                        <w:div w:id="917983766">
                                                                          <w:marLeft w:val="0"/>
                                                                          <w:marRight w:val="0"/>
                                                                          <w:marTop w:val="0"/>
                                                                          <w:marBottom w:val="0"/>
                                                                          <w:divBdr>
                                                                            <w:top w:val="none" w:sz="0" w:space="0" w:color="auto"/>
                                                                            <w:left w:val="none" w:sz="0" w:space="0" w:color="auto"/>
                                                                            <w:bottom w:val="none" w:sz="0" w:space="0" w:color="auto"/>
                                                                            <w:right w:val="none" w:sz="0" w:space="0" w:color="auto"/>
                                                                          </w:divBdr>
                                                                        </w:div>
                                                                        <w:div w:id="1086532113">
                                                                          <w:marLeft w:val="0"/>
                                                                          <w:marRight w:val="0"/>
                                                                          <w:marTop w:val="0"/>
                                                                          <w:marBottom w:val="0"/>
                                                                          <w:divBdr>
                                                                            <w:top w:val="none" w:sz="0" w:space="0" w:color="auto"/>
                                                                            <w:left w:val="none" w:sz="0" w:space="0" w:color="auto"/>
                                                                            <w:bottom w:val="none" w:sz="0" w:space="0" w:color="auto"/>
                                                                            <w:right w:val="none" w:sz="0" w:space="0" w:color="auto"/>
                                                                          </w:divBdr>
                                                                        </w:div>
                                                                        <w:div w:id="1578779587">
                                                                          <w:marLeft w:val="0"/>
                                                                          <w:marRight w:val="0"/>
                                                                          <w:marTop w:val="0"/>
                                                                          <w:marBottom w:val="0"/>
                                                                          <w:divBdr>
                                                                            <w:top w:val="none" w:sz="0" w:space="0" w:color="auto"/>
                                                                            <w:left w:val="none" w:sz="0" w:space="0" w:color="auto"/>
                                                                            <w:bottom w:val="none" w:sz="0" w:space="0" w:color="auto"/>
                                                                            <w:right w:val="none" w:sz="0" w:space="0" w:color="auto"/>
                                                                          </w:divBdr>
                                                                        </w:div>
                                                                        <w:div w:id="835923402">
                                                                          <w:marLeft w:val="0"/>
                                                                          <w:marRight w:val="0"/>
                                                                          <w:marTop w:val="0"/>
                                                                          <w:marBottom w:val="0"/>
                                                                          <w:divBdr>
                                                                            <w:top w:val="none" w:sz="0" w:space="0" w:color="auto"/>
                                                                            <w:left w:val="none" w:sz="0" w:space="0" w:color="auto"/>
                                                                            <w:bottom w:val="none" w:sz="0" w:space="0" w:color="auto"/>
                                                                            <w:right w:val="none" w:sz="0" w:space="0" w:color="auto"/>
                                                                          </w:divBdr>
                                                                        </w:div>
                                                                        <w:div w:id="1100443252">
                                                                          <w:marLeft w:val="0"/>
                                                                          <w:marRight w:val="0"/>
                                                                          <w:marTop w:val="0"/>
                                                                          <w:marBottom w:val="0"/>
                                                                          <w:divBdr>
                                                                            <w:top w:val="none" w:sz="0" w:space="0" w:color="auto"/>
                                                                            <w:left w:val="none" w:sz="0" w:space="0" w:color="auto"/>
                                                                            <w:bottom w:val="none" w:sz="0" w:space="0" w:color="auto"/>
                                                                            <w:right w:val="none" w:sz="0" w:space="0" w:color="auto"/>
                                                                          </w:divBdr>
                                                                        </w:div>
                                                                        <w:div w:id="116682035">
                                                                          <w:marLeft w:val="0"/>
                                                                          <w:marRight w:val="0"/>
                                                                          <w:marTop w:val="0"/>
                                                                          <w:marBottom w:val="0"/>
                                                                          <w:divBdr>
                                                                            <w:top w:val="none" w:sz="0" w:space="0" w:color="auto"/>
                                                                            <w:left w:val="none" w:sz="0" w:space="0" w:color="auto"/>
                                                                            <w:bottom w:val="none" w:sz="0" w:space="0" w:color="auto"/>
                                                                            <w:right w:val="none" w:sz="0" w:space="0" w:color="auto"/>
                                                                          </w:divBdr>
                                                                        </w:div>
                                                                        <w:div w:id="17596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67267616">
      <w:bodyDiv w:val="1"/>
      <w:marLeft w:val="0"/>
      <w:marRight w:val="0"/>
      <w:marTop w:val="0"/>
      <w:marBottom w:val="0"/>
      <w:divBdr>
        <w:top w:val="none" w:sz="0" w:space="0" w:color="auto"/>
        <w:left w:val="none" w:sz="0" w:space="0" w:color="auto"/>
        <w:bottom w:val="none" w:sz="0" w:space="0" w:color="auto"/>
        <w:right w:val="none" w:sz="0" w:space="0" w:color="auto"/>
      </w:divBdr>
    </w:div>
    <w:div w:id="1912692997">
      <w:bodyDiv w:val="1"/>
      <w:marLeft w:val="0"/>
      <w:marRight w:val="0"/>
      <w:marTop w:val="0"/>
      <w:marBottom w:val="0"/>
      <w:divBdr>
        <w:top w:val="none" w:sz="0" w:space="0" w:color="auto"/>
        <w:left w:val="none" w:sz="0" w:space="0" w:color="auto"/>
        <w:bottom w:val="none" w:sz="0" w:space="0" w:color="auto"/>
        <w:right w:val="none" w:sz="0" w:space="0" w:color="auto"/>
      </w:divBdr>
      <w:divsChild>
        <w:div w:id="633216679">
          <w:marLeft w:val="0"/>
          <w:marRight w:val="0"/>
          <w:marTop w:val="0"/>
          <w:marBottom w:val="0"/>
          <w:divBdr>
            <w:top w:val="none" w:sz="0" w:space="0" w:color="auto"/>
            <w:left w:val="none" w:sz="0" w:space="0" w:color="auto"/>
            <w:bottom w:val="none" w:sz="0" w:space="0" w:color="auto"/>
            <w:right w:val="none" w:sz="0" w:space="0" w:color="auto"/>
          </w:divBdr>
          <w:divsChild>
            <w:div w:id="1117605257">
              <w:marLeft w:val="0"/>
              <w:marRight w:val="0"/>
              <w:marTop w:val="0"/>
              <w:marBottom w:val="0"/>
              <w:divBdr>
                <w:top w:val="none" w:sz="0" w:space="0" w:color="auto"/>
                <w:left w:val="none" w:sz="0" w:space="0" w:color="auto"/>
                <w:bottom w:val="none" w:sz="0" w:space="0" w:color="auto"/>
                <w:right w:val="none" w:sz="0" w:space="0" w:color="auto"/>
              </w:divBdr>
              <w:divsChild>
                <w:div w:id="2095666434">
                  <w:marLeft w:val="0"/>
                  <w:marRight w:val="0"/>
                  <w:marTop w:val="0"/>
                  <w:marBottom w:val="0"/>
                  <w:divBdr>
                    <w:top w:val="none" w:sz="0" w:space="0" w:color="auto"/>
                    <w:left w:val="none" w:sz="0" w:space="0" w:color="auto"/>
                    <w:bottom w:val="none" w:sz="0" w:space="0" w:color="auto"/>
                    <w:right w:val="none" w:sz="0" w:space="0" w:color="auto"/>
                  </w:divBdr>
                  <w:divsChild>
                    <w:div w:id="1070348095">
                      <w:marLeft w:val="0"/>
                      <w:marRight w:val="0"/>
                      <w:marTop w:val="0"/>
                      <w:marBottom w:val="0"/>
                      <w:divBdr>
                        <w:top w:val="none" w:sz="0" w:space="0" w:color="auto"/>
                        <w:left w:val="none" w:sz="0" w:space="0" w:color="auto"/>
                        <w:bottom w:val="none" w:sz="0" w:space="0" w:color="auto"/>
                        <w:right w:val="none" w:sz="0" w:space="0" w:color="auto"/>
                      </w:divBdr>
                      <w:divsChild>
                        <w:div w:id="376205181">
                          <w:marLeft w:val="0"/>
                          <w:marRight w:val="0"/>
                          <w:marTop w:val="0"/>
                          <w:marBottom w:val="0"/>
                          <w:divBdr>
                            <w:top w:val="none" w:sz="0" w:space="0" w:color="auto"/>
                            <w:left w:val="none" w:sz="0" w:space="0" w:color="auto"/>
                            <w:bottom w:val="none" w:sz="0" w:space="0" w:color="auto"/>
                            <w:right w:val="none" w:sz="0" w:space="0" w:color="auto"/>
                          </w:divBdr>
                          <w:divsChild>
                            <w:div w:id="1898542709">
                              <w:marLeft w:val="0"/>
                              <w:marRight w:val="0"/>
                              <w:marTop w:val="0"/>
                              <w:marBottom w:val="0"/>
                              <w:divBdr>
                                <w:top w:val="none" w:sz="0" w:space="0" w:color="auto"/>
                                <w:left w:val="none" w:sz="0" w:space="0" w:color="auto"/>
                                <w:bottom w:val="none" w:sz="0" w:space="0" w:color="auto"/>
                                <w:right w:val="none" w:sz="0" w:space="0" w:color="auto"/>
                              </w:divBdr>
                              <w:divsChild>
                                <w:div w:id="577132706">
                                  <w:marLeft w:val="0"/>
                                  <w:marRight w:val="0"/>
                                  <w:marTop w:val="0"/>
                                  <w:marBottom w:val="0"/>
                                  <w:divBdr>
                                    <w:top w:val="none" w:sz="0" w:space="0" w:color="auto"/>
                                    <w:left w:val="none" w:sz="0" w:space="0" w:color="auto"/>
                                    <w:bottom w:val="none" w:sz="0" w:space="0" w:color="auto"/>
                                    <w:right w:val="none" w:sz="0" w:space="0" w:color="auto"/>
                                  </w:divBdr>
                                  <w:divsChild>
                                    <w:div w:id="2064744371">
                                      <w:marLeft w:val="0"/>
                                      <w:marRight w:val="0"/>
                                      <w:marTop w:val="0"/>
                                      <w:marBottom w:val="0"/>
                                      <w:divBdr>
                                        <w:top w:val="none" w:sz="0" w:space="0" w:color="auto"/>
                                        <w:left w:val="none" w:sz="0" w:space="0" w:color="auto"/>
                                        <w:bottom w:val="none" w:sz="0" w:space="0" w:color="auto"/>
                                        <w:right w:val="none" w:sz="0" w:space="0" w:color="auto"/>
                                      </w:divBdr>
                                      <w:divsChild>
                                        <w:div w:id="533345380">
                                          <w:marLeft w:val="0"/>
                                          <w:marRight w:val="0"/>
                                          <w:marTop w:val="0"/>
                                          <w:marBottom w:val="0"/>
                                          <w:divBdr>
                                            <w:top w:val="none" w:sz="0" w:space="0" w:color="auto"/>
                                            <w:left w:val="none" w:sz="0" w:space="0" w:color="auto"/>
                                            <w:bottom w:val="none" w:sz="0" w:space="0" w:color="auto"/>
                                            <w:right w:val="none" w:sz="0" w:space="0" w:color="auto"/>
                                          </w:divBdr>
                                          <w:divsChild>
                                            <w:div w:id="1322155228">
                                              <w:marLeft w:val="4320"/>
                                              <w:marRight w:val="0"/>
                                              <w:marTop w:val="0"/>
                                              <w:marBottom w:val="0"/>
                                              <w:divBdr>
                                                <w:top w:val="single" w:sz="6" w:space="0" w:color="D2D5D7"/>
                                                <w:left w:val="single" w:sz="6" w:space="0" w:color="D2D5D7"/>
                                                <w:bottom w:val="none" w:sz="0" w:space="0" w:color="auto"/>
                                                <w:right w:val="single" w:sz="6" w:space="0" w:color="D2D5D7"/>
                                              </w:divBdr>
                                              <w:divsChild>
                                                <w:div w:id="275137773">
                                                  <w:marLeft w:val="0"/>
                                                  <w:marRight w:val="0"/>
                                                  <w:marTop w:val="0"/>
                                                  <w:marBottom w:val="0"/>
                                                  <w:divBdr>
                                                    <w:top w:val="none" w:sz="0" w:space="0" w:color="auto"/>
                                                    <w:left w:val="none" w:sz="0" w:space="0" w:color="auto"/>
                                                    <w:bottom w:val="none" w:sz="0" w:space="0" w:color="auto"/>
                                                    <w:right w:val="none" w:sz="0" w:space="0" w:color="auto"/>
                                                  </w:divBdr>
                                                  <w:divsChild>
                                                    <w:div w:id="1184440339">
                                                      <w:marLeft w:val="0"/>
                                                      <w:marRight w:val="0"/>
                                                      <w:marTop w:val="0"/>
                                                      <w:marBottom w:val="0"/>
                                                      <w:divBdr>
                                                        <w:top w:val="none" w:sz="0" w:space="0" w:color="auto"/>
                                                        <w:left w:val="none" w:sz="0" w:space="0" w:color="auto"/>
                                                        <w:bottom w:val="none" w:sz="0" w:space="0" w:color="auto"/>
                                                        <w:right w:val="none" w:sz="0" w:space="0" w:color="auto"/>
                                                      </w:divBdr>
                                                      <w:divsChild>
                                                        <w:div w:id="452402930">
                                                          <w:marLeft w:val="0"/>
                                                          <w:marRight w:val="0"/>
                                                          <w:marTop w:val="0"/>
                                                          <w:marBottom w:val="0"/>
                                                          <w:divBdr>
                                                            <w:top w:val="none" w:sz="0" w:space="0" w:color="auto"/>
                                                            <w:left w:val="none" w:sz="0" w:space="0" w:color="auto"/>
                                                            <w:bottom w:val="none" w:sz="0" w:space="0" w:color="auto"/>
                                                            <w:right w:val="none" w:sz="0" w:space="0" w:color="auto"/>
                                                          </w:divBdr>
                                                          <w:divsChild>
                                                            <w:div w:id="773136046">
                                                              <w:marLeft w:val="0"/>
                                                              <w:marRight w:val="0"/>
                                                              <w:marTop w:val="0"/>
                                                              <w:marBottom w:val="0"/>
                                                              <w:divBdr>
                                                                <w:top w:val="none" w:sz="0" w:space="0" w:color="auto"/>
                                                                <w:left w:val="none" w:sz="0" w:space="0" w:color="auto"/>
                                                                <w:bottom w:val="none" w:sz="0" w:space="0" w:color="auto"/>
                                                                <w:right w:val="none" w:sz="0" w:space="0" w:color="auto"/>
                                                              </w:divBdr>
                                                              <w:divsChild>
                                                                <w:div w:id="1011681879">
                                                                  <w:marLeft w:val="0"/>
                                                                  <w:marRight w:val="0"/>
                                                                  <w:marTop w:val="0"/>
                                                                  <w:marBottom w:val="0"/>
                                                                  <w:divBdr>
                                                                    <w:top w:val="none" w:sz="0" w:space="0" w:color="auto"/>
                                                                    <w:left w:val="none" w:sz="0" w:space="0" w:color="auto"/>
                                                                    <w:bottom w:val="none" w:sz="0" w:space="0" w:color="auto"/>
                                                                    <w:right w:val="none" w:sz="0" w:space="0" w:color="auto"/>
                                                                  </w:divBdr>
                                                                  <w:divsChild>
                                                                    <w:div w:id="1581939465">
                                                                      <w:marLeft w:val="0"/>
                                                                      <w:marRight w:val="0"/>
                                                                      <w:marTop w:val="0"/>
                                                                      <w:marBottom w:val="0"/>
                                                                      <w:divBdr>
                                                                        <w:top w:val="none" w:sz="0" w:space="0" w:color="auto"/>
                                                                        <w:left w:val="none" w:sz="0" w:space="0" w:color="auto"/>
                                                                        <w:bottom w:val="none" w:sz="0" w:space="0" w:color="auto"/>
                                                                        <w:right w:val="none" w:sz="0" w:space="0" w:color="auto"/>
                                                                      </w:divBdr>
                                                                      <w:divsChild>
                                                                        <w:div w:id="195435747">
                                                                          <w:marLeft w:val="0"/>
                                                                          <w:marRight w:val="0"/>
                                                                          <w:marTop w:val="0"/>
                                                                          <w:marBottom w:val="0"/>
                                                                          <w:divBdr>
                                                                            <w:top w:val="none" w:sz="0" w:space="0" w:color="auto"/>
                                                                            <w:left w:val="none" w:sz="0" w:space="0" w:color="auto"/>
                                                                            <w:bottom w:val="none" w:sz="0" w:space="0" w:color="auto"/>
                                                                            <w:right w:val="none" w:sz="0" w:space="0" w:color="auto"/>
                                                                          </w:divBdr>
                                                                        </w:div>
                                                                        <w:div w:id="1000622560">
                                                                          <w:marLeft w:val="0"/>
                                                                          <w:marRight w:val="0"/>
                                                                          <w:marTop w:val="0"/>
                                                                          <w:marBottom w:val="0"/>
                                                                          <w:divBdr>
                                                                            <w:top w:val="none" w:sz="0" w:space="0" w:color="auto"/>
                                                                            <w:left w:val="none" w:sz="0" w:space="0" w:color="auto"/>
                                                                            <w:bottom w:val="none" w:sz="0" w:space="0" w:color="auto"/>
                                                                            <w:right w:val="none" w:sz="0" w:space="0" w:color="auto"/>
                                                                          </w:divBdr>
                                                                        </w:div>
                                                                        <w:div w:id="711540175">
                                                                          <w:marLeft w:val="0"/>
                                                                          <w:marRight w:val="0"/>
                                                                          <w:marTop w:val="0"/>
                                                                          <w:marBottom w:val="0"/>
                                                                          <w:divBdr>
                                                                            <w:top w:val="none" w:sz="0" w:space="0" w:color="auto"/>
                                                                            <w:left w:val="none" w:sz="0" w:space="0" w:color="auto"/>
                                                                            <w:bottom w:val="none" w:sz="0" w:space="0" w:color="auto"/>
                                                                            <w:right w:val="none" w:sz="0" w:space="0" w:color="auto"/>
                                                                          </w:divBdr>
                                                                        </w:div>
                                                                        <w:div w:id="1456175492">
                                                                          <w:marLeft w:val="0"/>
                                                                          <w:marRight w:val="0"/>
                                                                          <w:marTop w:val="0"/>
                                                                          <w:marBottom w:val="0"/>
                                                                          <w:divBdr>
                                                                            <w:top w:val="none" w:sz="0" w:space="0" w:color="auto"/>
                                                                            <w:left w:val="none" w:sz="0" w:space="0" w:color="auto"/>
                                                                            <w:bottom w:val="none" w:sz="0" w:space="0" w:color="auto"/>
                                                                            <w:right w:val="none" w:sz="0" w:space="0" w:color="auto"/>
                                                                          </w:divBdr>
                                                                        </w:div>
                                                                        <w:div w:id="1775787495">
                                                                          <w:marLeft w:val="0"/>
                                                                          <w:marRight w:val="0"/>
                                                                          <w:marTop w:val="0"/>
                                                                          <w:marBottom w:val="0"/>
                                                                          <w:divBdr>
                                                                            <w:top w:val="none" w:sz="0" w:space="0" w:color="auto"/>
                                                                            <w:left w:val="none" w:sz="0" w:space="0" w:color="auto"/>
                                                                            <w:bottom w:val="none" w:sz="0" w:space="0" w:color="auto"/>
                                                                            <w:right w:val="none" w:sz="0" w:space="0" w:color="auto"/>
                                                                          </w:divBdr>
                                                                        </w:div>
                                                                        <w:div w:id="123667438">
                                                                          <w:marLeft w:val="0"/>
                                                                          <w:marRight w:val="0"/>
                                                                          <w:marTop w:val="0"/>
                                                                          <w:marBottom w:val="0"/>
                                                                          <w:divBdr>
                                                                            <w:top w:val="none" w:sz="0" w:space="0" w:color="auto"/>
                                                                            <w:left w:val="none" w:sz="0" w:space="0" w:color="auto"/>
                                                                            <w:bottom w:val="none" w:sz="0" w:space="0" w:color="auto"/>
                                                                            <w:right w:val="none" w:sz="0" w:space="0" w:color="auto"/>
                                                                          </w:divBdr>
                                                                        </w:div>
                                                                        <w:div w:id="1027678467">
                                                                          <w:marLeft w:val="0"/>
                                                                          <w:marRight w:val="0"/>
                                                                          <w:marTop w:val="0"/>
                                                                          <w:marBottom w:val="0"/>
                                                                          <w:divBdr>
                                                                            <w:top w:val="none" w:sz="0" w:space="0" w:color="auto"/>
                                                                            <w:left w:val="none" w:sz="0" w:space="0" w:color="auto"/>
                                                                            <w:bottom w:val="none" w:sz="0" w:space="0" w:color="auto"/>
                                                                            <w:right w:val="none" w:sz="0" w:space="0" w:color="auto"/>
                                                                          </w:divBdr>
                                                                        </w:div>
                                                                        <w:div w:id="2007437708">
                                                                          <w:marLeft w:val="0"/>
                                                                          <w:marRight w:val="0"/>
                                                                          <w:marTop w:val="0"/>
                                                                          <w:marBottom w:val="0"/>
                                                                          <w:divBdr>
                                                                            <w:top w:val="none" w:sz="0" w:space="0" w:color="auto"/>
                                                                            <w:left w:val="none" w:sz="0" w:space="0" w:color="auto"/>
                                                                            <w:bottom w:val="none" w:sz="0" w:space="0" w:color="auto"/>
                                                                            <w:right w:val="none" w:sz="0" w:space="0" w:color="auto"/>
                                                                          </w:divBdr>
                                                                        </w:div>
                                                                        <w:div w:id="1027102891">
                                                                          <w:marLeft w:val="0"/>
                                                                          <w:marRight w:val="0"/>
                                                                          <w:marTop w:val="0"/>
                                                                          <w:marBottom w:val="0"/>
                                                                          <w:divBdr>
                                                                            <w:top w:val="none" w:sz="0" w:space="0" w:color="auto"/>
                                                                            <w:left w:val="none" w:sz="0" w:space="0" w:color="auto"/>
                                                                            <w:bottom w:val="none" w:sz="0" w:space="0" w:color="auto"/>
                                                                            <w:right w:val="none" w:sz="0" w:space="0" w:color="auto"/>
                                                                          </w:divBdr>
                                                                        </w:div>
                                                                        <w:div w:id="1158495933">
                                                                          <w:marLeft w:val="0"/>
                                                                          <w:marRight w:val="0"/>
                                                                          <w:marTop w:val="0"/>
                                                                          <w:marBottom w:val="0"/>
                                                                          <w:divBdr>
                                                                            <w:top w:val="none" w:sz="0" w:space="0" w:color="auto"/>
                                                                            <w:left w:val="none" w:sz="0" w:space="0" w:color="auto"/>
                                                                            <w:bottom w:val="none" w:sz="0" w:space="0" w:color="auto"/>
                                                                            <w:right w:val="none" w:sz="0" w:space="0" w:color="auto"/>
                                                                          </w:divBdr>
                                                                        </w:div>
                                                                        <w:div w:id="2130515009">
                                                                          <w:marLeft w:val="0"/>
                                                                          <w:marRight w:val="0"/>
                                                                          <w:marTop w:val="0"/>
                                                                          <w:marBottom w:val="0"/>
                                                                          <w:divBdr>
                                                                            <w:top w:val="none" w:sz="0" w:space="0" w:color="auto"/>
                                                                            <w:left w:val="none" w:sz="0" w:space="0" w:color="auto"/>
                                                                            <w:bottom w:val="none" w:sz="0" w:space="0" w:color="auto"/>
                                                                            <w:right w:val="none" w:sz="0" w:space="0" w:color="auto"/>
                                                                          </w:divBdr>
                                                                        </w:div>
                                                                        <w:div w:id="556091239">
                                                                          <w:marLeft w:val="0"/>
                                                                          <w:marRight w:val="0"/>
                                                                          <w:marTop w:val="0"/>
                                                                          <w:marBottom w:val="0"/>
                                                                          <w:divBdr>
                                                                            <w:top w:val="none" w:sz="0" w:space="0" w:color="auto"/>
                                                                            <w:left w:val="none" w:sz="0" w:space="0" w:color="auto"/>
                                                                            <w:bottom w:val="none" w:sz="0" w:space="0" w:color="auto"/>
                                                                            <w:right w:val="none" w:sz="0" w:space="0" w:color="auto"/>
                                                                          </w:divBdr>
                                                                        </w:div>
                                                                        <w:div w:id="1292709563">
                                                                          <w:marLeft w:val="0"/>
                                                                          <w:marRight w:val="0"/>
                                                                          <w:marTop w:val="0"/>
                                                                          <w:marBottom w:val="0"/>
                                                                          <w:divBdr>
                                                                            <w:top w:val="none" w:sz="0" w:space="0" w:color="auto"/>
                                                                            <w:left w:val="none" w:sz="0" w:space="0" w:color="auto"/>
                                                                            <w:bottom w:val="none" w:sz="0" w:space="0" w:color="auto"/>
                                                                            <w:right w:val="none" w:sz="0" w:space="0" w:color="auto"/>
                                                                          </w:divBdr>
                                                                        </w:div>
                                                                        <w:div w:id="1192302722">
                                                                          <w:marLeft w:val="0"/>
                                                                          <w:marRight w:val="0"/>
                                                                          <w:marTop w:val="0"/>
                                                                          <w:marBottom w:val="0"/>
                                                                          <w:divBdr>
                                                                            <w:top w:val="none" w:sz="0" w:space="0" w:color="auto"/>
                                                                            <w:left w:val="none" w:sz="0" w:space="0" w:color="auto"/>
                                                                            <w:bottom w:val="none" w:sz="0" w:space="0" w:color="auto"/>
                                                                            <w:right w:val="none" w:sz="0" w:space="0" w:color="auto"/>
                                                                          </w:divBdr>
                                                                        </w:div>
                                                                        <w:div w:id="876621675">
                                                                          <w:marLeft w:val="0"/>
                                                                          <w:marRight w:val="0"/>
                                                                          <w:marTop w:val="0"/>
                                                                          <w:marBottom w:val="0"/>
                                                                          <w:divBdr>
                                                                            <w:top w:val="none" w:sz="0" w:space="0" w:color="auto"/>
                                                                            <w:left w:val="none" w:sz="0" w:space="0" w:color="auto"/>
                                                                            <w:bottom w:val="none" w:sz="0" w:space="0" w:color="auto"/>
                                                                            <w:right w:val="none" w:sz="0" w:space="0" w:color="auto"/>
                                                                          </w:divBdr>
                                                                        </w:div>
                                                                        <w:div w:id="625159847">
                                                                          <w:marLeft w:val="0"/>
                                                                          <w:marRight w:val="0"/>
                                                                          <w:marTop w:val="0"/>
                                                                          <w:marBottom w:val="0"/>
                                                                          <w:divBdr>
                                                                            <w:top w:val="none" w:sz="0" w:space="0" w:color="auto"/>
                                                                            <w:left w:val="none" w:sz="0" w:space="0" w:color="auto"/>
                                                                            <w:bottom w:val="none" w:sz="0" w:space="0" w:color="auto"/>
                                                                            <w:right w:val="none" w:sz="0" w:space="0" w:color="auto"/>
                                                                          </w:divBdr>
                                                                        </w:div>
                                                                        <w:div w:id="1630012144">
                                                                          <w:marLeft w:val="0"/>
                                                                          <w:marRight w:val="0"/>
                                                                          <w:marTop w:val="0"/>
                                                                          <w:marBottom w:val="0"/>
                                                                          <w:divBdr>
                                                                            <w:top w:val="none" w:sz="0" w:space="0" w:color="auto"/>
                                                                            <w:left w:val="none" w:sz="0" w:space="0" w:color="auto"/>
                                                                            <w:bottom w:val="none" w:sz="0" w:space="0" w:color="auto"/>
                                                                            <w:right w:val="none" w:sz="0" w:space="0" w:color="auto"/>
                                                                          </w:divBdr>
                                                                        </w:div>
                                                                        <w:div w:id="1190606078">
                                                                          <w:marLeft w:val="0"/>
                                                                          <w:marRight w:val="0"/>
                                                                          <w:marTop w:val="0"/>
                                                                          <w:marBottom w:val="0"/>
                                                                          <w:divBdr>
                                                                            <w:top w:val="none" w:sz="0" w:space="0" w:color="auto"/>
                                                                            <w:left w:val="none" w:sz="0" w:space="0" w:color="auto"/>
                                                                            <w:bottom w:val="none" w:sz="0" w:space="0" w:color="auto"/>
                                                                            <w:right w:val="none" w:sz="0" w:space="0" w:color="auto"/>
                                                                          </w:divBdr>
                                                                        </w:div>
                                                                        <w:div w:id="191109775">
                                                                          <w:marLeft w:val="0"/>
                                                                          <w:marRight w:val="0"/>
                                                                          <w:marTop w:val="0"/>
                                                                          <w:marBottom w:val="0"/>
                                                                          <w:divBdr>
                                                                            <w:top w:val="none" w:sz="0" w:space="0" w:color="auto"/>
                                                                            <w:left w:val="none" w:sz="0" w:space="0" w:color="auto"/>
                                                                            <w:bottom w:val="none" w:sz="0" w:space="0" w:color="auto"/>
                                                                            <w:right w:val="none" w:sz="0" w:space="0" w:color="auto"/>
                                                                          </w:divBdr>
                                                                        </w:div>
                                                                        <w:div w:id="1984462114">
                                                                          <w:marLeft w:val="0"/>
                                                                          <w:marRight w:val="0"/>
                                                                          <w:marTop w:val="0"/>
                                                                          <w:marBottom w:val="0"/>
                                                                          <w:divBdr>
                                                                            <w:top w:val="none" w:sz="0" w:space="0" w:color="auto"/>
                                                                            <w:left w:val="none" w:sz="0" w:space="0" w:color="auto"/>
                                                                            <w:bottom w:val="none" w:sz="0" w:space="0" w:color="auto"/>
                                                                            <w:right w:val="none" w:sz="0" w:space="0" w:color="auto"/>
                                                                          </w:divBdr>
                                                                        </w:div>
                                                                        <w:div w:id="562760973">
                                                                          <w:marLeft w:val="0"/>
                                                                          <w:marRight w:val="0"/>
                                                                          <w:marTop w:val="0"/>
                                                                          <w:marBottom w:val="0"/>
                                                                          <w:divBdr>
                                                                            <w:top w:val="none" w:sz="0" w:space="0" w:color="auto"/>
                                                                            <w:left w:val="none" w:sz="0" w:space="0" w:color="auto"/>
                                                                            <w:bottom w:val="none" w:sz="0" w:space="0" w:color="auto"/>
                                                                            <w:right w:val="none" w:sz="0" w:space="0" w:color="auto"/>
                                                                          </w:divBdr>
                                                                        </w:div>
                                                                        <w:div w:id="859778844">
                                                                          <w:marLeft w:val="0"/>
                                                                          <w:marRight w:val="0"/>
                                                                          <w:marTop w:val="0"/>
                                                                          <w:marBottom w:val="0"/>
                                                                          <w:divBdr>
                                                                            <w:top w:val="none" w:sz="0" w:space="0" w:color="auto"/>
                                                                            <w:left w:val="none" w:sz="0" w:space="0" w:color="auto"/>
                                                                            <w:bottom w:val="none" w:sz="0" w:space="0" w:color="auto"/>
                                                                            <w:right w:val="none" w:sz="0" w:space="0" w:color="auto"/>
                                                                          </w:divBdr>
                                                                        </w:div>
                                                                        <w:div w:id="1273896283">
                                                                          <w:marLeft w:val="0"/>
                                                                          <w:marRight w:val="0"/>
                                                                          <w:marTop w:val="0"/>
                                                                          <w:marBottom w:val="0"/>
                                                                          <w:divBdr>
                                                                            <w:top w:val="none" w:sz="0" w:space="0" w:color="auto"/>
                                                                            <w:left w:val="none" w:sz="0" w:space="0" w:color="auto"/>
                                                                            <w:bottom w:val="none" w:sz="0" w:space="0" w:color="auto"/>
                                                                            <w:right w:val="none" w:sz="0" w:space="0" w:color="auto"/>
                                                                          </w:divBdr>
                                                                        </w:div>
                                                                        <w:div w:id="977951567">
                                                                          <w:marLeft w:val="0"/>
                                                                          <w:marRight w:val="0"/>
                                                                          <w:marTop w:val="0"/>
                                                                          <w:marBottom w:val="0"/>
                                                                          <w:divBdr>
                                                                            <w:top w:val="none" w:sz="0" w:space="0" w:color="auto"/>
                                                                            <w:left w:val="none" w:sz="0" w:space="0" w:color="auto"/>
                                                                            <w:bottom w:val="none" w:sz="0" w:space="0" w:color="auto"/>
                                                                            <w:right w:val="none" w:sz="0" w:space="0" w:color="auto"/>
                                                                          </w:divBdr>
                                                                        </w:div>
                                                                        <w:div w:id="432672157">
                                                                          <w:marLeft w:val="0"/>
                                                                          <w:marRight w:val="0"/>
                                                                          <w:marTop w:val="0"/>
                                                                          <w:marBottom w:val="0"/>
                                                                          <w:divBdr>
                                                                            <w:top w:val="none" w:sz="0" w:space="0" w:color="auto"/>
                                                                            <w:left w:val="none" w:sz="0" w:space="0" w:color="auto"/>
                                                                            <w:bottom w:val="none" w:sz="0" w:space="0" w:color="auto"/>
                                                                            <w:right w:val="none" w:sz="0" w:space="0" w:color="auto"/>
                                                                          </w:divBdr>
                                                                        </w:div>
                                                                        <w:div w:id="1541044335">
                                                                          <w:marLeft w:val="0"/>
                                                                          <w:marRight w:val="0"/>
                                                                          <w:marTop w:val="0"/>
                                                                          <w:marBottom w:val="0"/>
                                                                          <w:divBdr>
                                                                            <w:top w:val="none" w:sz="0" w:space="0" w:color="auto"/>
                                                                            <w:left w:val="none" w:sz="0" w:space="0" w:color="auto"/>
                                                                            <w:bottom w:val="none" w:sz="0" w:space="0" w:color="auto"/>
                                                                            <w:right w:val="none" w:sz="0" w:space="0" w:color="auto"/>
                                                                          </w:divBdr>
                                                                        </w:div>
                                                                        <w:div w:id="1824589830">
                                                                          <w:marLeft w:val="0"/>
                                                                          <w:marRight w:val="0"/>
                                                                          <w:marTop w:val="0"/>
                                                                          <w:marBottom w:val="0"/>
                                                                          <w:divBdr>
                                                                            <w:top w:val="none" w:sz="0" w:space="0" w:color="auto"/>
                                                                            <w:left w:val="none" w:sz="0" w:space="0" w:color="auto"/>
                                                                            <w:bottom w:val="none" w:sz="0" w:space="0" w:color="auto"/>
                                                                            <w:right w:val="none" w:sz="0" w:space="0" w:color="auto"/>
                                                                          </w:divBdr>
                                                                        </w:div>
                                                                        <w:div w:id="1803035241">
                                                                          <w:marLeft w:val="0"/>
                                                                          <w:marRight w:val="0"/>
                                                                          <w:marTop w:val="0"/>
                                                                          <w:marBottom w:val="0"/>
                                                                          <w:divBdr>
                                                                            <w:top w:val="none" w:sz="0" w:space="0" w:color="auto"/>
                                                                            <w:left w:val="none" w:sz="0" w:space="0" w:color="auto"/>
                                                                            <w:bottom w:val="none" w:sz="0" w:space="0" w:color="auto"/>
                                                                            <w:right w:val="none" w:sz="0" w:space="0" w:color="auto"/>
                                                                          </w:divBdr>
                                                                        </w:div>
                                                                        <w:div w:id="570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61879">
      <w:bodyDiv w:val="1"/>
      <w:marLeft w:val="0"/>
      <w:marRight w:val="0"/>
      <w:marTop w:val="0"/>
      <w:marBottom w:val="0"/>
      <w:divBdr>
        <w:top w:val="none" w:sz="0" w:space="0" w:color="auto"/>
        <w:left w:val="none" w:sz="0" w:space="0" w:color="auto"/>
        <w:bottom w:val="none" w:sz="0" w:space="0" w:color="auto"/>
        <w:right w:val="none" w:sz="0" w:space="0" w:color="auto"/>
      </w:divBdr>
    </w:div>
    <w:div w:id="21240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CED7-2918-4422-98F2-A5D6015E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21782</Words>
  <Characters>119802</Characters>
  <Application>Microsoft Office Word</Application>
  <DocSecurity>0</DocSecurity>
  <Lines>998</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SECRETARIA DEL AYUNTAMIENTO</cp:lastModifiedBy>
  <cp:revision>3</cp:revision>
  <cp:lastPrinted>2017-03-27T14:21:00Z</cp:lastPrinted>
  <dcterms:created xsi:type="dcterms:W3CDTF">2017-03-27T14:45:00Z</dcterms:created>
  <dcterms:modified xsi:type="dcterms:W3CDTF">2017-03-27T14:45:00Z</dcterms:modified>
</cp:coreProperties>
</file>