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5604B" w14:textId="238C849A" w:rsidR="006559DA" w:rsidRDefault="00064EDF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00BF57A" w14:textId="5D450096" w:rsidR="00873A4A" w:rsidRPr="003B7552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3B7552">
        <w:rPr>
          <w:rFonts w:ascii="Arial" w:eastAsia="Calibri" w:hAnsi="Arial" w:cs="Arial"/>
          <w:b/>
        </w:rPr>
        <w:t>1S.3.2</w:t>
      </w:r>
      <w:r w:rsidR="00873A4A" w:rsidRPr="003B7552">
        <w:rPr>
          <w:rFonts w:ascii="Arial" w:eastAsia="Calibri" w:hAnsi="Arial" w:cs="Arial"/>
          <w:b/>
        </w:rPr>
        <w:t>.1</w:t>
      </w:r>
    </w:p>
    <w:p w14:paraId="504DFE88" w14:textId="77777777" w:rsidR="0024112C" w:rsidRPr="003B7552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3B7552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3B7552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3B7552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3B7552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3B7552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3B7552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3B7552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3B7552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038AB5C6" w:rsidR="0024112C" w:rsidRPr="003B7552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3B7552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3B7552">
        <w:rPr>
          <w:rFonts w:ascii="Arial" w:eastAsia="Calibri" w:hAnsi="Arial" w:cs="Arial"/>
        </w:rPr>
        <w:t>5</w:t>
      </w:r>
      <w:r w:rsidRPr="003B7552">
        <w:rPr>
          <w:rFonts w:ascii="Arial" w:eastAsia="Calibri" w:hAnsi="Arial" w:cs="Arial"/>
        </w:rPr>
        <w:t xml:space="preserve"> </w:t>
      </w:r>
      <w:r w:rsidR="00560FE7" w:rsidRPr="003B7552">
        <w:rPr>
          <w:rFonts w:ascii="Arial" w:eastAsia="Calibri" w:hAnsi="Arial" w:cs="Arial"/>
        </w:rPr>
        <w:t xml:space="preserve">fracción I </w:t>
      </w:r>
      <w:r w:rsidRPr="003B7552">
        <w:rPr>
          <w:rFonts w:ascii="Arial" w:eastAsia="Calibri" w:hAnsi="Arial" w:cs="Arial"/>
        </w:rPr>
        <w:t>del Reglamento Interior del Cabildo del Municipio de Atlixco</w:t>
      </w:r>
      <w:r w:rsidR="0024112C" w:rsidRPr="003B7552">
        <w:rPr>
          <w:rFonts w:ascii="Arial" w:eastAsia="Calibri" w:hAnsi="Arial" w:cs="Arial"/>
        </w:rPr>
        <w:t xml:space="preserve">; me permito </w:t>
      </w:r>
      <w:r w:rsidR="0062676F" w:rsidRPr="003B7552">
        <w:rPr>
          <w:rFonts w:ascii="Arial" w:eastAsia="Calibri" w:hAnsi="Arial" w:cs="Arial"/>
        </w:rPr>
        <w:t>convocarlo a la cent</w:t>
      </w:r>
      <w:r w:rsidR="009C79D2" w:rsidRPr="003B7552">
        <w:rPr>
          <w:rFonts w:ascii="Arial" w:eastAsia="Calibri" w:hAnsi="Arial" w:cs="Arial"/>
        </w:rPr>
        <w:t>ésim</w:t>
      </w:r>
      <w:r w:rsidR="00D327CE" w:rsidRPr="003B7552">
        <w:rPr>
          <w:rFonts w:ascii="Arial" w:eastAsia="Calibri" w:hAnsi="Arial" w:cs="Arial"/>
        </w:rPr>
        <w:t>o</w:t>
      </w:r>
      <w:r w:rsidR="00AE5617" w:rsidRPr="003B7552">
        <w:rPr>
          <w:rFonts w:ascii="Arial" w:eastAsia="Calibri" w:hAnsi="Arial" w:cs="Arial"/>
        </w:rPr>
        <w:t xml:space="preserve"> </w:t>
      </w:r>
      <w:r w:rsidR="00CE0A6F" w:rsidRPr="003B7552">
        <w:rPr>
          <w:rFonts w:ascii="Arial" w:eastAsia="Calibri" w:hAnsi="Arial" w:cs="Arial"/>
        </w:rPr>
        <w:t>cuadragésim</w:t>
      </w:r>
      <w:r w:rsidR="00FA5EC4" w:rsidRPr="003B7552">
        <w:rPr>
          <w:rFonts w:ascii="Arial" w:eastAsia="Calibri" w:hAnsi="Arial" w:cs="Arial"/>
        </w:rPr>
        <w:t>a</w:t>
      </w:r>
      <w:r w:rsidR="008D4CCD" w:rsidRPr="003B7552">
        <w:rPr>
          <w:rFonts w:ascii="Arial" w:eastAsia="Calibri" w:hAnsi="Arial" w:cs="Arial"/>
        </w:rPr>
        <w:t xml:space="preserve"> </w:t>
      </w:r>
      <w:r w:rsidR="002D5954" w:rsidRPr="003B7552">
        <w:rPr>
          <w:rFonts w:ascii="Arial" w:eastAsia="Calibri" w:hAnsi="Arial" w:cs="Arial"/>
        </w:rPr>
        <w:t xml:space="preserve">primera </w:t>
      </w:r>
      <w:r w:rsidR="0024112C" w:rsidRPr="003B7552">
        <w:rPr>
          <w:rFonts w:ascii="Arial" w:eastAsia="Calibri" w:hAnsi="Arial" w:cs="Arial"/>
        </w:rPr>
        <w:t>sesión extraordinaria de Cabildo</w:t>
      </w:r>
      <w:r w:rsidR="009E0F5A" w:rsidRPr="003B7552">
        <w:rPr>
          <w:rFonts w:ascii="Arial" w:eastAsia="Calibri" w:hAnsi="Arial" w:cs="Arial"/>
        </w:rPr>
        <w:t xml:space="preserve"> que se llevará a cabo el día </w:t>
      </w:r>
      <w:r w:rsidR="00FA5EC4" w:rsidRPr="003B7552">
        <w:rPr>
          <w:rFonts w:ascii="Arial" w:eastAsia="Calibri" w:hAnsi="Arial" w:cs="Arial"/>
        </w:rPr>
        <w:t>19 de septiembre</w:t>
      </w:r>
      <w:r w:rsidR="006559DA" w:rsidRPr="003B7552">
        <w:rPr>
          <w:rFonts w:ascii="Arial" w:eastAsia="Calibri" w:hAnsi="Arial" w:cs="Arial"/>
        </w:rPr>
        <w:t xml:space="preserve"> </w:t>
      </w:r>
      <w:r w:rsidR="00E62737" w:rsidRPr="003B7552">
        <w:rPr>
          <w:rFonts w:ascii="Arial" w:eastAsia="Calibri" w:hAnsi="Arial" w:cs="Arial"/>
        </w:rPr>
        <w:t>del año en curso, a</w:t>
      </w:r>
      <w:r w:rsidR="00294E02" w:rsidRPr="003B7552">
        <w:rPr>
          <w:rFonts w:ascii="Arial" w:eastAsia="Calibri" w:hAnsi="Arial" w:cs="Arial"/>
        </w:rPr>
        <w:t xml:space="preserve"> las </w:t>
      </w:r>
      <w:r w:rsidR="00B93E19" w:rsidRPr="003B7552">
        <w:rPr>
          <w:rFonts w:ascii="Arial" w:eastAsia="Calibri" w:hAnsi="Arial" w:cs="Arial"/>
        </w:rPr>
        <w:t>1</w:t>
      </w:r>
      <w:r w:rsidR="00CE0A6F" w:rsidRPr="003B7552">
        <w:rPr>
          <w:rFonts w:ascii="Arial" w:eastAsia="Calibri" w:hAnsi="Arial" w:cs="Arial"/>
        </w:rPr>
        <w:t>2</w:t>
      </w:r>
      <w:r w:rsidR="00331414" w:rsidRPr="003B7552">
        <w:rPr>
          <w:rFonts w:ascii="Arial" w:eastAsia="Calibri" w:hAnsi="Arial" w:cs="Arial"/>
        </w:rPr>
        <w:t>:</w:t>
      </w:r>
      <w:r w:rsidR="002D5954" w:rsidRPr="003B7552">
        <w:rPr>
          <w:rFonts w:ascii="Arial" w:eastAsia="Calibri" w:hAnsi="Arial" w:cs="Arial"/>
        </w:rPr>
        <w:t>3</w:t>
      </w:r>
      <w:r w:rsidR="00553FD2" w:rsidRPr="003B7552">
        <w:rPr>
          <w:rFonts w:ascii="Arial" w:eastAsia="Calibri" w:hAnsi="Arial" w:cs="Arial"/>
        </w:rPr>
        <w:t>0</w:t>
      </w:r>
      <w:r w:rsidR="0024112C" w:rsidRPr="003B7552">
        <w:rPr>
          <w:rFonts w:ascii="Arial" w:eastAsia="Calibri" w:hAnsi="Arial" w:cs="Arial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3B7552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3B7552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3B7552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3B7552">
        <w:rPr>
          <w:rFonts w:ascii="Arial" w:eastAsia="Calibri" w:hAnsi="Arial" w:cs="Arial"/>
          <w:b/>
        </w:rPr>
        <w:t>1.-</w:t>
      </w:r>
      <w:r w:rsidRPr="003B7552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3B7552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3B7552">
        <w:rPr>
          <w:rFonts w:ascii="Arial" w:eastAsia="Calibri" w:hAnsi="Arial" w:cs="Arial"/>
          <w:b/>
        </w:rPr>
        <w:t>2.-</w:t>
      </w:r>
      <w:r w:rsidRPr="003B7552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3B7552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3B7552">
        <w:rPr>
          <w:rFonts w:ascii="Arial" w:eastAsia="Calibri" w:hAnsi="Arial" w:cs="Arial"/>
          <w:b/>
        </w:rPr>
        <w:t>3.-</w:t>
      </w:r>
      <w:r w:rsidRPr="003B7552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3B7552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3B7552">
        <w:rPr>
          <w:rFonts w:ascii="Arial" w:eastAsia="Calibri" w:hAnsi="Arial" w:cs="Arial"/>
          <w:b/>
        </w:rPr>
        <w:t>4.-</w:t>
      </w:r>
      <w:r w:rsidRPr="003B7552">
        <w:rPr>
          <w:rFonts w:ascii="Arial" w:eastAsia="Calibri" w:hAnsi="Arial" w:cs="Arial"/>
        </w:rPr>
        <w:t xml:space="preserve"> Lectura, discusión y en su caso aprobación del orden del día.</w:t>
      </w:r>
    </w:p>
    <w:p w14:paraId="24A0E298" w14:textId="39C40E1D" w:rsidR="006A0ED9" w:rsidRPr="003B7552" w:rsidRDefault="00AD5223" w:rsidP="006A0ED9">
      <w:pPr>
        <w:spacing w:after="240" w:line="240" w:lineRule="auto"/>
        <w:jc w:val="both"/>
        <w:rPr>
          <w:rFonts w:ascii="Arial" w:eastAsia="Calibri" w:hAnsi="Arial" w:cs="Arial"/>
        </w:rPr>
      </w:pPr>
      <w:r w:rsidRPr="003B7552">
        <w:rPr>
          <w:rFonts w:ascii="Arial" w:hAnsi="Arial" w:cs="Arial"/>
          <w:b/>
        </w:rPr>
        <w:t>5.-</w:t>
      </w:r>
      <w:r w:rsidR="009A04FD" w:rsidRPr="003B7552">
        <w:rPr>
          <w:rFonts w:ascii="Arial" w:eastAsia="Calibri" w:hAnsi="Arial" w:cs="Arial"/>
        </w:rPr>
        <w:t xml:space="preserve"> </w:t>
      </w:r>
      <w:r w:rsidR="006559DA" w:rsidRPr="003B7552">
        <w:rPr>
          <w:rFonts w:ascii="Arial" w:eastAsia="Calibri" w:hAnsi="Arial" w:cs="Arial"/>
        </w:rPr>
        <w:t xml:space="preserve">Dictamen que presenta </w:t>
      </w:r>
      <w:r w:rsidR="00CE0A6F" w:rsidRPr="003B7552">
        <w:rPr>
          <w:rFonts w:ascii="Arial" w:hAnsi="Arial" w:cs="Arial"/>
        </w:rPr>
        <w:t xml:space="preserve">la Comisión de Patrimonio y Hacienda Municipal, a través de su Presidenta la Regidora Graciela Cantorán Nájera, </w:t>
      </w:r>
      <w:r w:rsidR="003B7552" w:rsidRPr="003B7552">
        <w:rPr>
          <w:rFonts w:ascii="Arial" w:hAnsi="Arial" w:cs="Arial"/>
        </w:rPr>
        <w:t xml:space="preserve">por el que solicita que se autorice </w:t>
      </w:r>
      <w:r w:rsidR="003B7552" w:rsidRPr="003B7552">
        <w:rPr>
          <w:rFonts w:ascii="Arial" w:hAnsi="Arial" w:cs="Arial"/>
          <w:lang w:val="es-ES"/>
        </w:rPr>
        <w:t>la modificación de los Programas Presupuestarios para el ejercicio 2017</w:t>
      </w:r>
      <w:r w:rsidR="00CE0A6F" w:rsidRPr="003B7552">
        <w:rPr>
          <w:rFonts w:ascii="Arial" w:hAnsi="Arial" w:cs="Arial"/>
        </w:rPr>
        <w:t>.</w:t>
      </w:r>
    </w:p>
    <w:p w14:paraId="315E4C6C" w14:textId="470DF8A4" w:rsidR="003B7552" w:rsidRPr="003B7552" w:rsidRDefault="00AD5223" w:rsidP="0024112C">
      <w:pPr>
        <w:spacing w:after="240" w:line="240" w:lineRule="auto"/>
        <w:jc w:val="both"/>
        <w:rPr>
          <w:rFonts w:ascii="Arial" w:hAnsi="Arial" w:cs="Arial"/>
        </w:rPr>
      </w:pPr>
      <w:r w:rsidRPr="003B7552">
        <w:rPr>
          <w:rFonts w:ascii="Arial" w:hAnsi="Arial" w:cs="Arial"/>
          <w:b/>
        </w:rPr>
        <w:t>6.-</w:t>
      </w:r>
      <w:r w:rsidR="00356024" w:rsidRPr="003B7552">
        <w:rPr>
          <w:rFonts w:ascii="Arial" w:hAnsi="Arial" w:cs="Arial"/>
        </w:rPr>
        <w:t xml:space="preserve"> </w:t>
      </w:r>
      <w:r w:rsidR="003B7552" w:rsidRPr="003B7552">
        <w:rPr>
          <w:rFonts w:ascii="Arial" w:eastAsia="Calibri" w:hAnsi="Arial" w:cs="Arial"/>
        </w:rPr>
        <w:t xml:space="preserve">Dictamen que presenta </w:t>
      </w:r>
      <w:r w:rsidR="003B7552" w:rsidRPr="003B7552">
        <w:rPr>
          <w:rFonts w:ascii="Arial" w:hAnsi="Arial" w:cs="Arial"/>
        </w:rPr>
        <w:t>la Comisión de Patrimonio y Hacienda Municipal, a través de su Presidenta la Regidora Graciela Cantorán Nájera, por el que solicita que se autorice la Tabla de Descuentos al Cobro del Impuesto Predial y Licencias de Funcionamiento del Ejercicio Fiscal 2017.</w:t>
      </w:r>
    </w:p>
    <w:p w14:paraId="312EB917" w14:textId="56C49658" w:rsidR="0024112C" w:rsidRPr="003B7552" w:rsidRDefault="003B7552" w:rsidP="0024112C">
      <w:pPr>
        <w:spacing w:after="240" w:line="240" w:lineRule="auto"/>
        <w:jc w:val="both"/>
        <w:rPr>
          <w:rFonts w:ascii="Arial" w:hAnsi="Arial" w:cs="Arial"/>
        </w:rPr>
      </w:pPr>
      <w:r w:rsidRPr="00072A0C">
        <w:rPr>
          <w:rFonts w:ascii="Arial" w:hAnsi="Arial" w:cs="Arial"/>
          <w:b/>
        </w:rPr>
        <w:t>7.-</w:t>
      </w:r>
      <w:r w:rsidRPr="003B7552">
        <w:rPr>
          <w:rFonts w:ascii="Arial" w:hAnsi="Arial" w:cs="Arial"/>
        </w:rPr>
        <w:t xml:space="preserve"> </w:t>
      </w:r>
      <w:r w:rsidR="0024112C" w:rsidRPr="003B7552">
        <w:rPr>
          <w:rFonts w:ascii="Arial" w:eastAsia="Calibri" w:hAnsi="Arial" w:cs="Arial"/>
        </w:rPr>
        <w:t>Cierre de la sesión.</w:t>
      </w:r>
    </w:p>
    <w:p w14:paraId="2B3B020D" w14:textId="77777777" w:rsidR="00BD3541" w:rsidRPr="003B7552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3B7552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3B7552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B7552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3B7552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B7552">
        <w:rPr>
          <w:rFonts w:ascii="Arial" w:eastAsia="Calibri" w:hAnsi="Arial" w:cs="Arial"/>
          <w:b/>
        </w:rPr>
        <w:t>SUFRAGIO EFECTIVO, NO REELECCIÓN</w:t>
      </w:r>
    </w:p>
    <w:p w14:paraId="70BF1337" w14:textId="6CC6430C" w:rsidR="0024112C" w:rsidRPr="003B7552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B7552">
        <w:rPr>
          <w:rFonts w:ascii="Arial" w:eastAsia="Calibri" w:hAnsi="Arial" w:cs="Arial"/>
          <w:b/>
        </w:rPr>
        <w:t>ATLIXCO, PUEBLA A D</w:t>
      </w:r>
      <w:bookmarkStart w:id="0" w:name="_GoBack"/>
      <w:bookmarkEnd w:id="0"/>
      <w:r w:rsidRPr="003B7552">
        <w:rPr>
          <w:rFonts w:ascii="Arial" w:eastAsia="Calibri" w:hAnsi="Arial" w:cs="Arial"/>
          <w:b/>
        </w:rPr>
        <w:t xml:space="preserve">E </w:t>
      </w:r>
      <w:r w:rsidR="00FA5EC4" w:rsidRPr="003B7552">
        <w:rPr>
          <w:rFonts w:ascii="Arial" w:eastAsia="Calibri" w:hAnsi="Arial" w:cs="Arial"/>
          <w:b/>
        </w:rPr>
        <w:t>15</w:t>
      </w:r>
      <w:r w:rsidR="001D58D3" w:rsidRPr="003B7552">
        <w:rPr>
          <w:rFonts w:ascii="Arial" w:eastAsia="Calibri" w:hAnsi="Arial" w:cs="Arial"/>
          <w:b/>
        </w:rPr>
        <w:t xml:space="preserve"> DE </w:t>
      </w:r>
      <w:r w:rsidR="00FA5EC4" w:rsidRPr="003B7552">
        <w:rPr>
          <w:rFonts w:ascii="Arial" w:eastAsia="Calibri" w:hAnsi="Arial" w:cs="Arial"/>
          <w:b/>
        </w:rPr>
        <w:t xml:space="preserve">SEPTIEMBRE </w:t>
      </w:r>
      <w:r w:rsidR="001D58D3" w:rsidRPr="003B7552">
        <w:rPr>
          <w:rFonts w:ascii="Arial" w:eastAsia="Calibri" w:hAnsi="Arial" w:cs="Arial"/>
          <w:b/>
        </w:rPr>
        <w:t>DE 2017</w:t>
      </w:r>
    </w:p>
    <w:p w14:paraId="558D64A5" w14:textId="77777777" w:rsidR="00F02584" w:rsidRPr="003B7552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322FAB26" w14:textId="77777777" w:rsidR="00FA5EC4" w:rsidRPr="003B7552" w:rsidRDefault="00FA5EC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3B7552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B7552">
        <w:rPr>
          <w:rFonts w:ascii="Arial" w:eastAsia="Calibri" w:hAnsi="Arial" w:cs="Arial"/>
          <w:b/>
        </w:rPr>
        <w:t>LIC. ESTHER GONZÁLEZ RODRÍGUEZ</w:t>
      </w:r>
    </w:p>
    <w:p w14:paraId="0D071F38" w14:textId="69C5AB8A" w:rsidR="00FA5EC4" w:rsidRPr="003B7552" w:rsidRDefault="0024112C" w:rsidP="00FA5EC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B7552">
        <w:rPr>
          <w:rFonts w:ascii="Arial" w:eastAsia="Calibri" w:hAnsi="Arial" w:cs="Arial"/>
          <w:b/>
        </w:rPr>
        <w:t>SECRETARIA DEL AYUNTAMIENTO</w:t>
      </w:r>
    </w:p>
    <w:p w14:paraId="6545648F" w14:textId="77777777" w:rsidR="00FA5EC4" w:rsidRDefault="00FA5EC4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EGR./emm.</w:t>
      </w:r>
    </w:p>
    <w:sectPr w:rsidR="00E62737" w:rsidRPr="00E5695D" w:rsidSect="00CD09ED">
      <w:headerReference w:type="default" r:id="rId8"/>
      <w:footerReference w:type="default" r:id="rId9"/>
      <w:pgSz w:w="12191" w:h="15876" w:code="1"/>
      <w:pgMar w:top="2127" w:right="1701" w:bottom="993" w:left="1985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9408B" w14:textId="77777777" w:rsidR="003B7552" w:rsidRDefault="003B7552">
      <w:pPr>
        <w:spacing w:after="0" w:line="240" w:lineRule="auto"/>
      </w:pPr>
      <w:r>
        <w:separator/>
      </w:r>
    </w:p>
  </w:endnote>
  <w:endnote w:type="continuationSeparator" w:id="0">
    <w:p w14:paraId="458863EE" w14:textId="77777777" w:rsidR="003B7552" w:rsidRDefault="003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0707" w14:textId="77777777" w:rsidR="003B7552" w:rsidRPr="00757D9F" w:rsidRDefault="003B7552" w:rsidP="00E62737">
    <w:pPr>
      <w:ind w:left="-142"/>
      <w:rPr>
        <w:color w:val="1F497D"/>
      </w:rPr>
    </w:pPr>
    <w:r>
      <w:rPr>
        <w:noProof/>
        <w:color w:val="1F497D"/>
        <w:lang w:val="es-ES" w:eastAsia="es-ES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28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3B7552" w:rsidRPr="00757D9F" w:rsidRDefault="003B7552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3B7552" w:rsidRDefault="003B755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193D3" w14:textId="77777777" w:rsidR="003B7552" w:rsidRDefault="003B7552">
      <w:pPr>
        <w:spacing w:after="0" w:line="240" w:lineRule="auto"/>
      </w:pPr>
      <w:r>
        <w:separator/>
      </w:r>
    </w:p>
  </w:footnote>
  <w:footnote w:type="continuationSeparator" w:id="0">
    <w:p w14:paraId="2D6F0D5B" w14:textId="77777777" w:rsidR="003B7552" w:rsidRDefault="003B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7168" w14:textId="77777777" w:rsidR="003B7552" w:rsidRDefault="003B7552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26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3B7552" w:rsidRDefault="003B7552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3B7552" w:rsidRPr="00723576" w:rsidRDefault="003B7552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27" name="Imagen 27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3B7552" w:rsidRDefault="003B7552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3B7552" w:rsidRDefault="003B7552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3B7552" w:rsidRDefault="003B7552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3B7552" w:rsidRPr="00B34379" w:rsidRDefault="003B7552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3B7552" w:rsidRDefault="003B7552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6A0ED9" w:rsidRDefault="006A0ED9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6A0ED9" w:rsidRDefault="006A0ED9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6A0ED9" w:rsidRDefault="006A0ED9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6A0ED9" w:rsidRPr="00B34379" w:rsidRDefault="006A0ED9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6A0ED9" w:rsidRDefault="006A0ED9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1253E"/>
    <w:multiLevelType w:val="hybridMultilevel"/>
    <w:tmpl w:val="1DACD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4EDF"/>
    <w:rsid w:val="00066E6E"/>
    <w:rsid w:val="00072A0C"/>
    <w:rsid w:val="00081305"/>
    <w:rsid w:val="000B2CC1"/>
    <w:rsid w:val="000B6913"/>
    <w:rsid w:val="000B7581"/>
    <w:rsid w:val="000D1DD6"/>
    <w:rsid w:val="000E0919"/>
    <w:rsid w:val="000E7D75"/>
    <w:rsid w:val="000F13A0"/>
    <w:rsid w:val="000F252C"/>
    <w:rsid w:val="00115D32"/>
    <w:rsid w:val="00145FE4"/>
    <w:rsid w:val="00151284"/>
    <w:rsid w:val="00164AD4"/>
    <w:rsid w:val="001709E1"/>
    <w:rsid w:val="0017600C"/>
    <w:rsid w:val="00182E96"/>
    <w:rsid w:val="00195418"/>
    <w:rsid w:val="001C7331"/>
    <w:rsid w:val="001D58D3"/>
    <w:rsid w:val="001F2C18"/>
    <w:rsid w:val="00214F08"/>
    <w:rsid w:val="002164C9"/>
    <w:rsid w:val="0024112C"/>
    <w:rsid w:val="002514EC"/>
    <w:rsid w:val="00280164"/>
    <w:rsid w:val="0028607E"/>
    <w:rsid w:val="00294E02"/>
    <w:rsid w:val="002D5954"/>
    <w:rsid w:val="002F3EC6"/>
    <w:rsid w:val="002F4581"/>
    <w:rsid w:val="002F70C9"/>
    <w:rsid w:val="00300928"/>
    <w:rsid w:val="00306DE6"/>
    <w:rsid w:val="003210BB"/>
    <w:rsid w:val="00331414"/>
    <w:rsid w:val="00356024"/>
    <w:rsid w:val="003A26C2"/>
    <w:rsid w:val="003A67EA"/>
    <w:rsid w:val="003B7552"/>
    <w:rsid w:val="003C0BE6"/>
    <w:rsid w:val="003C3321"/>
    <w:rsid w:val="003C77F9"/>
    <w:rsid w:val="003E1FB7"/>
    <w:rsid w:val="003F4E72"/>
    <w:rsid w:val="003F7126"/>
    <w:rsid w:val="00414286"/>
    <w:rsid w:val="00414540"/>
    <w:rsid w:val="00434FD0"/>
    <w:rsid w:val="00485302"/>
    <w:rsid w:val="004B6DB3"/>
    <w:rsid w:val="004C36B0"/>
    <w:rsid w:val="004C3712"/>
    <w:rsid w:val="004C5172"/>
    <w:rsid w:val="004E6E86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0348B"/>
    <w:rsid w:val="00621EFE"/>
    <w:rsid w:val="0062676F"/>
    <w:rsid w:val="00634DC0"/>
    <w:rsid w:val="00641625"/>
    <w:rsid w:val="0065501E"/>
    <w:rsid w:val="006559DA"/>
    <w:rsid w:val="006569B8"/>
    <w:rsid w:val="00660C60"/>
    <w:rsid w:val="00662922"/>
    <w:rsid w:val="006668E6"/>
    <w:rsid w:val="00682A11"/>
    <w:rsid w:val="00687A95"/>
    <w:rsid w:val="00690069"/>
    <w:rsid w:val="00695242"/>
    <w:rsid w:val="00697815"/>
    <w:rsid w:val="00697B34"/>
    <w:rsid w:val="006A0ED9"/>
    <w:rsid w:val="006C17B8"/>
    <w:rsid w:val="006C74A6"/>
    <w:rsid w:val="006E309A"/>
    <w:rsid w:val="007046A3"/>
    <w:rsid w:val="00723214"/>
    <w:rsid w:val="007402E2"/>
    <w:rsid w:val="00742AEC"/>
    <w:rsid w:val="00750D15"/>
    <w:rsid w:val="00760958"/>
    <w:rsid w:val="0078527F"/>
    <w:rsid w:val="0079243A"/>
    <w:rsid w:val="007A5540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22A2"/>
    <w:rsid w:val="008B4095"/>
    <w:rsid w:val="008D4CCD"/>
    <w:rsid w:val="008D531D"/>
    <w:rsid w:val="008F1829"/>
    <w:rsid w:val="009224E9"/>
    <w:rsid w:val="00946A33"/>
    <w:rsid w:val="00967490"/>
    <w:rsid w:val="00983AB7"/>
    <w:rsid w:val="009A04FD"/>
    <w:rsid w:val="009A0B91"/>
    <w:rsid w:val="009A7033"/>
    <w:rsid w:val="009C3910"/>
    <w:rsid w:val="009C79D2"/>
    <w:rsid w:val="009E0F5A"/>
    <w:rsid w:val="00A10346"/>
    <w:rsid w:val="00A2015B"/>
    <w:rsid w:val="00A322C0"/>
    <w:rsid w:val="00A355C9"/>
    <w:rsid w:val="00A518C5"/>
    <w:rsid w:val="00A8112C"/>
    <w:rsid w:val="00AC647E"/>
    <w:rsid w:val="00AD5223"/>
    <w:rsid w:val="00AE17E2"/>
    <w:rsid w:val="00AE5617"/>
    <w:rsid w:val="00B01AE3"/>
    <w:rsid w:val="00B407C2"/>
    <w:rsid w:val="00B532D3"/>
    <w:rsid w:val="00B75242"/>
    <w:rsid w:val="00B81635"/>
    <w:rsid w:val="00B93E19"/>
    <w:rsid w:val="00BA14E0"/>
    <w:rsid w:val="00BA76BD"/>
    <w:rsid w:val="00BB32B1"/>
    <w:rsid w:val="00BC0E73"/>
    <w:rsid w:val="00BD0DFE"/>
    <w:rsid w:val="00BD3541"/>
    <w:rsid w:val="00C22C85"/>
    <w:rsid w:val="00C33612"/>
    <w:rsid w:val="00C53363"/>
    <w:rsid w:val="00C64A8E"/>
    <w:rsid w:val="00C73B92"/>
    <w:rsid w:val="00C77CFC"/>
    <w:rsid w:val="00C77F3A"/>
    <w:rsid w:val="00C828AF"/>
    <w:rsid w:val="00C860FB"/>
    <w:rsid w:val="00CC11E4"/>
    <w:rsid w:val="00CD09ED"/>
    <w:rsid w:val="00CD2567"/>
    <w:rsid w:val="00CE0A6F"/>
    <w:rsid w:val="00CE0CD1"/>
    <w:rsid w:val="00D01DBB"/>
    <w:rsid w:val="00D30A84"/>
    <w:rsid w:val="00D327CE"/>
    <w:rsid w:val="00D4581D"/>
    <w:rsid w:val="00D46B50"/>
    <w:rsid w:val="00D52162"/>
    <w:rsid w:val="00D52DD6"/>
    <w:rsid w:val="00D82280"/>
    <w:rsid w:val="00DA0F4D"/>
    <w:rsid w:val="00DB32F0"/>
    <w:rsid w:val="00DB4B1D"/>
    <w:rsid w:val="00E0001A"/>
    <w:rsid w:val="00E002F8"/>
    <w:rsid w:val="00E01265"/>
    <w:rsid w:val="00E20F3B"/>
    <w:rsid w:val="00E46C05"/>
    <w:rsid w:val="00E5695D"/>
    <w:rsid w:val="00E62737"/>
    <w:rsid w:val="00E638E1"/>
    <w:rsid w:val="00E814DD"/>
    <w:rsid w:val="00E87984"/>
    <w:rsid w:val="00EC6DEE"/>
    <w:rsid w:val="00EF1C11"/>
    <w:rsid w:val="00F02584"/>
    <w:rsid w:val="00F0293E"/>
    <w:rsid w:val="00F73B28"/>
    <w:rsid w:val="00F80B08"/>
    <w:rsid w:val="00F836B5"/>
    <w:rsid w:val="00FA5EC4"/>
    <w:rsid w:val="00FB1555"/>
    <w:rsid w:val="00FC2C15"/>
    <w:rsid w:val="00FC5D78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3CB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246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 M. Manzanarez</cp:lastModifiedBy>
  <cp:revision>9</cp:revision>
  <cp:lastPrinted>2017-08-31T14:40:00Z</cp:lastPrinted>
  <dcterms:created xsi:type="dcterms:W3CDTF">2017-08-31T14:11:00Z</dcterms:created>
  <dcterms:modified xsi:type="dcterms:W3CDTF">2017-09-16T00:37:00Z</dcterms:modified>
</cp:coreProperties>
</file>